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F5431" w14:textId="77777777" w:rsidR="002427E9" w:rsidRPr="00DE3B0D" w:rsidRDefault="002427E9" w:rsidP="00DE3B0D">
      <w:pPr>
        <w:jc w:val="center"/>
        <w:rPr>
          <w:rFonts w:ascii="Times New Roman" w:hAnsi="Times New Roman" w:cs="Times New Roman"/>
          <w:i/>
          <w:iCs/>
          <w:sz w:val="24"/>
          <w:szCs w:val="24"/>
        </w:rPr>
      </w:pPr>
      <w:r w:rsidRPr="00DE3B0D">
        <w:rPr>
          <w:rFonts w:ascii="Times New Roman" w:hAnsi="Times New Roman" w:cs="Times New Roman"/>
          <w:i/>
          <w:iCs/>
          <w:sz w:val="24"/>
          <w:szCs w:val="24"/>
        </w:rPr>
        <w:t>ОСНОВНА ШКОЛА</w:t>
      </w:r>
    </w:p>
    <w:p w14:paraId="678DFABD" w14:textId="2BC7100A" w:rsidR="002427E9" w:rsidRPr="00152F7A" w:rsidRDefault="002427E9" w:rsidP="00152F7A">
      <w:pPr>
        <w:jc w:val="center"/>
        <w:rPr>
          <w:rFonts w:ascii="Times New Roman" w:hAnsi="Times New Roman" w:cs="Times New Roman"/>
          <w:b/>
          <w:bCs/>
          <w:i/>
          <w:iCs/>
          <w:sz w:val="44"/>
          <w:szCs w:val="44"/>
          <w:lang w:val="sr-Cyrl-CS"/>
        </w:rPr>
      </w:pPr>
      <w:r w:rsidRPr="00152F7A">
        <w:rPr>
          <w:rFonts w:ascii="Times New Roman" w:hAnsi="Times New Roman" w:cs="Times New Roman"/>
          <w:b/>
          <w:bCs/>
          <w:i/>
          <w:iCs/>
          <w:sz w:val="44"/>
          <w:szCs w:val="44"/>
          <w:lang w:val="sr-Cyrl-CS"/>
        </w:rPr>
        <w:t>''</w:t>
      </w:r>
      <w:r w:rsidR="00ED669C" w:rsidRPr="00152F7A">
        <w:rPr>
          <w:rFonts w:ascii="Times New Roman" w:hAnsi="Times New Roman" w:cs="Times New Roman"/>
          <w:b/>
          <w:bCs/>
          <w:i/>
          <w:iCs/>
          <w:sz w:val="44"/>
          <w:szCs w:val="44"/>
          <w:lang w:val="sr-Cyrl-CS"/>
        </w:rPr>
        <w:t>ВАСА ЖИВКОВИЋ</w:t>
      </w:r>
      <w:r w:rsidRPr="00152F7A">
        <w:rPr>
          <w:rFonts w:ascii="Times New Roman" w:hAnsi="Times New Roman" w:cs="Times New Roman"/>
          <w:b/>
          <w:bCs/>
          <w:i/>
          <w:iCs/>
          <w:sz w:val="44"/>
          <w:szCs w:val="44"/>
          <w:lang w:val="sr-Cyrl-CS"/>
        </w:rPr>
        <w:t>''</w:t>
      </w:r>
    </w:p>
    <w:p w14:paraId="4CD90EE8" w14:textId="710C5264" w:rsidR="002427E9" w:rsidRPr="00152F7A" w:rsidRDefault="00ED669C" w:rsidP="00152F7A">
      <w:pPr>
        <w:jc w:val="center"/>
        <w:rPr>
          <w:rFonts w:ascii="Times New Roman" w:hAnsi="Times New Roman" w:cs="Times New Roman"/>
          <w:b/>
          <w:bCs/>
          <w:i/>
          <w:iCs/>
          <w:sz w:val="44"/>
          <w:szCs w:val="44"/>
          <w:lang w:val="sr-Cyrl-CS"/>
        </w:rPr>
      </w:pPr>
      <w:r w:rsidRPr="00152F7A">
        <w:rPr>
          <w:rFonts w:ascii="Times New Roman" w:hAnsi="Times New Roman" w:cs="Times New Roman"/>
          <w:b/>
          <w:bCs/>
          <w:i/>
          <w:iCs/>
          <w:sz w:val="44"/>
          <w:szCs w:val="44"/>
          <w:lang w:val="sr-Cyrl-CS"/>
        </w:rPr>
        <w:t>Карађорђева 87, Панчево</w:t>
      </w:r>
    </w:p>
    <w:p w14:paraId="3E1DC9DA" w14:textId="77777777" w:rsidR="002427E9" w:rsidRPr="00D83C1A" w:rsidRDefault="002427E9" w:rsidP="00D83C1A">
      <w:pPr>
        <w:rPr>
          <w:rFonts w:ascii="Times New Roman" w:hAnsi="Times New Roman" w:cs="Times New Roman"/>
          <w:sz w:val="24"/>
          <w:szCs w:val="24"/>
          <w:lang w:val="sr-Cyrl-CS"/>
        </w:rPr>
      </w:pPr>
    </w:p>
    <w:p w14:paraId="17D5756F" w14:textId="3097781D" w:rsidR="002427E9" w:rsidRPr="00D83C1A" w:rsidRDefault="00ED669C" w:rsidP="00152F7A">
      <w:pPr>
        <w:jc w:val="center"/>
        <w:rPr>
          <w:rFonts w:ascii="Times New Roman" w:hAnsi="Times New Roman" w:cs="Times New Roman"/>
          <w:sz w:val="24"/>
          <w:szCs w:val="24"/>
          <w:lang w:val="sr-Cyrl-CS"/>
        </w:rPr>
      </w:pPr>
      <w:r w:rsidRPr="00D83C1A">
        <w:rPr>
          <w:rFonts w:ascii="Times New Roman" w:hAnsi="Times New Roman" w:cs="Times New Roman"/>
          <w:noProof/>
          <w:sz w:val="24"/>
          <w:szCs w:val="24"/>
        </w:rPr>
        <w:drawing>
          <wp:inline distT="0" distB="0" distL="0" distR="0" wp14:anchorId="2243FEE6" wp14:editId="7EC2D96E">
            <wp:extent cx="2936240" cy="3246575"/>
            <wp:effectExtent l="0" t="0" r="0" b="0"/>
            <wp:docPr id="105172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8772" cy="3271488"/>
                    </a:xfrm>
                    <a:prstGeom prst="rect">
                      <a:avLst/>
                    </a:prstGeom>
                    <a:noFill/>
                  </pic:spPr>
                </pic:pic>
              </a:graphicData>
            </a:graphic>
          </wp:inline>
        </w:drawing>
      </w:r>
    </w:p>
    <w:p w14:paraId="04561A2A" w14:textId="77777777" w:rsidR="00387DB1" w:rsidRPr="00D83C1A" w:rsidRDefault="00387DB1" w:rsidP="00D83C1A">
      <w:pPr>
        <w:rPr>
          <w:rFonts w:ascii="Times New Roman" w:hAnsi="Times New Roman" w:cs="Times New Roman"/>
          <w:sz w:val="24"/>
          <w:szCs w:val="24"/>
          <w:lang w:val="sr-Cyrl-RS"/>
        </w:rPr>
      </w:pPr>
    </w:p>
    <w:p w14:paraId="6779D301" w14:textId="451CFE57" w:rsidR="002427E9" w:rsidRPr="00D83C1A" w:rsidRDefault="002427E9" w:rsidP="00152F7A">
      <w:pPr>
        <w:jc w:val="center"/>
        <w:rPr>
          <w:rFonts w:ascii="Times New Roman" w:hAnsi="Times New Roman" w:cs="Times New Roman"/>
          <w:sz w:val="40"/>
          <w:szCs w:val="40"/>
          <w:lang w:val="sr-Latn-CS"/>
        </w:rPr>
      </w:pPr>
      <w:r w:rsidRPr="00D83C1A">
        <w:rPr>
          <w:rFonts w:ascii="Times New Roman" w:hAnsi="Times New Roman" w:cs="Times New Roman"/>
          <w:sz w:val="40"/>
          <w:szCs w:val="40"/>
          <w:lang w:val="sr-Latn-CS"/>
        </w:rPr>
        <w:t>ГОДИШЊИ</w:t>
      </w:r>
    </w:p>
    <w:p w14:paraId="47A0CE2A" w14:textId="182A360B" w:rsidR="002427E9" w:rsidRPr="00D83C1A" w:rsidRDefault="00831BC9" w:rsidP="00152F7A">
      <w:pPr>
        <w:jc w:val="center"/>
        <w:rPr>
          <w:rFonts w:ascii="Times New Roman" w:hAnsi="Times New Roman" w:cs="Times New Roman"/>
          <w:sz w:val="40"/>
          <w:szCs w:val="40"/>
        </w:rPr>
      </w:pPr>
      <w:r w:rsidRPr="00D83C1A">
        <w:rPr>
          <w:rFonts w:ascii="Times New Roman" w:hAnsi="Times New Roman" w:cs="Times New Roman"/>
          <w:sz w:val="40"/>
          <w:szCs w:val="40"/>
        </w:rPr>
        <w:t>план рада школе за школску 202</w:t>
      </w:r>
      <w:r w:rsidR="00FB1EA2" w:rsidRPr="00D83C1A">
        <w:rPr>
          <w:rFonts w:ascii="Times New Roman" w:hAnsi="Times New Roman" w:cs="Times New Roman"/>
          <w:sz w:val="40"/>
          <w:szCs w:val="40"/>
          <w:lang w:val="sr-Cyrl-RS"/>
        </w:rPr>
        <w:t>4</w:t>
      </w:r>
      <w:r w:rsidR="002427E9" w:rsidRPr="00D83C1A">
        <w:rPr>
          <w:rFonts w:ascii="Times New Roman" w:hAnsi="Times New Roman" w:cs="Times New Roman"/>
          <w:sz w:val="40"/>
          <w:szCs w:val="40"/>
        </w:rPr>
        <w:t>/20</w:t>
      </w:r>
      <w:r w:rsidR="00187527" w:rsidRPr="00D83C1A">
        <w:rPr>
          <w:rFonts w:ascii="Times New Roman" w:hAnsi="Times New Roman" w:cs="Times New Roman"/>
          <w:sz w:val="40"/>
          <w:szCs w:val="40"/>
          <w:lang w:val="ru-RU"/>
        </w:rPr>
        <w:t>2</w:t>
      </w:r>
      <w:r w:rsidR="00FB1EA2" w:rsidRPr="00D83C1A">
        <w:rPr>
          <w:rFonts w:ascii="Times New Roman" w:hAnsi="Times New Roman" w:cs="Times New Roman"/>
          <w:sz w:val="40"/>
          <w:szCs w:val="40"/>
          <w:lang w:val="sr-Cyrl-RS"/>
        </w:rPr>
        <w:t>5</w:t>
      </w:r>
      <w:r w:rsidR="002427E9" w:rsidRPr="00D83C1A">
        <w:rPr>
          <w:rFonts w:ascii="Times New Roman" w:hAnsi="Times New Roman" w:cs="Times New Roman"/>
          <w:sz w:val="40"/>
          <w:szCs w:val="40"/>
        </w:rPr>
        <w:t>. годину</w:t>
      </w:r>
    </w:p>
    <w:p w14:paraId="7F12044F" w14:textId="77777777" w:rsidR="002427E9" w:rsidRPr="00D83C1A" w:rsidRDefault="002427E9" w:rsidP="00152F7A">
      <w:pPr>
        <w:jc w:val="center"/>
        <w:rPr>
          <w:rFonts w:ascii="Times New Roman" w:hAnsi="Times New Roman" w:cs="Times New Roman"/>
          <w:sz w:val="24"/>
          <w:szCs w:val="24"/>
          <w:lang w:val="sr-Cyrl-CS"/>
        </w:rPr>
      </w:pPr>
    </w:p>
    <w:p w14:paraId="713C4FD8" w14:textId="77777777" w:rsidR="002427E9" w:rsidRPr="00D83C1A" w:rsidRDefault="002427E9" w:rsidP="00152F7A">
      <w:pPr>
        <w:jc w:val="center"/>
        <w:rPr>
          <w:rFonts w:ascii="Times New Roman" w:hAnsi="Times New Roman" w:cs="Times New Roman"/>
          <w:sz w:val="24"/>
          <w:szCs w:val="24"/>
          <w:lang w:val="sr-Cyrl-CS"/>
        </w:rPr>
      </w:pPr>
    </w:p>
    <w:p w14:paraId="741AA6BB" w14:textId="1BDB9B98" w:rsidR="002427E9" w:rsidRPr="00D83C1A" w:rsidRDefault="00FB1EA2" w:rsidP="00152F7A">
      <w:pPr>
        <w:jc w:val="cente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Панчево</w:t>
      </w:r>
      <w:r w:rsidR="002427E9" w:rsidRPr="00D83C1A">
        <w:rPr>
          <w:rFonts w:ascii="Times New Roman" w:hAnsi="Times New Roman" w:cs="Times New Roman"/>
          <w:sz w:val="24"/>
          <w:szCs w:val="24"/>
          <w:lang w:val="sr-Cyrl-CS"/>
        </w:rPr>
        <w:t xml:space="preserve">, септембар </w:t>
      </w:r>
      <w:r w:rsidR="00187527" w:rsidRPr="00D83C1A">
        <w:rPr>
          <w:rFonts w:ascii="Times New Roman" w:hAnsi="Times New Roman" w:cs="Times New Roman"/>
          <w:sz w:val="24"/>
          <w:szCs w:val="24"/>
          <w:lang w:val="ru-RU"/>
        </w:rPr>
        <w:t>20</w:t>
      </w:r>
      <w:r w:rsidR="00831BC9" w:rsidRPr="00D83C1A">
        <w:rPr>
          <w:rFonts w:ascii="Times New Roman" w:hAnsi="Times New Roman" w:cs="Times New Roman"/>
          <w:sz w:val="24"/>
          <w:szCs w:val="24"/>
          <w:lang w:val="sr-Latn-BA"/>
        </w:rPr>
        <w:t>2</w:t>
      </w:r>
      <w:r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lang w:val="sr-Cyrl-CS"/>
        </w:rPr>
        <w:t>.год</w:t>
      </w:r>
    </w:p>
    <w:p w14:paraId="3D7B5855" w14:textId="77777777" w:rsidR="00240A59" w:rsidRPr="00D83C1A" w:rsidRDefault="00240A59" w:rsidP="00D83C1A">
      <w:pPr>
        <w:rPr>
          <w:rFonts w:ascii="Times New Roman" w:hAnsi="Times New Roman" w:cs="Times New Roman"/>
          <w:sz w:val="24"/>
          <w:szCs w:val="24"/>
        </w:rPr>
      </w:pPr>
    </w:p>
    <w:p w14:paraId="58E43DBB" w14:textId="77777777" w:rsidR="00DE3B0D" w:rsidRDefault="00DE3B0D" w:rsidP="00D83C1A">
      <w:pPr>
        <w:rPr>
          <w:rFonts w:ascii="Times New Roman" w:hAnsi="Times New Roman" w:cs="Times New Roman"/>
          <w:sz w:val="24"/>
          <w:szCs w:val="24"/>
        </w:rPr>
      </w:pPr>
    </w:p>
    <w:p w14:paraId="7BF0A4D3" w14:textId="04695B67" w:rsidR="00FB1EA2" w:rsidRPr="00D83C1A" w:rsidRDefault="00FB1EA2"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Школа представља установу без организационих јединица, односно без издвојених одељења, која се налази у Панчеву. На основу чланова72 и 89. Закона о основној школи Републике Србије,  на предлог  директора, Школски одбор Основне школе „Васа Живковић“ Панчево, на својој  седници од 1</w:t>
      </w:r>
      <w:r w:rsidR="00152F7A">
        <w:rPr>
          <w:rFonts w:ascii="Times New Roman" w:hAnsi="Times New Roman" w:cs="Times New Roman"/>
          <w:sz w:val="24"/>
          <w:szCs w:val="24"/>
        </w:rPr>
        <w:t>3</w:t>
      </w:r>
      <w:r w:rsidRPr="00D83C1A">
        <w:rPr>
          <w:rFonts w:ascii="Times New Roman" w:hAnsi="Times New Roman" w:cs="Times New Roman"/>
          <w:sz w:val="24"/>
          <w:szCs w:val="24"/>
        </w:rPr>
        <w:t>.09.202</w:t>
      </w:r>
      <w:r w:rsidR="00152F7A">
        <w:rPr>
          <w:rFonts w:ascii="Times New Roman" w:hAnsi="Times New Roman" w:cs="Times New Roman"/>
          <w:sz w:val="24"/>
          <w:szCs w:val="24"/>
        </w:rPr>
        <w:t>4</w:t>
      </w:r>
      <w:r w:rsidRPr="00D83C1A">
        <w:rPr>
          <w:rFonts w:ascii="Times New Roman" w:hAnsi="Times New Roman" w:cs="Times New Roman"/>
          <w:sz w:val="24"/>
          <w:szCs w:val="24"/>
        </w:rPr>
        <w:t>. године, донео је</w:t>
      </w:r>
    </w:p>
    <w:p w14:paraId="07077521" w14:textId="77777777" w:rsidR="002427E9" w:rsidRPr="00152F7A" w:rsidRDefault="002427E9" w:rsidP="00643388">
      <w:pPr>
        <w:jc w:val="right"/>
        <w:rPr>
          <w:rFonts w:ascii="Times New Roman" w:hAnsi="Times New Roman" w:cs="Times New Roman"/>
          <w:sz w:val="24"/>
          <w:szCs w:val="24"/>
        </w:rPr>
      </w:pPr>
    </w:p>
    <w:p w14:paraId="607DD22F" w14:textId="77777777" w:rsidR="002427E9" w:rsidRPr="00D83C1A" w:rsidRDefault="002427E9" w:rsidP="00D83C1A">
      <w:pPr>
        <w:rPr>
          <w:rFonts w:ascii="Times New Roman" w:hAnsi="Times New Roman" w:cs="Times New Roman"/>
          <w:sz w:val="24"/>
          <w:szCs w:val="24"/>
          <w:lang w:val="sr-Cyrl-CS"/>
        </w:rPr>
      </w:pPr>
    </w:p>
    <w:p w14:paraId="55F54B03" w14:textId="77777777" w:rsidR="002427E9" w:rsidRPr="00D83C1A" w:rsidRDefault="002427E9" w:rsidP="00D83C1A">
      <w:pPr>
        <w:rPr>
          <w:rFonts w:ascii="Times New Roman" w:hAnsi="Times New Roman" w:cs="Times New Roman"/>
          <w:sz w:val="24"/>
          <w:szCs w:val="24"/>
          <w:lang w:val="sr-Cyrl-CS"/>
        </w:rPr>
      </w:pPr>
    </w:p>
    <w:p w14:paraId="3E4B882F" w14:textId="77777777" w:rsidR="002427E9" w:rsidRPr="00D83C1A" w:rsidRDefault="002427E9" w:rsidP="00D83C1A">
      <w:pPr>
        <w:rPr>
          <w:rFonts w:ascii="Times New Roman" w:hAnsi="Times New Roman" w:cs="Times New Roman"/>
          <w:sz w:val="40"/>
          <w:szCs w:val="40"/>
          <w:lang w:val="sr-Cyrl-CS"/>
        </w:rPr>
      </w:pPr>
    </w:p>
    <w:p w14:paraId="6B3B3D2F" w14:textId="60A7F2AD" w:rsidR="002427E9" w:rsidRPr="00D83C1A" w:rsidRDefault="002427E9" w:rsidP="00152F7A">
      <w:pPr>
        <w:jc w:val="center"/>
        <w:rPr>
          <w:rFonts w:ascii="Times New Roman" w:hAnsi="Times New Roman" w:cs="Times New Roman"/>
          <w:sz w:val="40"/>
          <w:szCs w:val="40"/>
          <w:lang w:val="sr-Cyrl-CS"/>
        </w:rPr>
      </w:pPr>
      <w:r w:rsidRPr="00D83C1A">
        <w:rPr>
          <w:rFonts w:ascii="Times New Roman" w:hAnsi="Times New Roman" w:cs="Times New Roman"/>
          <w:sz w:val="40"/>
          <w:szCs w:val="40"/>
        </w:rPr>
        <w:t>ГОДИШЊИ ПЛАН РАДА</w:t>
      </w:r>
    </w:p>
    <w:p w14:paraId="5AA71D6C" w14:textId="77777777" w:rsidR="002427E9" w:rsidRPr="00D83C1A" w:rsidRDefault="002427E9" w:rsidP="00152F7A">
      <w:pPr>
        <w:jc w:val="center"/>
        <w:rPr>
          <w:rFonts w:ascii="Times New Roman" w:hAnsi="Times New Roman" w:cs="Times New Roman"/>
          <w:sz w:val="40"/>
          <w:szCs w:val="40"/>
          <w:lang w:val="sr-Cyrl-CS"/>
        </w:rPr>
      </w:pPr>
    </w:p>
    <w:p w14:paraId="5820A10F" w14:textId="7C7E01B8" w:rsidR="002427E9" w:rsidRPr="00D83C1A" w:rsidRDefault="002427E9" w:rsidP="00152F7A">
      <w:pPr>
        <w:jc w:val="center"/>
        <w:rPr>
          <w:rFonts w:ascii="Times New Roman" w:hAnsi="Times New Roman" w:cs="Times New Roman"/>
          <w:sz w:val="40"/>
          <w:szCs w:val="40"/>
          <w:lang w:val="sr-Cyrl-CS"/>
        </w:rPr>
      </w:pPr>
      <w:r w:rsidRPr="00D83C1A">
        <w:rPr>
          <w:rFonts w:ascii="Times New Roman" w:hAnsi="Times New Roman" w:cs="Times New Roman"/>
          <w:sz w:val="40"/>
          <w:szCs w:val="40"/>
        </w:rPr>
        <w:t>ОСНОВНЕ ШКОЛЕ “</w:t>
      </w:r>
      <w:r w:rsidR="00FB1EA2" w:rsidRPr="00D83C1A">
        <w:rPr>
          <w:rFonts w:ascii="Times New Roman" w:hAnsi="Times New Roman" w:cs="Times New Roman"/>
          <w:sz w:val="40"/>
          <w:szCs w:val="40"/>
          <w:lang w:val="sr-Cyrl-CS"/>
        </w:rPr>
        <w:t>ВАСА ЖИВКОВИЋ</w:t>
      </w:r>
      <w:r w:rsidRPr="00D83C1A">
        <w:rPr>
          <w:rFonts w:ascii="Times New Roman" w:hAnsi="Times New Roman" w:cs="Times New Roman"/>
          <w:sz w:val="40"/>
          <w:szCs w:val="40"/>
        </w:rPr>
        <w:t xml:space="preserve">”, </w:t>
      </w:r>
      <w:r w:rsidR="00FB1EA2" w:rsidRPr="00D83C1A">
        <w:rPr>
          <w:rFonts w:ascii="Times New Roman" w:hAnsi="Times New Roman" w:cs="Times New Roman"/>
          <w:sz w:val="40"/>
          <w:szCs w:val="40"/>
          <w:lang w:val="sr-Cyrl-CS"/>
        </w:rPr>
        <w:t>ПАНЧЕВО</w:t>
      </w:r>
    </w:p>
    <w:p w14:paraId="76CF9AB5" w14:textId="6C39F1A2" w:rsidR="002427E9" w:rsidRPr="00D83C1A" w:rsidRDefault="00831BC9" w:rsidP="00152F7A">
      <w:pPr>
        <w:jc w:val="center"/>
        <w:rPr>
          <w:rFonts w:ascii="Times New Roman" w:hAnsi="Times New Roman" w:cs="Times New Roman"/>
          <w:b/>
          <w:bCs/>
          <w:color w:val="9933FF"/>
          <w:sz w:val="40"/>
          <w:szCs w:val="40"/>
          <w:lang w:val="sr-Cyrl-CS"/>
        </w:rPr>
      </w:pPr>
      <w:r w:rsidRPr="00D83C1A">
        <w:rPr>
          <w:rFonts w:ascii="Times New Roman" w:hAnsi="Times New Roman" w:cs="Times New Roman"/>
          <w:sz w:val="40"/>
          <w:szCs w:val="40"/>
        </w:rPr>
        <w:t>ЗА ШКОЛСКУ 202</w:t>
      </w:r>
      <w:r w:rsidR="00FB1EA2" w:rsidRPr="00D83C1A">
        <w:rPr>
          <w:rFonts w:ascii="Times New Roman" w:hAnsi="Times New Roman" w:cs="Times New Roman"/>
          <w:sz w:val="40"/>
          <w:szCs w:val="40"/>
          <w:lang w:val="sr-Cyrl-RS"/>
        </w:rPr>
        <w:t>4</w:t>
      </w:r>
      <w:r w:rsidRPr="00D83C1A">
        <w:rPr>
          <w:rFonts w:ascii="Times New Roman" w:hAnsi="Times New Roman" w:cs="Times New Roman"/>
          <w:sz w:val="40"/>
          <w:szCs w:val="40"/>
        </w:rPr>
        <w:t>/202</w:t>
      </w:r>
      <w:r w:rsidR="00FB1EA2" w:rsidRPr="00D83C1A">
        <w:rPr>
          <w:rFonts w:ascii="Times New Roman" w:hAnsi="Times New Roman" w:cs="Times New Roman"/>
          <w:sz w:val="40"/>
          <w:szCs w:val="40"/>
          <w:lang w:val="sr-Cyrl-RS"/>
        </w:rPr>
        <w:t>5</w:t>
      </w:r>
      <w:r w:rsidR="002427E9" w:rsidRPr="00D83C1A">
        <w:rPr>
          <w:rFonts w:ascii="Times New Roman" w:hAnsi="Times New Roman" w:cs="Times New Roman"/>
          <w:sz w:val="40"/>
          <w:szCs w:val="40"/>
        </w:rPr>
        <w:t>. годину</w:t>
      </w:r>
    </w:p>
    <w:p w14:paraId="156EFEED" w14:textId="77777777" w:rsidR="002427E9" w:rsidRPr="00D83C1A" w:rsidRDefault="002427E9" w:rsidP="00D83C1A">
      <w:pPr>
        <w:rPr>
          <w:rFonts w:ascii="Times New Roman" w:hAnsi="Times New Roman" w:cs="Times New Roman"/>
          <w:b/>
          <w:bCs/>
          <w:color w:val="9933FF"/>
          <w:sz w:val="24"/>
          <w:szCs w:val="24"/>
          <w:lang w:val="sr-Cyrl-CS"/>
        </w:rPr>
      </w:pPr>
    </w:p>
    <w:p w14:paraId="5E369699" w14:textId="77777777" w:rsidR="002427E9" w:rsidRPr="00D83C1A" w:rsidRDefault="002427E9" w:rsidP="00D83C1A">
      <w:pPr>
        <w:rPr>
          <w:rFonts w:ascii="Times New Roman" w:hAnsi="Times New Roman" w:cs="Times New Roman"/>
          <w:b/>
          <w:bCs/>
          <w:color w:val="9933FF"/>
          <w:sz w:val="24"/>
          <w:szCs w:val="24"/>
          <w:lang w:val="sr-Cyrl-CS"/>
        </w:rPr>
      </w:pPr>
    </w:p>
    <w:p w14:paraId="6F3C56E0" w14:textId="77777777" w:rsidR="002427E9" w:rsidRPr="00D83C1A" w:rsidRDefault="002427E9" w:rsidP="00D83C1A">
      <w:pPr>
        <w:rPr>
          <w:rFonts w:ascii="Times New Roman" w:hAnsi="Times New Roman" w:cs="Times New Roman"/>
          <w:b/>
          <w:bCs/>
          <w:color w:val="9933FF"/>
          <w:sz w:val="24"/>
          <w:szCs w:val="24"/>
          <w:lang w:val="sr-Cyrl-CS"/>
        </w:rPr>
      </w:pPr>
    </w:p>
    <w:p w14:paraId="78DDD3C5" w14:textId="77777777" w:rsidR="002427E9" w:rsidRPr="00D83C1A" w:rsidRDefault="002427E9" w:rsidP="00D83C1A">
      <w:pPr>
        <w:rPr>
          <w:rFonts w:ascii="Times New Roman" w:hAnsi="Times New Roman" w:cs="Times New Roman"/>
          <w:b/>
          <w:bCs/>
          <w:color w:val="9933FF"/>
          <w:sz w:val="24"/>
          <w:szCs w:val="24"/>
          <w:lang w:val="sr-Cyrl-CS"/>
        </w:rPr>
      </w:pPr>
    </w:p>
    <w:p w14:paraId="71122B44" w14:textId="77777777" w:rsidR="002427E9" w:rsidRPr="00D83C1A" w:rsidRDefault="002427E9" w:rsidP="00D83C1A">
      <w:pPr>
        <w:rPr>
          <w:rFonts w:ascii="Times New Roman" w:hAnsi="Times New Roman" w:cs="Times New Roman"/>
          <w:b/>
          <w:bCs/>
          <w:color w:val="9933FF"/>
          <w:sz w:val="24"/>
          <w:szCs w:val="24"/>
          <w:lang w:val="sr-Cyrl-CS"/>
        </w:rPr>
      </w:pPr>
    </w:p>
    <w:p w14:paraId="6112D5E6" w14:textId="77777777" w:rsidR="002427E9" w:rsidRPr="00D83C1A" w:rsidRDefault="002427E9" w:rsidP="00D83C1A">
      <w:pPr>
        <w:rPr>
          <w:rFonts w:ascii="Times New Roman" w:hAnsi="Times New Roman" w:cs="Times New Roman"/>
          <w:b/>
          <w:bCs/>
          <w:color w:val="9933FF"/>
          <w:sz w:val="24"/>
          <w:szCs w:val="24"/>
          <w:lang w:val="sr-Cyrl-CS"/>
        </w:rPr>
      </w:pPr>
    </w:p>
    <w:p w14:paraId="2AA4BEAF" w14:textId="0B6808A7" w:rsidR="002427E9" w:rsidRPr="00D83C1A" w:rsidRDefault="002427E9" w:rsidP="00D83C1A">
      <w:pPr>
        <w:rPr>
          <w:rFonts w:ascii="Times New Roman" w:hAnsi="Times New Roman" w:cs="Times New Roman"/>
          <w:b/>
          <w:bCs/>
          <w:color w:val="9933FF"/>
          <w:sz w:val="24"/>
          <w:szCs w:val="24"/>
          <w:lang w:val="sr-Cyrl-CS"/>
        </w:rPr>
      </w:pPr>
      <w:r w:rsidRPr="00D83C1A">
        <w:rPr>
          <w:rFonts w:ascii="Times New Roman" w:hAnsi="Times New Roman" w:cs="Times New Roman"/>
          <w:sz w:val="24"/>
          <w:szCs w:val="24"/>
        </w:rPr>
        <w:t xml:space="preserve">ДИРЕКТОР ШКОЛЕ </w:t>
      </w:r>
      <w:r w:rsidR="001E5BF2" w:rsidRPr="00D83C1A">
        <w:rPr>
          <w:rFonts w:ascii="Times New Roman" w:hAnsi="Times New Roman" w:cs="Times New Roman"/>
          <w:sz w:val="24"/>
          <w:szCs w:val="24"/>
        </w:rPr>
        <w:t xml:space="preserve">                                   </w:t>
      </w:r>
      <w:r w:rsidR="00681AAC">
        <w:rPr>
          <w:rFonts w:ascii="Times New Roman" w:hAnsi="Times New Roman" w:cs="Times New Roman"/>
          <w:sz w:val="24"/>
          <w:szCs w:val="24"/>
          <w:lang w:val="sr-Cyrl-RS"/>
        </w:rPr>
        <w:t xml:space="preserve">за </w:t>
      </w:r>
      <w:r w:rsidRPr="00D83C1A">
        <w:rPr>
          <w:rFonts w:ascii="Times New Roman" w:hAnsi="Times New Roman" w:cs="Times New Roman"/>
          <w:sz w:val="24"/>
          <w:szCs w:val="24"/>
        </w:rPr>
        <w:t>ПРЕДСЕДНИК ШКОЛСКОГ ОДБОРА</w:t>
      </w:r>
    </w:p>
    <w:p w14:paraId="0D340928" w14:textId="4D78BD81" w:rsidR="002427E9" w:rsidRPr="00D83C1A" w:rsidRDefault="00FB1EA2"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RS"/>
        </w:rPr>
        <w:t>Данијела Ивановски</w:t>
      </w:r>
      <w:r w:rsidR="00240A59" w:rsidRPr="00D83C1A">
        <w:rPr>
          <w:rFonts w:ascii="Times New Roman" w:hAnsi="Times New Roman" w:cs="Times New Roman"/>
          <w:b/>
          <w:bCs/>
          <w:sz w:val="24"/>
          <w:szCs w:val="24"/>
        </w:rPr>
        <w:t xml:space="preserve">                                     </w:t>
      </w:r>
      <w:r w:rsidRPr="00D83C1A">
        <w:rPr>
          <w:rFonts w:ascii="Times New Roman" w:hAnsi="Times New Roman" w:cs="Times New Roman"/>
          <w:b/>
          <w:bCs/>
          <w:sz w:val="24"/>
          <w:szCs w:val="24"/>
          <w:lang w:val="sr-Cyrl-RS"/>
        </w:rPr>
        <w:t>Томислав Стошић</w:t>
      </w:r>
      <w:r w:rsidR="002427E9" w:rsidRPr="00D83C1A">
        <w:rPr>
          <w:rFonts w:ascii="Times New Roman" w:hAnsi="Times New Roman" w:cs="Times New Roman"/>
          <w:b/>
          <w:bCs/>
          <w:sz w:val="24"/>
          <w:szCs w:val="24"/>
          <w:lang w:val="sr-Cyrl-CS"/>
        </w:rPr>
        <w:tab/>
      </w:r>
    </w:p>
    <w:p w14:paraId="1200252B" w14:textId="2C24BF36" w:rsidR="00F6390D"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____________________                                   ___________________________</w:t>
      </w:r>
    </w:p>
    <w:p w14:paraId="2A9E9D71" w14:textId="77777777" w:rsidR="002427E9" w:rsidRDefault="002427E9" w:rsidP="00D83C1A">
      <w:pPr>
        <w:rPr>
          <w:rFonts w:ascii="Times New Roman" w:hAnsi="Times New Roman" w:cs="Times New Roman"/>
          <w:b/>
          <w:bCs/>
          <w:sz w:val="24"/>
          <w:szCs w:val="24"/>
          <w:lang w:val="sr-Cyrl-RS"/>
        </w:rPr>
      </w:pPr>
    </w:p>
    <w:p w14:paraId="2958C34C" w14:textId="77777777" w:rsidR="00D74BE3" w:rsidRPr="00D74BE3" w:rsidRDefault="00D74BE3" w:rsidP="00D83C1A">
      <w:pPr>
        <w:rPr>
          <w:rFonts w:ascii="Times New Roman" w:hAnsi="Times New Roman" w:cs="Times New Roman"/>
          <w:b/>
          <w:bCs/>
          <w:sz w:val="24"/>
          <w:szCs w:val="24"/>
          <w:lang w:val="sr-Cyrl-RS"/>
        </w:rPr>
      </w:pPr>
    </w:p>
    <w:p w14:paraId="220AC215" w14:textId="77777777" w:rsidR="002427E9" w:rsidRPr="00D83C1A" w:rsidRDefault="002427E9" w:rsidP="00D83C1A">
      <w:pPr>
        <w:rPr>
          <w:rFonts w:ascii="Times New Roman" w:hAnsi="Times New Roman" w:cs="Times New Roman"/>
          <w:b/>
          <w:bCs/>
          <w:color w:val="9933FF"/>
          <w:sz w:val="24"/>
          <w:szCs w:val="24"/>
          <w:lang w:val="sr-Cyrl-CS"/>
        </w:rPr>
      </w:pPr>
      <w:r w:rsidRPr="00D83C1A">
        <w:rPr>
          <w:rFonts w:ascii="Times New Roman" w:hAnsi="Times New Roman" w:cs="Times New Roman"/>
          <w:b/>
          <w:bCs/>
          <w:sz w:val="24"/>
          <w:szCs w:val="24"/>
        </w:rPr>
        <w:lastRenderedPageBreak/>
        <w:t>САДРЖАЈ</w:t>
      </w:r>
    </w:p>
    <w:p w14:paraId="11C464CA" w14:textId="77777777" w:rsidR="004A36CC" w:rsidRPr="00D83C1A" w:rsidRDefault="004A36CC" w:rsidP="00D83C1A">
      <w:pPr>
        <w:rPr>
          <w:rFonts w:ascii="Times New Roman" w:hAnsi="Times New Roman" w:cs="Times New Roman"/>
          <w:b/>
          <w:bCs/>
          <w:sz w:val="24"/>
          <w:szCs w:val="24"/>
        </w:rPr>
      </w:pPr>
    </w:p>
    <w:p w14:paraId="365B65F6" w14:textId="4063CB73"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I Увод.........</w:t>
      </w:r>
      <w:r w:rsidR="00405D6D" w:rsidRPr="00D83C1A">
        <w:rPr>
          <w:rFonts w:ascii="Times New Roman" w:hAnsi="Times New Roman" w:cs="Times New Roman"/>
          <w:sz w:val="24"/>
          <w:szCs w:val="24"/>
        </w:rPr>
        <w:t>..............................................................................</w:t>
      </w:r>
      <w:r w:rsidRPr="00D83C1A">
        <w:rPr>
          <w:rFonts w:ascii="Times New Roman" w:hAnsi="Times New Roman" w:cs="Times New Roman"/>
          <w:sz w:val="24"/>
          <w:szCs w:val="24"/>
        </w:rPr>
        <w:t>........</w:t>
      </w:r>
    </w:p>
    <w:p w14:paraId="6B635A44" w14:textId="1B94CCA5"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II</w:t>
      </w:r>
      <w:r w:rsidR="00405D6D" w:rsidRPr="00D83C1A">
        <w:rPr>
          <w:rFonts w:ascii="Times New Roman" w:hAnsi="Times New Roman" w:cs="Times New Roman"/>
          <w:sz w:val="24"/>
          <w:szCs w:val="24"/>
        </w:rPr>
        <w:t xml:space="preserve"> Организација рада школе............................</w:t>
      </w:r>
      <w:r w:rsidR="0094102C" w:rsidRPr="00D83C1A">
        <w:rPr>
          <w:rFonts w:ascii="Times New Roman" w:hAnsi="Times New Roman" w:cs="Times New Roman"/>
          <w:sz w:val="24"/>
          <w:szCs w:val="24"/>
        </w:rPr>
        <w:t>..............................</w:t>
      </w:r>
    </w:p>
    <w:p w14:paraId="5D8AE2FB" w14:textId="3BF7A3AF"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III</w:t>
      </w:r>
      <w:r w:rsidR="00405D6D" w:rsidRPr="00D83C1A">
        <w:rPr>
          <w:rFonts w:ascii="Times New Roman" w:hAnsi="Times New Roman" w:cs="Times New Roman"/>
          <w:sz w:val="24"/>
          <w:szCs w:val="24"/>
        </w:rPr>
        <w:t xml:space="preserve"> Планови и програми стручних органа </w:t>
      </w:r>
      <w:r w:rsidR="0094102C" w:rsidRPr="00D83C1A">
        <w:rPr>
          <w:rFonts w:ascii="Times New Roman" w:hAnsi="Times New Roman" w:cs="Times New Roman"/>
          <w:sz w:val="24"/>
          <w:szCs w:val="24"/>
        </w:rPr>
        <w:t>и већа........................</w:t>
      </w:r>
    </w:p>
    <w:p w14:paraId="34328FD3" w14:textId="47997C34"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IV</w:t>
      </w:r>
      <w:r w:rsidR="00405D6D" w:rsidRPr="00D83C1A">
        <w:rPr>
          <w:rFonts w:ascii="Times New Roman" w:hAnsi="Times New Roman" w:cs="Times New Roman"/>
          <w:sz w:val="24"/>
          <w:szCs w:val="24"/>
        </w:rPr>
        <w:t xml:space="preserve"> Планови стручних актива и тимова........................................</w:t>
      </w:r>
    </w:p>
    <w:p w14:paraId="12C466EC" w14:textId="77777777" w:rsidR="00405D6D" w:rsidRPr="00D83C1A" w:rsidRDefault="004A36CC" w:rsidP="00D83C1A">
      <w:pPr>
        <w:rPr>
          <w:rFonts w:ascii="Times New Roman" w:hAnsi="Times New Roman" w:cs="Times New Roman"/>
          <w:b/>
          <w:bCs/>
          <w:sz w:val="24"/>
          <w:szCs w:val="24"/>
        </w:rPr>
      </w:pPr>
      <w:r w:rsidRPr="00D83C1A">
        <w:rPr>
          <w:rFonts w:ascii="Times New Roman" w:hAnsi="Times New Roman" w:cs="Times New Roman"/>
          <w:sz w:val="24"/>
          <w:szCs w:val="24"/>
        </w:rPr>
        <w:t>V</w:t>
      </w:r>
      <w:r w:rsidR="00405D6D" w:rsidRPr="00D83C1A">
        <w:rPr>
          <w:rFonts w:ascii="Times New Roman" w:hAnsi="Times New Roman" w:cs="Times New Roman"/>
          <w:sz w:val="24"/>
          <w:szCs w:val="24"/>
        </w:rPr>
        <w:t xml:space="preserve"> Планови и програми руководећих органа</w:t>
      </w:r>
    </w:p>
    <w:p w14:paraId="13AD3A56" w14:textId="0B966410" w:rsidR="004A36CC" w:rsidRPr="00D74BE3" w:rsidRDefault="00405D6D"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 xml:space="preserve"> управљања и других органа у школи..........................................</w:t>
      </w:r>
    </w:p>
    <w:p w14:paraId="77A3BD78" w14:textId="6804DAA4"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VI</w:t>
      </w:r>
      <w:r w:rsidR="00405D6D" w:rsidRPr="00D83C1A">
        <w:rPr>
          <w:rFonts w:ascii="Times New Roman" w:hAnsi="Times New Roman" w:cs="Times New Roman"/>
          <w:sz w:val="24"/>
          <w:szCs w:val="24"/>
        </w:rPr>
        <w:t xml:space="preserve"> План рада стручних сарадника..................</w:t>
      </w:r>
      <w:r w:rsidR="0094102C" w:rsidRPr="00D83C1A">
        <w:rPr>
          <w:rFonts w:ascii="Times New Roman" w:hAnsi="Times New Roman" w:cs="Times New Roman"/>
          <w:sz w:val="24"/>
          <w:szCs w:val="24"/>
        </w:rPr>
        <w:t>...............................</w:t>
      </w:r>
    </w:p>
    <w:p w14:paraId="5FA8A8B1" w14:textId="26DC1887" w:rsidR="004A36C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VII</w:t>
      </w:r>
      <w:r w:rsidR="00405D6D" w:rsidRPr="00D83C1A">
        <w:rPr>
          <w:rFonts w:ascii="Times New Roman" w:hAnsi="Times New Roman" w:cs="Times New Roman"/>
          <w:sz w:val="24"/>
          <w:szCs w:val="24"/>
        </w:rPr>
        <w:t xml:space="preserve"> План стручног усавршавања запослених</w:t>
      </w:r>
      <w:r w:rsidR="0094102C" w:rsidRPr="00D83C1A">
        <w:rPr>
          <w:rFonts w:ascii="Times New Roman" w:hAnsi="Times New Roman" w:cs="Times New Roman"/>
          <w:sz w:val="24"/>
          <w:szCs w:val="24"/>
        </w:rPr>
        <w:t>.............................</w:t>
      </w:r>
    </w:p>
    <w:p w14:paraId="645C7121" w14:textId="38555949" w:rsidR="004A36CC" w:rsidRDefault="004A36CC" w:rsidP="00D83C1A">
      <w:pPr>
        <w:rPr>
          <w:rFonts w:ascii="Times New Roman" w:hAnsi="Times New Roman" w:cs="Times New Roman"/>
          <w:sz w:val="24"/>
          <w:szCs w:val="24"/>
          <w:lang w:val="sr-Cyrl-RS"/>
        </w:rPr>
      </w:pPr>
      <w:r w:rsidRPr="00D83C1A">
        <w:rPr>
          <w:rFonts w:ascii="Times New Roman" w:hAnsi="Times New Roman" w:cs="Times New Roman"/>
          <w:sz w:val="24"/>
          <w:szCs w:val="24"/>
        </w:rPr>
        <w:t>VIII</w:t>
      </w:r>
      <w:r w:rsidR="00405D6D" w:rsidRPr="00D83C1A">
        <w:rPr>
          <w:rFonts w:ascii="Times New Roman" w:hAnsi="Times New Roman" w:cs="Times New Roman"/>
          <w:sz w:val="24"/>
          <w:szCs w:val="24"/>
        </w:rPr>
        <w:t xml:space="preserve"> Планови и програми ваннаставни</w:t>
      </w:r>
      <w:r w:rsidR="0094102C" w:rsidRPr="00D83C1A">
        <w:rPr>
          <w:rFonts w:ascii="Times New Roman" w:hAnsi="Times New Roman" w:cs="Times New Roman"/>
          <w:sz w:val="24"/>
          <w:szCs w:val="24"/>
        </w:rPr>
        <w:t>х активности.................</w:t>
      </w:r>
    </w:p>
    <w:p w14:paraId="6F5FEF5D" w14:textId="68266E79" w:rsidR="009638A3" w:rsidRPr="009638A3" w:rsidRDefault="009638A3" w:rsidP="00D83C1A">
      <w:pPr>
        <w:rPr>
          <w:rFonts w:ascii="Times New Roman" w:hAnsi="Times New Roman" w:cs="Times New Roman"/>
          <w:sz w:val="24"/>
          <w:szCs w:val="24"/>
          <w:lang w:val="sr-Cyrl-RS"/>
        </w:rPr>
      </w:pPr>
      <w:r w:rsidRPr="00D83C1A">
        <w:rPr>
          <w:rFonts w:ascii="Times New Roman" w:hAnsi="Times New Roman" w:cs="Times New Roman"/>
          <w:sz w:val="24"/>
          <w:szCs w:val="24"/>
        </w:rPr>
        <w:t>IX</w:t>
      </w:r>
      <w:r>
        <w:rPr>
          <w:rFonts w:ascii="Times New Roman" w:hAnsi="Times New Roman" w:cs="Times New Roman"/>
          <w:sz w:val="24"/>
          <w:szCs w:val="24"/>
          <w:lang w:val="sr-Cyrl-RS"/>
        </w:rPr>
        <w:t xml:space="preserve"> Школско развојно планирање.................................................</w:t>
      </w:r>
    </w:p>
    <w:p w14:paraId="7DF66366" w14:textId="5FF5BCA5" w:rsidR="009638A3" w:rsidRPr="009638A3" w:rsidRDefault="009638A3"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IX</w:t>
      </w:r>
      <w:r>
        <w:rPr>
          <w:rFonts w:ascii="Times New Roman" w:hAnsi="Times New Roman" w:cs="Times New Roman"/>
          <w:sz w:val="24"/>
          <w:szCs w:val="24"/>
          <w:lang w:val="sr-Cyrl-RS"/>
        </w:rPr>
        <w:t xml:space="preserve"> План самовредновања...............................................................</w:t>
      </w:r>
    </w:p>
    <w:p w14:paraId="0EC8FCA3" w14:textId="505CC46C" w:rsidR="00405D6D" w:rsidRPr="009638A3" w:rsidRDefault="004A36CC" w:rsidP="00D83C1A">
      <w:pPr>
        <w:rPr>
          <w:rFonts w:ascii="Times New Roman" w:hAnsi="Times New Roman" w:cs="Times New Roman"/>
          <w:b/>
          <w:bCs/>
          <w:sz w:val="24"/>
          <w:szCs w:val="24"/>
          <w:lang w:val="sr-Cyrl-RS"/>
        </w:rPr>
      </w:pPr>
      <w:bookmarkStart w:id="0" w:name="_Hlk176869779"/>
      <w:r w:rsidRPr="00D83C1A">
        <w:rPr>
          <w:rFonts w:ascii="Times New Roman" w:hAnsi="Times New Roman" w:cs="Times New Roman"/>
          <w:sz w:val="24"/>
          <w:szCs w:val="24"/>
        </w:rPr>
        <w:t>X</w:t>
      </w:r>
      <w:bookmarkEnd w:id="0"/>
      <w:r w:rsidR="009638A3" w:rsidRPr="009638A3">
        <w:t xml:space="preserve"> </w:t>
      </w:r>
      <w:r w:rsidR="009638A3" w:rsidRPr="009638A3">
        <w:rPr>
          <w:rFonts w:ascii="Times New Roman" w:hAnsi="Times New Roman" w:cs="Times New Roman"/>
          <w:sz w:val="24"/>
          <w:szCs w:val="24"/>
        </w:rPr>
        <w:t>I</w:t>
      </w:r>
      <w:r w:rsidR="00405D6D" w:rsidRPr="00D83C1A">
        <w:rPr>
          <w:rFonts w:ascii="Times New Roman" w:hAnsi="Times New Roman" w:cs="Times New Roman"/>
          <w:sz w:val="24"/>
          <w:szCs w:val="24"/>
        </w:rPr>
        <w:t xml:space="preserve"> Посебни планови и програми васпитно</w:t>
      </w:r>
      <w:r w:rsidR="0094102C" w:rsidRPr="00D83C1A">
        <w:rPr>
          <w:rFonts w:ascii="Times New Roman" w:hAnsi="Times New Roman" w:cs="Times New Roman"/>
          <w:sz w:val="24"/>
          <w:szCs w:val="24"/>
        </w:rPr>
        <w:t xml:space="preserve"> образовног рада....</w:t>
      </w:r>
      <w:r w:rsidR="00405D6D" w:rsidRPr="00D83C1A">
        <w:rPr>
          <w:rFonts w:ascii="Times New Roman" w:hAnsi="Times New Roman" w:cs="Times New Roman"/>
          <w:sz w:val="24"/>
          <w:szCs w:val="24"/>
        </w:rPr>
        <w:t xml:space="preserve">  </w:t>
      </w:r>
    </w:p>
    <w:p w14:paraId="7FCA2B1A" w14:textId="056159D6" w:rsidR="0094102C" w:rsidRPr="00D74BE3" w:rsidRDefault="004A36CC"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XII</w:t>
      </w:r>
      <w:r w:rsidR="00405D6D" w:rsidRPr="00D83C1A">
        <w:rPr>
          <w:rFonts w:ascii="Times New Roman" w:hAnsi="Times New Roman" w:cs="Times New Roman"/>
          <w:sz w:val="24"/>
          <w:szCs w:val="24"/>
        </w:rPr>
        <w:t xml:space="preserve"> Праћење остваривања и евалуација </w:t>
      </w:r>
      <w:r w:rsidR="0094102C" w:rsidRPr="00D83C1A">
        <w:rPr>
          <w:rFonts w:ascii="Times New Roman" w:hAnsi="Times New Roman" w:cs="Times New Roman"/>
          <w:sz w:val="24"/>
          <w:szCs w:val="24"/>
        </w:rPr>
        <w:t>ГПРШ.........................1</w:t>
      </w:r>
    </w:p>
    <w:p w14:paraId="09E4864D" w14:textId="07A0D6F9" w:rsidR="002427E9" w:rsidRPr="00D83C1A" w:rsidRDefault="002427E9"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br w:type="page"/>
      </w:r>
      <w:bookmarkStart w:id="1" w:name="_Toc21720263"/>
      <w:bookmarkStart w:id="2" w:name="_Toc21720664"/>
      <w:bookmarkStart w:id="3" w:name="_Toc21721391"/>
      <w:r w:rsidRPr="00D83C1A">
        <w:rPr>
          <w:rFonts w:ascii="Times New Roman" w:hAnsi="Times New Roman" w:cs="Times New Roman"/>
          <w:sz w:val="24"/>
          <w:szCs w:val="24"/>
        </w:rPr>
        <w:lastRenderedPageBreak/>
        <w:t>I УВОД</w:t>
      </w:r>
      <w:bookmarkEnd w:id="1"/>
      <w:bookmarkEnd w:id="2"/>
      <w:bookmarkEnd w:id="3"/>
    </w:p>
    <w:p w14:paraId="1C8A5243" w14:textId="77777777" w:rsidR="00944746" w:rsidRPr="00D83C1A" w:rsidRDefault="00944746" w:rsidP="00D83C1A">
      <w:pPr>
        <w:rPr>
          <w:rFonts w:ascii="Times New Roman" w:hAnsi="Times New Roman" w:cs="Times New Roman"/>
          <w:sz w:val="24"/>
          <w:szCs w:val="24"/>
          <w:lang w:val="sr-Cyrl-RS"/>
        </w:rPr>
      </w:pPr>
    </w:p>
    <w:p w14:paraId="1CD4A083" w14:textId="77777777" w:rsidR="00944746" w:rsidRPr="00D83C1A" w:rsidRDefault="00944746"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 xml:space="preserve">    Основна школа "Васа Живковић" Панчево остварује циљеве и задатке основног</w:t>
      </w:r>
    </w:p>
    <w:p w14:paraId="241E7AD6" w14:textId="1D31EC8C" w:rsidR="00944746" w:rsidRPr="00D83C1A" w:rsidRDefault="00944746"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 xml:space="preserve">    образовања и васпитања у складу са Уставом Републике Србије и Законом о основној  </w:t>
      </w:r>
    </w:p>
    <w:p w14:paraId="1F00E335" w14:textId="33027271" w:rsidR="002427E9" w:rsidRPr="00152F7A" w:rsidRDefault="00944746" w:rsidP="00D83C1A">
      <w:pPr>
        <w:rPr>
          <w:rFonts w:ascii="Times New Roman" w:hAnsi="Times New Roman" w:cs="Times New Roman"/>
          <w:sz w:val="24"/>
          <w:szCs w:val="24"/>
        </w:rPr>
      </w:pPr>
      <w:r w:rsidRPr="00D83C1A">
        <w:rPr>
          <w:rFonts w:ascii="Times New Roman" w:hAnsi="Times New Roman" w:cs="Times New Roman"/>
          <w:sz w:val="24"/>
          <w:szCs w:val="24"/>
          <w:lang w:val="sr-Cyrl-RS"/>
        </w:rPr>
        <w:t xml:space="preserve">    школи.</w:t>
      </w:r>
    </w:p>
    <w:p w14:paraId="62ECD131" w14:textId="7FED2519" w:rsidR="002427E9" w:rsidRPr="00152F7A" w:rsidRDefault="002427E9" w:rsidP="00D83C1A">
      <w:pPr>
        <w:rPr>
          <w:rFonts w:ascii="Times New Roman" w:hAnsi="Times New Roman" w:cs="Times New Roman"/>
          <w:sz w:val="24"/>
          <w:szCs w:val="24"/>
        </w:rPr>
      </w:pPr>
      <w:bookmarkStart w:id="4" w:name="_Toc21720264"/>
      <w:bookmarkStart w:id="5" w:name="_Toc21720665"/>
      <w:bookmarkStart w:id="6" w:name="_Toc21721392"/>
      <w:r w:rsidRPr="00D83C1A">
        <w:rPr>
          <w:rFonts w:ascii="Times New Roman" w:hAnsi="Times New Roman" w:cs="Times New Roman"/>
          <w:sz w:val="24"/>
          <w:szCs w:val="24"/>
        </w:rPr>
        <w:t>1.ПОЛАЗНЕ ОСНОВЕ ПЛАНИРАЊА</w:t>
      </w:r>
      <w:bookmarkEnd w:id="4"/>
      <w:bookmarkEnd w:id="5"/>
      <w:bookmarkEnd w:id="6"/>
    </w:p>
    <w:p w14:paraId="770489A2" w14:textId="12F8FEFF"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Циљ основног васпитања и образовања је стицање општег васпитања, складан развој личности и припрема за живот и за даље опште и стручно образовање и васпитање. Остваривање тог циља захтева увођење савремених метода које ће омогућити трајну ученичку активност. Основна школа "</w:t>
      </w:r>
      <w:r w:rsidR="00944746" w:rsidRPr="00D83C1A">
        <w:rPr>
          <w:rFonts w:ascii="Times New Roman" w:hAnsi="Times New Roman" w:cs="Times New Roman"/>
          <w:sz w:val="24"/>
          <w:szCs w:val="24"/>
          <w:lang w:val="sr-Cyrl-CS"/>
        </w:rPr>
        <w:t>Васа Живковић</w:t>
      </w:r>
      <w:r w:rsidRPr="00D83C1A">
        <w:rPr>
          <w:rFonts w:ascii="Times New Roman" w:hAnsi="Times New Roman" w:cs="Times New Roman"/>
          <w:sz w:val="24"/>
          <w:szCs w:val="24"/>
          <w:lang w:val="sr-Cyrl-CS"/>
        </w:rPr>
        <w:t xml:space="preserve">" у </w:t>
      </w:r>
      <w:r w:rsidR="00944746" w:rsidRPr="00D83C1A">
        <w:rPr>
          <w:rFonts w:ascii="Times New Roman" w:hAnsi="Times New Roman" w:cs="Times New Roman"/>
          <w:sz w:val="24"/>
          <w:szCs w:val="24"/>
          <w:lang w:val="sr-Cyrl-CS"/>
        </w:rPr>
        <w:t>Панчеву</w:t>
      </w:r>
      <w:r w:rsidRPr="00D83C1A">
        <w:rPr>
          <w:rFonts w:ascii="Times New Roman" w:hAnsi="Times New Roman" w:cs="Times New Roman"/>
          <w:sz w:val="24"/>
          <w:szCs w:val="24"/>
          <w:lang w:val="sr-Cyrl-CS"/>
        </w:rPr>
        <w:t xml:space="preserve"> у школској години 202</w:t>
      </w:r>
      <w:r w:rsidR="00944746" w:rsidRPr="00D83C1A">
        <w:rPr>
          <w:rFonts w:ascii="Times New Roman" w:hAnsi="Times New Roman" w:cs="Times New Roman"/>
          <w:sz w:val="24"/>
          <w:szCs w:val="24"/>
          <w:lang w:val="sr-Cyrl-CS"/>
        </w:rPr>
        <w:t>4</w:t>
      </w:r>
      <w:r w:rsidRPr="00D83C1A">
        <w:rPr>
          <w:rFonts w:ascii="Times New Roman" w:hAnsi="Times New Roman" w:cs="Times New Roman"/>
          <w:sz w:val="24"/>
          <w:szCs w:val="24"/>
          <w:lang w:val="sr-Cyrl-CS"/>
        </w:rPr>
        <w:t>/202</w:t>
      </w:r>
      <w:r w:rsidR="00944746" w:rsidRPr="00D83C1A">
        <w:rPr>
          <w:rFonts w:ascii="Times New Roman" w:hAnsi="Times New Roman" w:cs="Times New Roman"/>
          <w:sz w:val="24"/>
          <w:szCs w:val="24"/>
          <w:lang w:val="sr-Cyrl-CS"/>
        </w:rPr>
        <w:t>5</w:t>
      </w:r>
      <w:r w:rsidRPr="00D83C1A">
        <w:rPr>
          <w:rFonts w:ascii="Times New Roman" w:hAnsi="Times New Roman" w:cs="Times New Roman"/>
          <w:sz w:val="24"/>
          <w:szCs w:val="24"/>
          <w:lang w:val="sr-Cyrl-CS"/>
        </w:rPr>
        <w:t>. год. ће акценат ставити на остваривање следећих циљева и задатака :</w:t>
      </w:r>
    </w:p>
    <w:p w14:paraId="04210E9B"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Циљеви основног образовања и васпитања у нашој школи  јесу :</w:t>
      </w:r>
    </w:p>
    <w:p w14:paraId="033A027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1 ) Пун  усклађен интелектуални , емоционални , социјални , морални и физички развој сваког детета и ученика , у складу са његовим узрастом , развојним потребама и интересовањима ;</w:t>
      </w:r>
    </w:p>
    <w:p w14:paraId="637C4A0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2 ) Стицање квалитетних знања и вештина формирање и вредносних ставова , језичке , математичке , научне , уметничке , културне , медијске , техничке ,  информатичко - финансијске писмености , неопходних за наставак школовања и активну укљученост у живот заједнице и породице ;</w:t>
      </w:r>
    </w:p>
    <w:p w14:paraId="323078A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3 ) Развој стваралачких способности , креативности , естетске перцепције и укуса , као и изражавање на језицима различитих уметности ;</w:t>
      </w:r>
    </w:p>
    <w:p w14:paraId="0891C9E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4 ) Развој способности проналажења , анализирања , примене и саопштавања информација , уз вешто и ефикасно коришћење медија и информационо - комуникационих технологија ;</w:t>
      </w:r>
    </w:p>
    <w:p w14:paraId="5BFA987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5 ) Оспособљавање за решавање проблема ,повезивање и примену знања и вештина у даљем образовању и свакодневном животу ;</w:t>
      </w:r>
    </w:p>
    <w:p w14:paraId="37B75A3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6 ) Развој мотивације за учење и оспособљавање за самостално учење и целоживтно образ. ; 7 ) Развој свести о себи , самоиницијативе , способности самовредновања и изражавања свог мишљења ;</w:t>
      </w:r>
    </w:p>
    <w:p w14:paraId="100C625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8 ) Оспособљавање за доношење ваљаних одлука о избору даљег образовања и занимања , сопственог развоја и будућег живота ;</w:t>
      </w:r>
    </w:p>
    <w:p w14:paraId="4625A18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9 ) Развој кључних компетенција потребних за живот у савременом друштву ;</w:t>
      </w:r>
    </w:p>
    <w:p w14:paraId="2CB3D1C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10 ) Развој и практиковање здравог начина живота , свести о важности сопственог здравља и безбедности , потребама неговања и развоја физичких способности ;</w:t>
      </w:r>
    </w:p>
    <w:p w14:paraId="098294A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11 ) Развој свести о значају одрживог развоја , заштите и  очувања природе и животне средине , еколошке етике и заштите животиња ;</w:t>
      </w:r>
    </w:p>
    <w:p w14:paraId="718EC08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12 ) Развој способности комуницирања , дијалога , осећања солидарности , квалитетне и ефикасне сарадње са другима и способности за тимски рад и неговање другарства и пријатељства ;</w:t>
      </w:r>
    </w:p>
    <w:p w14:paraId="0C7E16A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13 ) Развијање способности за улогу одговорног грађанина , за живот у демократски уређеном и хуманом друству заснованом на поштовању људских и грађанских права , као и основних вредности правде , истине , слободе , поштења и личне одговорности ;</w:t>
      </w:r>
    </w:p>
    <w:p w14:paraId="5C36C88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14 ) формирање ставова , уверења самовредности система , развој личног ја националног идентитета , развијање свести и осећања припадности држави Србији , поштовање и неговање српског језика и свог матерњег језика , традиције и културе српског народа, националних мањина и етничких заједница, других народа, развијање мултикултурализма , поштовање и очување  националног и светског културног наслеђа ;</w:t>
      </w:r>
    </w:p>
    <w:p w14:paraId="3CB792B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15 ) развој и поштовање расне , националне , културне , језичке , верске , родне и узрасне равноправности и толеранције .</w:t>
      </w:r>
    </w:p>
    <w:p w14:paraId="7A4DD3DF" w14:textId="0F23BA29" w:rsidR="00FB1EA2" w:rsidRPr="00152F7A" w:rsidRDefault="00FB1EA2" w:rsidP="00D83C1A">
      <w:pPr>
        <w:rPr>
          <w:rFonts w:ascii="Times New Roman" w:hAnsi="Times New Roman" w:cs="Times New Roman"/>
          <w:sz w:val="24"/>
          <w:szCs w:val="24"/>
        </w:rPr>
      </w:pPr>
      <w:r w:rsidRPr="00D83C1A">
        <w:rPr>
          <w:rFonts w:ascii="Times New Roman" w:hAnsi="Times New Roman" w:cs="Times New Roman"/>
          <w:sz w:val="24"/>
          <w:szCs w:val="24"/>
          <w:lang w:val="sr-Cyrl-CS"/>
        </w:rPr>
        <w:t>16) Превазилажење емоцијалних траума ученика</w:t>
      </w:r>
    </w:p>
    <w:p w14:paraId="48DACC89" w14:textId="47B53E4C" w:rsidR="00FB1EA2" w:rsidRPr="00152F7A" w:rsidRDefault="00FB1EA2" w:rsidP="00D83C1A">
      <w:pPr>
        <w:rPr>
          <w:rFonts w:ascii="Times New Roman" w:hAnsi="Times New Roman" w:cs="Times New Roman"/>
          <w:sz w:val="24"/>
          <w:szCs w:val="24"/>
        </w:rPr>
      </w:pPr>
      <w:r w:rsidRPr="00D83C1A">
        <w:rPr>
          <w:rFonts w:ascii="Times New Roman" w:hAnsi="Times New Roman" w:cs="Times New Roman"/>
          <w:sz w:val="24"/>
          <w:szCs w:val="24"/>
          <w:lang w:val="sr-Cyrl-CS"/>
        </w:rPr>
        <w:t>Исходи</w:t>
      </w:r>
    </w:p>
    <w:p w14:paraId="0CE585C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Након завршетка основног образовања и васпитања ученици ће:</w:t>
      </w:r>
    </w:p>
    <w:p w14:paraId="5C49ED3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1 ) Имати усвојен интегрисани систем научно заснованих знања о природи и друству сам бити способни да стечена знања примењују тако и размењују ;</w:t>
      </w:r>
    </w:p>
    <w:p w14:paraId="1B1F6E7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2 ) Умети да ефикасно усмено и писмено комуницирају на српском , односно на српском и језику националне мањине и најмање једном страном језику користећи се разноврсним вербалним , визуелним и симболичким средствима ;</w:t>
      </w:r>
    </w:p>
    <w:p w14:paraId="1FDCB5C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3 ) Бити функционално писмени у математичком , научном и финансијском домену ;</w:t>
      </w:r>
    </w:p>
    <w:p w14:paraId="7135524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4 ) Умети да ефикасно и критички да користи научна знања и технологију , уз показивање одговорности према свом животу , животу  других,  животној средини ;</w:t>
      </w:r>
    </w:p>
    <w:p w14:paraId="25A24B3B"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5 ) Бити способни да разумеју различите форме уметничког изражавања и да их  користе  за сопствено изражавање ;</w:t>
      </w:r>
    </w:p>
    <w:p w14:paraId="5E2CDD6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6 ) Бити оспособљени за самостално учење ;</w:t>
      </w:r>
    </w:p>
    <w:p w14:paraId="7A361FB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7 ) Бити способни да прикупљају , анализирају и процењују информације критички ;</w:t>
      </w:r>
    </w:p>
    <w:p w14:paraId="096AA56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8 ) Моћи да идентификују и решавају проблеме и доносе одлуке користећи критичко и креативно мишљење као и релевантна знања ;</w:t>
      </w:r>
    </w:p>
    <w:p w14:paraId="5B57A9F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9 ) Бити спремни да прихвате изазове самопромене уз одговоран однос према себи и својим активностима ;</w:t>
      </w:r>
    </w:p>
    <w:p w14:paraId="4D1F80BB"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10 ) Бити одговорни према сопственом здрављу и његовом очувању ;</w:t>
      </w:r>
    </w:p>
    <w:p w14:paraId="4C9A5B4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11 ) Умети да препознају и уваже људска и дечја права и бити способни да- активно учествују у њиховом остваривању ;</w:t>
      </w:r>
    </w:p>
    <w:p w14:paraId="58AC885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12 ) Имати развијено осећање припадности сопственој породици , нацији и култури , познавати сопствену традицију и доприносити њеном очувању и развоју ;</w:t>
      </w:r>
    </w:p>
    <w:p w14:paraId="6DF81BE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13 ) Знати и поштовати традицију , идентитет и културу других заједница и  бити способан да  сарађују са њиховим припадницима ;</w:t>
      </w:r>
    </w:p>
    <w:p w14:paraId="6252FE4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14 ) Бити способни да ефикасно и конструктивно раде као чланови тима , групе , организације и заједнице .</w:t>
      </w:r>
    </w:p>
    <w:p w14:paraId="0D3858ED" w14:textId="75640BB3"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16) Ученици ће бити способни да препознају своје емоције, поделе их са другима и решавају изазове </w:t>
      </w:r>
    </w:p>
    <w:p w14:paraId="477B9B43" w14:textId="47E69EB9"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Остваривањем ових циљева, који ће бити заједнички сваком наставнику, ученику и родитељу омогућиће се оспособљавање ученика за учење, за развијање креативних потенцијала, слободе и гипкости тела и духа и за мале индивидуалне продоре и толеранцију и кооперацију међу људима.</w:t>
      </w:r>
    </w:p>
    <w:p w14:paraId="6C00341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Полазне основе програмирања </w:t>
      </w:r>
    </w:p>
    <w:p w14:paraId="5EDABBD4" w14:textId="302B9ED6"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*ЗАКОН О ОСНОВАМА СИСТЕМА ОБРАЗОВАЊА И ВАСПИТАЊА ("Сл. гласник РС", бр. 88/2017 и 27/2018,10/19,6/20,129/21</w:t>
      </w:r>
      <w:r w:rsidR="00152F7A">
        <w:rPr>
          <w:rFonts w:ascii="Times New Roman" w:hAnsi="Times New Roman" w:cs="Times New Roman"/>
          <w:sz w:val="24"/>
          <w:szCs w:val="24"/>
        </w:rPr>
        <w:t>,</w:t>
      </w:r>
      <w:r w:rsidRPr="00D83C1A">
        <w:rPr>
          <w:rFonts w:ascii="Times New Roman" w:hAnsi="Times New Roman" w:cs="Times New Roman"/>
          <w:sz w:val="24"/>
          <w:szCs w:val="24"/>
          <w:lang w:val="sr-Cyrl-CS"/>
        </w:rPr>
        <w:t xml:space="preserve"> - др. </w:t>
      </w:r>
      <w:r w:rsidR="00152F7A" w:rsidRPr="00D83C1A">
        <w:rPr>
          <w:rFonts w:ascii="Times New Roman" w:hAnsi="Times New Roman" w:cs="Times New Roman"/>
          <w:sz w:val="24"/>
          <w:szCs w:val="24"/>
          <w:lang w:val="sr-Cyrl-CS"/>
        </w:rPr>
        <w:t>З</w:t>
      </w:r>
      <w:r w:rsidRPr="00D83C1A">
        <w:rPr>
          <w:rFonts w:ascii="Times New Roman" w:hAnsi="Times New Roman" w:cs="Times New Roman"/>
          <w:sz w:val="24"/>
          <w:szCs w:val="24"/>
          <w:lang w:val="sr-Cyrl-CS"/>
        </w:rPr>
        <w:t>акони</w:t>
      </w:r>
      <w:r w:rsidR="00152F7A">
        <w:rPr>
          <w:rFonts w:ascii="Times New Roman" w:hAnsi="Times New Roman" w:cs="Times New Roman"/>
          <w:sz w:val="24"/>
          <w:szCs w:val="24"/>
          <w:lang w:val="sr-Cyrl-CS"/>
        </w:rPr>
        <w:t>, 92/23</w:t>
      </w:r>
      <w:r w:rsidRPr="00D83C1A">
        <w:rPr>
          <w:rFonts w:ascii="Times New Roman" w:hAnsi="Times New Roman" w:cs="Times New Roman"/>
          <w:sz w:val="24"/>
          <w:szCs w:val="24"/>
          <w:lang w:val="sr-Cyrl-CS"/>
        </w:rPr>
        <w:t>)</w:t>
      </w:r>
    </w:p>
    <w:p w14:paraId="0864A8D5" w14:textId="0383E66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*ЗАКОН О ОСНОВНОМ ОБРАЗОВАЊУ И ВАСПИТАЊУ ("Сл. гласник РС", бр. 55/2013, 101/2017 и 27/2018 - др. закон, 10/19, 129/2021</w:t>
      </w:r>
      <w:r w:rsidR="00152F7A">
        <w:rPr>
          <w:rFonts w:ascii="Times New Roman" w:hAnsi="Times New Roman" w:cs="Times New Roman"/>
          <w:sz w:val="24"/>
          <w:szCs w:val="24"/>
          <w:lang w:val="sr-Cyrl-CS"/>
        </w:rPr>
        <w:t>, 92/23</w:t>
      </w:r>
      <w:r w:rsidRPr="00D83C1A">
        <w:rPr>
          <w:rFonts w:ascii="Times New Roman" w:hAnsi="Times New Roman" w:cs="Times New Roman"/>
          <w:sz w:val="24"/>
          <w:szCs w:val="24"/>
          <w:lang w:val="sr-Cyrl-CS"/>
        </w:rPr>
        <w:t>)</w:t>
      </w:r>
    </w:p>
    <w:p w14:paraId="59EC857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*ЗАКОН О УЏБЕНИЦИМА ("Сл. гласник РС", бр. 27/2018)</w:t>
      </w:r>
    </w:p>
    <w:p w14:paraId="024BBE4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 ("Сл. гласник РС", бр. 22/2016)</w:t>
      </w:r>
    </w:p>
    <w:p w14:paraId="2ED08BE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БЛИЖИМ УСЛОВИМА ОРГАНИЗОВАЊА ЦЕЛОДНЕВНЕ НАСТАВЕ И ПРОДУЖЕНОГ БОРАВКА ("Сл. гласник РС", бр. 77/2014)</w:t>
      </w:r>
    </w:p>
    <w:p w14:paraId="5B5D26F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ДИПЛОМАМА ЗА ИЗУЗЕТАН УСПЕХ УЧЕНИКА У ОСНОВНОЈ ШКОЛИ ("Сл. гласник РС", бр. 37/93 и 42/93)</w:t>
      </w:r>
    </w:p>
    <w:p w14:paraId="1FAD82FE"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КРИТЕРИЈУМИМА И СТАНДАРДИМА ЗА ФИНАНСИРАЊЕ УСТАНОВЕ КОЈА ОБАВЉА ДЕЛАТНОСТ ОСНОВНОГ ОБРАЗОВАЊА И ВАСПИТАЊА ("Сл. гласник РС", бр. 73/2016 и 45/2018,106/20,115/20)</w:t>
      </w:r>
    </w:p>
    <w:p w14:paraId="5E86FDE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НАЦИОНАЛНОМ ОКВИРУ ОБРАЗОВАЊА И ВАСПИТАЊА ("Сл. гласник РС", бр. 98/2017)</w:t>
      </w:r>
    </w:p>
    <w:p w14:paraId="7BC7402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НОРМАТИВИМА ШКОЛСКОГ ПРОСТОРА, ОПРЕМЕ И НАСТАВНИХ СРЕДСТАВА ЗА ОСНОВНУ ШКОЛУ ("Сл. гласник СРС - Просветни гласник", бр. 4/90)</w:t>
      </w:r>
    </w:p>
    <w:p w14:paraId="25F55C6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УСЛОВИМА И ПОСТУПКУ НАПРЕДОВАЊА УЧЕНИКА ОСНОВНЕ ШКОЛЕ ("Сл. гласник РС", бр. 47/94)</w:t>
      </w:r>
    </w:p>
    <w:p w14:paraId="50E6D0D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ВРЕДНОВАЊУ КВАЛИТЕТА РАДА УСТАНОВА ("Сл. гласник РС", бр. 20/2019)</w:t>
      </w:r>
    </w:p>
    <w:p w14:paraId="41E6470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ЗА ПРВИ И ДРУГИ РАЗРЕД ОСНОВНОГ ОБРАЗОВАЊА И ВАСПИТАЊА ("Сл. гласник РС - Просветни гласник", бр. 10/2004, 20/2004, 1/2005, 3/2006, 15/2006, 2/2008, 2/2010, 7/2010, 3/2011 - др. правилник, 7/2011 - др. правилници, 1/2013, 4/2013, 14/2013, 5/2014, 11/2014, 11/2016, 6/2017 и 12/2018)</w:t>
      </w:r>
    </w:p>
    <w:p w14:paraId="3A40CF7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 САЗНАЊЕ О СЕБИ И ДРУГИМА ЗА ПРВИ РАЗРЕД ОСНОВНЕ ШКОЛЕ ("Сл. гласник РС - Просветни гласник", бр. 5/2001 и "Сл. гласник РС", бр. 93/2004 - др. правилник)</w:t>
      </w:r>
    </w:p>
    <w:p w14:paraId="6363A08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ВЕРСКА НАСТАВА ЗА ПРВИ РАЗРЕД ОСНОВНЕ ШКОЛЕ ("Сл. гласник РС - Просветни гласник", бр. 5/2001,9/05)</w:t>
      </w:r>
    </w:p>
    <w:p w14:paraId="00116F6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 гласник РС - Просветни гласник", бр. 1/2005, 15/2006, 2/2008, 2/2010, 7/2010, 3/2011 - др. правилник, 7/2011 - др. правилник, 1/2013, 11/2014, 11/2016 и 12/2018)</w:t>
      </w:r>
    </w:p>
    <w:p w14:paraId="37EA68A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НАСТАВНОМ ПЛАНУ И ПРОГРАМУ ПРЕДМЕТА ГРАЂАНСКО ВАСПИТАЊЕ - САЗНАЊЕ О СЕБИ И ДРУГИМА ЗА ДРУГИ РАЗРЕД ОСНОВНЕ ШКОЛЕ ("Сл. гласник РС - Просветни гласник", бр. 8/2003)</w:t>
      </w:r>
    </w:p>
    <w:p w14:paraId="36BE948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 САЗНАЊЕ О СЕБИ И ДРУГИМА ЗА ТРЕЋИ РАЗРЕД ОСНОВНЕ ШКОЛЕ ("Сл. гласник РС - Просветни гласник", бр. 10/03, 20/2004)</w:t>
      </w:r>
    </w:p>
    <w:p w14:paraId="48550B2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ВЕРСКА НАСТАВА ЗА ТРЕЋИ РАЗРЕД ОСНОВНЕ ШКОЛЕ (Сл. гласник РС - Просветни гласник", бр. 23/2004)</w:t>
      </w:r>
    </w:p>
    <w:p w14:paraId="0199F10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ПРОГРАМУ ЗА ЧЕТВРТИ РАЗРЕД ОСНОВНОГ ОБРАЗОВАЊА И ВАСПИТАЊА ("Сл. гласник РС - Просветни гласник", бр. 3/2006, 15/2006, 2/2008, 3/2011 - др. правилник, 7/2011 - др. правилник, 1/2013, 11/2014, 11/2016, 7/2017 и 12/2018)</w:t>
      </w:r>
    </w:p>
    <w:p w14:paraId="09BF3CF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 САЗНАЊЕ О СЕБИ И ДРУГИМА ЗА ЧЕТВРТИ РАЗРЕД ОСНОВНЕ ШКОЛЕ ("Сл. гласник РС - Просветни гласник", бр. 15/2005)</w:t>
      </w:r>
    </w:p>
    <w:p w14:paraId="0892401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ВЕРСКА НАСТАВА ЗА ЧЕТВРТИ РАЗРЕД ОСНОВНЕ ШКОЛЕ ("Сл. гласник РС - Просветни гласник", бр.23/04, 9/2005)</w:t>
      </w:r>
    </w:p>
    <w:p w14:paraId="6DB0D94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ОБРАЗОВНИМ СТАНДАРДИМА ЗА КРАЈ ПРВОГ ЦИКЛУСА ОБАВЕЗНОГ ОБРАЗОВАЊА ЗА ПРЕДМЕТЕ СРПСКИ ЈЕЗИК, МАТЕМАТИКА И ПРИРОДА И ДРУШТВО ("Сл. гласник РС - Просветни гласник", бр. 5/2011)</w:t>
      </w:r>
    </w:p>
    <w:p w14:paraId="348D509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("Сл. гласник РС - Просветни гласник", бр. 10/2017, 12/2018,15/1818/18,1/19,2/20)</w:t>
      </w:r>
    </w:p>
    <w:p w14:paraId="2C59FC4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("Сл. гласник РС - Просветни гласник", бр. 15/201818/18,3/19,3/20,6/20,17/20)</w:t>
      </w:r>
    </w:p>
    <w:p w14:paraId="13305C4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ЗА ПЕТИ РАЗРЕД ОСНОВНЕ ШКОЛЕ ("Сл. гласник РС - Просветни гласник", бр. 15/2005)</w:t>
      </w:r>
    </w:p>
    <w:p w14:paraId="4150EEE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НАСТАВНОМ ПЛАНУ И ПРОГРАМУ ПРЕДМЕТА ВЕРСКА НАСТАВА ЗА ПЕТИ РАЗРЕД ОСНОВНЕ ШКОЛЕ ("Сл. гласник РС - Просветни гласник", бр. 9/2005)</w:t>
      </w:r>
    </w:p>
    <w:p w14:paraId="58E8F47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ПРОГРАМУ ЗА ШЕСТИ РАЗРЕД ОСНОВНОГ ОБРАЗОВАЊА И ВАСПИТАЊА ("Сл. гласник РС - Просветни гласник", бр. 5/2008, 3/2011 - др. правилник, 1/2013, 5/2014, 11/2016, 3/2018 и 12/2018,3/19,12/19,3/20)</w:t>
      </w:r>
    </w:p>
    <w:p w14:paraId="7BF78B6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ПРОГРАМУ ЗА СЕДМИ РАЗРЕД ОСНОВНОГ ОБРАЗОВАЊА И ВАСПИТАЊА ("Сл. гласник РС - Просветни гласник", бр. 6/2009, 3/2011 - др. правилник, 8/2013, 11/2016 и 12/2018 и 3/20)</w:t>
      </w:r>
    </w:p>
    <w:p w14:paraId="62AC49F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ВЕРСКА НАСТАВА ЗА СЕДМИ РАЗРЕД ОСНОВНЕ ШКОЛЕ ("Сл. гласник РС - Просветни гласник", бр. 2/2008)</w:t>
      </w:r>
    </w:p>
    <w:p w14:paraId="069E1DF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ЗА СЕДМИ РАЗРЕД ОСНОВНЕ ШКОЛЕ ("Сл. гласник РС - Просветни гласник", бр. 7/2007)</w:t>
      </w:r>
    </w:p>
    <w:p w14:paraId="7AEF432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ПРОГРАМУ ЗА ОСМИ РАЗРЕД ОСНОВНОГ ОБРАЗОВАЊА И ВАСПИТАЊА ("Сл. гласник РС - Просветни гласник", бр. 2/2010, 3/2011 - др. правилник, 8/2013, 5/2014, 11/2016, 7/2017 и 12/2018, 10/19, 3/20)</w:t>
      </w:r>
    </w:p>
    <w:p w14:paraId="47F0D7A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ГРАЂАНСКО ВАСПИТАЊЕ ЗА ОСМИ РАЗРЕД ОСНОВНЕ ШКОЛЕ ("Сл. гласник РС - Просветни гласник", бр. 6/2008)</w:t>
      </w:r>
    </w:p>
    <w:p w14:paraId="7D8E3EC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ОПШТИМ СТАНДАРДИМА ПОСТИГНУЋА - ОБРАЗОВНИ СТАНДАРДИ ЗА КРАЈ ОБАВЕЗНОГ ОБРАЗОВАЊА ("Сл. гласник РС - Просветни гласник", бр. 5/2010)</w:t>
      </w:r>
    </w:p>
    <w:p w14:paraId="550BC7C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И ПРОГРАМУ ПРЕДМЕТА ВЕРСКА НАСТАВА ЗА ОСМИ РАЗРЕД ОСНОВНЕ ШКОЛЕ ("Сл. гласник РС - Просветни гласник", бр. 7/2008)</w:t>
      </w:r>
    </w:p>
    <w:p w14:paraId="3FFB71C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НАСТАВНОМ ПЛАНУ ЗА ДРУГИ ЦИКЛУС ОСНОВНОГ ОБРАЗОВАЊА И ВАСПИТАЊА И НАСТАВНОМ ПРОГРАМУ ЗА ПЕТИ РАЗРЕД ОСНОВНОГ ОБРАЗОВАЊА И ВАСПИТАЊА  ("Сл. гласник РС - Просветни гласник", бр. 6/07,2/10,7/10,3/11,1/13,4/13,11/16,6/17,8/17,9/17,12/18,15/18 И ДР.ПРАВИЛНИКА)</w:t>
      </w:r>
    </w:p>
    <w:p w14:paraId="2C480B3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ПРОГРАМУ ЗАВРШНОГ ИСПИТА У ОСНОВНОМ ОБРАЗОВАЊУ И ВАСПИТАЊУ ("Сл. гласник РС - Просветни гласник", бр. 1/2011, 1/2012, 1/2014, 12/2014 и 2/2018, 3/21)</w:t>
      </w:r>
    </w:p>
    <w:p w14:paraId="62E36B3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стандардима квалитета рада установе („Службени гласник РС – Просветни гласник“, број 14/18)</w:t>
      </w:r>
    </w:p>
    <w:p w14:paraId="4993F65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стандардима компентенција директора установе образовања и васпитања („Службени гласник РС, бр.38/13)</w:t>
      </w:r>
    </w:p>
    <w:p w14:paraId="4C5E42A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стандардима компентенција за професију наставника и њиховог професионалног развоја („Службени гласник РС, бр.5/11)</w:t>
      </w:r>
    </w:p>
    <w:p w14:paraId="74E0961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степену и врсти образовања наставника и стручних сарадника у основној школи ("Сл. гласник РС - Просветни гласник", бр. 11/12,15/13,2/16,10/16,11/16,2/17, 3/17,13/18,11/19,2/20,8/20,16/20,19/20,3/21,4/21,17/21,18/21,1/22,2/22),</w:t>
      </w:r>
    </w:p>
    <w:p w14:paraId="66EA10A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степену и врсти образовања наставника који изводе образовно-васпитни рад из озборних предмета у основној  школи ("Сл. гласник РС - Просветни гласник", бр. 11/12,15/13,10/16,11/16,2/17,11/17,16/20,3/21),</w:t>
      </w:r>
    </w:p>
    <w:p w14:paraId="3C8E721F" w14:textId="0F8FEF79"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Правилник о Протоколи поступања у  установи у одговору на насиље, злостављање и занемаривање ("Сл. гласник РС - Просветни гласник", бр. </w:t>
      </w:r>
      <w:r w:rsidR="00152F7A">
        <w:rPr>
          <w:rFonts w:ascii="Times New Roman" w:hAnsi="Times New Roman" w:cs="Times New Roman"/>
          <w:sz w:val="24"/>
          <w:szCs w:val="24"/>
          <w:lang w:val="sr-Cyrl-CS"/>
        </w:rPr>
        <w:t>11/24</w:t>
      </w:r>
      <w:r w:rsidRPr="00D83C1A">
        <w:rPr>
          <w:rFonts w:ascii="Times New Roman" w:hAnsi="Times New Roman" w:cs="Times New Roman"/>
          <w:sz w:val="24"/>
          <w:szCs w:val="24"/>
          <w:lang w:val="sr-Cyrl-CS"/>
        </w:rPr>
        <w:t>),</w:t>
      </w:r>
    </w:p>
    <w:p w14:paraId="3FBCEEB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поступању установе у случају сумње или утврђеног дискриминаторног понашања или вређања угледа, части или достојанства личности ("Сл. гласник РС", бр. 65/2018)</w:t>
      </w:r>
    </w:p>
    <w:p w14:paraId="4E1EF26B"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обављању друштвено-корисног, односно хуманитарног рада (,,Службени гласник РС, бр. 68/18)</w:t>
      </w:r>
    </w:p>
    <w:p w14:paraId="1446CA1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o програму наставе и учења за други разред основног образовања и васпитања („Службени гласник Републике Србије – Просветни гласник”, број16/18 3/19,5/21)</w:t>
      </w:r>
    </w:p>
    <w:p w14:paraId="7AC3985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o програму наставе и учења за трећи разред основног образовања и васпитања („Службени гласник Републике Србије – Просветни гласник”, број 5/19,1/20,6/20)</w:t>
      </w:r>
    </w:p>
    <w:p w14:paraId="3CB72B9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Правилник o програму наставе и учења за четврти разред основног образовања и васпитања ( „Службени гласник РС – Просветни гласник”, број 11/19,6/20,7/21),  </w:t>
      </w:r>
    </w:p>
    <w:p w14:paraId="5A10743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програму наставе и учења за седми разред основног образовања и васпитања („Службени гласник Републике Србије – Просветни гласник”, број 5/19,1/20,6/20,8/20,5/21,17/21),</w:t>
      </w:r>
    </w:p>
    <w:p w14:paraId="4446F71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програму наставе и учења за осми разред основног образовања и васпитања („Службени гласник Републике Србије – Просветни гласник”, број 11/19,2/20,6/20,5/21,17/21),</w:t>
      </w:r>
    </w:p>
    <w:p w14:paraId="7182CF8D" w14:textId="4169CC15"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Правилник о оцењивању ученика у основном образовању и васпитању („Службени гласник РС“, бр. </w:t>
      </w:r>
      <w:r w:rsidR="00152F7A">
        <w:rPr>
          <w:rFonts w:ascii="Times New Roman" w:hAnsi="Times New Roman" w:cs="Times New Roman"/>
          <w:sz w:val="24"/>
          <w:szCs w:val="24"/>
          <w:lang w:val="sr-Cyrl-CS"/>
        </w:rPr>
        <w:t>10/24</w:t>
      </w:r>
      <w:r w:rsidRPr="00D83C1A">
        <w:rPr>
          <w:rFonts w:ascii="Times New Roman" w:hAnsi="Times New Roman" w:cs="Times New Roman"/>
          <w:sz w:val="24"/>
          <w:szCs w:val="24"/>
          <w:lang w:val="sr-Cyrl-CS"/>
        </w:rPr>
        <w:t>).</w:t>
      </w:r>
    </w:p>
    <w:p w14:paraId="4261410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организацији и остваривању наставе у природи и екскурзије у основној школи („Службени гласник РС“, број 30/19)</w:t>
      </w:r>
    </w:p>
    <w:p w14:paraId="28082CC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општинском савету родитеља („Службени гласник РС“, број 72/18)</w:t>
      </w:r>
    </w:p>
    <w:p w14:paraId="5CAA2DC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педагошком асистенту и андрагошком асистенту („Службени гласник РС“, број 87/19)</w:t>
      </w:r>
    </w:p>
    <w:p w14:paraId="07AAE53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у поступку доделе јединственог образовног броја („Службени гласник РС“, број 81/19)</w:t>
      </w:r>
    </w:p>
    <w:p w14:paraId="4228321E"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јединственом информационом систему просвете („Службени гласник РС“, број 81/19)</w:t>
      </w:r>
    </w:p>
    <w:p w14:paraId="1B17792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упутствима за утврђивања права на индивидуални образовни план, његову примену и вредновање („Службени гласник РС“, број 74/2018)</w:t>
      </w:r>
    </w:p>
    <w:p w14:paraId="6E8F6EE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за оснивање, почетак рада и обављање делатности основне школе („Службени гласник РС – Просветни гласник“, бр. 5/2019, 16/20);</w:t>
      </w:r>
    </w:p>
    <w:p w14:paraId="0F9DCA4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за оснивање, почетак рада и обављање делатности предшколске установе („Службени гласник РС – Просветни гласник“, бр. 1/2019);</w:t>
      </w:r>
    </w:p>
    <w:p w14:paraId="3365576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за остваривање и начин осигурања квалитета и вредновање наставе  на даљину у основној школи („Службени гласник РС, бр.109/20)</w:t>
      </w:r>
    </w:p>
    <w:p w14:paraId="51D746A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за остваривање и начин осигурања квалитета и вредновање наставе код куће за ученике основне школе („Службени гласник РС, бр.109/20)</w:t>
      </w:r>
    </w:p>
    <w:p w14:paraId="4ABDBFD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начину организовања наставе за ученике на дужем кућном и болничком лечењу („Службени гласник РС, бр.66/18)</w:t>
      </w:r>
    </w:p>
    <w:p w14:paraId="6C75992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ближим условима за остваривање различитих облика и програма васпитно-образовног рада и других облика рада и услуга које остварује предшколска установа („Службени гласник РС, бр.80/21)</w:t>
      </w:r>
    </w:p>
    <w:p w14:paraId="76809B1E"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Правилник о додатној образовној, здравственој и социјалној подршци детету, ученику и одраслом („Службени гласник РС, бр.80/18)</w:t>
      </w:r>
    </w:p>
    <w:p w14:paraId="3ECBD22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дозволи за рад наставника, васпитача и стручних сарадника („Службени гласник РС, бр.22/05,51/08,88/15,105/15,48/16,9/22)</w:t>
      </w:r>
    </w:p>
    <w:p w14:paraId="2C49C63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сталном стручном усавршавању и напредовању у звању наставника, васпитача и стручних сарадника („Службени гласник РС, бр.109/21)</w:t>
      </w:r>
    </w:p>
    <w:p w14:paraId="2545C74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начину прилагођавања уџбеника („Службени гласник РС, бр.21/20)</w:t>
      </w:r>
    </w:p>
    <w:p w14:paraId="00F9E6F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полагању стручног испита за секретара установе образовања и васпитања ("Сл. гласник РС - Просветни гласник", бр. 08/2011)</w:t>
      </w:r>
    </w:p>
    <w:p w14:paraId="0E1DC60E"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програму обуке и полагању испита за лиценцу директора установе образовања и васпитања ("Сл. гласник РС", бр. 63/2018)</w:t>
      </w:r>
    </w:p>
    <w:p w14:paraId="2743CF6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програму свих облика рада стручних сарадника („Службени гласник РС – Просветни гласник“, бр. 5/12, 6/21);</w:t>
      </w:r>
    </w:p>
    <w:p w14:paraId="6E5E91B0"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посебном програму образовања и васпитања ("Сл. гласник РС", бр. 85/2021)</w:t>
      </w:r>
    </w:p>
    <w:p w14:paraId="3D07F71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измени Правилника о степену и врсти образовања наставника и стручних сарадника у основној школи („Службени гласник РС – Просветни гласник“, бр. 5/22);</w:t>
      </w:r>
    </w:p>
    <w:p w14:paraId="759FD5D8"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Изменама и допунама правилника о плану наставе и учења за први циклус основног образовања и васпитања и програма наставе и учења за 1.разред основног образовања и васпитања(„Службени гласник РС – Просветни гласник“, бр. 13/23);</w:t>
      </w:r>
    </w:p>
    <w:p w14:paraId="0FDBB62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Изменама и допунама програма наставе и учења за 4.разред основног образовања и васпитања („Службени гласник РС – Просветни гласник“, бр. 3/23);</w:t>
      </w:r>
    </w:p>
    <w:p w14:paraId="7AE7EB9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Изменама и допунама правилника о плану наставе и учења за пети и шести разред основног образовања и васпитања и програма наставе и учења за 5. и 6.разред основног образовања и васпитања („Службени гласник РС – Просветни гласник“, бр. 13/23);</w:t>
      </w:r>
    </w:p>
    <w:p w14:paraId="3B1E905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допунама правилника о плану наставе и учења за 7. И 8.разред основног образовања и васпитања („Службени гласник РС – Просветни гласник“, бр. 13/23);</w:t>
      </w:r>
    </w:p>
    <w:p w14:paraId="2997E00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Правилник о школском календару за основне школе са седиштем на територији АП Војводине за школску 2023/24.год. , број: 128610-1/2023-01</w:t>
      </w:r>
    </w:p>
    <w:p w14:paraId="5A7B5E7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Поред горе наведених закона и правилника избор програмских садржаја обављен је на основу образовних потреба ученика, наставника и локалне заједнице и у складу је са школским развојним планом и планом за самовредновање школе.</w:t>
      </w:r>
    </w:p>
    <w:p w14:paraId="49E33F83"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Општи акти школе:</w:t>
      </w:r>
    </w:p>
    <w:p w14:paraId="2E08675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Школски програм</w:t>
      </w:r>
    </w:p>
    <w:p w14:paraId="1371843F"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Статут,</w:t>
      </w:r>
    </w:p>
    <w:p w14:paraId="04EB203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правима, обавезама и одговорности ученика,</w:t>
      </w:r>
    </w:p>
    <w:p w14:paraId="4B404BE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мерама, начину и поступку заштите и безбедности ученика,</w:t>
      </w:r>
    </w:p>
    <w:p w14:paraId="7CABC569"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организацији и полагању испита,</w:t>
      </w:r>
    </w:p>
    <w:p w14:paraId="64C142B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безбедности здравља на раду,</w:t>
      </w:r>
    </w:p>
    <w:p w14:paraId="6528F371"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заштити од пожара,</w:t>
      </w:r>
    </w:p>
    <w:p w14:paraId="6F10202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Aкт о процени ризика,</w:t>
      </w:r>
    </w:p>
    <w:p w14:paraId="58AE336F" w14:textId="374CE4AF"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Правила понашања</w:t>
      </w:r>
      <w:r w:rsidR="0035281E">
        <w:rPr>
          <w:rFonts w:ascii="Times New Roman" w:hAnsi="Times New Roman" w:cs="Times New Roman"/>
          <w:sz w:val="24"/>
          <w:szCs w:val="24"/>
          <w:lang w:val="sr-Cyrl-CS"/>
        </w:rPr>
        <w:t xml:space="preserve"> у ОШ“Васа Живковић“</w:t>
      </w:r>
      <w:r w:rsidRPr="00D83C1A">
        <w:rPr>
          <w:rFonts w:ascii="Times New Roman" w:hAnsi="Times New Roman" w:cs="Times New Roman"/>
          <w:sz w:val="24"/>
          <w:szCs w:val="24"/>
          <w:lang w:val="sr-Cyrl-CS"/>
        </w:rPr>
        <w:t>,</w:t>
      </w:r>
    </w:p>
    <w:p w14:paraId="2DF81D3D" w14:textId="3ED89F73"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Пословник о раду Школског одбора</w:t>
      </w:r>
      <w:r w:rsidR="0035281E">
        <w:rPr>
          <w:rFonts w:ascii="Times New Roman" w:hAnsi="Times New Roman" w:cs="Times New Roman"/>
          <w:sz w:val="24"/>
          <w:szCs w:val="24"/>
          <w:lang w:val="sr-Cyrl-CS"/>
        </w:rPr>
        <w:t>,</w:t>
      </w:r>
    </w:p>
    <w:p w14:paraId="1DF2FCCE" w14:textId="48907F5F"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Пословник о раду Савета родитеља,</w:t>
      </w:r>
    </w:p>
    <w:p w14:paraId="0DD921F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Пословник о раду Ученичког парламента</w:t>
      </w:r>
    </w:p>
    <w:p w14:paraId="5DF98E65" w14:textId="11B352C6"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Правилник о </w:t>
      </w:r>
      <w:r w:rsidR="0035281E">
        <w:rPr>
          <w:rFonts w:ascii="Times New Roman" w:hAnsi="Times New Roman" w:cs="Times New Roman"/>
          <w:sz w:val="24"/>
          <w:szCs w:val="24"/>
          <w:lang w:val="sr-Cyrl-CS"/>
        </w:rPr>
        <w:t>васпитно-</w:t>
      </w:r>
      <w:r w:rsidRPr="00D83C1A">
        <w:rPr>
          <w:rFonts w:ascii="Times New Roman" w:hAnsi="Times New Roman" w:cs="Times New Roman"/>
          <w:sz w:val="24"/>
          <w:szCs w:val="24"/>
          <w:lang w:val="sr-Cyrl-CS"/>
        </w:rPr>
        <w:t>дисциплинској одговорности</w:t>
      </w:r>
      <w:r w:rsidR="0035281E">
        <w:rPr>
          <w:rFonts w:ascii="Times New Roman" w:hAnsi="Times New Roman" w:cs="Times New Roman"/>
          <w:sz w:val="24"/>
          <w:szCs w:val="24"/>
          <w:lang w:val="sr-Cyrl-CS"/>
        </w:rPr>
        <w:t xml:space="preserve"> ученика</w:t>
      </w:r>
      <w:r w:rsidRPr="00D83C1A">
        <w:rPr>
          <w:rFonts w:ascii="Times New Roman" w:hAnsi="Times New Roman" w:cs="Times New Roman"/>
          <w:sz w:val="24"/>
          <w:szCs w:val="24"/>
          <w:lang w:val="sr-Cyrl-CS"/>
        </w:rPr>
        <w:t>,</w:t>
      </w:r>
    </w:p>
    <w:p w14:paraId="49D8AE54"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избору ђака генерације,</w:t>
      </w:r>
    </w:p>
    <w:p w14:paraId="18A4AD1A"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систематизацији радних места,</w:t>
      </w:r>
    </w:p>
    <w:p w14:paraId="00917718" w14:textId="77777777" w:rsidR="00FB1EA2"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раду,</w:t>
      </w:r>
    </w:p>
    <w:p w14:paraId="60B9CB62" w14:textId="498DF94B" w:rsidR="0035281E" w:rsidRPr="00D83C1A" w:rsidRDefault="0035281E"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-Правилник о употреби мобилних телефона у школи</w:t>
      </w:r>
    </w:p>
    <w:p w14:paraId="6792937B" w14:textId="77777777" w:rsidR="00FB1EA2"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Правилник о критеријумима за одређивање запосленог за чијим радом је престала потреба.</w:t>
      </w:r>
    </w:p>
    <w:p w14:paraId="76338A79" w14:textId="77777777" w:rsidR="0035281E" w:rsidRDefault="0035281E"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-Правилник о дисциплинској и материјалној одговорности запослених</w:t>
      </w:r>
    </w:p>
    <w:p w14:paraId="3A7A1D32" w14:textId="32544582"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Полазне основе при изради Годишњег плана рада школе су и:</w:t>
      </w:r>
    </w:p>
    <w:p w14:paraId="79BECE0B"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а)  Школски развојни план, који у основи садржи предузимање корака за унапређење планираних области   у развоју школе</w:t>
      </w:r>
    </w:p>
    <w:p w14:paraId="27F375C2"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  Остварени резултати рада у претходној школској години, који представљају основу за успешан васпитно - образовни рад у овој школској години. Успех ученика је задовољавајући. Успешан наставак школовања ученика у средњим школама је показатељ примењивости знања које су ученици стекли у току школовања у нашој школи.</w:t>
      </w:r>
    </w:p>
    <w:p w14:paraId="41F94D65"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Признања и освојене награде на такмичењима говоре о значајном броју талентоване деце којима треба посветити још већу пажњу.</w:t>
      </w:r>
    </w:p>
    <w:p w14:paraId="141B0532" w14:textId="6DBAD2B0"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в) Закључци стручних орагана школе, који посебну пажњу посвећују раду како васпитној тако и образовној улози школе кроз све облике наставних и ваннаставних активности. </w:t>
      </w:r>
      <w:r w:rsidR="0035281E">
        <w:rPr>
          <w:rFonts w:ascii="Times New Roman" w:hAnsi="Times New Roman" w:cs="Times New Roman"/>
          <w:sz w:val="24"/>
          <w:szCs w:val="24"/>
          <w:lang w:val="sr-Cyrl-CS"/>
        </w:rPr>
        <w:t>Посебно у 6.разреду обратити пажњу на васпитни моменат кроз СНА Врлине и вредности као животни компас</w:t>
      </w:r>
    </w:p>
    <w:p w14:paraId="6BA2F90C"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 Резултати самовредновања и акциони план за унапређење кључне области / уз активну сарадњу тимова и актива , а посебно актива за ШРП.и тима за самовредновање.</w:t>
      </w:r>
    </w:p>
    <w:p w14:paraId="66392FCD"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 Потреба обезбеђивања јединственог деловања свих облика рада у школи - наставе, слободних активности, друштвено-корисног рада, друштвених организација ученика, Ученичког парламента и др., што доприноси остваривању општег циља образовања и васпитања, односно, пуног интелектуалног, емоционалног, социјалног, моралног и физичког развоја сваког ученика, у складу са његовим узрастом, развојним потребама и интересовањима. Годишњи план рада школе, својом комплексношћу, реалношћу и конкретношћу планирања и програмирања, треба то и да омогући.</w:t>
      </w:r>
    </w:p>
    <w:p w14:paraId="3AEBC1C9" w14:textId="77777777" w:rsidR="00FB1EA2" w:rsidRPr="00D83C1A" w:rsidRDefault="00FB1EA2" w:rsidP="00D83C1A">
      <w:pPr>
        <w:rPr>
          <w:rFonts w:ascii="Times New Roman" w:hAnsi="Times New Roman" w:cs="Times New Roman"/>
          <w:sz w:val="24"/>
          <w:szCs w:val="24"/>
          <w:lang w:val="sr-Cyrl-CS"/>
        </w:rPr>
      </w:pPr>
    </w:p>
    <w:p w14:paraId="291A9724" w14:textId="12816274"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Приоритетни циљеви у наредној школској години биће:</w:t>
      </w:r>
    </w:p>
    <w:p w14:paraId="32F930BB" w14:textId="3331A485"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 . Да школа буде безбедно место за ученике, да сваки ученик и наставник, води рачуна о својој безбедности као и безбедности осталих ученика.</w:t>
      </w:r>
    </w:p>
    <w:p w14:paraId="1CCF4CC7"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 Да школа буде стручна, образовно- васпитна,културна институција у којој ће поново циљ постати знање, врлине, вештине.</w:t>
      </w:r>
    </w:p>
    <w:p w14:paraId="2A38D1B6" w14:textId="77777777" w:rsidR="00FB1EA2" w:rsidRPr="00D83C1A"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 Боља комуникација између свих актера васпитно образовног процеса уз далеко више уважавања, поштовања , разумевања, на релацији  ученик –наставник - родитељ</w:t>
      </w:r>
    </w:p>
    <w:p w14:paraId="6721D23A" w14:textId="77777777" w:rsidR="0035281E" w:rsidRDefault="00FB1EA2"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4. Развој међупредметних компентенција и развијање предузетништва на свим узрастима</w:t>
      </w:r>
      <w:bookmarkStart w:id="7" w:name="_Toc21720266"/>
      <w:bookmarkStart w:id="8" w:name="_Toc21720667"/>
      <w:bookmarkStart w:id="9" w:name="_Toc21721394"/>
    </w:p>
    <w:p w14:paraId="5C262566" w14:textId="77777777" w:rsidR="00DE3B0D" w:rsidRDefault="00DE3B0D" w:rsidP="0035281E">
      <w:pPr>
        <w:jc w:val="center"/>
        <w:rPr>
          <w:rFonts w:ascii="Times New Roman" w:hAnsi="Times New Roman" w:cs="Times New Roman"/>
          <w:sz w:val="24"/>
          <w:szCs w:val="24"/>
        </w:rPr>
      </w:pPr>
    </w:p>
    <w:p w14:paraId="214E69E2" w14:textId="47211B6E" w:rsidR="002427E9" w:rsidRPr="0035281E" w:rsidRDefault="002427E9" w:rsidP="0035281E">
      <w:pPr>
        <w:jc w:val="center"/>
        <w:rPr>
          <w:rFonts w:ascii="Times New Roman" w:hAnsi="Times New Roman" w:cs="Times New Roman"/>
          <w:sz w:val="24"/>
          <w:szCs w:val="24"/>
          <w:lang w:val="sr-Cyrl-CS"/>
        </w:rPr>
      </w:pPr>
      <w:r w:rsidRPr="00D83C1A">
        <w:rPr>
          <w:rFonts w:ascii="Times New Roman" w:hAnsi="Times New Roman" w:cs="Times New Roman"/>
          <w:sz w:val="24"/>
          <w:szCs w:val="24"/>
        </w:rPr>
        <w:lastRenderedPageBreak/>
        <w:t>2.ИЗВОД ИЗ РАЗВОЈНОГ ПЛАНА ШКОЛЕ</w:t>
      </w:r>
      <w:bookmarkEnd w:id="7"/>
      <w:bookmarkEnd w:id="8"/>
      <w:bookmarkEnd w:id="9"/>
    </w:p>
    <w:p w14:paraId="5840BD65" w14:textId="77777777" w:rsidR="002427E9" w:rsidRPr="00D83C1A" w:rsidRDefault="002427E9" w:rsidP="0035281E">
      <w:pPr>
        <w:jc w:val="center"/>
        <w:rPr>
          <w:rFonts w:ascii="Times New Roman" w:hAnsi="Times New Roman" w:cs="Times New Roman"/>
          <w:sz w:val="24"/>
          <w:szCs w:val="24"/>
          <w:lang w:val="sr-Cyrl-CS"/>
        </w:rPr>
      </w:pPr>
    </w:p>
    <w:p w14:paraId="4D05F3E7" w14:textId="18C83DFB" w:rsidR="00944746" w:rsidRPr="00D83C1A" w:rsidRDefault="00944746" w:rsidP="0035281E">
      <w:pPr>
        <w:jc w:val="center"/>
        <w:rPr>
          <w:rFonts w:ascii="Times New Roman" w:hAnsi="Times New Roman" w:cs="Times New Roman"/>
          <w:caps/>
          <w:sz w:val="24"/>
          <w:szCs w:val="24"/>
          <w:lang w:val="sr-Cyrl-CS"/>
        </w:rPr>
      </w:pPr>
      <w:r w:rsidRPr="00D83C1A">
        <w:rPr>
          <w:rFonts w:ascii="Times New Roman" w:hAnsi="Times New Roman" w:cs="Times New Roman"/>
          <w:caps/>
          <w:sz w:val="24"/>
          <w:szCs w:val="24"/>
          <w:lang w:val="sr-Cyrl-CS"/>
        </w:rPr>
        <w:t>Мисија школе</w:t>
      </w:r>
    </w:p>
    <w:p w14:paraId="3BBC3160" w14:textId="62A72270" w:rsidR="00944746" w:rsidRPr="00D83C1A" w:rsidRDefault="00944746" w:rsidP="0035281E">
      <w:pPr>
        <w:jc w:val="center"/>
        <w:rPr>
          <w:rFonts w:ascii="Times New Roman" w:hAnsi="Times New Roman" w:cs="Times New Roman"/>
          <w:i/>
          <w:iCs/>
          <w:caps/>
          <w:sz w:val="24"/>
          <w:szCs w:val="24"/>
          <w:lang w:val="sr-Cyrl-CS"/>
        </w:rPr>
      </w:pPr>
      <w:r w:rsidRPr="00D83C1A">
        <w:rPr>
          <w:rFonts w:ascii="Times New Roman" w:hAnsi="Times New Roman" w:cs="Times New Roman"/>
          <w:i/>
          <w:iCs/>
          <w:caps/>
          <w:sz w:val="24"/>
          <w:szCs w:val="24"/>
          <w:lang w:val="sr-Cyrl-CS"/>
        </w:rPr>
        <w:t>Мисија наше школе јесте да активним учешћем наставимо рад на подизању угледа школе путем промоције, обезбеђивања услова да се сви ученици осећају добро и безбедно, као и да им се осигура квалитетно образовање и слобода креативног изражавања у складу са индивидуалним могућностима.  Мисија наше школе је у промовисању ученичких знања, неговању стваралаштва, међусобног уважавања и толеранције и осавремењавање наставе и ваннаставних активности</w:t>
      </w:r>
    </w:p>
    <w:p w14:paraId="3DBEFB1A" w14:textId="77777777" w:rsidR="00944746" w:rsidRPr="00D83C1A" w:rsidRDefault="00944746" w:rsidP="0035281E">
      <w:pPr>
        <w:jc w:val="center"/>
        <w:rPr>
          <w:rFonts w:ascii="Times New Roman" w:hAnsi="Times New Roman" w:cs="Times New Roman"/>
          <w:caps/>
          <w:sz w:val="24"/>
          <w:szCs w:val="24"/>
          <w:lang w:val="sr-Cyrl-CS"/>
        </w:rPr>
      </w:pPr>
    </w:p>
    <w:p w14:paraId="2DE59FE1" w14:textId="40E10B96" w:rsidR="00944746" w:rsidRPr="00D83C1A" w:rsidRDefault="00944746" w:rsidP="0035281E">
      <w:pPr>
        <w:jc w:val="center"/>
        <w:rPr>
          <w:rFonts w:ascii="Times New Roman" w:hAnsi="Times New Roman" w:cs="Times New Roman"/>
          <w:caps/>
          <w:sz w:val="24"/>
          <w:szCs w:val="24"/>
          <w:lang w:val="sr-Cyrl-CS"/>
        </w:rPr>
      </w:pPr>
      <w:r w:rsidRPr="00D83C1A">
        <w:rPr>
          <w:rFonts w:ascii="Times New Roman" w:hAnsi="Times New Roman" w:cs="Times New Roman"/>
          <w:caps/>
          <w:sz w:val="24"/>
          <w:szCs w:val="24"/>
          <w:lang w:val="sr-Cyrl-CS"/>
        </w:rPr>
        <w:t>Визија школе</w:t>
      </w:r>
    </w:p>
    <w:p w14:paraId="5D334CA2" w14:textId="77777777" w:rsidR="00944746" w:rsidRPr="00D83C1A" w:rsidRDefault="00944746" w:rsidP="0035281E">
      <w:pPr>
        <w:jc w:val="center"/>
        <w:rPr>
          <w:rFonts w:ascii="Times New Roman" w:hAnsi="Times New Roman" w:cs="Times New Roman"/>
          <w:b/>
          <w:bCs/>
          <w:caps/>
          <w:sz w:val="24"/>
          <w:szCs w:val="24"/>
          <w:lang w:val="sr-Cyrl-CS"/>
        </w:rPr>
      </w:pPr>
      <w:r w:rsidRPr="00D83C1A">
        <w:rPr>
          <w:rFonts w:ascii="Times New Roman" w:hAnsi="Times New Roman" w:cs="Times New Roman"/>
          <w:i/>
          <w:iCs/>
          <w:caps/>
          <w:sz w:val="24"/>
          <w:szCs w:val="24"/>
          <w:lang w:val="sr-Cyrl-CS"/>
        </w:rPr>
        <w:t>Желимо да постанемо модерна школа која ће понудити квалитетно образовање, школа у којој ће се неговати дух толеранције, међу ученицима владати поштовање моралних вредности, а насиље бити сведено на најмању могућу меру. У наредном периоду наша школа ће тежити да се осавремени у погледу наставних средстава, да континуирано ради на професионалном и личном развоју запослених, продуби атмосферу мађусобног уважавања, разумевања, сарадње и подршке међу ученицима, родитељима и запосленима</w:t>
      </w:r>
      <w:r w:rsidRPr="00D83C1A">
        <w:rPr>
          <w:rFonts w:ascii="Times New Roman" w:hAnsi="Times New Roman" w:cs="Times New Roman"/>
          <w:b/>
          <w:bCs/>
          <w:caps/>
          <w:sz w:val="24"/>
          <w:szCs w:val="24"/>
          <w:lang w:val="sr-Cyrl-CS"/>
        </w:rPr>
        <w:t>.</w:t>
      </w:r>
    </w:p>
    <w:p w14:paraId="1A9BE036" w14:textId="77777777" w:rsidR="00080CB5" w:rsidRPr="00D83C1A" w:rsidRDefault="00080CB5" w:rsidP="00D83C1A">
      <w:pPr>
        <w:rPr>
          <w:rFonts w:ascii="Times New Roman" w:hAnsi="Times New Roman" w:cs="Times New Roman"/>
          <w:b/>
          <w:sz w:val="24"/>
          <w:szCs w:val="24"/>
          <w:lang w:val="sr-Cyrl-CS"/>
        </w:rPr>
      </w:pPr>
    </w:p>
    <w:p w14:paraId="2220F6C5" w14:textId="3E759D1C" w:rsidR="00080CB5" w:rsidRPr="00DE3B0D" w:rsidRDefault="00080CB5" w:rsidP="00D83C1A">
      <w:pPr>
        <w:rPr>
          <w:rFonts w:ascii="Times New Roman" w:hAnsi="Times New Roman" w:cs="Times New Roman"/>
          <w:b/>
          <w:sz w:val="24"/>
          <w:szCs w:val="24"/>
        </w:rPr>
      </w:pPr>
      <w:r w:rsidRPr="00D83C1A">
        <w:rPr>
          <w:rFonts w:ascii="Times New Roman" w:hAnsi="Times New Roman" w:cs="Times New Roman"/>
          <w:b/>
          <w:sz w:val="24"/>
          <w:szCs w:val="24"/>
          <w:lang w:val="sr-Cyrl-CS"/>
        </w:rPr>
        <w:t>Области које захтевају промену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6540"/>
      </w:tblGrid>
      <w:tr w:rsidR="00944746" w:rsidRPr="00D83C1A" w14:paraId="3E3ABD6C" w14:textId="77777777" w:rsidTr="00ED6B88">
        <w:tc>
          <w:tcPr>
            <w:tcW w:w="1585" w:type="pct"/>
            <w:tcBorders>
              <w:right w:val="single" w:sz="4" w:space="0" w:color="auto"/>
            </w:tcBorders>
          </w:tcPr>
          <w:p w14:paraId="5D37213E"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ОБЛАСТ ПРОМЕНЕ</w:t>
            </w:r>
          </w:p>
        </w:tc>
        <w:tc>
          <w:tcPr>
            <w:tcW w:w="3415" w:type="pct"/>
            <w:tcBorders>
              <w:left w:val="single" w:sz="4" w:space="0" w:color="auto"/>
            </w:tcBorders>
          </w:tcPr>
          <w:p w14:paraId="270321F7"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ПОТРЕБЕ</w:t>
            </w:r>
          </w:p>
        </w:tc>
      </w:tr>
      <w:tr w:rsidR="00944746" w:rsidRPr="00D83C1A" w14:paraId="552A3B5B" w14:textId="77777777" w:rsidTr="00ED6B88">
        <w:tc>
          <w:tcPr>
            <w:tcW w:w="1585" w:type="pct"/>
            <w:vAlign w:val="center"/>
          </w:tcPr>
          <w:p w14:paraId="6E81B704"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1.НАСТАВА И УЧЕЊЕ</w:t>
            </w:r>
          </w:p>
        </w:tc>
        <w:tc>
          <w:tcPr>
            <w:tcW w:w="3415" w:type="pct"/>
          </w:tcPr>
          <w:p w14:paraId="01570C0B"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Осавремењавање наставе увођењем савремених наставних облика, метода и средстава, као и повезивање наставе са свакодневним животом</w:t>
            </w:r>
          </w:p>
          <w:p w14:paraId="0375B194"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 xml:space="preserve">Боље повезивање наставних садржаја из различитих предмета и њихово усклађивање </w:t>
            </w:r>
          </w:p>
        </w:tc>
      </w:tr>
      <w:tr w:rsidR="00944746" w:rsidRPr="00D83C1A" w14:paraId="53958E2B" w14:textId="77777777" w:rsidTr="00ED6B88">
        <w:trPr>
          <w:cantSplit/>
          <w:trHeight w:val="845"/>
        </w:trPr>
        <w:tc>
          <w:tcPr>
            <w:tcW w:w="1585" w:type="pct"/>
            <w:vAlign w:val="center"/>
          </w:tcPr>
          <w:p w14:paraId="5033E70F"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lastRenderedPageBreak/>
              <w:t>2.ОБРАЗОВНА ПОСТИГНУЋА</w:t>
            </w:r>
          </w:p>
        </w:tc>
        <w:tc>
          <w:tcPr>
            <w:tcW w:w="3415" w:type="pct"/>
          </w:tcPr>
          <w:p w14:paraId="72341299"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Подизање нивоа школског постигнућа ученика од првог до осмог разреда</w:t>
            </w:r>
          </w:p>
          <w:p w14:paraId="52BA63DA"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Постизање бољих резултата на завршном испиту</w:t>
            </w:r>
          </w:p>
        </w:tc>
      </w:tr>
      <w:tr w:rsidR="00944746" w:rsidRPr="00D83C1A" w14:paraId="23F1C858" w14:textId="77777777" w:rsidTr="00ED6B88">
        <w:tc>
          <w:tcPr>
            <w:tcW w:w="1585" w:type="pct"/>
            <w:vAlign w:val="center"/>
          </w:tcPr>
          <w:p w14:paraId="2B7BD7A5"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3.ПОДРШКА УЧЕНИЦИМА</w:t>
            </w:r>
          </w:p>
        </w:tc>
        <w:tc>
          <w:tcPr>
            <w:tcW w:w="3415" w:type="pct"/>
          </w:tcPr>
          <w:p w14:paraId="490CAE7B"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Боља понуда и  праћење укључености ученика у ваннаставне активности</w:t>
            </w:r>
          </w:p>
          <w:p w14:paraId="45D72C24" w14:textId="77777777" w:rsidR="00944746"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 xml:space="preserve">Побољшано функцинисање тимова за подршку ученицима </w:t>
            </w:r>
          </w:p>
          <w:p w14:paraId="068E80D9" w14:textId="7331AF4D" w:rsidR="0035281E" w:rsidRPr="00D83C1A" w:rsidRDefault="0035281E" w:rsidP="00D83C1A">
            <w:pPr>
              <w:rPr>
                <w:rFonts w:ascii="Times New Roman" w:hAnsi="Times New Roman" w:cs="Times New Roman"/>
                <w:b/>
                <w:sz w:val="24"/>
                <w:szCs w:val="24"/>
                <w:lang w:val="sr-Cyrl-CS"/>
              </w:rPr>
            </w:pPr>
            <w:r>
              <w:rPr>
                <w:rFonts w:ascii="Times New Roman" w:hAnsi="Times New Roman" w:cs="Times New Roman"/>
                <w:b/>
                <w:sz w:val="24"/>
                <w:szCs w:val="24"/>
                <w:lang w:val="sr-Cyrl-CS"/>
              </w:rPr>
              <w:t>Организација додатне и допунске наставе</w:t>
            </w:r>
          </w:p>
        </w:tc>
      </w:tr>
      <w:tr w:rsidR="00944746" w:rsidRPr="00D83C1A" w14:paraId="5DA79928" w14:textId="77777777" w:rsidTr="00ED6B88">
        <w:tc>
          <w:tcPr>
            <w:tcW w:w="1585" w:type="pct"/>
            <w:vAlign w:val="center"/>
          </w:tcPr>
          <w:p w14:paraId="0D9FA4B3" w14:textId="77777777"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4.ЕТОС</w:t>
            </w:r>
          </w:p>
        </w:tc>
        <w:tc>
          <w:tcPr>
            <w:tcW w:w="3415" w:type="pct"/>
          </w:tcPr>
          <w:p w14:paraId="407E1A81" w14:textId="484A73D0" w:rsidR="00944746" w:rsidRPr="00D83C1A" w:rsidRDefault="00944746"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Реализовање превентивних радионица</w:t>
            </w:r>
            <w:r w:rsidR="0035281E">
              <w:rPr>
                <w:rFonts w:ascii="Times New Roman" w:hAnsi="Times New Roman" w:cs="Times New Roman"/>
                <w:b/>
                <w:sz w:val="24"/>
                <w:szCs w:val="24"/>
                <w:lang w:val="sr-Cyrl-CS"/>
              </w:rPr>
              <w:t xml:space="preserve"> са родитељима и ученицима на ЧОСу,</w:t>
            </w:r>
            <w:r w:rsidRPr="00D83C1A">
              <w:rPr>
                <w:rFonts w:ascii="Times New Roman" w:hAnsi="Times New Roman" w:cs="Times New Roman"/>
                <w:b/>
                <w:sz w:val="24"/>
                <w:szCs w:val="24"/>
                <w:lang w:val="sr-Cyrl-CS"/>
              </w:rPr>
              <w:t xml:space="preserve">  у циљу спречавања насиља</w:t>
            </w:r>
          </w:p>
          <w:p w14:paraId="40CB9889" w14:textId="541F1EAC" w:rsidR="00944746" w:rsidRPr="00D83C1A" w:rsidRDefault="00944746" w:rsidP="00D83C1A">
            <w:pPr>
              <w:rPr>
                <w:rFonts w:ascii="Times New Roman" w:hAnsi="Times New Roman" w:cs="Times New Roman"/>
                <w:b/>
                <w:sz w:val="24"/>
                <w:szCs w:val="24"/>
                <w:lang w:val="sr-Cyrl-CS"/>
              </w:rPr>
            </w:pPr>
          </w:p>
        </w:tc>
      </w:tr>
    </w:tbl>
    <w:p w14:paraId="6C56F044" w14:textId="77777777" w:rsidR="00080CB5" w:rsidRPr="00D83C1A" w:rsidRDefault="00080CB5" w:rsidP="00D83C1A">
      <w:pPr>
        <w:rPr>
          <w:rFonts w:ascii="Times New Roman" w:hAnsi="Times New Roman" w:cs="Times New Roman"/>
          <w:b/>
          <w:sz w:val="24"/>
          <w:szCs w:val="24"/>
          <w:lang w:val="sr-Cyrl-CS"/>
        </w:rPr>
      </w:pPr>
    </w:p>
    <w:p w14:paraId="5E4C4A6D" w14:textId="77777777" w:rsidR="00080CB5" w:rsidRPr="00D83C1A" w:rsidRDefault="00080CB5"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Приоритети и препоруке Стучног актива за ШРП</w:t>
      </w:r>
    </w:p>
    <w:p w14:paraId="2FD01CD4" w14:textId="77777777" w:rsidR="00080CB5" w:rsidRPr="00D83C1A" w:rsidRDefault="00080CB5" w:rsidP="00D83C1A">
      <w:pPr>
        <w:rPr>
          <w:rFonts w:ascii="Times New Roman" w:hAnsi="Times New Roman" w:cs="Times New Roman"/>
          <w:b/>
          <w:sz w:val="24"/>
          <w:szCs w:val="24"/>
          <w:lang w:val="sr-Cyrl-CS"/>
        </w:rPr>
      </w:pPr>
    </w:p>
    <w:p w14:paraId="5DEEB3B3" w14:textId="77777777" w:rsidR="00080CB5" w:rsidRPr="00DE3B0D" w:rsidRDefault="00080CB5" w:rsidP="00D83C1A">
      <w:pPr>
        <w:rPr>
          <w:rFonts w:ascii="Times New Roman" w:hAnsi="Times New Roman" w:cs="Times New Roman"/>
          <w:sz w:val="24"/>
          <w:szCs w:val="24"/>
          <w:lang w:val="sr-Cyrl-CS"/>
        </w:rPr>
      </w:pPr>
      <w:r w:rsidRPr="00DE3B0D">
        <w:rPr>
          <w:rFonts w:ascii="Times New Roman" w:hAnsi="Times New Roman" w:cs="Times New Roman"/>
          <w:sz w:val="24"/>
          <w:szCs w:val="24"/>
          <w:lang w:val="sr-Cyrl-CS"/>
        </w:rPr>
        <w:t xml:space="preserve">            Приоритети су области, односно њихови стандарди који су добили најниже оцене и  њиме ће се бавити Стручни актив за ШРП наредних пет година (наперд наведених).</w:t>
      </w:r>
    </w:p>
    <w:p w14:paraId="677CB19B" w14:textId="77777777" w:rsidR="00080CB5" w:rsidRPr="00DE3B0D" w:rsidRDefault="00080CB5" w:rsidP="00D83C1A">
      <w:pPr>
        <w:rPr>
          <w:rFonts w:ascii="Times New Roman" w:hAnsi="Times New Roman" w:cs="Times New Roman"/>
          <w:sz w:val="24"/>
          <w:szCs w:val="24"/>
          <w:lang w:val="sr-Cyrl-CS"/>
        </w:rPr>
      </w:pPr>
      <w:r w:rsidRPr="00DE3B0D">
        <w:rPr>
          <w:rFonts w:ascii="Times New Roman" w:hAnsi="Times New Roman" w:cs="Times New Roman"/>
          <w:sz w:val="24"/>
          <w:szCs w:val="24"/>
          <w:lang w:val="sr-Cyrl-CS"/>
        </w:rPr>
        <w:t xml:space="preserve">Унапређивањем области број 4 „Подршка ученицима“ и области 3 „Постигнућа ученика“ Стручни актив за Школски развојни план се бавио протеклих пет година. </w:t>
      </w:r>
    </w:p>
    <w:p w14:paraId="35B67B39" w14:textId="77777777" w:rsidR="00080CB5" w:rsidRPr="00DE3B0D" w:rsidRDefault="00080CB5" w:rsidP="00D83C1A">
      <w:pPr>
        <w:rPr>
          <w:rFonts w:ascii="Times New Roman" w:hAnsi="Times New Roman" w:cs="Times New Roman"/>
          <w:sz w:val="24"/>
          <w:szCs w:val="24"/>
          <w:lang w:val="sr-Cyrl-CS"/>
        </w:rPr>
      </w:pPr>
      <w:r w:rsidRPr="00DE3B0D">
        <w:rPr>
          <w:rFonts w:ascii="Times New Roman" w:hAnsi="Times New Roman" w:cs="Times New Roman"/>
          <w:sz w:val="24"/>
          <w:szCs w:val="24"/>
          <w:lang w:val="sr-Cyrl-CS"/>
        </w:rPr>
        <w:t xml:space="preserve">Стручни актив за Школски развојни план у сарадњи са Тимом за Самовредновање и вредновање рада школе је донео одлуку да се области број 4 </w:t>
      </w:r>
      <w:r w:rsidRPr="00DE3B0D">
        <w:rPr>
          <w:rFonts w:ascii="Times New Roman" w:hAnsi="Times New Roman" w:cs="Times New Roman"/>
          <w:i/>
          <w:sz w:val="24"/>
          <w:szCs w:val="24"/>
          <w:lang w:val="sr-Cyrl-CS"/>
        </w:rPr>
        <w:t>„Подршка ученицима“</w:t>
      </w:r>
      <w:r w:rsidRPr="00DE3B0D">
        <w:rPr>
          <w:rFonts w:ascii="Times New Roman" w:hAnsi="Times New Roman" w:cs="Times New Roman"/>
          <w:sz w:val="24"/>
          <w:szCs w:val="24"/>
          <w:lang w:val="sr-Cyrl-CS"/>
        </w:rPr>
        <w:t xml:space="preserve">  и њеним стандардима посвети пажња и наредних пет година, пошто све елементе социјализације и напретка ученика унапређује у сваком погледу и у чије активности су укључени и ученици који се образују по ИОП-у 1 и 2. - обзиром да су ученици због епидемилошких разлога изазваних Корона вирусом били доста ускраћени нормалној социјализацији и настави.</w:t>
      </w:r>
    </w:p>
    <w:p w14:paraId="34B1D7E8" w14:textId="11A8181E" w:rsidR="00080CB5" w:rsidRPr="00DE3B0D" w:rsidRDefault="00080CB5" w:rsidP="00D83C1A">
      <w:pPr>
        <w:rPr>
          <w:rFonts w:ascii="Times New Roman" w:hAnsi="Times New Roman" w:cs="Times New Roman"/>
          <w:sz w:val="24"/>
          <w:szCs w:val="24"/>
          <w:lang w:val="sr-Cyrl-CS"/>
        </w:rPr>
      </w:pPr>
      <w:r w:rsidRPr="00DE3B0D">
        <w:rPr>
          <w:rFonts w:ascii="Times New Roman" w:hAnsi="Times New Roman" w:cs="Times New Roman"/>
          <w:sz w:val="24"/>
          <w:szCs w:val="24"/>
          <w:lang w:val="sr-Cyrl-CS"/>
        </w:rPr>
        <w:t xml:space="preserve">Оба тима су се сагласила и донела одлуку да се сдандарду 2.3. (остварује се на нивоу 3) такође посвети пажња у планираном преиоду, како би био још боље унапређен уз доступну и адекватну примену дигиталних апликација и технике.    </w:t>
      </w:r>
    </w:p>
    <w:p w14:paraId="25B4AD22" w14:textId="77777777" w:rsidR="009667B4" w:rsidRPr="00DE3B0D" w:rsidRDefault="009667B4" w:rsidP="00D83C1A">
      <w:pPr>
        <w:rPr>
          <w:rFonts w:ascii="Times New Roman" w:hAnsi="Times New Roman" w:cs="Times New Roman"/>
          <w:sz w:val="24"/>
          <w:szCs w:val="24"/>
        </w:rPr>
      </w:pPr>
    </w:p>
    <w:p w14:paraId="1F62C0A1" w14:textId="77777777" w:rsidR="00CD0C70" w:rsidRPr="00D83C1A" w:rsidRDefault="00A100F4" w:rsidP="00D83C1A">
      <w:pPr>
        <w:rPr>
          <w:rFonts w:ascii="Times New Roman" w:hAnsi="Times New Roman" w:cs="Times New Roman"/>
          <w:b/>
          <w:bCs/>
          <w:sz w:val="24"/>
          <w:szCs w:val="24"/>
        </w:rPr>
      </w:pPr>
      <w:r w:rsidRPr="00D83C1A">
        <w:rPr>
          <w:rFonts w:ascii="Times New Roman" w:hAnsi="Times New Roman" w:cs="Times New Roman"/>
          <w:b/>
          <w:bCs/>
          <w:sz w:val="24"/>
          <w:szCs w:val="24"/>
        </w:rPr>
        <w:lastRenderedPageBreak/>
        <w:t xml:space="preserve">3. </w:t>
      </w:r>
      <w:r w:rsidR="002427E9" w:rsidRPr="00D83C1A">
        <w:rPr>
          <w:rFonts w:ascii="Times New Roman" w:hAnsi="Times New Roman" w:cs="Times New Roman"/>
          <w:b/>
          <w:bCs/>
          <w:sz w:val="24"/>
          <w:szCs w:val="24"/>
        </w:rPr>
        <w:t>IIРЕДУСЛОВИ РАДА</w:t>
      </w:r>
      <w:r w:rsidR="00080CB5" w:rsidRPr="00D83C1A">
        <w:rPr>
          <w:rFonts w:ascii="Times New Roman" w:hAnsi="Times New Roman" w:cs="Times New Roman"/>
          <w:b/>
          <w:bCs/>
          <w:sz w:val="24"/>
          <w:szCs w:val="24"/>
        </w:rPr>
        <w:t xml:space="preserve"> </w:t>
      </w:r>
      <w:r w:rsidR="002427E9" w:rsidRPr="00D83C1A">
        <w:rPr>
          <w:rFonts w:ascii="Times New Roman" w:hAnsi="Times New Roman" w:cs="Times New Roman"/>
          <w:b/>
          <w:bCs/>
          <w:sz w:val="24"/>
          <w:szCs w:val="24"/>
          <w:lang w:val="sr-Cyrl-CS"/>
        </w:rPr>
        <w:t>ШКОЛЕ</w:t>
      </w:r>
    </w:p>
    <w:p w14:paraId="3C2FF0C3" w14:textId="3120B1E1" w:rsidR="00CD0C70" w:rsidRPr="00681AAC" w:rsidRDefault="002427E9" w:rsidP="00D83C1A">
      <w:pPr>
        <w:rPr>
          <w:rFonts w:ascii="Times New Roman" w:hAnsi="Times New Roman" w:cs="Times New Roman"/>
          <w:sz w:val="24"/>
          <w:szCs w:val="24"/>
          <w:lang w:val="sr-Cyrl-RS"/>
        </w:rPr>
      </w:pPr>
      <w:r w:rsidRPr="00D83C1A">
        <w:rPr>
          <w:rFonts w:ascii="Times New Roman" w:hAnsi="Times New Roman" w:cs="Times New Roman"/>
          <w:sz w:val="24"/>
          <w:szCs w:val="24"/>
        </w:rPr>
        <w:t xml:space="preserve">У овој школској години имамо </w:t>
      </w:r>
      <w:r w:rsidR="008E7BC8" w:rsidRPr="00D83C1A">
        <w:rPr>
          <w:rFonts w:ascii="Times New Roman" w:hAnsi="Times New Roman" w:cs="Times New Roman"/>
          <w:sz w:val="24"/>
          <w:szCs w:val="24"/>
          <w:lang w:val="sr-Cyrl-RS"/>
        </w:rPr>
        <w:t>6</w:t>
      </w:r>
      <w:r w:rsidR="00DE3B0D">
        <w:rPr>
          <w:rFonts w:ascii="Times New Roman" w:hAnsi="Times New Roman" w:cs="Times New Roman"/>
          <w:sz w:val="24"/>
          <w:szCs w:val="24"/>
        </w:rPr>
        <w:t>84</w:t>
      </w:r>
      <w:r w:rsidR="00A100F4" w:rsidRPr="00D83C1A">
        <w:rPr>
          <w:rFonts w:ascii="Times New Roman" w:hAnsi="Times New Roman" w:cs="Times New Roman"/>
          <w:sz w:val="24"/>
          <w:szCs w:val="24"/>
        </w:rPr>
        <w:t xml:space="preserve"> </w:t>
      </w:r>
      <w:r w:rsidRPr="00D83C1A">
        <w:rPr>
          <w:rFonts w:ascii="Times New Roman" w:hAnsi="Times New Roman" w:cs="Times New Roman"/>
          <w:sz w:val="24"/>
          <w:szCs w:val="24"/>
        </w:rPr>
        <w:t xml:space="preserve"> ученика распоређених у </w:t>
      </w:r>
      <w:r w:rsidRPr="00D83C1A">
        <w:rPr>
          <w:rFonts w:ascii="Times New Roman" w:hAnsi="Times New Roman" w:cs="Times New Roman"/>
          <w:sz w:val="24"/>
          <w:szCs w:val="24"/>
          <w:lang w:val="sr-Cyrl-CS"/>
        </w:rPr>
        <w:t>2</w:t>
      </w:r>
      <w:r w:rsidR="008E7BC8" w:rsidRPr="00D83C1A">
        <w:rPr>
          <w:rFonts w:ascii="Times New Roman" w:hAnsi="Times New Roman" w:cs="Times New Roman"/>
          <w:sz w:val="24"/>
          <w:szCs w:val="24"/>
          <w:lang w:val="sr-Cyrl-RS"/>
        </w:rPr>
        <w:t>8</w:t>
      </w:r>
      <w:r w:rsidRPr="00D83C1A">
        <w:rPr>
          <w:rFonts w:ascii="Times New Roman" w:hAnsi="Times New Roman" w:cs="Times New Roman"/>
          <w:sz w:val="24"/>
          <w:szCs w:val="24"/>
        </w:rPr>
        <w:t xml:space="preserve"> одељења</w:t>
      </w:r>
      <w:r w:rsidR="00A100F4" w:rsidRPr="00D83C1A">
        <w:rPr>
          <w:rFonts w:ascii="Times New Roman" w:hAnsi="Times New Roman" w:cs="Times New Roman"/>
          <w:sz w:val="24"/>
          <w:szCs w:val="24"/>
        </w:rPr>
        <w:t>,</w:t>
      </w:r>
      <w:r w:rsidR="008E7BC8" w:rsidRPr="00D83C1A">
        <w:rPr>
          <w:rFonts w:ascii="Times New Roman" w:hAnsi="Times New Roman" w:cs="Times New Roman"/>
          <w:sz w:val="24"/>
          <w:szCs w:val="24"/>
          <w:lang w:val="sr-Cyrl-RS"/>
        </w:rPr>
        <w:t xml:space="preserve"> и две групе продуженог боравка за 1. и 2. разред</w:t>
      </w:r>
      <w:r w:rsidR="00A100F4" w:rsidRPr="00D83C1A">
        <w:rPr>
          <w:rFonts w:ascii="Times New Roman" w:hAnsi="Times New Roman" w:cs="Times New Roman"/>
          <w:sz w:val="24"/>
          <w:szCs w:val="24"/>
        </w:rPr>
        <w:t xml:space="preserve">. </w:t>
      </w:r>
      <w:r w:rsidRPr="00D83C1A">
        <w:rPr>
          <w:rFonts w:ascii="Times New Roman" w:hAnsi="Times New Roman" w:cs="Times New Roman"/>
          <w:sz w:val="24"/>
          <w:szCs w:val="24"/>
        </w:rPr>
        <w:t>Школа ради пуним капацитетом у две смене.</w:t>
      </w:r>
      <w:r w:rsidR="008E7BC8" w:rsidRPr="00D83C1A">
        <w:rPr>
          <w:rFonts w:ascii="Times New Roman" w:hAnsi="Times New Roman" w:cs="Times New Roman"/>
          <w:sz w:val="24"/>
          <w:szCs w:val="24"/>
          <w:lang w:val="sr-Cyrl-RS"/>
        </w:rPr>
        <w:t xml:space="preserve"> Прва смена почиње у 8.00 а друга смена у 13.30.</w:t>
      </w:r>
    </w:p>
    <w:p w14:paraId="16344EF8" w14:textId="77777777" w:rsidR="00824252"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Опремљ</w:t>
      </w:r>
      <w:r w:rsidR="00824252" w:rsidRPr="00D83C1A">
        <w:rPr>
          <w:rFonts w:ascii="Times New Roman" w:hAnsi="Times New Roman" w:cs="Times New Roman"/>
          <w:b/>
          <w:bCs/>
          <w:sz w:val="24"/>
          <w:szCs w:val="24"/>
          <w:lang w:val="sr-Cyrl-CS"/>
        </w:rPr>
        <w:t>еност школе наставним средствима</w:t>
      </w:r>
    </w:p>
    <w:p w14:paraId="6FC649AC" w14:textId="343A160F"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 предходним годинама школа је успела да обезбеди  средства и опрему за реализацију  наставе на једном савременом нивоу</w:t>
      </w:r>
      <w:r w:rsidR="008E7BC8" w:rsidRPr="00D83C1A">
        <w:rPr>
          <w:rFonts w:ascii="Times New Roman" w:hAnsi="Times New Roman" w:cs="Times New Roman"/>
          <w:sz w:val="24"/>
          <w:szCs w:val="24"/>
          <w:lang w:val="sr-Cyrl-CS"/>
        </w:rPr>
        <w:t xml:space="preserve"> куповином пројектора, лаптопова за потребе наставе и звучника</w:t>
      </w:r>
      <w:r w:rsidRPr="00D83C1A">
        <w:rPr>
          <w:rFonts w:ascii="Times New Roman" w:hAnsi="Times New Roman" w:cs="Times New Roman"/>
          <w:sz w:val="24"/>
          <w:szCs w:val="24"/>
          <w:lang w:val="sr-Cyrl-CS"/>
        </w:rPr>
        <w:t>.</w:t>
      </w:r>
      <w:r w:rsidR="00143420"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sr-Cyrl-CS"/>
        </w:rPr>
        <w:t xml:space="preserve">Опремање школе је приоритет ради постизања бољих резултата у учењу и на такмичењим, а деци је много лакше да савладају постављене захтеве. </w:t>
      </w:r>
    </w:p>
    <w:p w14:paraId="5397DA54" w14:textId="4E54DBF4" w:rsidR="002427E9" w:rsidRPr="00681AAC"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sr-Cyrl-CS"/>
        </w:rPr>
        <w:t xml:space="preserve">Школа је опремљена наставним средствима у 70% прописаног норматива али недостаје присуство рачунарске опреме у свим учионицама . </w:t>
      </w:r>
      <w:r w:rsidR="002427E9" w:rsidRPr="00D83C1A">
        <w:rPr>
          <w:rFonts w:ascii="Times New Roman" w:hAnsi="Times New Roman" w:cs="Times New Roman"/>
          <w:sz w:val="24"/>
          <w:szCs w:val="24"/>
          <w:lang w:val="sr-Cyrl-CS"/>
        </w:rPr>
        <w:t xml:space="preserve">Услови рада су задовољавајући али ћемо и даље радити на обезбеђивању нових и савременијих наставних средстава. </w:t>
      </w:r>
    </w:p>
    <w:p w14:paraId="5CE15296" w14:textId="288709F7" w:rsidR="008E7BC8" w:rsidRPr="00D83C1A" w:rsidRDefault="007348B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3</w:t>
      </w:r>
      <w:r w:rsidR="008E7BC8" w:rsidRPr="00D83C1A">
        <w:rPr>
          <w:rFonts w:ascii="Times New Roman" w:hAnsi="Times New Roman" w:cs="Times New Roman"/>
          <w:sz w:val="24"/>
          <w:szCs w:val="24"/>
          <w:lang w:val="ru-RU"/>
        </w:rPr>
        <w:t>. 1.  ОБЈЕКТИ  НАСТАВНОГ  РАДА</w:t>
      </w:r>
    </w:p>
    <w:p w14:paraId="4B2A363C"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кола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простире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повр</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ини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од</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око</w:t>
      </w:r>
      <w:r w:rsidRPr="00D83C1A">
        <w:rPr>
          <w:rFonts w:ascii="Times New Roman" w:hAnsi="Times New Roman" w:cs="Times New Roman"/>
          <w:sz w:val="24"/>
          <w:szCs w:val="24"/>
          <w:lang w:val="sr-Cyrl-CS"/>
        </w:rPr>
        <w:t xml:space="preserve"> 5819,3</w:t>
      </w:r>
      <w:r w:rsidRPr="00D83C1A">
        <w:rPr>
          <w:rFonts w:ascii="Times New Roman" w:hAnsi="Times New Roman" w:cs="Times New Roman"/>
          <w:sz w:val="24"/>
          <w:szCs w:val="24"/>
          <w:lang w:val="ru-RU"/>
        </w:rPr>
        <w:t>м</w:t>
      </w:r>
      <w:r w:rsidRPr="00D83C1A">
        <w:rPr>
          <w:rFonts w:ascii="Times New Roman" w:hAnsi="Times New Roman" w:cs="Times New Roman"/>
          <w:sz w:val="24"/>
          <w:szCs w:val="24"/>
          <w:vertAlign w:val="superscript"/>
          <w:lang w:val="sr-Cyrl-CS"/>
        </w:rPr>
        <w:t>2</w:t>
      </w:r>
      <w:r w:rsidRPr="00D83C1A">
        <w:rPr>
          <w:rFonts w:ascii="Times New Roman" w:hAnsi="Times New Roman" w:cs="Times New Roman"/>
          <w:sz w:val="24"/>
          <w:szCs w:val="24"/>
          <w:lang w:val="sr-Cyrl-CS"/>
        </w:rPr>
        <w:t>.</w:t>
      </w:r>
    </w:p>
    <w:p w14:paraId="4DD92BF1" w14:textId="5F9618E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колска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зграда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налази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зем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ту</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повр</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ине</w:t>
      </w:r>
      <w:r w:rsidRPr="00D83C1A">
        <w:rPr>
          <w:rFonts w:ascii="Times New Roman" w:hAnsi="Times New Roman" w:cs="Times New Roman"/>
          <w:sz w:val="24"/>
          <w:szCs w:val="24"/>
          <w:lang w:val="sr-Cyrl-CS"/>
        </w:rPr>
        <w:t xml:space="preserve"> 2.163,3 </w:t>
      </w:r>
      <w:r w:rsidRPr="00D83C1A">
        <w:rPr>
          <w:rFonts w:ascii="Times New Roman" w:hAnsi="Times New Roman" w:cs="Times New Roman"/>
          <w:sz w:val="24"/>
          <w:szCs w:val="24"/>
          <w:lang w:val="ru-RU"/>
        </w:rPr>
        <w:t>м</w:t>
      </w:r>
      <w:r w:rsidRPr="00D83C1A">
        <w:rPr>
          <w:rFonts w:ascii="Times New Roman" w:hAnsi="Times New Roman" w:cs="Times New Roman"/>
          <w:sz w:val="24"/>
          <w:szCs w:val="24"/>
          <w:vertAlign w:val="superscript"/>
          <w:lang w:val="sr-Cyrl-CS"/>
        </w:rPr>
        <w:t>2</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повр</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ина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двори</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та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износи</w:t>
      </w:r>
      <w:r w:rsidRPr="00D83C1A">
        <w:rPr>
          <w:rFonts w:ascii="Times New Roman" w:hAnsi="Times New Roman" w:cs="Times New Roman"/>
          <w:sz w:val="24"/>
          <w:szCs w:val="24"/>
          <w:lang w:val="sr-Cyrl-CS"/>
        </w:rPr>
        <w:t xml:space="preserve"> 3.656 </w:t>
      </w:r>
      <w:r w:rsidRPr="00D83C1A">
        <w:rPr>
          <w:rFonts w:ascii="Times New Roman" w:hAnsi="Times New Roman" w:cs="Times New Roman"/>
          <w:sz w:val="24"/>
          <w:szCs w:val="24"/>
          <w:lang w:val="ru-RU"/>
        </w:rPr>
        <w:t>м</w:t>
      </w:r>
      <w:r w:rsidRPr="00D83C1A">
        <w:rPr>
          <w:rFonts w:ascii="Times New Roman" w:hAnsi="Times New Roman" w:cs="Times New Roman"/>
          <w:sz w:val="24"/>
          <w:szCs w:val="24"/>
          <w:vertAlign w:val="superscript"/>
          <w:lang w:val="sr-Cyrl-CS"/>
        </w:rPr>
        <w:t>2</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од</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којих</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спортске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терене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от</w:t>
      </w:r>
      <w:r w:rsidRPr="00D83C1A">
        <w:rPr>
          <w:rFonts w:ascii="Times New Roman" w:hAnsi="Times New Roman" w:cs="Times New Roman"/>
          <w:sz w:val="24"/>
          <w:szCs w:val="24"/>
          <w:lang w:val="sr-Cyrl-CS"/>
        </w:rPr>
        <w:softHyphen/>
      </w:r>
      <w:r w:rsidRPr="00D83C1A">
        <w:rPr>
          <w:rFonts w:ascii="Times New Roman" w:hAnsi="Times New Roman" w:cs="Times New Roman"/>
          <w:sz w:val="24"/>
          <w:szCs w:val="24"/>
          <w:lang w:val="ru-RU"/>
        </w:rPr>
        <w:t>пада</w:t>
      </w:r>
      <w:r w:rsidRPr="00D83C1A">
        <w:rPr>
          <w:rFonts w:ascii="Times New Roman" w:hAnsi="Times New Roman" w:cs="Times New Roman"/>
          <w:sz w:val="24"/>
          <w:szCs w:val="24"/>
          <w:lang w:val="sr-Cyrl-CS"/>
        </w:rPr>
        <w:t xml:space="preserve"> 1450 </w:t>
      </w:r>
      <w:r w:rsidRPr="00D83C1A">
        <w:rPr>
          <w:rFonts w:ascii="Times New Roman" w:hAnsi="Times New Roman" w:cs="Times New Roman"/>
          <w:sz w:val="24"/>
          <w:szCs w:val="24"/>
          <w:lang w:val="ru-RU"/>
        </w:rPr>
        <w:t>м</w:t>
      </w:r>
      <w:r w:rsidRPr="00D83C1A">
        <w:rPr>
          <w:rFonts w:ascii="Times New Roman" w:hAnsi="Times New Roman" w:cs="Times New Roman"/>
          <w:sz w:val="24"/>
          <w:szCs w:val="24"/>
          <w:vertAlign w:val="superscript"/>
          <w:lang w:val="sr-Cyrl-CS"/>
        </w:rPr>
        <w:t>2</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зелене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повр</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ине</w:t>
      </w:r>
      <w:r w:rsidRPr="00D83C1A">
        <w:rPr>
          <w:rFonts w:ascii="Times New Roman" w:hAnsi="Times New Roman" w:cs="Times New Roman"/>
          <w:sz w:val="24"/>
          <w:szCs w:val="24"/>
          <w:lang w:val="sr-Cyrl-CS"/>
        </w:rPr>
        <w:t xml:space="preserve"> 2.188 </w:t>
      </w:r>
      <w:r w:rsidRPr="00D83C1A">
        <w:rPr>
          <w:rFonts w:ascii="Times New Roman" w:hAnsi="Times New Roman" w:cs="Times New Roman"/>
          <w:sz w:val="24"/>
          <w:szCs w:val="24"/>
          <w:lang w:val="ru-RU"/>
        </w:rPr>
        <w:t>м</w:t>
      </w:r>
      <w:r w:rsidRPr="00D83C1A">
        <w:rPr>
          <w:rFonts w:ascii="Times New Roman" w:hAnsi="Times New Roman" w:cs="Times New Roman"/>
          <w:sz w:val="24"/>
          <w:szCs w:val="24"/>
          <w:vertAlign w:val="superscript"/>
          <w:lang w:val="sr-Cyrl-CS"/>
        </w:rPr>
        <w:t>2</w:t>
      </w:r>
      <w:r w:rsidRPr="00D83C1A">
        <w:rPr>
          <w:rFonts w:ascii="Times New Roman" w:hAnsi="Times New Roman" w:cs="Times New Roman"/>
          <w:sz w:val="24"/>
          <w:szCs w:val="24"/>
          <w:lang w:val="sr-Cyrl-CS"/>
        </w:rPr>
        <w:t>.</w:t>
      </w:r>
    </w:p>
    <w:p w14:paraId="4BD3D4DA" w14:textId="64177942" w:rsidR="008E7BC8" w:rsidRPr="00DE3B0D"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lang w:val="ru-RU"/>
        </w:rPr>
        <w:t>Табела бр. 1  Специјализоване и универзалне учионице</w:t>
      </w:r>
    </w:p>
    <w:tbl>
      <w:tblPr>
        <w:tblW w:w="4850" w:type="pct"/>
        <w:tblInd w:w="288" w:type="dxa"/>
        <w:tblLook w:val="04A0" w:firstRow="1" w:lastRow="0" w:firstColumn="1" w:lastColumn="0" w:noHBand="0" w:noVBand="1"/>
      </w:tblPr>
      <w:tblGrid>
        <w:gridCol w:w="1183"/>
        <w:gridCol w:w="5687"/>
        <w:gridCol w:w="1072"/>
        <w:gridCol w:w="676"/>
        <w:gridCol w:w="671"/>
      </w:tblGrid>
      <w:tr w:rsidR="008E7BC8" w:rsidRPr="00D83C1A" w14:paraId="082128B8" w14:textId="77777777" w:rsidTr="00ED6B88">
        <w:trPr>
          <w:trHeight w:val="561"/>
        </w:trPr>
        <w:tc>
          <w:tcPr>
            <w:tcW w:w="637" w:type="pct"/>
            <w:tcBorders>
              <w:top w:val="single" w:sz="6" w:space="0" w:color="auto"/>
              <w:left w:val="single" w:sz="6" w:space="0" w:color="auto"/>
              <w:bottom w:val="single" w:sz="6" w:space="0" w:color="auto"/>
              <w:right w:val="single" w:sz="6" w:space="0" w:color="auto"/>
            </w:tcBorders>
            <w:hideMark/>
          </w:tcPr>
          <w:p w14:paraId="18997FD2"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Ред.бр.</w:t>
            </w:r>
          </w:p>
        </w:tc>
        <w:tc>
          <w:tcPr>
            <w:tcW w:w="3061" w:type="pct"/>
            <w:tcBorders>
              <w:top w:val="single" w:sz="6" w:space="0" w:color="auto"/>
              <w:left w:val="single" w:sz="6" w:space="0" w:color="auto"/>
              <w:bottom w:val="single" w:sz="6" w:space="0" w:color="auto"/>
              <w:right w:val="single" w:sz="6" w:space="0" w:color="auto"/>
            </w:tcBorders>
            <w:hideMark/>
          </w:tcPr>
          <w:p w14:paraId="53C95FD9"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Назив објекта</w:t>
            </w:r>
          </w:p>
        </w:tc>
        <w:tc>
          <w:tcPr>
            <w:tcW w:w="577" w:type="pct"/>
            <w:tcBorders>
              <w:top w:val="single" w:sz="6" w:space="0" w:color="auto"/>
              <w:left w:val="single" w:sz="6" w:space="0" w:color="auto"/>
              <w:bottom w:val="single" w:sz="6" w:space="0" w:color="auto"/>
              <w:right w:val="single" w:sz="6" w:space="0" w:color="auto"/>
            </w:tcBorders>
            <w:hideMark/>
          </w:tcPr>
          <w:p w14:paraId="6F6EE963"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Бр. прос.</w:t>
            </w:r>
          </w:p>
        </w:tc>
        <w:tc>
          <w:tcPr>
            <w:tcW w:w="364" w:type="pct"/>
            <w:tcBorders>
              <w:top w:val="single" w:sz="6" w:space="0" w:color="auto"/>
              <w:left w:val="single" w:sz="6" w:space="0" w:color="auto"/>
              <w:bottom w:val="single" w:sz="6" w:space="0" w:color="auto"/>
              <w:right w:val="single" w:sz="6" w:space="0" w:color="auto"/>
            </w:tcBorders>
            <w:hideMark/>
          </w:tcPr>
          <w:p w14:paraId="0CFC67D7"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А*</w:t>
            </w:r>
          </w:p>
        </w:tc>
        <w:tc>
          <w:tcPr>
            <w:tcW w:w="361" w:type="pct"/>
            <w:tcBorders>
              <w:top w:val="single" w:sz="6" w:space="0" w:color="auto"/>
              <w:left w:val="single" w:sz="6" w:space="0" w:color="auto"/>
              <w:bottom w:val="single" w:sz="6" w:space="0" w:color="auto"/>
              <w:right w:val="single" w:sz="6" w:space="0" w:color="auto"/>
            </w:tcBorders>
            <w:hideMark/>
          </w:tcPr>
          <w:p w14:paraId="4A2853BC"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w:t>
            </w:r>
          </w:p>
        </w:tc>
      </w:tr>
      <w:tr w:rsidR="008E7BC8" w:rsidRPr="00D83C1A" w14:paraId="6BC1F7B2" w14:textId="77777777" w:rsidTr="00ED6B88">
        <w:trPr>
          <w:trHeight w:val="546"/>
        </w:trPr>
        <w:tc>
          <w:tcPr>
            <w:tcW w:w="637" w:type="pct"/>
            <w:tcBorders>
              <w:top w:val="single" w:sz="6" w:space="0" w:color="auto"/>
              <w:left w:val="single" w:sz="6" w:space="0" w:color="auto"/>
              <w:bottom w:val="single" w:sz="6" w:space="0" w:color="auto"/>
              <w:right w:val="single" w:sz="6" w:space="0" w:color="auto"/>
            </w:tcBorders>
          </w:tcPr>
          <w:p w14:paraId="7B23D103" w14:textId="77777777" w:rsidR="008E7BC8" w:rsidRPr="00D83C1A" w:rsidRDefault="008E7BC8" w:rsidP="00D83C1A">
            <w:pPr>
              <w:rPr>
                <w:rFonts w:ascii="Times New Roman" w:hAnsi="Times New Roman" w:cs="Times New Roman"/>
                <w:sz w:val="24"/>
                <w:szCs w:val="24"/>
              </w:rPr>
            </w:pPr>
          </w:p>
        </w:tc>
        <w:tc>
          <w:tcPr>
            <w:tcW w:w="3061" w:type="pct"/>
            <w:tcBorders>
              <w:top w:val="single" w:sz="6" w:space="0" w:color="auto"/>
              <w:left w:val="single" w:sz="6" w:space="0" w:color="auto"/>
              <w:bottom w:val="single" w:sz="6" w:space="0" w:color="auto"/>
              <w:right w:val="single" w:sz="6" w:space="0" w:color="auto"/>
            </w:tcBorders>
            <w:hideMark/>
          </w:tcPr>
          <w:p w14:paraId="28166CC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i/>
                <w:sz w:val="24"/>
                <w:szCs w:val="24"/>
              </w:rPr>
              <w:t>СПЕЦИЈАЛИЗОВЕНЕ У</w:t>
            </w:r>
            <w:r w:rsidRPr="00D83C1A">
              <w:rPr>
                <w:rFonts w:ascii="Times New Roman" w:hAnsi="Times New Roman" w:cs="Times New Roman"/>
                <w:i/>
                <w:sz w:val="24"/>
                <w:szCs w:val="24"/>
                <w:lang w:val="sr-Cyrl-CS"/>
              </w:rPr>
              <w:t>Ч</w:t>
            </w:r>
            <w:r w:rsidRPr="00D83C1A">
              <w:rPr>
                <w:rFonts w:ascii="Times New Roman" w:hAnsi="Times New Roman" w:cs="Times New Roman"/>
                <w:i/>
                <w:sz w:val="24"/>
                <w:szCs w:val="24"/>
              </w:rPr>
              <w:t>ИОНИЦЕ ЗА:</w:t>
            </w:r>
          </w:p>
        </w:tc>
        <w:tc>
          <w:tcPr>
            <w:tcW w:w="577" w:type="pct"/>
            <w:tcBorders>
              <w:top w:val="single" w:sz="6" w:space="0" w:color="auto"/>
              <w:left w:val="single" w:sz="6" w:space="0" w:color="auto"/>
              <w:bottom w:val="single" w:sz="6" w:space="0" w:color="auto"/>
              <w:right w:val="single" w:sz="6" w:space="0" w:color="auto"/>
            </w:tcBorders>
          </w:tcPr>
          <w:p w14:paraId="7F58F978" w14:textId="77777777" w:rsidR="008E7BC8" w:rsidRPr="00D83C1A" w:rsidRDefault="008E7BC8" w:rsidP="00D83C1A">
            <w:pPr>
              <w:rPr>
                <w:rFonts w:ascii="Times New Roman" w:hAnsi="Times New Roman" w:cs="Times New Roman"/>
                <w:sz w:val="24"/>
                <w:szCs w:val="24"/>
              </w:rPr>
            </w:pPr>
          </w:p>
        </w:tc>
        <w:tc>
          <w:tcPr>
            <w:tcW w:w="364" w:type="pct"/>
            <w:tcBorders>
              <w:top w:val="single" w:sz="6" w:space="0" w:color="auto"/>
              <w:left w:val="single" w:sz="6" w:space="0" w:color="auto"/>
              <w:bottom w:val="single" w:sz="6" w:space="0" w:color="auto"/>
              <w:right w:val="single" w:sz="6" w:space="0" w:color="auto"/>
            </w:tcBorders>
          </w:tcPr>
          <w:p w14:paraId="13675A3F"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tcPr>
          <w:p w14:paraId="7EFDDADB" w14:textId="77777777" w:rsidR="008E7BC8" w:rsidRPr="00D83C1A" w:rsidRDefault="008E7BC8" w:rsidP="00D83C1A">
            <w:pPr>
              <w:rPr>
                <w:rFonts w:ascii="Times New Roman" w:hAnsi="Times New Roman" w:cs="Times New Roman"/>
                <w:sz w:val="24"/>
                <w:szCs w:val="24"/>
              </w:rPr>
            </w:pPr>
          </w:p>
        </w:tc>
      </w:tr>
      <w:tr w:rsidR="008E7BC8" w:rsidRPr="00D83C1A" w14:paraId="39102E63"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0B48567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061" w:type="pct"/>
            <w:tcBorders>
              <w:top w:val="single" w:sz="6" w:space="0" w:color="auto"/>
              <w:left w:val="single" w:sz="6" w:space="0" w:color="auto"/>
              <w:bottom w:val="single" w:sz="6" w:space="0" w:color="auto"/>
              <w:right w:val="single" w:sz="6" w:space="0" w:color="auto"/>
            </w:tcBorders>
            <w:hideMark/>
          </w:tcPr>
          <w:p w14:paraId="712A9F6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Српски језик</w:t>
            </w:r>
          </w:p>
        </w:tc>
        <w:tc>
          <w:tcPr>
            <w:tcW w:w="577" w:type="pct"/>
            <w:tcBorders>
              <w:top w:val="single" w:sz="6" w:space="0" w:color="auto"/>
              <w:left w:val="single" w:sz="6" w:space="0" w:color="auto"/>
              <w:bottom w:val="single" w:sz="6" w:space="0" w:color="auto"/>
              <w:right w:val="single" w:sz="6" w:space="0" w:color="auto"/>
            </w:tcBorders>
            <w:hideMark/>
          </w:tcPr>
          <w:p w14:paraId="0B31E96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64" w:type="pct"/>
            <w:tcBorders>
              <w:top w:val="single" w:sz="6" w:space="0" w:color="auto"/>
              <w:left w:val="single" w:sz="6" w:space="0" w:color="auto"/>
              <w:bottom w:val="single" w:sz="6" w:space="0" w:color="auto"/>
              <w:right w:val="single" w:sz="6" w:space="0" w:color="auto"/>
            </w:tcBorders>
          </w:tcPr>
          <w:p w14:paraId="14D46DF0"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348A4F4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r>
      <w:tr w:rsidR="008E7BC8" w:rsidRPr="00D83C1A" w14:paraId="55A6E36E"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3CD04C6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061" w:type="pct"/>
            <w:tcBorders>
              <w:top w:val="single" w:sz="6" w:space="0" w:color="auto"/>
              <w:left w:val="single" w:sz="6" w:space="0" w:color="auto"/>
              <w:bottom w:val="single" w:sz="6" w:space="0" w:color="auto"/>
              <w:right w:val="single" w:sz="6" w:space="0" w:color="auto"/>
            </w:tcBorders>
            <w:hideMark/>
          </w:tcPr>
          <w:p w14:paraId="1E0FED5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Математику</w:t>
            </w:r>
          </w:p>
        </w:tc>
        <w:tc>
          <w:tcPr>
            <w:tcW w:w="577" w:type="pct"/>
            <w:tcBorders>
              <w:top w:val="single" w:sz="6" w:space="0" w:color="auto"/>
              <w:left w:val="single" w:sz="6" w:space="0" w:color="auto"/>
              <w:bottom w:val="single" w:sz="6" w:space="0" w:color="auto"/>
              <w:right w:val="single" w:sz="6" w:space="0" w:color="auto"/>
            </w:tcBorders>
            <w:hideMark/>
          </w:tcPr>
          <w:p w14:paraId="641158A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64" w:type="pct"/>
            <w:tcBorders>
              <w:top w:val="single" w:sz="6" w:space="0" w:color="auto"/>
              <w:left w:val="single" w:sz="6" w:space="0" w:color="auto"/>
              <w:bottom w:val="single" w:sz="6" w:space="0" w:color="auto"/>
              <w:right w:val="single" w:sz="6" w:space="0" w:color="auto"/>
            </w:tcBorders>
            <w:hideMark/>
          </w:tcPr>
          <w:p w14:paraId="0883F3E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61" w:type="pct"/>
            <w:tcBorders>
              <w:top w:val="single" w:sz="6" w:space="0" w:color="auto"/>
              <w:left w:val="single" w:sz="6" w:space="0" w:color="auto"/>
              <w:bottom w:val="single" w:sz="6" w:space="0" w:color="auto"/>
              <w:right w:val="single" w:sz="6" w:space="0" w:color="auto"/>
            </w:tcBorders>
          </w:tcPr>
          <w:p w14:paraId="49301BCA" w14:textId="77777777" w:rsidR="008E7BC8" w:rsidRPr="00D83C1A" w:rsidRDefault="008E7BC8" w:rsidP="00D83C1A">
            <w:pPr>
              <w:rPr>
                <w:rFonts w:ascii="Times New Roman" w:hAnsi="Times New Roman" w:cs="Times New Roman"/>
                <w:sz w:val="24"/>
                <w:szCs w:val="24"/>
              </w:rPr>
            </w:pPr>
          </w:p>
        </w:tc>
      </w:tr>
      <w:tr w:rsidR="008E7BC8" w:rsidRPr="00D83C1A" w14:paraId="21EBD5C6" w14:textId="77777777" w:rsidTr="00ED6B88">
        <w:trPr>
          <w:trHeight w:val="273"/>
        </w:trPr>
        <w:tc>
          <w:tcPr>
            <w:tcW w:w="637" w:type="pct"/>
            <w:tcBorders>
              <w:top w:val="single" w:sz="6" w:space="0" w:color="auto"/>
              <w:left w:val="single" w:sz="6" w:space="0" w:color="auto"/>
              <w:bottom w:val="single" w:sz="6" w:space="0" w:color="auto"/>
              <w:right w:val="single" w:sz="6" w:space="0" w:color="auto"/>
            </w:tcBorders>
            <w:hideMark/>
          </w:tcPr>
          <w:p w14:paraId="7E6FE50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3061" w:type="pct"/>
            <w:tcBorders>
              <w:top w:val="single" w:sz="6" w:space="0" w:color="auto"/>
              <w:left w:val="single" w:sz="6" w:space="0" w:color="auto"/>
              <w:bottom w:val="single" w:sz="6" w:space="0" w:color="auto"/>
              <w:right w:val="single" w:sz="6" w:space="0" w:color="auto"/>
            </w:tcBorders>
            <w:hideMark/>
          </w:tcPr>
          <w:p w14:paraId="25B11C6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Биологију</w:t>
            </w:r>
          </w:p>
        </w:tc>
        <w:tc>
          <w:tcPr>
            <w:tcW w:w="577" w:type="pct"/>
            <w:tcBorders>
              <w:top w:val="single" w:sz="6" w:space="0" w:color="auto"/>
              <w:left w:val="single" w:sz="6" w:space="0" w:color="auto"/>
              <w:bottom w:val="single" w:sz="6" w:space="0" w:color="auto"/>
              <w:right w:val="single" w:sz="6" w:space="0" w:color="auto"/>
            </w:tcBorders>
            <w:hideMark/>
          </w:tcPr>
          <w:p w14:paraId="169A4D9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4" w:type="pct"/>
            <w:tcBorders>
              <w:top w:val="single" w:sz="6" w:space="0" w:color="auto"/>
              <w:left w:val="single" w:sz="6" w:space="0" w:color="auto"/>
              <w:bottom w:val="single" w:sz="6" w:space="0" w:color="auto"/>
              <w:right w:val="single" w:sz="6" w:space="0" w:color="auto"/>
            </w:tcBorders>
          </w:tcPr>
          <w:p w14:paraId="389F74F8"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5857232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674463D2"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6F74E18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3061" w:type="pct"/>
            <w:tcBorders>
              <w:top w:val="single" w:sz="6" w:space="0" w:color="auto"/>
              <w:left w:val="single" w:sz="6" w:space="0" w:color="auto"/>
              <w:bottom w:val="single" w:sz="6" w:space="0" w:color="auto"/>
              <w:right w:val="single" w:sz="6" w:space="0" w:color="auto"/>
            </w:tcBorders>
            <w:hideMark/>
          </w:tcPr>
          <w:p w14:paraId="71FCAE4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Хемију – Физику</w:t>
            </w:r>
          </w:p>
        </w:tc>
        <w:tc>
          <w:tcPr>
            <w:tcW w:w="577" w:type="pct"/>
            <w:tcBorders>
              <w:top w:val="single" w:sz="6" w:space="0" w:color="auto"/>
              <w:left w:val="single" w:sz="6" w:space="0" w:color="auto"/>
              <w:bottom w:val="single" w:sz="6" w:space="0" w:color="auto"/>
              <w:right w:val="single" w:sz="6" w:space="0" w:color="auto"/>
            </w:tcBorders>
            <w:hideMark/>
          </w:tcPr>
          <w:p w14:paraId="05B73A3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4" w:type="pct"/>
            <w:tcBorders>
              <w:top w:val="single" w:sz="6" w:space="0" w:color="auto"/>
              <w:left w:val="single" w:sz="6" w:space="0" w:color="auto"/>
              <w:bottom w:val="single" w:sz="6" w:space="0" w:color="auto"/>
              <w:right w:val="single" w:sz="6" w:space="0" w:color="auto"/>
            </w:tcBorders>
          </w:tcPr>
          <w:p w14:paraId="6140B754"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0AC5F49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228D72A1" w14:textId="77777777" w:rsidTr="00ED6B88">
        <w:trPr>
          <w:trHeight w:val="273"/>
        </w:trPr>
        <w:tc>
          <w:tcPr>
            <w:tcW w:w="637" w:type="pct"/>
            <w:tcBorders>
              <w:top w:val="single" w:sz="6" w:space="0" w:color="auto"/>
              <w:left w:val="single" w:sz="6" w:space="0" w:color="auto"/>
              <w:bottom w:val="single" w:sz="6" w:space="0" w:color="auto"/>
              <w:right w:val="single" w:sz="6" w:space="0" w:color="auto"/>
            </w:tcBorders>
            <w:hideMark/>
          </w:tcPr>
          <w:p w14:paraId="45B666E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3061" w:type="pct"/>
            <w:tcBorders>
              <w:top w:val="single" w:sz="6" w:space="0" w:color="auto"/>
              <w:left w:val="single" w:sz="6" w:space="0" w:color="auto"/>
              <w:bottom w:val="single" w:sz="6" w:space="0" w:color="auto"/>
              <w:right w:val="single" w:sz="6" w:space="0" w:color="auto"/>
            </w:tcBorders>
            <w:hideMark/>
          </w:tcPr>
          <w:p w14:paraId="0195755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Географију – Историју</w:t>
            </w:r>
          </w:p>
        </w:tc>
        <w:tc>
          <w:tcPr>
            <w:tcW w:w="577" w:type="pct"/>
            <w:tcBorders>
              <w:top w:val="single" w:sz="6" w:space="0" w:color="auto"/>
              <w:left w:val="single" w:sz="6" w:space="0" w:color="auto"/>
              <w:bottom w:val="single" w:sz="6" w:space="0" w:color="auto"/>
              <w:right w:val="single" w:sz="6" w:space="0" w:color="auto"/>
            </w:tcBorders>
            <w:hideMark/>
          </w:tcPr>
          <w:p w14:paraId="5DC28B6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4" w:type="pct"/>
            <w:tcBorders>
              <w:top w:val="single" w:sz="6" w:space="0" w:color="auto"/>
              <w:left w:val="single" w:sz="6" w:space="0" w:color="auto"/>
              <w:bottom w:val="single" w:sz="6" w:space="0" w:color="auto"/>
              <w:right w:val="single" w:sz="6" w:space="0" w:color="auto"/>
            </w:tcBorders>
            <w:hideMark/>
          </w:tcPr>
          <w:p w14:paraId="0B69D1B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1" w:type="pct"/>
            <w:tcBorders>
              <w:top w:val="single" w:sz="6" w:space="0" w:color="auto"/>
              <w:left w:val="single" w:sz="6" w:space="0" w:color="auto"/>
              <w:bottom w:val="single" w:sz="6" w:space="0" w:color="auto"/>
              <w:right w:val="single" w:sz="6" w:space="0" w:color="auto"/>
            </w:tcBorders>
          </w:tcPr>
          <w:p w14:paraId="75A05297" w14:textId="77777777" w:rsidR="008E7BC8" w:rsidRPr="00D83C1A" w:rsidRDefault="008E7BC8" w:rsidP="00D83C1A">
            <w:pPr>
              <w:rPr>
                <w:rFonts w:ascii="Times New Roman" w:hAnsi="Times New Roman" w:cs="Times New Roman"/>
                <w:sz w:val="24"/>
                <w:szCs w:val="24"/>
              </w:rPr>
            </w:pPr>
          </w:p>
        </w:tc>
      </w:tr>
      <w:tr w:rsidR="008E7BC8" w:rsidRPr="00D83C1A" w14:paraId="14997C50"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2773431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6.</w:t>
            </w:r>
          </w:p>
        </w:tc>
        <w:tc>
          <w:tcPr>
            <w:tcW w:w="3061" w:type="pct"/>
            <w:tcBorders>
              <w:top w:val="single" w:sz="6" w:space="0" w:color="auto"/>
              <w:left w:val="single" w:sz="6" w:space="0" w:color="auto"/>
              <w:bottom w:val="single" w:sz="6" w:space="0" w:color="auto"/>
              <w:right w:val="single" w:sz="6" w:space="0" w:color="auto"/>
            </w:tcBorders>
            <w:hideMark/>
          </w:tcPr>
          <w:p w14:paraId="0BE0759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Страни језик</w:t>
            </w:r>
          </w:p>
        </w:tc>
        <w:tc>
          <w:tcPr>
            <w:tcW w:w="577" w:type="pct"/>
            <w:tcBorders>
              <w:top w:val="single" w:sz="6" w:space="0" w:color="auto"/>
              <w:left w:val="single" w:sz="6" w:space="0" w:color="auto"/>
              <w:bottom w:val="single" w:sz="6" w:space="0" w:color="auto"/>
              <w:right w:val="single" w:sz="6" w:space="0" w:color="auto"/>
            </w:tcBorders>
            <w:hideMark/>
          </w:tcPr>
          <w:p w14:paraId="3D0CAF5F"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w:t>
            </w:r>
          </w:p>
        </w:tc>
        <w:tc>
          <w:tcPr>
            <w:tcW w:w="364" w:type="pct"/>
            <w:tcBorders>
              <w:top w:val="single" w:sz="6" w:space="0" w:color="auto"/>
              <w:left w:val="single" w:sz="6" w:space="0" w:color="auto"/>
              <w:bottom w:val="single" w:sz="6" w:space="0" w:color="auto"/>
              <w:right w:val="single" w:sz="6" w:space="0" w:color="auto"/>
            </w:tcBorders>
          </w:tcPr>
          <w:p w14:paraId="2AB0B737"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58717B71"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w:t>
            </w:r>
          </w:p>
        </w:tc>
      </w:tr>
      <w:tr w:rsidR="008E7BC8" w:rsidRPr="00D83C1A" w14:paraId="377546A0" w14:textId="77777777" w:rsidTr="00ED6B88">
        <w:trPr>
          <w:trHeight w:val="273"/>
        </w:trPr>
        <w:tc>
          <w:tcPr>
            <w:tcW w:w="637" w:type="pct"/>
            <w:tcBorders>
              <w:top w:val="single" w:sz="6" w:space="0" w:color="auto"/>
              <w:left w:val="single" w:sz="6" w:space="0" w:color="auto"/>
              <w:bottom w:val="single" w:sz="6" w:space="0" w:color="auto"/>
              <w:right w:val="single" w:sz="6" w:space="0" w:color="auto"/>
            </w:tcBorders>
            <w:hideMark/>
          </w:tcPr>
          <w:p w14:paraId="5F42CFD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7.</w:t>
            </w:r>
          </w:p>
        </w:tc>
        <w:tc>
          <w:tcPr>
            <w:tcW w:w="3061" w:type="pct"/>
            <w:tcBorders>
              <w:top w:val="single" w:sz="6" w:space="0" w:color="auto"/>
              <w:left w:val="single" w:sz="6" w:space="0" w:color="auto"/>
              <w:bottom w:val="single" w:sz="6" w:space="0" w:color="auto"/>
              <w:right w:val="single" w:sz="6" w:space="0" w:color="auto"/>
            </w:tcBorders>
            <w:hideMark/>
          </w:tcPr>
          <w:p w14:paraId="212D6A7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У</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rPr>
              <w:t>ионице (универзалне)</w:t>
            </w:r>
          </w:p>
        </w:tc>
        <w:tc>
          <w:tcPr>
            <w:tcW w:w="577" w:type="pct"/>
            <w:tcBorders>
              <w:top w:val="single" w:sz="6" w:space="0" w:color="auto"/>
              <w:left w:val="single" w:sz="6" w:space="0" w:color="auto"/>
              <w:bottom w:val="single" w:sz="6" w:space="0" w:color="auto"/>
              <w:right w:val="single" w:sz="6" w:space="0" w:color="auto"/>
            </w:tcBorders>
            <w:hideMark/>
          </w:tcPr>
          <w:p w14:paraId="66592F0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364" w:type="pct"/>
            <w:tcBorders>
              <w:top w:val="single" w:sz="6" w:space="0" w:color="auto"/>
              <w:left w:val="single" w:sz="6" w:space="0" w:color="auto"/>
              <w:bottom w:val="single" w:sz="6" w:space="0" w:color="auto"/>
              <w:right w:val="single" w:sz="6" w:space="0" w:color="auto"/>
            </w:tcBorders>
            <w:hideMark/>
          </w:tcPr>
          <w:p w14:paraId="066D8E9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361" w:type="pct"/>
            <w:tcBorders>
              <w:top w:val="single" w:sz="6" w:space="0" w:color="auto"/>
              <w:left w:val="single" w:sz="6" w:space="0" w:color="auto"/>
              <w:bottom w:val="single" w:sz="6" w:space="0" w:color="auto"/>
              <w:right w:val="single" w:sz="6" w:space="0" w:color="auto"/>
            </w:tcBorders>
          </w:tcPr>
          <w:p w14:paraId="3404CE90" w14:textId="77777777" w:rsidR="008E7BC8" w:rsidRPr="00D83C1A" w:rsidRDefault="008E7BC8" w:rsidP="00D83C1A">
            <w:pPr>
              <w:rPr>
                <w:rFonts w:ascii="Times New Roman" w:hAnsi="Times New Roman" w:cs="Times New Roman"/>
                <w:sz w:val="24"/>
                <w:szCs w:val="24"/>
              </w:rPr>
            </w:pPr>
          </w:p>
        </w:tc>
      </w:tr>
      <w:tr w:rsidR="008E7BC8" w:rsidRPr="00D83C1A" w14:paraId="37962527"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2923399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3061" w:type="pct"/>
            <w:tcBorders>
              <w:top w:val="single" w:sz="6" w:space="0" w:color="auto"/>
              <w:left w:val="single" w:sz="6" w:space="0" w:color="auto"/>
              <w:bottom w:val="single" w:sz="6" w:space="0" w:color="auto"/>
              <w:right w:val="single" w:sz="6" w:space="0" w:color="auto"/>
            </w:tcBorders>
            <w:hideMark/>
          </w:tcPr>
          <w:p w14:paraId="476480E3"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Дигитална учионица</w:t>
            </w:r>
          </w:p>
        </w:tc>
        <w:tc>
          <w:tcPr>
            <w:tcW w:w="577" w:type="pct"/>
            <w:tcBorders>
              <w:top w:val="single" w:sz="6" w:space="0" w:color="auto"/>
              <w:left w:val="single" w:sz="6" w:space="0" w:color="auto"/>
              <w:bottom w:val="single" w:sz="6" w:space="0" w:color="auto"/>
              <w:right w:val="single" w:sz="6" w:space="0" w:color="auto"/>
            </w:tcBorders>
            <w:hideMark/>
          </w:tcPr>
          <w:p w14:paraId="75B15F0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4" w:type="pct"/>
            <w:tcBorders>
              <w:top w:val="single" w:sz="6" w:space="0" w:color="auto"/>
              <w:left w:val="single" w:sz="6" w:space="0" w:color="auto"/>
              <w:bottom w:val="single" w:sz="6" w:space="0" w:color="auto"/>
              <w:right w:val="single" w:sz="6" w:space="0" w:color="auto"/>
            </w:tcBorders>
          </w:tcPr>
          <w:p w14:paraId="309866B7"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61A9510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0227AD85" w14:textId="77777777" w:rsidTr="00ED6B88">
        <w:trPr>
          <w:trHeight w:val="288"/>
        </w:trPr>
        <w:tc>
          <w:tcPr>
            <w:tcW w:w="637" w:type="pct"/>
            <w:tcBorders>
              <w:top w:val="single" w:sz="6" w:space="0" w:color="auto"/>
              <w:left w:val="single" w:sz="6" w:space="0" w:color="auto"/>
              <w:bottom w:val="single" w:sz="6" w:space="0" w:color="auto"/>
              <w:right w:val="single" w:sz="6" w:space="0" w:color="auto"/>
            </w:tcBorders>
            <w:hideMark/>
          </w:tcPr>
          <w:p w14:paraId="161C181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9.</w:t>
            </w:r>
          </w:p>
        </w:tc>
        <w:tc>
          <w:tcPr>
            <w:tcW w:w="3061" w:type="pct"/>
            <w:tcBorders>
              <w:top w:val="single" w:sz="6" w:space="0" w:color="auto"/>
              <w:left w:val="single" w:sz="6" w:space="0" w:color="auto"/>
              <w:bottom w:val="single" w:sz="6" w:space="0" w:color="auto"/>
              <w:right w:val="single" w:sz="6" w:space="0" w:color="auto"/>
            </w:tcBorders>
            <w:hideMark/>
          </w:tcPr>
          <w:p w14:paraId="4ED42848"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rPr>
              <w:t>Кабинет за Т</w:t>
            </w:r>
            <w:r w:rsidRPr="00D83C1A">
              <w:rPr>
                <w:rFonts w:ascii="Times New Roman" w:hAnsi="Times New Roman" w:cs="Times New Roman"/>
                <w:sz w:val="24"/>
                <w:szCs w:val="24"/>
                <w:lang w:val="sr-Cyrl-CS"/>
              </w:rPr>
              <w:t>И</w:t>
            </w:r>
            <w:r w:rsidRPr="00D83C1A">
              <w:rPr>
                <w:rFonts w:ascii="Times New Roman" w:hAnsi="Times New Roman" w:cs="Times New Roman"/>
                <w:sz w:val="24"/>
                <w:szCs w:val="24"/>
              </w:rPr>
              <w:t>О</w:t>
            </w:r>
            <w:r w:rsidRPr="00D83C1A">
              <w:rPr>
                <w:rFonts w:ascii="Times New Roman" w:hAnsi="Times New Roman" w:cs="Times New Roman"/>
                <w:sz w:val="24"/>
                <w:szCs w:val="24"/>
                <w:lang w:val="sr-Cyrl-CS"/>
              </w:rPr>
              <w:t>, м</w:t>
            </w:r>
            <w:r w:rsidRPr="00D83C1A">
              <w:rPr>
                <w:rFonts w:ascii="Times New Roman" w:hAnsi="Times New Roman" w:cs="Times New Roman"/>
                <w:sz w:val="24"/>
                <w:szCs w:val="24"/>
              </w:rPr>
              <w:t>узи</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rPr>
              <w:t>ки кабинет</w:t>
            </w:r>
          </w:p>
        </w:tc>
        <w:tc>
          <w:tcPr>
            <w:tcW w:w="577" w:type="pct"/>
            <w:tcBorders>
              <w:top w:val="single" w:sz="6" w:space="0" w:color="auto"/>
              <w:left w:val="single" w:sz="6" w:space="0" w:color="auto"/>
              <w:bottom w:val="single" w:sz="6" w:space="0" w:color="auto"/>
              <w:right w:val="single" w:sz="6" w:space="0" w:color="auto"/>
            </w:tcBorders>
            <w:hideMark/>
          </w:tcPr>
          <w:p w14:paraId="3C1A1F68" w14:textId="77777777" w:rsidR="008E7BC8" w:rsidRPr="00D83C1A" w:rsidRDefault="008E7BC8"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w:t>
            </w:r>
          </w:p>
        </w:tc>
        <w:tc>
          <w:tcPr>
            <w:tcW w:w="364" w:type="pct"/>
            <w:tcBorders>
              <w:top w:val="single" w:sz="6" w:space="0" w:color="auto"/>
              <w:left w:val="single" w:sz="6" w:space="0" w:color="auto"/>
              <w:bottom w:val="single" w:sz="6" w:space="0" w:color="auto"/>
              <w:right w:val="single" w:sz="6" w:space="0" w:color="auto"/>
            </w:tcBorders>
            <w:hideMark/>
          </w:tcPr>
          <w:p w14:paraId="5133BD09" w14:textId="77777777" w:rsidR="008E7BC8" w:rsidRPr="00D83C1A" w:rsidRDefault="008E7BC8"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w:t>
            </w:r>
          </w:p>
        </w:tc>
        <w:tc>
          <w:tcPr>
            <w:tcW w:w="361" w:type="pct"/>
            <w:tcBorders>
              <w:top w:val="single" w:sz="6" w:space="0" w:color="auto"/>
              <w:left w:val="single" w:sz="6" w:space="0" w:color="auto"/>
              <w:bottom w:val="single" w:sz="6" w:space="0" w:color="auto"/>
              <w:right w:val="single" w:sz="6" w:space="0" w:color="auto"/>
            </w:tcBorders>
          </w:tcPr>
          <w:p w14:paraId="48E7DD75" w14:textId="77777777" w:rsidR="008E7BC8" w:rsidRPr="00D83C1A" w:rsidRDefault="008E7BC8" w:rsidP="00D83C1A">
            <w:pPr>
              <w:rPr>
                <w:rFonts w:ascii="Times New Roman" w:hAnsi="Times New Roman" w:cs="Times New Roman"/>
                <w:sz w:val="24"/>
                <w:szCs w:val="24"/>
              </w:rPr>
            </w:pPr>
          </w:p>
        </w:tc>
      </w:tr>
      <w:tr w:rsidR="008E7BC8" w:rsidRPr="00D83C1A" w14:paraId="278036B8" w14:textId="77777777" w:rsidTr="00ED6B88">
        <w:trPr>
          <w:trHeight w:val="273"/>
        </w:trPr>
        <w:tc>
          <w:tcPr>
            <w:tcW w:w="637" w:type="pct"/>
            <w:tcBorders>
              <w:top w:val="single" w:sz="6" w:space="0" w:color="auto"/>
              <w:left w:val="single" w:sz="6" w:space="0" w:color="auto"/>
              <w:bottom w:val="single" w:sz="6" w:space="0" w:color="auto"/>
              <w:right w:val="single" w:sz="6" w:space="0" w:color="auto"/>
            </w:tcBorders>
            <w:hideMark/>
          </w:tcPr>
          <w:p w14:paraId="47387CE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10.</w:t>
            </w:r>
          </w:p>
        </w:tc>
        <w:tc>
          <w:tcPr>
            <w:tcW w:w="3061" w:type="pct"/>
            <w:tcBorders>
              <w:top w:val="single" w:sz="6" w:space="0" w:color="auto"/>
              <w:left w:val="single" w:sz="6" w:space="0" w:color="auto"/>
              <w:bottom w:val="single" w:sz="6" w:space="0" w:color="auto"/>
              <w:right w:val="single" w:sz="6" w:space="0" w:color="auto"/>
            </w:tcBorders>
            <w:hideMark/>
          </w:tcPr>
          <w:p w14:paraId="5D1C0BCC"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rPr>
              <w:t xml:space="preserve">Кабинет за ликовну културу </w:t>
            </w:r>
          </w:p>
        </w:tc>
        <w:tc>
          <w:tcPr>
            <w:tcW w:w="577" w:type="pct"/>
            <w:tcBorders>
              <w:top w:val="single" w:sz="6" w:space="0" w:color="auto"/>
              <w:left w:val="single" w:sz="6" w:space="0" w:color="auto"/>
              <w:bottom w:val="single" w:sz="6" w:space="0" w:color="auto"/>
              <w:right w:val="single" w:sz="6" w:space="0" w:color="auto"/>
            </w:tcBorders>
            <w:hideMark/>
          </w:tcPr>
          <w:p w14:paraId="17FD8134"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w:t>
            </w:r>
          </w:p>
        </w:tc>
        <w:tc>
          <w:tcPr>
            <w:tcW w:w="364" w:type="pct"/>
            <w:tcBorders>
              <w:top w:val="single" w:sz="6" w:space="0" w:color="auto"/>
              <w:left w:val="single" w:sz="6" w:space="0" w:color="auto"/>
              <w:bottom w:val="single" w:sz="6" w:space="0" w:color="auto"/>
              <w:right w:val="single" w:sz="6" w:space="0" w:color="auto"/>
            </w:tcBorders>
          </w:tcPr>
          <w:p w14:paraId="73527789"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3DC0C632"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w:t>
            </w:r>
          </w:p>
        </w:tc>
      </w:tr>
      <w:tr w:rsidR="008E7BC8" w:rsidRPr="00D83C1A" w14:paraId="47CC28CC" w14:textId="77777777" w:rsidTr="00ED6B88">
        <w:trPr>
          <w:trHeight w:val="273"/>
        </w:trPr>
        <w:tc>
          <w:tcPr>
            <w:tcW w:w="637" w:type="pct"/>
            <w:tcBorders>
              <w:top w:val="single" w:sz="6" w:space="0" w:color="auto"/>
              <w:left w:val="single" w:sz="6" w:space="0" w:color="auto"/>
              <w:bottom w:val="single" w:sz="6" w:space="0" w:color="auto"/>
              <w:right w:val="single" w:sz="6" w:space="0" w:color="auto"/>
            </w:tcBorders>
            <w:hideMark/>
          </w:tcPr>
          <w:p w14:paraId="7CC0006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r w:rsidRPr="00D83C1A">
              <w:rPr>
                <w:rFonts w:ascii="Times New Roman" w:hAnsi="Times New Roman" w:cs="Times New Roman"/>
                <w:sz w:val="24"/>
                <w:szCs w:val="24"/>
                <w:lang w:val="sr-Cyrl-CS"/>
              </w:rPr>
              <w:t>1</w:t>
            </w:r>
            <w:r w:rsidRPr="00D83C1A">
              <w:rPr>
                <w:rFonts w:ascii="Times New Roman" w:hAnsi="Times New Roman" w:cs="Times New Roman"/>
                <w:sz w:val="24"/>
                <w:szCs w:val="24"/>
              </w:rPr>
              <w:t>.</w:t>
            </w:r>
          </w:p>
        </w:tc>
        <w:tc>
          <w:tcPr>
            <w:tcW w:w="3061" w:type="pct"/>
            <w:tcBorders>
              <w:top w:val="single" w:sz="6" w:space="0" w:color="auto"/>
              <w:left w:val="single" w:sz="6" w:space="0" w:color="auto"/>
              <w:bottom w:val="single" w:sz="6" w:space="0" w:color="auto"/>
              <w:right w:val="single" w:sz="6" w:space="0" w:color="auto"/>
            </w:tcBorders>
            <w:hideMark/>
          </w:tcPr>
          <w:p w14:paraId="6CDCDEF6" w14:textId="77777777"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rPr>
              <w:t>Библиотека</w:t>
            </w:r>
          </w:p>
        </w:tc>
        <w:tc>
          <w:tcPr>
            <w:tcW w:w="577" w:type="pct"/>
            <w:tcBorders>
              <w:top w:val="single" w:sz="6" w:space="0" w:color="auto"/>
              <w:left w:val="single" w:sz="6" w:space="0" w:color="auto"/>
              <w:bottom w:val="single" w:sz="6" w:space="0" w:color="auto"/>
              <w:right w:val="single" w:sz="6" w:space="0" w:color="auto"/>
            </w:tcBorders>
            <w:hideMark/>
          </w:tcPr>
          <w:p w14:paraId="7062785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64" w:type="pct"/>
            <w:tcBorders>
              <w:top w:val="single" w:sz="6" w:space="0" w:color="auto"/>
              <w:left w:val="single" w:sz="6" w:space="0" w:color="auto"/>
              <w:bottom w:val="single" w:sz="6" w:space="0" w:color="auto"/>
              <w:right w:val="single" w:sz="6" w:space="0" w:color="auto"/>
            </w:tcBorders>
          </w:tcPr>
          <w:p w14:paraId="0CAF1D30" w14:textId="77777777" w:rsidR="008E7BC8" w:rsidRPr="00D83C1A" w:rsidRDefault="008E7BC8" w:rsidP="00D83C1A">
            <w:pPr>
              <w:rPr>
                <w:rFonts w:ascii="Times New Roman" w:hAnsi="Times New Roman" w:cs="Times New Roman"/>
                <w:sz w:val="24"/>
                <w:szCs w:val="24"/>
              </w:rPr>
            </w:pPr>
          </w:p>
        </w:tc>
        <w:tc>
          <w:tcPr>
            <w:tcW w:w="361" w:type="pct"/>
            <w:tcBorders>
              <w:top w:val="single" w:sz="6" w:space="0" w:color="auto"/>
              <w:left w:val="single" w:sz="6" w:space="0" w:color="auto"/>
              <w:bottom w:val="single" w:sz="6" w:space="0" w:color="auto"/>
              <w:right w:val="single" w:sz="6" w:space="0" w:color="auto"/>
            </w:tcBorders>
            <w:hideMark/>
          </w:tcPr>
          <w:p w14:paraId="34FF78D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4A58A6DB" w14:textId="77777777" w:rsidTr="00ED6B88">
        <w:trPr>
          <w:trHeight w:val="561"/>
        </w:trPr>
        <w:tc>
          <w:tcPr>
            <w:tcW w:w="637" w:type="pct"/>
            <w:tcBorders>
              <w:top w:val="single" w:sz="6" w:space="0" w:color="auto"/>
              <w:left w:val="single" w:sz="6" w:space="0" w:color="auto"/>
              <w:bottom w:val="single" w:sz="6" w:space="0" w:color="auto"/>
              <w:right w:val="single" w:sz="6" w:space="0" w:color="auto"/>
            </w:tcBorders>
          </w:tcPr>
          <w:p w14:paraId="7E45FFA2" w14:textId="77777777" w:rsidR="008E7BC8" w:rsidRPr="00D83C1A" w:rsidRDefault="008E7BC8" w:rsidP="00D83C1A">
            <w:pPr>
              <w:rPr>
                <w:rFonts w:ascii="Times New Roman" w:hAnsi="Times New Roman" w:cs="Times New Roman"/>
                <w:sz w:val="24"/>
                <w:szCs w:val="24"/>
              </w:rPr>
            </w:pPr>
          </w:p>
        </w:tc>
        <w:tc>
          <w:tcPr>
            <w:tcW w:w="3061" w:type="pct"/>
            <w:tcBorders>
              <w:top w:val="single" w:sz="6" w:space="0" w:color="auto"/>
              <w:left w:val="single" w:sz="6" w:space="0" w:color="auto"/>
              <w:bottom w:val="single" w:sz="6" w:space="0" w:color="auto"/>
              <w:right w:val="single" w:sz="6" w:space="0" w:color="auto"/>
            </w:tcBorders>
            <w:hideMark/>
          </w:tcPr>
          <w:p w14:paraId="5E6CEEC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УКУПНО:</w:t>
            </w:r>
          </w:p>
        </w:tc>
        <w:tc>
          <w:tcPr>
            <w:tcW w:w="577" w:type="pct"/>
            <w:tcBorders>
              <w:top w:val="single" w:sz="6" w:space="0" w:color="auto"/>
              <w:left w:val="single" w:sz="6" w:space="0" w:color="auto"/>
              <w:bottom w:val="single" w:sz="6" w:space="0" w:color="auto"/>
              <w:right w:val="single" w:sz="6" w:space="0" w:color="auto"/>
            </w:tcBorders>
            <w:hideMark/>
          </w:tcPr>
          <w:p w14:paraId="141104C3"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21</w:t>
            </w:r>
          </w:p>
        </w:tc>
        <w:tc>
          <w:tcPr>
            <w:tcW w:w="364" w:type="pct"/>
            <w:tcBorders>
              <w:top w:val="single" w:sz="6" w:space="0" w:color="auto"/>
              <w:left w:val="single" w:sz="6" w:space="0" w:color="auto"/>
              <w:bottom w:val="single" w:sz="6" w:space="0" w:color="auto"/>
              <w:right w:val="single" w:sz="6" w:space="0" w:color="auto"/>
            </w:tcBorders>
            <w:hideMark/>
          </w:tcPr>
          <w:p w14:paraId="6BF076B7" w14:textId="77777777" w:rsidR="008E7BC8" w:rsidRPr="00D83C1A" w:rsidRDefault="008E7BC8"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lang w:val="sr-Cyrl-CS"/>
              </w:rPr>
              <w:t>1</w:t>
            </w:r>
            <w:r w:rsidRPr="00D83C1A">
              <w:rPr>
                <w:rFonts w:ascii="Times New Roman" w:hAnsi="Times New Roman" w:cs="Times New Roman"/>
                <w:color w:val="000000"/>
                <w:sz w:val="24"/>
                <w:szCs w:val="24"/>
              </w:rPr>
              <w:t>2</w:t>
            </w:r>
          </w:p>
        </w:tc>
        <w:tc>
          <w:tcPr>
            <w:tcW w:w="361" w:type="pct"/>
            <w:tcBorders>
              <w:top w:val="single" w:sz="6" w:space="0" w:color="auto"/>
              <w:left w:val="single" w:sz="6" w:space="0" w:color="auto"/>
              <w:bottom w:val="single" w:sz="6" w:space="0" w:color="auto"/>
              <w:right w:val="single" w:sz="6" w:space="0" w:color="auto"/>
            </w:tcBorders>
            <w:hideMark/>
          </w:tcPr>
          <w:p w14:paraId="03074E6F"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9</w:t>
            </w:r>
          </w:p>
        </w:tc>
      </w:tr>
    </w:tbl>
    <w:p w14:paraId="4605F1AF" w14:textId="77777777" w:rsidR="008E7BC8" w:rsidRPr="00D83C1A" w:rsidRDefault="008E7BC8" w:rsidP="00D83C1A">
      <w:pPr>
        <w:rPr>
          <w:rFonts w:ascii="Times New Roman" w:hAnsi="Times New Roman" w:cs="Times New Roman"/>
          <w:sz w:val="24"/>
          <w:szCs w:val="24"/>
          <w:lang w:val="ru-RU"/>
        </w:rPr>
      </w:pPr>
    </w:p>
    <w:p w14:paraId="6D15940C"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А* учионице са класичном опремом (клупе, табле, карте, слике и др.) без опреме тзв. мале АВ технике (графоскопа, респондера, дијапројектора, епидијаскопа и сл.)</w:t>
      </w:r>
    </w:p>
    <w:p w14:paraId="6FDD8984"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Б*  учионице које су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ене за рад са уграђеном опремом мале АВ технике.</w:t>
      </w:r>
    </w:p>
    <w:p w14:paraId="20F18238" w14:textId="77777777" w:rsidR="008E7BC8" w:rsidRPr="00D83C1A" w:rsidRDefault="008E7BC8" w:rsidP="00D83C1A">
      <w:pPr>
        <w:rPr>
          <w:rFonts w:ascii="Times New Roman" w:hAnsi="Times New Roman" w:cs="Times New Roman"/>
          <w:i/>
          <w:sz w:val="24"/>
          <w:szCs w:val="24"/>
          <w:lang w:val="ru-RU"/>
        </w:rPr>
      </w:pPr>
    </w:p>
    <w:p w14:paraId="3D65651D" w14:textId="322F853E" w:rsidR="008E7BC8" w:rsidRPr="00DE3B0D"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lang w:val="ru-RU"/>
        </w:rPr>
        <w:t>Табела бр. 2 Спортске сале, терени и опрем</w:t>
      </w:r>
      <w:r w:rsidRPr="00D83C1A">
        <w:rPr>
          <w:rFonts w:ascii="Times New Roman" w:hAnsi="Times New Roman" w:cs="Times New Roman"/>
          <w:i/>
          <w:sz w:val="24"/>
          <w:szCs w:val="24"/>
        </w:rPr>
        <w:t>q</w:t>
      </w:r>
      <w:r w:rsidRPr="00D83C1A">
        <w:rPr>
          <w:rFonts w:ascii="Times New Roman" w:hAnsi="Times New Roman" w:cs="Times New Roman"/>
          <w:i/>
          <w:sz w:val="24"/>
          <w:szCs w:val="24"/>
          <w:lang w:val="ru-RU"/>
        </w:rPr>
        <w:t>еност</w:t>
      </w:r>
    </w:p>
    <w:tbl>
      <w:tblPr>
        <w:tblW w:w="4850" w:type="pct"/>
        <w:tblInd w:w="288" w:type="dxa"/>
        <w:tblLook w:val="04A0" w:firstRow="1" w:lastRow="0" w:firstColumn="1" w:lastColumn="0" w:noHBand="0" w:noVBand="1"/>
      </w:tblPr>
      <w:tblGrid>
        <w:gridCol w:w="952"/>
        <w:gridCol w:w="5756"/>
        <w:gridCol w:w="1251"/>
        <w:gridCol w:w="665"/>
        <w:gridCol w:w="665"/>
      </w:tblGrid>
      <w:tr w:rsidR="008E7BC8" w:rsidRPr="00D83C1A" w14:paraId="4CA38980"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75E4E9AA"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Ред.бр.</w:t>
            </w:r>
          </w:p>
        </w:tc>
        <w:tc>
          <w:tcPr>
            <w:tcW w:w="3113" w:type="pct"/>
            <w:tcBorders>
              <w:top w:val="single" w:sz="6" w:space="0" w:color="auto"/>
              <w:left w:val="single" w:sz="6" w:space="0" w:color="auto"/>
              <w:bottom w:val="single" w:sz="6" w:space="0" w:color="auto"/>
              <w:right w:val="single" w:sz="6" w:space="0" w:color="auto"/>
            </w:tcBorders>
            <w:hideMark/>
          </w:tcPr>
          <w:p w14:paraId="69E520AE"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Назив наставног објекта</w:t>
            </w:r>
          </w:p>
        </w:tc>
        <w:tc>
          <w:tcPr>
            <w:tcW w:w="688" w:type="pct"/>
            <w:tcBorders>
              <w:top w:val="single" w:sz="6" w:space="0" w:color="auto"/>
              <w:left w:val="single" w:sz="6" w:space="0" w:color="auto"/>
              <w:bottom w:val="single" w:sz="6" w:space="0" w:color="auto"/>
              <w:right w:val="single" w:sz="6" w:space="0" w:color="auto"/>
            </w:tcBorders>
            <w:hideMark/>
          </w:tcPr>
          <w:p w14:paraId="1623B238"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Број</w:t>
            </w:r>
          </w:p>
        </w:tc>
        <w:tc>
          <w:tcPr>
            <w:tcW w:w="372" w:type="pct"/>
            <w:tcBorders>
              <w:top w:val="single" w:sz="6" w:space="0" w:color="auto"/>
              <w:left w:val="single" w:sz="6" w:space="0" w:color="auto"/>
              <w:bottom w:val="single" w:sz="6" w:space="0" w:color="auto"/>
              <w:right w:val="single" w:sz="6" w:space="0" w:color="auto"/>
            </w:tcBorders>
            <w:hideMark/>
          </w:tcPr>
          <w:p w14:paraId="7278BD3F"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А*</w:t>
            </w:r>
          </w:p>
        </w:tc>
        <w:tc>
          <w:tcPr>
            <w:tcW w:w="372" w:type="pct"/>
            <w:tcBorders>
              <w:top w:val="single" w:sz="6" w:space="0" w:color="auto"/>
              <w:left w:val="single" w:sz="6" w:space="0" w:color="auto"/>
              <w:bottom w:val="single" w:sz="6" w:space="0" w:color="auto"/>
              <w:right w:val="single" w:sz="6" w:space="0" w:color="auto"/>
            </w:tcBorders>
            <w:hideMark/>
          </w:tcPr>
          <w:p w14:paraId="1D010EDA"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w:t>
            </w:r>
          </w:p>
        </w:tc>
      </w:tr>
      <w:tr w:rsidR="008E7BC8" w:rsidRPr="00D83C1A" w14:paraId="4C79D7FB"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38DED83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113" w:type="pct"/>
            <w:tcBorders>
              <w:top w:val="single" w:sz="6" w:space="0" w:color="auto"/>
              <w:left w:val="single" w:sz="6" w:space="0" w:color="auto"/>
              <w:bottom w:val="single" w:sz="6" w:space="0" w:color="auto"/>
              <w:right w:val="single" w:sz="6" w:space="0" w:color="auto"/>
            </w:tcBorders>
            <w:hideMark/>
          </w:tcPr>
          <w:p w14:paraId="5819218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Фискултурна сала</w:t>
            </w:r>
          </w:p>
        </w:tc>
        <w:tc>
          <w:tcPr>
            <w:tcW w:w="688" w:type="pct"/>
            <w:tcBorders>
              <w:top w:val="single" w:sz="6" w:space="0" w:color="auto"/>
              <w:left w:val="single" w:sz="6" w:space="0" w:color="auto"/>
              <w:bottom w:val="single" w:sz="6" w:space="0" w:color="auto"/>
              <w:right w:val="single" w:sz="6" w:space="0" w:color="auto"/>
            </w:tcBorders>
            <w:hideMark/>
          </w:tcPr>
          <w:p w14:paraId="5727FB5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tcPr>
          <w:p w14:paraId="33E1A3B4" w14:textId="77777777" w:rsidR="008E7BC8" w:rsidRPr="00D83C1A" w:rsidRDefault="008E7BC8" w:rsidP="00D83C1A">
            <w:pPr>
              <w:rPr>
                <w:rFonts w:ascii="Times New Roman" w:hAnsi="Times New Roman" w:cs="Times New Roman"/>
                <w:sz w:val="24"/>
                <w:szCs w:val="24"/>
              </w:rPr>
            </w:pPr>
          </w:p>
        </w:tc>
        <w:tc>
          <w:tcPr>
            <w:tcW w:w="372" w:type="pct"/>
            <w:tcBorders>
              <w:top w:val="single" w:sz="6" w:space="0" w:color="auto"/>
              <w:left w:val="single" w:sz="6" w:space="0" w:color="auto"/>
              <w:bottom w:val="single" w:sz="6" w:space="0" w:color="auto"/>
              <w:right w:val="single" w:sz="6" w:space="0" w:color="auto"/>
            </w:tcBorders>
            <w:hideMark/>
          </w:tcPr>
          <w:p w14:paraId="7251F03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2D12B83E"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795F9C3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113" w:type="pct"/>
            <w:tcBorders>
              <w:top w:val="single" w:sz="6" w:space="0" w:color="auto"/>
              <w:left w:val="single" w:sz="6" w:space="0" w:color="auto"/>
              <w:bottom w:val="single" w:sz="6" w:space="0" w:color="auto"/>
              <w:right w:val="single" w:sz="6" w:space="0" w:color="auto"/>
            </w:tcBorders>
            <w:hideMark/>
          </w:tcPr>
          <w:p w14:paraId="63F8B043" w14:textId="77777777" w:rsidR="008E7BC8" w:rsidRPr="00D83C1A" w:rsidRDefault="008E7BC8" w:rsidP="00D83C1A">
            <w:pPr>
              <w:rPr>
                <w:rFonts w:ascii="Times New Roman" w:hAnsi="Times New Roman" w:cs="Times New Roman"/>
                <w:sz w:val="24"/>
                <w:szCs w:val="24"/>
                <w:lang w:val="de-DE"/>
              </w:rPr>
            </w:pPr>
            <w:r w:rsidRPr="00D83C1A">
              <w:rPr>
                <w:rFonts w:ascii="Times New Roman" w:hAnsi="Times New Roman" w:cs="Times New Roman"/>
                <w:sz w:val="24"/>
                <w:szCs w:val="24"/>
                <w:lang w:val="de-DE"/>
              </w:rPr>
              <w:t>Спортски терен за мали фудбал</w:t>
            </w:r>
          </w:p>
        </w:tc>
        <w:tc>
          <w:tcPr>
            <w:tcW w:w="688" w:type="pct"/>
            <w:tcBorders>
              <w:top w:val="single" w:sz="6" w:space="0" w:color="auto"/>
              <w:left w:val="single" w:sz="6" w:space="0" w:color="auto"/>
              <w:bottom w:val="single" w:sz="6" w:space="0" w:color="auto"/>
              <w:right w:val="single" w:sz="6" w:space="0" w:color="auto"/>
            </w:tcBorders>
            <w:hideMark/>
          </w:tcPr>
          <w:p w14:paraId="568EE2D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hideMark/>
          </w:tcPr>
          <w:p w14:paraId="42A2210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tcPr>
          <w:p w14:paraId="60DA2D8F" w14:textId="77777777" w:rsidR="008E7BC8" w:rsidRPr="00D83C1A" w:rsidRDefault="008E7BC8" w:rsidP="00D83C1A">
            <w:pPr>
              <w:rPr>
                <w:rFonts w:ascii="Times New Roman" w:hAnsi="Times New Roman" w:cs="Times New Roman"/>
                <w:sz w:val="24"/>
                <w:szCs w:val="24"/>
              </w:rPr>
            </w:pPr>
          </w:p>
        </w:tc>
      </w:tr>
      <w:tr w:rsidR="008E7BC8" w:rsidRPr="00D83C1A" w14:paraId="3299CC65"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4232EE9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3113" w:type="pct"/>
            <w:tcBorders>
              <w:top w:val="single" w:sz="6" w:space="0" w:color="auto"/>
              <w:left w:val="single" w:sz="6" w:space="0" w:color="auto"/>
              <w:bottom w:val="single" w:sz="6" w:space="0" w:color="auto"/>
              <w:right w:val="single" w:sz="6" w:space="0" w:color="auto"/>
            </w:tcBorders>
            <w:hideMark/>
          </w:tcPr>
          <w:p w14:paraId="36F76541" w14:textId="77777777" w:rsidR="008E7BC8" w:rsidRPr="00D83C1A" w:rsidRDefault="008E7BC8" w:rsidP="00D83C1A">
            <w:pPr>
              <w:rPr>
                <w:rFonts w:ascii="Times New Roman" w:hAnsi="Times New Roman" w:cs="Times New Roman"/>
                <w:sz w:val="24"/>
                <w:szCs w:val="24"/>
                <w:lang w:val="de-DE"/>
              </w:rPr>
            </w:pPr>
            <w:r w:rsidRPr="00D83C1A">
              <w:rPr>
                <w:rFonts w:ascii="Times New Roman" w:hAnsi="Times New Roman" w:cs="Times New Roman"/>
                <w:sz w:val="24"/>
                <w:szCs w:val="24"/>
                <w:lang w:val="de-DE"/>
              </w:rPr>
              <w:t>Терен за одбојку (у ф. сали)</w:t>
            </w:r>
          </w:p>
        </w:tc>
        <w:tc>
          <w:tcPr>
            <w:tcW w:w="688" w:type="pct"/>
            <w:tcBorders>
              <w:top w:val="single" w:sz="6" w:space="0" w:color="auto"/>
              <w:left w:val="single" w:sz="6" w:space="0" w:color="auto"/>
              <w:bottom w:val="single" w:sz="6" w:space="0" w:color="auto"/>
              <w:right w:val="single" w:sz="6" w:space="0" w:color="auto"/>
            </w:tcBorders>
            <w:hideMark/>
          </w:tcPr>
          <w:p w14:paraId="4BF43F0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hideMark/>
          </w:tcPr>
          <w:p w14:paraId="74222C1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tcPr>
          <w:p w14:paraId="5E02F5BA" w14:textId="77777777" w:rsidR="008E7BC8" w:rsidRPr="00D83C1A" w:rsidRDefault="008E7BC8" w:rsidP="00D83C1A">
            <w:pPr>
              <w:rPr>
                <w:rFonts w:ascii="Times New Roman" w:hAnsi="Times New Roman" w:cs="Times New Roman"/>
                <w:sz w:val="24"/>
                <w:szCs w:val="24"/>
              </w:rPr>
            </w:pPr>
          </w:p>
        </w:tc>
      </w:tr>
      <w:tr w:rsidR="008E7BC8" w:rsidRPr="00D83C1A" w14:paraId="6C4CB191"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514300C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3113" w:type="pct"/>
            <w:tcBorders>
              <w:top w:val="single" w:sz="6" w:space="0" w:color="auto"/>
              <w:left w:val="single" w:sz="6" w:space="0" w:color="auto"/>
              <w:bottom w:val="single" w:sz="6" w:space="0" w:color="auto"/>
              <w:right w:val="single" w:sz="6" w:space="0" w:color="auto"/>
            </w:tcBorders>
            <w:hideMark/>
          </w:tcPr>
          <w:p w14:paraId="1281B414" w14:textId="77777777" w:rsidR="008E7BC8" w:rsidRPr="00D83C1A" w:rsidRDefault="008E7BC8" w:rsidP="00D83C1A">
            <w:pPr>
              <w:rPr>
                <w:rFonts w:ascii="Times New Roman" w:hAnsi="Times New Roman" w:cs="Times New Roman"/>
                <w:sz w:val="24"/>
                <w:szCs w:val="24"/>
                <w:lang w:val="de-DE"/>
              </w:rPr>
            </w:pPr>
            <w:r w:rsidRPr="00D83C1A">
              <w:rPr>
                <w:rFonts w:ascii="Times New Roman" w:hAnsi="Times New Roman" w:cs="Times New Roman"/>
                <w:sz w:val="24"/>
                <w:szCs w:val="24"/>
                <w:lang w:val="de-DE"/>
              </w:rPr>
              <w:t>Терен за рукомет (у ф. сали)</w:t>
            </w:r>
          </w:p>
        </w:tc>
        <w:tc>
          <w:tcPr>
            <w:tcW w:w="688" w:type="pct"/>
            <w:tcBorders>
              <w:top w:val="single" w:sz="6" w:space="0" w:color="auto"/>
              <w:left w:val="single" w:sz="6" w:space="0" w:color="auto"/>
              <w:bottom w:val="single" w:sz="6" w:space="0" w:color="auto"/>
              <w:right w:val="single" w:sz="6" w:space="0" w:color="auto"/>
            </w:tcBorders>
            <w:hideMark/>
          </w:tcPr>
          <w:p w14:paraId="14E6185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hideMark/>
          </w:tcPr>
          <w:p w14:paraId="5A3FA5F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tcPr>
          <w:p w14:paraId="56CF5DC2" w14:textId="77777777" w:rsidR="008E7BC8" w:rsidRPr="00D83C1A" w:rsidRDefault="008E7BC8" w:rsidP="00D83C1A">
            <w:pPr>
              <w:rPr>
                <w:rFonts w:ascii="Times New Roman" w:hAnsi="Times New Roman" w:cs="Times New Roman"/>
                <w:sz w:val="24"/>
                <w:szCs w:val="24"/>
              </w:rPr>
            </w:pPr>
          </w:p>
        </w:tc>
      </w:tr>
      <w:tr w:rsidR="008E7BC8" w:rsidRPr="00D83C1A" w14:paraId="47ACE54E" w14:textId="77777777" w:rsidTr="00ED6B88">
        <w:tc>
          <w:tcPr>
            <w:tcW w:w="455" w:type="pct"/>
            <w:tcBorders>
              <w:top w:val="single" w:sz="6" w:space="0" w:color="auto"/>
              <w:left w:val="single" w:sz="6" w:space="0" w:color="auto"/>
              <w:bottom w:val="single" w:sz="6" w:space="0" w:color="auto"/>
              <w:right w:val="single" w:sz="6" w:space="0" w:color="auto"/>
            </w:tcBorders>
            <w:hideMark/>
          </w:tcPr>
          <w:p w14:paraId="5544FC9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3113" w:type="pct"/>
            <w:tcBorders>
              <w:top w:val="single" w:sz="6" w:space="0" w:color="auto"/>
              <w:left w:val="single" w:sz="6" w:space="0" w:color="auto"/>
              <w:bottom w:val="single" w:sz="6" w:space="0" w:color="auto"/>
              <w:right w:val="single" w:sz="6" w:space="0" w:color="auto"/>
            </w:tcBorders>
            <w:hideMark/>
          </w:tcPr>
          <w:p w14:paraId="529A07F0" w14:textId="77777777" w:rsidR="008E7BC8" w:rsidRPr="00D83C1A" w:rsidRDefault="008E7BC8" w:rsidP="00D83C1A">
            <w:pPr>
              <w:rPr>
                <w:rFonts w:ascii="Times New Roman" w:hAnsi="Times New Roman" w:cs="Times New Roman"/>
                <w:sz w:val="24"/>
                <w:szCs w:val="24"/>
                <w:lang w:val="de-DE"/>
              </w:rPr>
            </w:pPr>
            <w:r w:rsidRPr="00D83C1A">
              <w:rPr>
                <w:rFonts w:ascii="Times New Roman" w:hAnsi="Times New Roman" w:cs="Times New Roman"/>
                <w:sz w:val="24"/>
                <w:szCs w:val="24"/>
                <w:lang w:val="de-DE"/>
              </w:rPr>
              <w:t>Терен за ко</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de-DE"/>
              </w:rPr>
              <w:t>арку (у ф. сали)</w:t>
            </w:r>
          </w:p>
        </w:tc>
        <w:tc>
          <w:tcPr>
            <w:tcW w:w="688" w:type="pct"/>
            <w:tcBorders>
              <w:top w:val="single" w:sz="6" w:space="0" w:color="auto"/>
              <w:left w:val="single" w:sz="6" w:space="0" w:color="auto"/>
              <w:bottom w:val="single" w:sz="6" w:space="0" w:color="auto"/>
              <w:right w:val="single" w:sz="6" w:space="0" w:color="auto"/>
            </w:tcBorders>
            <w:hideMark/>
          </w:tcPr>
          <w:p w14:paraId="7A2F640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hideMark/>
          </w:tcPr>
          <w:p w14:paraId="071DDC6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72" w:type="pct"/>
            <w:tcBorders>
              <w:top w:val="single" w:sz="6" w:space="0" w:color="auto"/>
              <w:left w:val="single" w:sz="6" w:space="0" w:color="auto"/>
              <w:bottom w:val="single" w:sz="6" w:space="0" w:color="auto"/>
              <w:right w:val="single" w:sz="6" w:space="0" w:color="auto"/>
            </w:tcBorders>
          </w:tcPr>
          <w:p w14:paraId="1F9C3BC0" w14:textId="77777777" w:rsidR="008E7BC8" w:rsidRPr="00D83C1A" w:rsidRDefault="008E7BC8" w:rsidP="00D83C1A">
            <w:pPr>
              <w:rPr>
                <w:rFonts w:ascii="Times New Roman" w:hAnsi="Times New Roman" w:cs="Times New Roman"/>
                <w:sz w:val="24"/>
                <w:szCs w:val="24"/>
              </w:rPr>
            </w:pPr>
          </w:p>
        </w:tc>
      </w:tr>
      <w:tr w:rsidR="008E7BC8" w:rsidRPr="00D83C1A" w14:paraId="465D8FE3" w14:textId="77777777" w:rsidTr="00ED6B88">
        <w:tc>
          <w:tcPr>
            <w:tcW w:w="455" w:type="pct"/>
            <w:tcBorders>
              <w:top w:val="single" w:sz="6" w:space="0" w:color="auto"/>
              <w:left w:val="single" w:sz="6" w:space="0" w:color="auto"/>
              <w:bottom w:val="single" w:sz="6" w:space="0" w:color="auto"/>
              <w:right w:val="single" w:sz="6" w:space="0" w:color="auto"/>
            </w:tcBorders>
          </w:tcPr>
          <w:p w14:paraId="4EE5AFC9" w14:textId="77777777" w:rsidR="008E7BC8" w:rsidRPr="00D83C1A" w:rsidRDefault="008E7BC8" w:rsidP="00D83C1A">
            <w:pPr>
              <w:rPr>
                <w:rFonts w:ascii="Times New Roman" w:hAnsi="Times New Roman" w:cs="Times New Roman"/>
                <w:sz w:val="24"/>
                <w:szCs w:val="24"/>
              </w:rPr>
            </w:pPr>
          </w:p>
        </w:tc>
        <w:tc>
          <w:tcPr>
            <w:tcW w:w="3113" w:type="pct"/>
            <w:tcBorders>
              <w:top w:val="single" w:sz="6" w:space="0" w:color="auto"/>
              <w:left w:val="single" w:sz="6" w:space="0" w:color="auto"/>
              <w:bottom w:val="single" w:sz="6" w:space="0" w:color="auto"/>
              <w:right w:val="single" w:sz="6" w:space="0" w:color="auto"/>
            </w:tcBorders>
            <w:hideMark/>
          </w:tcPr>
          <w:p w14:paraId="5C9592A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УКУПНО:</w:t>
            </w:r>
          </w:p>
        </w:tc>
        <w:tc>
          <w:tcPr>
            <w:tcW w:w="688" w:type="pct"/>
            <w:tcBorders>
              <w:top w:val="single" w:sz="6" w:space="0" w:color="auto"/>
              <w:left w:val="single" w:sz="6" w:space="0" w:color="auto"/>
              <w:bottom w:val="single" w:sz="6" w:space="0" w:color="auto"/>
              <w:right w:val="single" w:sz="6" w:space="0" w:color="auto"/>
            </w:tcBorders>
            <w:hideMark/>
          </w:tcPr>
          <w:p w14:paraId="7128DCD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372" w:type="pct"/>
            <w:tcBorders>
              <w:top w:val="single" w:sz="6" w:space="0" w:color="auto"/>
              <w:left w:val="single" w:sz="6" w:space="0" w:color="auto"/>
              <w:bottom w:val="single" w:sz="6" w:space="0" w:color="auto"/>
              <w:right w:val="single" w:sz="6" w:space="0" w:color="auto"/>
            </w:tcBorders>
            <w:hideMark/>
          </w:tcPr>
          <w:p w14:paraId="47AC6CA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372" w:type="pct"/>
            <w:tcBorders>
              <w:top w:val="single" w:sz="6" w:space="0" w:color="auto"/>
              <w:left w:val="single" w:sz="6" w:space="0" w:color="auto"/>
              <w:bottom w:val="single" w:sz="6" w:space="0" w:color="auto"/>
              <w:right w:val="single" w:sz="6" w:space="0" w:color="auto"/>
            </w:tcBorders>
            <w:hideMark/>
          </w:tcPr>
          <w:p w14:paraId="3CD1595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bl>
    <w:p w14:paraId="0E65C82A" w14:textId="77777777" w:rsidR="008E7BC8" w:rsidRPr="00D83C1A" w:rsidRDefault="008E7BC8" w:rsidP="00D83C1A">
      <w:pPr>
        <w:rPr>
          <w:rFonts w:ascii="Times New Roman" w:hAnsi="Times New Roman" w:cs="Times New Roman"/>
          <w:sz w:val="24"/>
          <w:szCs w:val="24"/>
        </w:rPr>
      </w:pPr>
    </w:p>
    <w:p w14:paraId="71BCBEC8"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1. Сала: А* Веома добро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ена (има справе по нормативу, опрему за поједине спортове) рукомет, фудбал, кошарку и сл. </w:t>
      </w:r>
    </w:p>
    <w:p w14:paraId="70F00274"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ab/>
        <w:t xml:space="preserve">       Б* Задово</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авајућа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еност, веома оскудна опрема и справе. </w:t>
      </w:r>
    </w:p>
    <w:p w14:paraId="429B0976"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2. Терени за мали рукомет и фудбал: А* Постоји одговарајућа опрема. </w:t>
      </w:r>
    </w:p>
    <w:p w14:paraId="7D09001C" w14:textId="7393BBBB" w:rsidR="008E7BC8" w:rsidRPr="00DE3B0D"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de-DE"/>
        </w:rPr>
        <w:t xml:space="preserve">Б* Сем терена нема никакве спортске опреме. </w:t>
      </w:r>
    </w:p>
    <w:p w14:paraId="4D8FAD5D" w14:textId="3A0D7ADF" w:rsidR="008E7BC8" w:rsidRPr="00DE3B0D"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lang w:val="de-DE"/>
        </w:rPr>
        <w:t xml:space="preserve">Табела бр. 3  Просторни услови за реализацију социјалне и здравствене функције </w:t>
      </w:r>
      <w:r w:rsidRPr="00D83C1A">
        <w:rPr>
          <w:rFonts w:ascii="Times New Roman" w:hAnsi="Times New Roman" w:cs="Times New Roman"/>
          <w:i/>
          <w:sz w:val="24"/>
          <w:szCs w:val="24"/>
          <w:lang w:val="sr-Cyrl-CS"/>
        </w:rPr>
        <w:t>ш</w:t>
      </w:r>
      <w:r w:rsidRPr="00D83C1A">
        <w:rPr>
          <w:rFonts w:ascii="Times New Roman" w:hAnsi="Times New Roman" w:cs="Times New Roman"/>
          <w:i/>
          <w:sz w:val="24"/>
          <w:szCs w:val="24"/>
          <w:lang w:val="de-DE"/>
        </w:rPr>
        <w:t>коле</w:t>
      </w:r>
    </w:p>
    <w:tbl>
      <w:tblPr>
        <w:tblW w:w="4850" w:type="pct"/>
        <w:tblInd w:w="288" w:type="dxa"/>
        <w:tblLook w:val="04A0" w:firstRow="1" w:lastRow="0" w:firstColumn="1" w:lastColumn="0" w:noHBand="0" w:noVBand="1"/>
      </w:tblPr>
      <w:tblGrid>
        <w:gridCol w:w="952"/>
        <w:gridCol w:w="4871"/>
        <w:gridCol w:w="1545"/>
        <w:gridCol w:w="960"/>
        <w:gridCol w:w="961"/>
      </w:tblGrid>
      <w:tr w:rsidR="008E7BC8" w:rsidRPr="00D83C1A" w14:paraId="16348223" w14:textId="77777777" w:rsidTr="00ED6B88">
        <w:tc>
          <w:tcPr>
            <w:tcW w:w="476" w:type="pct"/>
            <w:tcBorders>
              <w:top w:val="single" w:sz="6" w:space="0" w:color="auto"/>
              <w:left w:val="single" w:sz="6" w:space="0" w:color="auto"/>
              <w:bottom w:val="single" w:sz="6" w:space="0" w:color="auto"/>
              <w:right w:val="single" w:sz="6" w:space="0" w:color="auto"/>
            </w:tcBorders>
            <w:hideMark/>
          </w:tcPr>
          <w:p w14:paraId="1BFAB296"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Ред.бр.</w:t>
            </w:r>
          </w:p>
        </w:tc>
        <w:tc>
          <w:tcPr>
            <w:tcW w:w="2631" w:type="pct"/>
            <w:tcBorders>
              <w:top w:val="single" w:sz="6" w:space="0" w:color="auto"/>
              <w:left w:val="single" w:sz="6" w:space="0" w:color="auto"/>
              <w:bottom w:val="single" w:sz="6" w:space="0" w:color="auto"/>
              <w:right w:val="single" w:sz="6" w:space="0" w:color="auto"/>
            </w:tcBorders>
            <w:hideMark/>
          </w:tcPr>
          <w:p w14:paraId="7BA1EA3F"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Назив објекта</w:t>
            </w:r>
          </w:p>
        </w:tc>
        <w:tc>
          <w:tcPr>
            <w:tcW w:w="841" w:type="pct"/>
            <w:tcBorders>
              <w:top w:val="single" w:sz="6" w:space="0" w:color="auto"/>
              <w:left w:val="single" w:sz="6" w:space="0" w:color="auto"/>
              <w:bottom w:val="single" w:sz="6" w:space="0" w:color="auto"/>
              <w:right w:val="single" w:sz="6" w:space="0" w:color="auto"/>
            </w:tcBorders>
            <w:hideMark/>
          </w:tcPr>
          <w:p w14:paraId="0DA47737"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Број</w:t>
            </w:r>
          </w:p>
        </w:tc>
        <w:tc>
          <w:tcPr>
            <w:tcW w:w="526" w:type="pct"/>
            <w:tcBorders>
              <w:top w:val="single" w:sz="6" w:space="0" w:color="auto"/>
              <w:left w:val="single" w:sz="6" w:space="0" w:color="auto"/>
              <w:bottom w:val="single" w:sz="6" w:space="0" w:color="auto"/>
              <w:right w:val="single" w:sz="6" w:space="0" w:color="auto"/>
            </w:tcBorders>
            <w:hideMark/>
          </w:tcPr>
          <w:p w14:paraId="797E2410"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А*</w:t>
            </w:r>
          </w:p>
        </w:tc>
        <w:tc>
          <w:tcPr>
            <w:tcW w:w="526" w:type="pct"/>
            <w:tcBorders>
              <w:top w:val="single" w:sz="6" w:space="0" w:color="auto"/>
              <w:left w:val="single" w:sz="6" w:space="0" w:color="auto"/>
              <w:bottom w:val="single" w:sz="6" w:space="0" w:color="auto"/>
              <w:right w:val="single" w:sz="6" w:space="0" w:color="auto"/>
            </w:tcBorders>
            <w:hideMark/>
          </w:tcPr>
          <w:p w14:paraId="773A64A8"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w:t>
            </w:r>
          </w:p>
        </w:tc>
      </w:tr>
      <w:tr w:rsidR="008E7BC8" w:rsidRPr="00D83C1A" w14:paraId="08184C46" w14:textId="77777777" w:rsidTr="00ED6B88">
        <w:tc>
          <w:tcPr>
            <w:tcW w:w="476" w:type="pct"/>
            <w:tcBorders>
              <w:top w:val="single" w:sz="6" w:space="0" w:color="auto"/>
              <w:left w:val="single" w:sz="6" w:space="0" w:color="auto"/>
              <w:bottom w:val="single" w:sz="6" w:space="0" w:color="auto"/>
              <w:right w:val="single" w:sz="6" w:space="0" w:color="auto"/>
            </w:tcBorders>
            <w:hideMark/>
          </w:tcPr>
          <w:p w14:paraId="77712AF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2631" w:type="pct"/>
            <w:tcBorders>
              <w:top w:val="single" w:sz="6" w:space="0" w:color="auto"/>
              <w:left w:val="single" w:sz="6" w:space="0" w:color="auto"/>
              <w:bottom w:val="single" w:sz="6" w:space="0" w:color="auto"/>
              <w:right w:val="single" w:sz="6" w:space="0" w:color="auto"/>
            </w:tcBorders>
            <w:hideMark/>
          </w:tcPr>
          <w:p w14:paraId="4B8B278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Кухи</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rPr>
              <w:t>а</w:t>
            </w:r>
          </w:p>
        </w:tc>
        <w:tc>
          <w:tcPr>
            <w:tcW w:w="841" w:type="pct"/>
            <w:tcBorders>
              <w:top w:val="single" w:sz="6" w:space="0" w:color="auto"/>
              <w:left w:val="single" w:sz="6" w:space="0" w:color="auto"/>
              <w:bottom w:val="single" w:sz="6" w:space="0" w:color="auto"/>
              <w:right w:val="single" w:sz="6" w:space="0" w:color="auto"/>
            </w:tcBorders>
            <w:hideMark/>
          </w:tcPr>
          <w:p w14:paraId="3478CE3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526" w:type="pct"/>
            <w:tcBorders>
              <w:top w:val="single" w:sz="6" w:space="0" w:color="auto"/>
              <w:left w:val="single" w:sz="6" w:space="0" w:color="auto"/>
              <w:bottom w:val="single" w:sz="6" w:space="0" w:color="auto"/>
              <w:right w:val="single" w:sz="6" w:space="0" w:color="auto"/>
            </w:tcBorders>
          </w:tcPr>
          <w:p w14:paraId="198D1D0F" w14:textId="77777777" w:rsidR="008E7BC8" w:rsidRPr="00D83C1A" w:rsidRDefault="008E7BC8" w:rsidP="00D83C1A">
            <w:pPr>
              <w:rPr>
                <w:rFonts w:ascii="Times New Roman" w:hAnsi="Times New Roman" w:cs="Times New Roman"/>
                <w:sz w:val="24"/>
                <w:szCs w:val="24"/>
              </w:rPr>
            </w:pPr>
          </w:p>
        </w:tc>
        <w:tc>
          <w:tcPr>
            <w:tcW w:w="526" w:type="pct"/>
            <w:tcBorders>
              <w:top w:val="single" w:sz="6" w:space="0" w:color="auto"/>
              <w:left w:val="single" w:sz="6" w:space="0" w:color="auto"/>
              <w:bottom w:val="single" w:sz="6" w:space="0" w:color="auto"/>
              <w:right w:val="single" w:sz="6" w:space="0" w:color="auto"/>
            </w:tcBorders>
            <w:hideMark/>
          </w:tcPr>
          <w:p w14:paraId="55A0779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504B4D62" w14:textId="77777777" w:rsidTr="00ED6B88">
        <w:tc>
          <w:tcPr>
            <w:tcW w:w="476" w:type="pct"/>
            <w:tcBorders>
              <w:top w:val="single" w:sz="6" w:space="0" w:color="auto"/>
              <w:left w:val="single" w:sz="6" w:space="0" w:color="auto"/>
              <w:bottom w:val="single" w:sz="6" w:space="0" w:color="auto"/>
              <w:right w:val="single" w:sz="6" w:space="0" w:color="auto"/>
            </w:tcBorders>
            <w:hideMark/>
          </w:tcPr>
          <w:p w14:paraId="2732D54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2631" w:type="pct"/>
            <w:tcBorders>
              <w:top w:val="single" w:sz="6" w:space="0" w:color="auto"/>
              <w:left w:val="single" w:sz="6" w:space="0" w:color="auto"/>
              <w:bottom w:val="single" w:sz="6" w:space="0" w:color="auto"/>
              <w:right w:val="single" w:sz="6" w:space="0" w:color="auto"/>
            </w:tcBorders>
            <w:hideMark/>
          </w:tcPr>
          <w:p w14:paraId="642DA37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Амбуланта</w:t>
            </w:r>
          </w:p>
        </w:tc>
        <w:tc>
          <w:tcPr>
            <w:tcW w:w="841" w:type="pct"/>
            <w:tcBorders>
              <w:top w:val="single" w:sz="6" w:space="0" w:color="auto"/>
              <w:left w:val="single" w:sz="6" w:space="0" w:color="auto"/>
              <w:bottom w:val="single" w:sz="6" w:space="0" w:color="auto"/>
              <w:right w:val="single" w:sz="6" w:space="0" w:color="auto"/>
            </w:tcBorders>
            <w:hideMark/>
          </w:tcPr>
          <w:p w14:paraId="45E50AC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w:t>
            </w:r>
          </w:p>
        </w:tc>
        <w:tc>
          <w:tcPr>
            <w:tcW w:w="526" w:type="pct"/>
            <w:tcBorders>
              <w:top w:val="single" w:sz="6" w:space="0" w:color="auto"/>
              <w:left w:val="single" w:sz="6" w:space="0" w:color="auto"/>
              <w:bottom w:val="single" w:sz="6" w:space="0" w:color="auto"/>
              <w:right w:val="single" w:sz="6" w:space="0" w:color="auto"/>
            </w:tcBorders>
          </w:tcPr>
          <w:p w14:paraId="7EDB92D6" w14:textId="77777777" w:rsidR="008E7BC8" w:rsidRPr="00D83C1A" w:rsidRDefault="008E7BC8" w:rsidP="00D83C1A">
            <w:pPr>
              <w:rPr>
                <w:rFonts w:ascii="Times New Roman" w:hAnsi="Times New Roman" w:cs="Times New Roman"/>
                <w:sz w:val="24"/>
                <w:szCs w:val="24"/>
              </w:rPr>
            </w:pPr>
          </w:p>
        </w:tc>
        <w:tc>
          <w:tcPr>
            <w:tcW w:w="526" w:type="pct"/>
            <w:tcBorders>
              <w:top w:val="single" w:sz="6" w:space="0" w:color="auto"/>
              <w:left w:val="single" w:sz="6" w:space="0" w:color="auto"/>
              <w:bottom w:val="single" w:sz="6" w:space="0" w:color="auto"/>
              <w:right w:val="single" w:sz="6" w:space="0" w:color="auto"/>
            </w:tcBorders>
          </w:tcPr>
          <w:p w14:paraId="489D296E" w14:textId="77777777" w:rsidR="008E7BC8" w:rsidRPr="00D83C1A" w:rsidRDefault="008E7BC8" w:rsidP="00D83C1A">
            <w:pPr>
              <w:rPr>
                <w:rFonts w:ascii="Times New Roman" w:hAnsi="Times New Roman" w:cs="Times New Roman"/>
                <w:sz w:val="24"/>
                <w:szCs w:val="24"/>
              </w:rPr>
            </w:pPr>
          </w:p>
        </w:tc>
      </w:tr>
      <w:tr w:rsidR="008E7BC8" w:rsidRPr="00D83C1A" w14:paraId="4AD9CCC6" w14:textId="77777777" w:rsidTr="00ED6B88">
        <w:tc>
          <w:tcPr>
            <w:tcW w:w="476" w:type="pct"/>
            <w:tcBorders>
              <w:top w:val="single" w:sz="6" w:space="0" w:color="auto"/>
              <w:left w:val="single" w:sz="6" w:space="0" w:color="auto"/>
              <w:bottom w:val="single" w:sz="6" w:space="0" w:color="auto"/>
              <w:right w:val="single" w:sz="6" w:space="0" w:color="auto"/>
            </w:tcBorders>
            <w:hideMark/>
          </w:tcPr>
          <w:p w14:paraId="73E47C1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2631" w:type="pct"/>
            <w:tcBorders>
              <w:top w:val="single" w:sz="6" w:space="0" w:color="auto"/>
              <w:left w:val="single" w:sz="6" w:space="0" w:color="auto"/>
              <w:bottom w:val="single" w:sz="6" w:space="0" w:color="auto"/>
              <w:right w:val="single" w:sz="6" w:space="0" w:color="auto"/>
            </w:tcBorders>
            <w:hideMark/>
          </w:tcPr>
          <w:p w14:paraId="1F78A5B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Зубна амбуланта</w:t>
            </w:r>
          </w:p>
        </w:tc>
        <w:tc>
          <w:tcPr>
            <w:tcW w:w="841" w:type="pct"/>
            <w:tcBorders>
              <w:top w:val="single" w:sz="6" w:space="0" w:color="auto"/>
              <w:left w:val="single" w:sz="6" w:space="0" w:color="auto"/>
              <w:bottom w:val="single" w:sz="6" w:space="0" w:color="auto"/>
              <w:right w:val="single" w:sz="6" w:space="0" w:color="auto"/>
            </w:tcBorders>
            <w:hideMark/>
          </w:tcPr>
          <w:p w14:paraId="727A3BF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526" w:type="pct"/>
            <w:tcBorders>
              <w:top w:val="single" w:sz="6" w:space="0" w:color="auto"/>
              <w:left w:val="single" w:sz="6" w:space="0" w:color="auto"/>
              <w:bottom w:val="single" w:sz="6" w:space="0" w:color="auto"/>
              <w:right w:val="single" w:sz="6" w:space="0" w:color="auto"/>
            </w:tcBorders>
          </w:tcPr>
          <w:p w14:paraId="565B4E71" w14:textId="77777777" w:rsidR="008E7BC8" w:rsidRPr="00D83C1A" w:rsidRDefault="008E7BC8" w:rsidP="00D83C1A">
            <w:pPr>
              <w:rPr>
                <w:rFonts w:ascii="Times New Roman" w:hAnsi="Times New Roman" w:cs="Times New Roman"/>
                <w:sz w:val="24"/>
                <w:szCs w:val="24"/>
              </w:rPr>
            </w:pPr>
          </w:p>
        </w:tc>
        <w:tc>
          <w:tcPr>
            <w:tcW w:w="526" w:type="pct"/>
            <w:tcBorders>
              <w:top w:val="single" w:sz="6" w:space="0" w:color="auto"/>
              <w:left w:val="single" w:sz="6" w:space="0" w:color="auto"/>
              <w:bottom w:val="single" w:sz="6" w:space="0" w:color="auto"/>
              <w:right w:val="single" w:sz="6" w:space="0" w:color="auto"/>
            </w:tcBorders>
          </w:tcPr>
          <w:p w14:paraId="07DD2B7B" w14:textId="77777777" w:rsidR="008E7BC8" w:rsidRPr="00D83C1A" w:rsidRDefault="008E7BC8" w:rsidP="00D83C1A">
            <w:pPr>
              <w:rPr>
                <w:rFonts w:ascii="Times New Roman" w:hAnsi="Times New Roman" w:cs="Times New Roman"/>
                <w:sz w:val="24"/>
                <w:szCs w:val="24"/>
              </w:rPr>
            </w:pPr>
          </w:p>
        </w:tc>
      </w:tr>
      <w:tr w:rsidR="008E7BC8" w:rsidRPr="00D83C1A" w14:paraId="73E58D43" w14:textId="77777777" w:rsidTr="00ED6B88">
        <w:tc>
          <w:tcPr>
            <w:tcW w:w="476" w:type="pct"/>
            <w:tcBorders>
              <w:top w:val="single" w:sz="6" w:space="0" w:color="auto"/>
              <w:left w:val="single" w:sz="6" w:space="0" w:color="auto"/>
              <w:bottom w:val="single" w:sz="6" w:space="0" w:color="auto"/>
              <w:right w:val="single" w:sz="6" w:space="0" w:color="auto"/>
            </w:tcBorders>
          </w:tcPr>
          <w:p w14:paraId="20919F86" w14:textId="77777777" w:rsidR="008E7BC8" w:rsidRPr="00D83C1A" w:rsidRDefault="008E7BC8" w:rsidP="00D83C1A">
            <w:pPr>
              <w:rPr>
                <w:rFonts w:ascii="Times New Roman" w:hAnsi="Times New Roman" w:cs="Times New Roman"/>
                <w:sz w:val="24"/>
                <w:szCs w:val="24"/>
              </w:rPr>
            </w:pPr>
          </w:p>
        </w:tc>
        <w:tc>
          <w:tcPr>
            <w:tcW w:w="2631" w:type="pct"/>
            <w:tcBorders>
              <w:top w:val="single" w:sz="6" w:space="0" w:color="auto"/>
              <w:left w:val="single" w:sz="6" w:space="0" w:color="auto"/>
              <w:bottom w:val="single" w:sz="6" w:space="0" w:color="auto"/>
              <w:right w:val="single" w:sz="6" w:space="0" w:color="auto"/>
            </w:tcBorders>
            <w:hideMark/>
          </w:tcPr>
          <w:p w14:paraId="0DA1981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УКУПНО:</w:t>
            </w:r>
          </w:p>
        </w:tc>
        <w:tc>
          <w:tcPr>
            <w:tcW w:w="841" w:type="pct"/>
            <w:tcBorders>
              <w:top w:val="single" w:sz="6" w:space="0" w:color="auto"/>
              <w:left w:val="single" w:sz="6" w:space="0" w:color="auto"/>
              <w:bottom w:val="single" w:sz="6" w:space="0" w:color="auto"/>
              <w:right w:val="single" w:sz="6" w:space="0" w:color="auto"/>
            </w:tcBorders>
            <w:hideMark/>
          </w:tcPr>
          <w:p w14:paraId="0B5598D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526" w:type="pct"/>
            <w:tcBorders>
              <w:top w:val="single" w:sz="6" w:space="0" w:color="auto"/>
              <w:left w:val="single" w:sz="6" w:space="0" w:color="auto"/>
              <w:bottom w:val="single" w:sz="6" w:space="0" w:color="auto"/>
              <w:right w:val="single" w:sz="6" w:space="0" w:color="auto"/>
            </w:tcBorders>
          </w:tcPr>
          <w:p w14:paraId="6DD4E65D" w14:textId="77777777" w:rsidR="008E7BC8" w:rsidRPr="00D83C1A" w:rsidRDefault="008E7BC8" w:rsidP="00D83C1A">
            <w:pPr>
              <w:rPr>
                <w:rFonts w:ascii="Times New Roman" w:hAnsi="Times New Roman" w:cs="Times New Roman"/>
                <w:sz w:val="24"/>
                <w:szCs w:val="24"/>
              </w:rPr>
            </w:pPr>
          </w:p>
        </w:tc>
        <w:tc>
          <w:tcPr>
            <w:tcW w:w="526" w:type="pct"/>
            <w:tcBorders>
              <w:top w:val="single" w:sz="6" w:space="0" w:color="auto"/>
              <w:left w:val="single" w:sz="6" w:space="0" w:color="auto"/>
              <w:bottom w:val="single" w:sz="6" w:space="0" w:color="auto"/>
              <w:right w:val="single" w:sz="6" w:space="0" w:color="auto"/>
            </w:tcBorders>
            <w:hideMark/>
          </w:tcPr>
          <w:p w14:paraId="1B96667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bl>
    <w:p w14:paraId="48693FB8" w14:textId="77777777" w:rsidR="008E7BC8" w:rsidRPr="00D83C1A" w:rsidRDefault="008E7BC8" w:rsidP="00D83C1A">
      <w:pPr>
        <w:rPr>
          <w:rFonts w:ascii="Times New Roman" w:hAnsi="Times New Roman" w:cs="Times New Roman"/>
          <w:sz w:val="24"/>
          <w:szCs w:val="24"/>
          <w:lang w:val="sr-Cyrl-CS"/>
        </w:rPr>
      </w:pPr>
    </w:p>
    <w:p w14:paraId="08BE63C4"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1. Кухи</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 xml:space="preserve">а: А*Постоје савремени уређаји за припрему хране. </w:t>
      </w:r>
    </w:p>
    <w:p w14:paraId="0B061B97"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ab/>
        <w:t xml:space="preserve">          Б* Није опрем</w:t>
      </w:r>
      <w:r w:rsidRPr="00D83C1A">
        <w:rPr>
          <w:rFonts w:ascii="Times New Roman" w:hAnsi="Times New Roman" w:cs="Times New Roman"/>
          <w:sz w:val="24"/>
          <w:szCs w:val="24"/>
        </w:rPr>
        <w:t>љ</w:t>
      </w:r>
      <w:r w:rsidRPr="00D83C1A">
        <w:rPr>
          <w:rFonts w:ascii="Times New Roman" w:hAnsi="Times New Roman" w:cs="Times New Roman"/>
          <w:sz w:val="24"/>
          <w:szCs w:val="24"/>
          <w:lang w:val="ru-RU"/>
        </w:rPr>
        <w:t>ена, служи за дистрибуцију хране.</w:t>
      </w:r>
    </w:p>
    <w:p w14:paraId="045D2AFA"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2. Амбуланта: А* Савремено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ена за опште прегледе.</w:t>
      </w:r>
    </w:p>
    <w:p w14:paraId="4685E921" w14:textId="1C463D65" w:rsidR="00DE3B0D" w:rsidRPr="00681AAC"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ab/>
      </w:r>
      <w:r w:rsidRPr="00D83C1A">
        <w:rPr>
          <w:rFonts w:ascii="Times New Roman" w:hAnsi="Times New Roman" w:cs="Times New Roman"/>
          <w:sz w:val="24"/>
          <w:szCs w:val="24"/>
          <w:lang w:val="ru-RU"/>
        </w:rPr>
        <w:tab/>
        <w:t xml:space="preserve">    Б* Недово</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но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ене</w:t>
      </w:r>
    </w:p>
    <w:p w14:paraId="3F127EE5" w14:textId="1A4D6691" w:rsidR="008E7BC8" w:rsidRPr="00DE3B0D"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lang w:val="ru-RU"/>
        </w:rPr>
        <w:t>Табела бр. 4  Помоћни простори, оставе и ходници</w:t>
      </w:r>
    </w:p>
    <w:tbl>
      <w:tblPr>
        <w:tblW w:w="4850" w:type="pct"/>
        <w:tblInd w:w="288" w:type="dxa"/>
        <w:tblLook w:val="04A0" w:firstRow="1" w:lastRow="0" w:firstColumn="1" w:lastColumn="0" w:noHBand="0" w:noVBand="1"/>
      </w:tblPr>
      <w:tblGrid>
        <w:gridCol w:w="952"/>
        <w:gridCol w:w="4979"/>
        <w:gridCol w:w="989"/>
        <w:gridCol w:w="791"/>
        <w:gridCol w:w="791"/>
        <w:gridCol w:w="787"/>
      </w:tblGrid>
      <w:tr w:rsidR="008E7BC8" w:rsidRPr="00D83C1A" w14:paraId="42D78E03"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439AEF15"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Ред.бр.</w:t>
            </w:r>
          </w:p>
        </w:tc>
        <w:tc>
          <w:tcPr>
            <w:tcW w:w="2685" w:type="pct"/>
            <w:tcBorders>
              <w:top w:val="single" w:sz="6" w:space="0" w:color="auto"/>
              <w:left w:val="single" w:sz="6" w:space="0" w:color="auto"/>
              <w:bottom w:val="single" w:sz="6" w:space="0" w:color="auto"/>
              <w:right w:val="single" w:sz="6" w:space="0" w:color="auto"/>
            </w:tcBorders>
            <w:hideMark/>
          </w:tcPr>
          <w:p w14:paraId="29D2D4F1"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Назив објекта</w:t>
            </w:r>
          </w:p>
        </w:tc>
        <w:tc>
          <w:tcPr>
            <w:tcW w:w="537" w:type="pct"/>
            <w:tcBorders>
              <w:top w:val="single" w:sz="6" w:space="0" w:color="auto"/>
              <w:left w:val="single" w:sz="6" w:space="0" w:color="auto"/>
              <w:bottom w:val="single" w:sz="6" w:space="0" w:color="auto"/>
              <w:right w:val="single" w:sz="6" w:space="0" w:color="auto"/>
            </w:tcBorders>
            <w:hideMark/>
          </w:tcPr>
          <w:p w14:paraId="183FF300"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Број</w:t>
            </w:r>
          </w:p>
        </w:tc>
        <w:tc>
          <w:tcPr>
            <w:tcW w:w="430" w:type="pct"/>
            <w:tcBorders>
              <w:top w:val="single" w:sz="6" w:space="0" w:color="auto"/>
              <w:left w:val="single" w:sz="6" w:space="0" w:color="auto"/>
              <w:bottom w:val="single" w:sz="6" w:space="0" w:color="auto"/>
              <w:right w:val="single" w:sz="6" w:space="0" w:color="auto"/>
            </w:tcBorders>
            <w:hideMark/>
          </w:tcPr>
          <w:p w14:paraId="685A0B7B"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А*</w:t>
            </w:r>
          </w:p>
        </w:tc>
        <w:tc>
          <w:tcPr>
            <w:tcW w:w="430" w:type="pct"/>
            <w:tcBorders>
              <w:top w:val="single" w:sz="6" w:space="0" w:color="auto"/>
              <w:left w:val="single" w:sz="6" w:space="0" w:color="auto"/>
              <w:bottom w:val="single" w:sz="6" w:space="0" w:color="auto"/>
              <w:right w:val="single" w:sz="6" w:space="0" w:color="auto"/>
            </w:tcBorders>
            <w:hideMark/>
          </w:tcPr>
          <w:p w14:paraId="61776EA2"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w:t>
            </w:r>
          </w:p>
        </w:tc>
        <w:tc>
          <w:tcPr>
            <w:tcW w:w="429" w:type="pct"/>
            <w:tcBorders>
              <w:top w:val="single" w:sz="6" w:space="0" w:color="auto"/>
              <w:left w:val="single" w:sz="6" w:space="0" w:color="auto"/>
              <w:bottom w:val="single" w:sz="6" w:space="0" w:color="auto"/>
              <w:right w:val="single" w:sz="6" w:space="0" w:color="auto"/>
            </w:tcBorders>
            <w:hideMark/>
          </w:tcPr>
          <w:p w14:paraId="3DDC2DD8"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В*</w:t>
            </w:r>
          </w:p>
        </w:tc>
      </w:tr>
      <w:tr w:rsidR="008E7BC8" w:rsidRPr="00D83C1A" w14:paraId="318B2B50"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626FDB0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2685" w:type="pct"/>
            <w:tcBorders>
              <w:top w:val="single" w:sz="6" w:space="0" w:color="auto"/>
              <w:left w:val="single" w:sz="6" w:space="0" w:color="auto"/>
              <w:bottom w:val="single" w:sz="6" w:space="0" w:color="auto"/>
              <w:right w:val="single" w:sz="6" w:space="0" w:color="auto"/>
            </w:tcBorders>
            <w:hideMark/>
          </w:tcPr>
          <w:p w14:paraId="7833C3B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Холови</w:t>
            </w:r>
          </w:p>
        </w:tc>
        <w:tc>
          <w:tcPr>
            <w:tcW w:w="537" w:type="pct"/>
            <w:tcBorders>
              <w:top w:val="single" w:sz="6" w:space="0" w:color="auto"/>
              <w:left w:val="single" w:sz="6" w:space="0" w:color="auto"/>
              <w:bottom w:val="single" w:sz="6" w:space="0" w:color="auto"/>
              <w:right w:val="single" w:sz="6" w:space="0" w:color="auto"/>
            </w:tcBorders>
            <w:hideMark/>
          </w:tcPr>
          <w:p w14:paraId="74E8013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30" w:type="pct"/>
            <w:tcBorders>
              <w:top w:val="single" w:sz="6" w:space="0" w:color="auto"/>
              <w:left w:val="single" w:sz="6" w:space="0" w:color="auto"/>
              <w:bottom w:val="single" w:sz="6" w:space="0" w:color="auto"/>
              <w:right w:val="single" w:sz="6" w:space="0" w:color="auto"/>
            </w:tcBorders>
            <w:hideMark/>
          </w:tcPr>
          <w:p w14:paraId="0383B4F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30" w:type="pct"/>
            <w:tcBorders>
              <w:top w:val="single" w:sz="6" w:space="0" w:color="auto"/>
              <w:left w:val="single" w:sz="6" w:space="0" w:color="auto"/>
              <w:bottom w:val="single" w:sz="6" w:space="0" w:color="auto"/>
              <w:right w:val="single" w:sz="6" w:space="0" w:color="auto"/>
            </w:tcBorders>
          </w:tcPr>
          <w:p w14:paraId="6EC1FF55" w14:textId="77777777" w:rsidR="008E7BC8" w:rsidRPr="00D83C1A" w:rsidRDefault="008E7BC8" w:rsidP="00D83C1A">
            <w:pPr>
              <w:rPr>
                <w:rFonts w:ascii="Times New Roman" w:hAnsi="Times New Roman" w:cs="Times New Roman"/>
                <w:sz w:val="24"/>
                <w:szCs w:val="24"/>
              </w:rPr>
            </w:pPr>
          </w:p>
        </w:tc>
        <w:tc>
          <w:tcPr>
            <w:tcW w:w="429" w:type="pct"/>
            <w:tcBorders>
              <w:top w:val="single" w:sz="6" w:space="0" w:color="auto"/>
              <w:left w:val="single" w:sz="6" w:space="0" w:color="auto"/>
              <w:bottom w:val="single" w:sz="6" w:space="0" w:color="auto"/>
              <w:right w:val="single" w:sz="6" w:space="0" w:color="auto"/>
            </w:tcBorders>
          </w:tcPr>
          <w:p w14:paraId="236D4209" w14:textId="77777777" w:rsidR="008E7BC8" w:rsidRPr="00D83C1A" w:rsidRDefault="008E7BC8" w:rsidP="00D83C1A">
            <w:pPr>
              <w:rPr>
                <w:rFonts w:ascii="Times New Roman" w:hAnsi="Times New Roman" w:cs="Times New Roman"/>
                <w:sz w:val="24"/>
                <w:szCs w:val="24"/>
              </w:rPr>
            </w:pPr>
          </w:p>
        </w:tc>
      </w:tr>
      <w:tr w:rsidR="008E7BC8" w:rsidRPr="00D83C1A" w14:paraId="5DCE4E9F"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43095FF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2685" w:type="pct"/>
            <w:tcBorders>
              <w:top w:val="single" w:sz="6" w:space="0" w:color="auto"/>
              <w:left w:val="single" w:sz="6" w:space="0" w:color="auto"/>
              <w:bottom w:val="single" w:sz="6" w:space="0" w:color="auto"/>
              <w:right w:val="single" w:sz="6" w:space="0" w:color="auto"/>
            </w:tcBorders>
            <w:hideMark/>
          </w:tcPr>
          <w:p w14:paraId="59B2B67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Ходници</w:t>
            </w:r>
          </w:p>
        </w:tc>
        <w:tc>
          <w:tcPr>
            <w:tcW w:w="537" w:type="pct"/>
            <w:tcBorders>
              <w:top w:val="single" w:sz="6" w:space="0" w:color="auto"/>
              <w:left w:val="single" w:sz="6" w:space="0" w:color="auto"/>
              <w:bottom w:val="single" w:sz="6" w:space="0" w:color="auto"/>
              <w:right w:val="single" w:sz="6" w:space="0" w:color="auto"/>
            </w:tcBorders>
            <w:hideMark/>
          </w:tcPr>
          <w:p w14:paraId="380F784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430" w:type="pct"/>
            <w:tcBorders>
              <w:top w:val="single" w:sz="6" w:space="0" w:color="auto"/>
              <w:left w:val="single" w:sz="6" w:space="0" w:color="auto"/>
              <w:bottom w:val="single" w:sz="6" w:space="0" w:color="auto"/>
              <w:right w:val="single" w:sz="6" w:space="0" w:color="auto"/>
            </w:tcBorders>
          </w:tcPr>
          <w:p w14:paraId="448635B4" w14:textId="77777777" w:rsidR="008E7BC8" w:rsidRPr="00D83C1A" w:rsidRDefault="008E7BC8" w:rsidP="00D83C1A">
            <w:pPr>
              <w:rPr>
                <w:rFonts w:ascii="Times New Roman" w:hAnsi="Times New Roman" w:cs="Times New Roman"/>
                <w:sz w:val="24"/>
                <w:szCs w:val="24"/>
              </w:rPr>
            </w:pPr>
          </w:p>
        </w:tc>
        <w:tc>
          <w:tcPr>
            <w:tcW w:w="430" w:type="pct"/>
            <w:tcBorders>
              <w:top w:val="single" w:sz="6" w:space="0" w:color="auto"/>
              <w:left w:val="single" w:sz="6" w:space="0" w:color="auto"/>
              <w:bottom w:val="single" w:sz="6" w:space="0" w:color="auto"/>
              <w:right w:val="single" w:sz="6" w:space="0" w:color="auto"/>
            </w:tcBorders>
            <w:hideMark/>
          </w:tcPr>
          <w:p w14:paraId="6BC7022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429" w:type="pct"/>
            <w:tcBorders>
              <w:top w:val="single" w:sz="6" w:space="0" w:color="auto"/>
              <w:left w:val="single" w:sz="6" w:space="0" w:color="auto"/>
              <w:bottom w:val="single" w:sz="6" w:space="0" w:color="auto"/>
              <w:right w:val="single" w:sz="6" w:space="0" w:color="auto"/>
            </w:tcBorders>
            <w:hideMark/>
          </w:tcPr>
          <w:p w14:paraId="4CAB2C4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r>
      <w:tr w:rsidR="008E7BC8" w:rsidRPr="00D83C1A" w14:paraId="2789D5BA"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4EAB17C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2685" w:type="pct"/>
            <w:tcBorders>
              <w:top w:val="single" w:sz="6" w:space="0" w:color="auto"/>
              <w:left w:val="single" w:sz="6" w:space="0" w:color="auto"/>
              <w:bottom w:val="single" w:sz="6" w:space="0" w:color="auto"/>
              <w:right w:val="single" w:sz="6" w:space="0" w:color="auto"/>
            </w:tcBorders>
            <w:hideMark/>
          </w:tcPr>
          <w:p w14:paraId="14BB39D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Портирница</w:t>
            </w:r>
          </w:p>
        </w:tc>
        <w:tc>
          <w:tcPr>
            <w:tcW w:w="537" w:type="pct"/>
            <w:tcBorders>
              <w:top w:val="single" w:sz="6" w:space="0" w:color="auto"/>
              <w:left w:val="single" w:sz="6" w:space="0" w:color="auto"/>
              <w:bottom w:val="single" w:sz="6" w:space="0" w:color="auto"/>
              <w:right w:val="single" w:sz="6" w:space="0" w:color="auto"/>
            </w:tcBorders>
            <w:hideMark/>
          </w:tcPr>
          <w:p w14:paraId="6DA65760"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30" w:type="pct"/>
            <w:tcBorders>
              <w:top w:val="single" w:sz="6" w:space="0" w:color="auto"/>
              <w:left w:val="single" w:sz="6" w:space="0" w:color="auto"/>
              <w:bottom w:val="single" w:sz="6" w:space="0" w:color="auto"/>
              <w:right w:val="single" w:sz="6" w:space="0" w:color="auto"/>
            </w:tcBorders>
          </w:tcPr>
          <w:p w14:paraId="2172E428" w14:textId="77777777" w:rsidR="008E7BC8" w:rsidRPr="00D83C1A" w:rsidRDefault="008E7BC8" w:rsidP="00D83C1A">
            <w:pPr>
              <w:rPr>
                <w:rFonts w:ascii="Times New Roman" w:hAnsi="Times New Roman" w:cs="Times New Roman"/>
                <w:sz w:val="24"/>
                <w:szCs w:val="24"/>
              </w:rPr>
            </w:pPr>
          </w:p>
        </w:tc>
        <w:tc>
          <w:tcPr>
            <w:tcW w:w="430" w:type="pct"/>
            <w:tcBorders>
              <w:top w:val="single" w:sz="6" w:space="0" w:color="auto"/>
              <w:left w:val="single" w:sz="6" w:space="0" w:color="auto"/>
              <w:bottom w:val="single" w:sz="6" w:space="0" w:color="auto"/>
              <w:right w:val="single" w:sz="6" w:space="0" w:color="auto"/>
            </w:tcBorders>
          </w:tcPr>
          <w:p w14:paraId="4FA783C2" w14:textId="77777777" w:rsidR="008E7BC8" w:rsidRPr="00D83C1A" w:rsidRDefault="008E7BC8" w:rsidP="00D83C1A">
            <w:pPr>
              <w:rPr>
                <w:rFonts w:ascii="Times New Roman" w:hAnsi="Times New Roman" w:cs="Times New Roman"/>
                <w:sz w:val="24"/>
                <w:szCs w:val="24"/>
              </w:rPr>
            </w:pPr>
          </w:p>
        </w:tc>
        <w:tc>
          <w:tcPr>
            <w:tcW w:w="429" w:type="pct"/>
            <w:tcBorders>
              <w:top w:val="single" w:sz="6" w:space="0" w:color="auto"/>
              <w:left w:val="single" w:sz="6" w:space="0" w:color="auto"/>
              <w:bottom w:val="single" w:sz="6" w:space="0" w:color="auto"/>
              <w:right w:val="single" w:sz="6" w:space="0" w:color="auto"/>
            </w:tcBorders>
          </w:tcPr>
          <w:p w14:paraId="68769047" w14:textId="77777777" w:rsidR="008E7BC8" w:rsidRPr="00D83C1A" w:rsidRDefault="008E7BC8" w:rsidP="00D83C1A">
            <w:pPr>
              <w:rPr>
                <w:rFonts w:ascii="Times New Roman" w:hAnsi="Times New Roman" w:cs="Times New Roman"/>
                <w:sz w:val="24"/>
                <w:szCs w:val="24"/>
              </w:rPr>
            </w:pPr>
          </w:p>
        </w:tc>
      </w:tr>
      <w:tr w:rsidR="008E7BC8" w:rsidRPr="00D83C1A" w14:paraId="12F0D4C3"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6DD9038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2685" w:type="pct"/>
            <w:tcBorders>
              <w:top w:val="single" w:sz="6" w:space="0" w:color="auto"/>
              <w:left w:val="single" w:sz="6" w:space="0" w:color="auto"/>
              <w:bottom w:val="single" w:sz="6" w:space="0" w:color="auto"/>
              <w:right w:val="single" w:sz="6" w:space="0" w:color="auto"/>
            </w:tcBorders>
            <w:hideMark/>
          </w:tcPr>
          <w:p w14:paraId="396A474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Санитарне просторије</w:t>
            </w:r>
          </w:p>
        </w:tc>
        <w:tc>
          <w:tcPr>
            <w:tcW w:w="537" w:type="pct"/>
            <w:tcBorders>
              <w:top w:val="single" w:sz="6" w:space="0" w:color="auto"/>
              <w:left w:val="single" w:sz="6" w:space="0" w:color="auto"/>
              <w:bottom w:val="single" w:sz="6" w:space="0" w:color="auto"/>
              <w:right w:val="single" w:sz="6" w:space="0" w:color="auto"/>
            </w:tcBorders>
            <w:hideMark/>
          </w:tcPr>
          <w:p w14:paraId="3D3CA5B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430" w:type="pct"/>
            <w:tcBorders>
              <w:top w:val="single" w:sz="6" w:space="0" w:color="auto"/>
              <w:left w:val="single" w:sz="6" w:space="0" w:color="auto"/>
              <w:bottom w:val="single" w:sz="6" w:space="0" w:color="auto"/>
              <w:right w:val="single" w:sz="6" w:space="0" w:color="auto"/>
            </w:tcBorders>
          </w:tcPr>
          <w:p w14:paraId="5AAF19AD" w14:textId="77777777" w:rsidR="008E7BC8" w:rsidRPr="00D83C1A" w:rsidRDefault="008E7BC8" w:rsidP="00D83C1A">
            <w:pPr>
              <w:rPr>
                <w:rFonts w:ascii="Times New Roman" w:hAnsi="Times New Roman" w:cs="Times New Roman"/>
                <w:sz w:val="24"/>
                <w:szCs w:val="24"/>
              </w:rPr>
            </w:pPr>
          </w:p>
        </w:tc>
        <w:tc>
          <w:tcPr>
            <w:tcW w:w="430" w:type="pct"/>
            <w:tcBorders>
              <w:top w:val="single" w:sz="6" w:space="0" w:color="auto"/>
              <w:left w:val="single" w:sz="6" w:space="0" w:color="auto"/>
              <w:bottom w:val="single" w:sz="6" w:space="0" w:color="auto"/>
              <w:right w:val="single" w:sz="6" w:space="0" w:color="auto"/>
            </w:tcBorders>
          </w:tcPr>
          <w:p w14:paraId="0A78EFC5" w14:textId="77777777" w:rsidR="008E7BC8" w:rsidRPr="00D83C1A" w:rsidRDefault="008E7BC8" w:rsidP="00D83C1A">
            <w:pPr>
              <w:rPr>
                <w:rFonts w:ascii="Times New Roman" w:hAnsi="Times New Roman" w:cs="Times New Roman"/>
                <w:sz w:val="24"/>
                <w:szCs w:val="24"/>
              </w:rPr>
            </w:pPr>
          </w:p>
        </w:tc>
        <w:tc>
          <w:tcPr>
            <w:tcW w:w="429" w:type="pct"/>
            <w:tcBorders>
              <w:top w:val="single" w:sz="6" w:space="0" w:color="auto"/>
              <w:left w:val="single" w:sz="6" w:space="0" w:color="auto"/>
              <w:bottom w:val="single" w:sz="6" w:space="0" w:color="auto"/>
              <w:right w:val="single" w:sz="6" w:space="0" w:color="auto"/>
            </w:tcBorders>
          </w:tcPr>
          <w:p w14:paraId="5C931DF3" w14:textId="77777777" w:rsidR="008E7BC8" w:rsidRPr="00D83C1A" w:rsidRDefault="008E7BC8" w:rsidP="00D83C1A">
            <w:pPr>
              <w:rPr>
                <w:rFonts w:ascii="Times New Roman" w:hAnsi="Times New Roman" w:cs="Times New Roman"/>
                <w:sz w:val="24"/>
                <w:szCs w:val="24"/>
              </w:rPr>
            </w:pPr>
          </w:p>
        </w:tc>
      </w:tr>
      <w:tr w:rsidR="008E7BC8" w:rsidRPr="00D83C1A" w14:paraId="7C3C2905" w14:textId="77777777" w:rsidTr="00ED6B88">
        <w:tc>
          <w:tcPr>
            <w:tcW w:w="490" w:type="pct"/>
            <w:tcBorders>
              <w:top w:val="single" w:sz="6" w:space="0" w:color="auto"/>
              <w:left w:val="single" w:sz="6" w:space="0" w:color="auto"/>
              <w:bottom w:val="single" w:sz="6" w:space="0" w:color="auto"/>
              <w:right w:val="single" w:sz="6" w:space="0" w:color="auto"/>
            </w:tcBorders>
            <w:hideMark/>
          </w:tcPr>
          <w:p w14:paraId="3C1EFC6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2685" w:type="pct"/>
            <w:tcBorders>
              <w:top w:val="single" w:sz="6" w:space="0" w:color="auto"/>
              <w:left w:val="single" w:sz="6" w:space="0" w:color="auto"/>
              <w:bottom w:val="single" w:sz="6" w:space="0" w:color="auto"/>
              <w:right w:val="single" w:sz="6" w:space="0" w:color="auto"/>
            </w:tcBorders>
            <w:hideMark/>
          </w:tcPr>
          <w:p w14:paraId="0BC4F04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Котларница</w:t>
            </w:r>
          </w:p>
        </w:tc>
        <w:tc>
          <w:tcPr>
            <w:tcW w:w="537" w:type="pct"/>
            <w:tcBorders>
              <w:top w:val="single" w:sz="6" w:space="0" w:color="auto"/>
              <w:left w:val="single" w:sz="6" w:space="0" w:color="auto"/>
              <w:bottom w:val="single" w:sz="6" w:space="0" w:color="auto"/>
              <w:right w:val="single" w:sz="6" w:space="0" w:color="auto"/>
            </w:tcBorders>
            <w:hideMark/>
          </w:tcPr>
          <w:p w14:paraId="1D42A1D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30" w:type="pct"/>
            <w:tcBorders>
              <w:top w:val="single" w:sz="6" w:space="0" w:color="auto"/>
              <w:left w:val="single" w:sz="6" w:space="0" w:color="auto"/>
              <w:bottom w:val="single" w:sz="6" w:space="0" w:color="auto"/>
              <w:right w:val="single" w:sz="6" w:space="0" w:color="auto"/>
            </w:tcBorders>
          </w:tcPr>
          <w:p w14:paraId="2048A5D4" w14:textId="77777777" w:rsidR="008E7BC8" w:rsidRPr="00D83C1A" w:rsidRDefault="008E7BC8" w:rsidP="00D83C1A">
            <w:pPr>
              <w:rPr>
                <w:rFonts w:ascii="Times New Roman" w:hAnsi="Times New Roman" w:cs="Times New Roman"/>
                <w:sz w:val="24"/>
                <w:szCs w:val="24"/>
              </w:rPr>
            </w:pPr>
          </w:p>
        </w:tc>
        <w:tc>
          <w:tcPr>
            <w:tcW w:w="430" w:type="pct"/>
            <w:tcBorders>
              <w:top w:val="single" w:sz="6" w:space="0" w:color="auto"/>
              <w:left w:val="single" w:sz="6" w:space="0" w:color="auto"/>
              <w:bottom w:val="single" w:sz="6" w:space="0" w:color="auto"/>
              <w:right w:val="single" w:sz="6" w:space="0" w:color="auto"/>
            </w:tcBorders>
          </w:tcPr>
          <w:p w14:paraId="1E0E8A3D" w14:textId="77777777" w:rsidR="008E7BC8" w:rsidRPr="00D83C1A" w:rsidRDefault="008E7BC8" w:rsidP="00D83C1A">
            <w:pPr>
              <w:rPr>
                <w:rFonts w:ascii="Times New Roman" w:hAnsi="Times New Roman" w:cs="Times New Roman"/>
                <w:sz w:val="24"/>
                <w:szCs w:val="24"/>
              </w:rPr>
            </w:pPr>
          </w:p>
        </w:tc>
        <w:tc>
          <w:tcPr>
            <w:tcW w:w="429" w:type="pct"/>
            <w:tcBorders>
              <w:top w:val="single" w:sz="6" w:space="0" w:color="auto"/>
              <w:left w:val="single" w:sz="6" w:space="0" w:color="auto"/>
              <w:bottom w:val="single" w:sz="6" w:space="0" w:color="auto"/>
              <w:right w:val="single" w:sz="6" w:space="0" w:color="auto"/>
            </w:tcBorders>
          </w:tcPr>
          <w:p w14:paraId="2ED9FFEE" w14:textId="77777777" w:rsidR="008E7BC8" w:rsidRPr="00D83C1A" w:rsidRDefault="008E7BC8" w:rsidP="00D83C1A">
            <w:pPr>
              <w:rPr>
                <w:rFonts w:ascii="Times New Roman" w:hAnsi="Times New Roman" w:cs="Times New Roman"/>
                <w:sz w:val="24"/>
                <w:szCs w:val="24"/>
              </w:rPr>
            </w:pPr>
          </w:p>
        </w:tc>
      </w:tr>
      <w:tr w:rsidR="008E7BC8" w:rsidRPr="00D83C1A" w14:paraId="1D4EF5DD" w14:textId="77777777" w:rsidTr="00ED6B88">
        <w:tc>
          <w:tcPr>
            <w:tcW w:w="490" w:type="pct"/>
            <w:tcBorders>
              <w:top w:val="single" w:sz="6" w:space="0" w:color="auto"/>
              <w:left w:val="single" w:sz="6" w:space="0" w:color="auto"/>
              <w:bottom w:val="single" w:sz="4" w:space="0" w:color="auto"/>
              <w:right w:val="single" w:sz="6" w:space="0" w:color="auto"/>
            </w:tcBorders>
            <w:hideMark/>
          </w:tcPr>
          <w:p w14:paraId="2AFEA3AC"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6.</w:t>
            </w:r>
          </w:p>
        </w:tc>
        <w:tc>
          <w:tcPr>
            <w:tcW w:w="2685" w:type="pct"/>
            <w:tcBorders>
              <w:top w:val="single" w:sz="6" w:space="0" w:color="auto"/>
              <w:left w:val="single" w:sz="6" w:space="0" w:color="auto"/>
              <w:bottom w:val="single" w:sz="4" w:space="0" w:color="auto"/>
              <w:right w:val="single" w:sz="6" w:space="0" w:color="auto"/>
            </w:tcBorders>
            <w:hideMark/>
          </w:tcPr>
          <w:p w14:paraId="05D9C4E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Магацин</w:t>
            </w:r>
          </w:p>
        </w:tc>
        <w:tc>
          <w:tcPr>
            <w:tcW w:w="537" w:type="pct"/>
            <w:tcBorders>
              <w:top w:val="single" w:sz="6" w:space="0" w:color="auto"/>
              <w:left w:val="single" w:sz="6" w:space="0" w:color="auto"/>
              <w:bottom w:val="single" w:sz="4" w:space="0" w:color="auto"/>
              <w:right w:val="single" w:sz="6" w:space="0" w:color="auto"/>
            </w:tcBorders>
            <w:hideMark/>
          </w:tcPr>
          <w:p w14:paraId="0E633CA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30" w:type="pct"/>
            <w:tcBorders>
              <w:top w:val="single" w:sz="6" w:space="0" w:color="auto"/>
              <w:left w:val="single" w:sz="6" w:space="0" w:color="auto"/>
              <w:bottom w:val="single" w:sz="4" w:space="0" w:color="auto"/>
              <w:right w:val="single" w:sz="6" w:space="0" w:color="auto"/>
            </w:tcBorders>
          </w:tcPr>
          <w:p w14:paraId="101A22F1" w14:textId="77777777" w:rsidR="008E7BC8" w:rsidRPr="00D83C1A" w:rsidRDefault="008E7BC8" w:rsidP="00D83C1A">
            <w:pPr>
              <w:rPr>
                <w:rFonts w:ascii="Times New Roman" w:hAnsi="Times New Roman" w:cs="Times New Roman"/>
                <w:sz w:val="24"/>
                <w:szCs w:val="24"/>
              </w:rPr>
            </w:pPr>
          </w:p>
        </w:tc>
        <w:tc>
          <w:tcPr>
            <w:tcW w:w="430" w:type="pct"/>
            <w:tcBorders>
              <w:top w:val="single" w:sz="6" w:space="0" w:color="auto"/>
              <w:left w:val="single" w:sz="6" w:space="0" w:color="auto"/>
              <w:bottom w:val="single" w:sz="4" w:space="0" w:color="auto"/>
              <w:right w:val="single" w:sz="6" w:space="0" w:color="auto"/>
            </w:tcBorders>
          </w:tcPr>
          <w:p w14:paraId="55BB3657" w14:textId="77777777" w:rsidR="008E7BC8" w:rsidRPr="00D83C1A" w:rsidRDefault="008E7BC8" w:rsidP="00D83C1A">
            <w:pPr>
              <w:rPr>
                <w:rFonts w:ascii="Times New Roman" w:hAnsi="Times New Roman" w:cs="Times New Roman"/>
                <w:sz w:val="24"/>
                <w:szCs w:val="24"/>
              </w:rPr>
            </w:pPr>
          </w:p>
        </w:tc>
        <w:tc>
          <w:tcPr>
            <w:tcW w:w="429" w:type="pct"/>
            <w:tcBorders>
              <w:top w:val="single" w:sz="6" w:space="0" w:color="auto"/>
              <w:left w:val="single" w:sz="6" w:space="0" w:color="auto"/>
              <w:bottom w:val="single" w:sz="4" w:space="0" w:color="auto"/>
              <w:right w:val="single" w:sz="6" w:space="0" w:color="auto"/>
            </w:tcBorders>
          </w:tcPr>
          <w:p w14:paraId="0A2089B1" w14:textId="77777777" w:rsidR="008E7BC8" w:rsidRPr="00D83C1A" w:rsidRDefault="008E7BC8" w:rsidP="00D83C1A">
            <w:pPr>
              <w:rPr>
                <w:rFonts w:ascii="Times New Roman" w:hAnsi="Times New Roman" w:cs="Times New Roman"/>
                <w:sz w:val="24"/>
                <w:szCs w:val="24"/>
              </w:rPr>
            </w:pPr>
          </w:p>
        </w:tc>
      </w:tr>
    </w:tbl>
    <w:p w14:paraId="793AD95A" w14:textId="77777777" w:rsidR="008E7BC8" w:rsidRPr="00D83C1A" w:rsidRDefault="008E7BC8" w:rsidP="00D83C1A">
      <w:pPr>
        <w:rPr>
          <w:rFonts w:ascii="Times New Roman" w:hAnsi="Times New Roman" w:cs="Times New Roman"/>
          <w:sz w:val="24"/>
          <w:szCs w:val="24"/>
          <w:lang w:val="sr-Cyrl-CS"/>
        </w:rPr>
      </w:pPr>
    </w:p>
    <w:p w14:paraId="61B14921"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1. </w:t>
      </w:r>
      <w:r w:rsidRPr="00D83C1A">
        <w:rPr>
          <w:rFonts w:ascii="Times New Roman" w:hAnsi="Times New Roman" w:cs="Times New Roman"/>
          <w:sz w:val="24"/>
          <w:szCs w:val="24"/>
          <w:lang w:val="ru-RU"/>
        </w:rPr>
        <w:t>Холови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изло</w:t>
      </w:r>
      <w:r w:rsidRPr="00D83C1A">
        <w:rPr>
          <w:rFonts w:ascii="Times New Roman" w:hAnsi="Times New Roman" w:cs="Times New Roman"/>
          <w:sz w:val="24"/>
          <w:szCs w:val="24"/>
          <w:lang w:val="sr-Cyrl-CS"/>
        </w:rPr>
        <w:t>ж</w:t>
      </w:r>
      <w:r w:rsidRPr="00D83C1A">
        <w:rPr>
          <w:rFonts w:ascii="Times New Roman" w:hAnsi="Times New Roman" w:cs="Times New Roman"/>
          <w:sz w:val="24"/>
          <w:szCs w:val="24"/>
          <w:lang w:val="ru-RU"/>
        </w:rPr>
        <w:t>беним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витринама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седи</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тима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за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прихват</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родите</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одмор</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у</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lang w:val="ru-RU"/>
        </w:rPr>
        <w:t>еника</w:t>
      </w:r>
      <w:r w:rsidRPr="00D83C1A">
        <w:rPr>
          <w:rFonts w:ascii="Times New Roman" w:hAnsi="Times New Roman" w:cs="Times New Roman"/>
          <w:sz w:val="24"/>
          <w:szCs w:val="24"/>
          <w:lang w:val="sr-Cyrl-CS"/>
        </w:rPr>
        <w:t xml:space="preserve">. </w:t>
      </w:r>
    </w:p>
    <w:p w14:paraId="694F6581"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ru-RU"/>
        </w:rPr>
        <w:t xml:space="preserve">                    Б</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изло</w:t>
      </w:r>
      <w:r w:rsidRPr="00D83C1A">
        <w:rPr>
          <w:rFonts w:ascii="Times New Roman" w:hAnsi="Times New Roman" w:cs="Times New Roman"/>
          <w:sz w:val="24"/>
          <w:szCs w:val="24"/>
          <w:lang w:val="sr-Cyrl-CS"/>
        </w:rPr>
        <w:t>ж</w:t>
      </w:r>
      <w:r w:rsidRPr="00D83C1A">
        <w:rPr>
          <w:rFonts w:ascii="Times New Roman" w:hAnsi="Times New Roman" w:cs="Times New Roman"/>
          <w:sz w:val="24"/>
          <w:szCs w:val="24"/>
          <w:lang w:val="ru-RU"/>
        </w:rPr>
        <w:t>беним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витринама</w:t>
      </w:r>
      <w:r w:rsidRPr="00D83C1A">
        <w:rPr>
          <w:rFonts w:ascii="Times New Roman" w:hAnsi="Times New Roman" w:cs="Times New Roman"/>
          <w:sz w:val="24"/>
          <w:szCs w:val="24"/>
          <w:lang w:val="sr-Cyrl-CS"/>
        </w:rPr>
        <w:t xml:space="preserve">. </w:t>
      </w:r>
    </w:p>
    <w:p w14:paraId="25F602FF"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ru-RU"/>
        </w:rPr>
        <w:t xml:space="preserve">                    В</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Нису</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адекватном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функционалном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опремом</w:t>
      </w:r>
      <w:r w:rsidRPr="00D83C1A">
        <w:rPr>
          <w:rFonts w:ascii="Times New Roman" w:hAnsi="Times New Roman" w:cs="Times New Roman"/>
          <w:sz w:val="24"/>
          <w:szCs w:val="24"/>
          <w:lang w:val="sr-Cyrl-CS"/>
        </w:rPr>
        <w:t>.</w:t>
      </w:r>
    </w:p>
    <w:p w14:paraId="69DDB126"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2. Ходници: А*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ени клупама за релаксацију. </w:t>
      </w:r>
    </w:p>
    <w:p w14:paraId="78E1E7B3"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                    Б* Постоје слике и изложбени панои. </w:t>
      </w:r>
    </w:p>
    <w:p w14:paraId="06C43774" w14:textId="26647868" w:rsidR="008E7BC8" w:rsidRPr="00DE3B0D"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ru-RU"/>
        </w:rPr>
        <w:t xml:space="preserve">                    В* Нема изложбених паноа већ ходници служе само за комуникацију.</w:t>
      </w:r>
    </w:p>
    <w:p w14:paraId="224D49E6" w14:textId="776BFC4E" w:rsidR="008E7BC8" w:rsidRPr="00DE3B0D"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lang w:val="ru-RU"/>
        </w:rPr>
        <w:t>Табела бр.5  Наставничка зборница, дневни боравак, директор, стручни сарадници и адмистративни блок</w:t>
      </w:r>
    </w:p>
    <w:tbl>
      <w:tblPr>
        <w:tblW w:w="4850" w:type="pct"/>
        <w:tblInd w:w="288" w:type="dxa"/>
        <w:tblLook w:val="04A0" w:firstRow="1" w:lastRow="0" w:firstColumn="1" w:lastColumn="0" w:noHBand="0" w:noVBand="1"/>
      </w:tblPr>
      <w:tblGrid>
        <w:gridCol w:w="1094"/>
        <w:gridCol w:w="5824"/>
        <w:gridCol w:w="1124"/>
        <w:gridCol w:w="626"/>
        <w:gridCol w:w="621"/>
      </w:tblGrid>
      <w:tr w:rsidR="008E7BC8" w:rsidRPr="00D83C1A" w14:paraId="109E9B0E"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0A18CA8F"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Ред.бр.</w:t>
            </w:r>
          </w:p>
        </w:tc>
        <w:tc>
          <w:tcPr>
            <w:tcW w:w="3135" w:type="pct"/>
            <w:tcBorders>
              <w:top w:val="single" w:sz="6" w:space="0" w:color="auto"/>
              <w:left w:val="single" w:sz="6" w:space="0" w:color="auto"/>
              <w:bottom w:val="single" w:sz="6" w:space="0" w:color="auto"/>
              <w:right w:val="single" w:sz="6" w:space="0" w:color="auto"/>
            </w:tcBorders>
            <w:hideMark/>
          </w:tcPr>
          <w:p w14:paraId="741F86CB"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Назив објекта</w:t>
            </w:r>
          </w:p>
        </w:tc>
        <w:tc>
          <w:tcPr>
            <w:tcW w:w="605" w:type="pct"/>
            <w:tcBorders>
              <w:top w:val="single" w:sz="6" w:space="0" w:color="auto"/>
              <w:left w:val="single" w:sz="6" w:space="0" w:color="auto"/>
              <w:bottom w:val="single" w:sz="6" w:space="0" w:color="auto"/>
              <w:right w:val="single" w:sz="6" w:space="0" w:color="auto"/>
            </w:tcBorders>
            <w:hideMark/>
          </w:tcPr>
          <w:p w14:paraId="78831872"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Број</w:t>
            </w:r>
          </w:p>
        </w:tc>
        <w:tc>
          <w:tcPr>
            <w:tcW w:w="337" w:type="pct"/>
            <w:tcBorders>
              <w:top w:val="single" w:sz="6" w:space="0" w:color="auto"/>
              <w:left w:val="single" w:sz="6" w:space="0" w:color="auto"/>
              <w:bottom w:val="single" w:sz="6" w:space="0" w:color="auto"/>
              <w:right w:val="single" w:sz="6" w:space="0" w:color="auto"/>
            </w:tcBorders>
            <w:hideMark/>
          </w:tcPr>
          <w:p w14:paraId="584DD39C"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А*</w:t>
            </w:r>
          </w:p>
        </w:tc>
        <w:tc>
          <w:tcPr>
            <w:tcW w:w="334" w:type="pct"/>
            <w:tcBorders>
              <w:top w:val="single" w:sz="6" w:space="0" w:color="auto"/>
              <w:left w:val="single" w:sz="6" w:space="0" w:color="auto"/>
              <w:bottom w:val="single" w:sz="6" w:space="0" w:color="auto"/>
              <w:right w:val="single" w:sz="6" w:space="0" w:color="auto"/>
            </w:tcBorders>
            <w:hideMark/>
          </w:tcPr>
          <w:p w14:paraId="3CBBEDCD" w14:textId="77777777" w:rsidR="008E7BC8" w:rsidRPr="00D83C1A" w:rsidRDefault="008E7BC8" w:rsidP="00D83C1A">
            <w:pPr>
              <w:rPr>
                <w:rFonts w:ascii="Times New Roman" w:hAnsi="Times New Roman" w:cs="Times New Roman"/>
                <w:i/>
                <w:sz w:val="24"/>
                <w:szCs w:val="24"/>
              </w:rPr>
            </w:pPr>
            <w:r w:rsidRPr="00D83C1A">
              <w:rPr>
                <w:rFonts w:ascii="Times New Roman" w:hAnsi="Times New Roman" w:cs="Times New Roman"/>
                <w:i/>
                <w:sz w:val="24"/>
                <w:szCs w:val="24"/>
              </w:rPr>
              <w:t>Б*</w:t>
            </w:r>
          </w:p>
        </w:tc>
      </w:tr>
      <w:tr w:rsidR="008E7BC8" w:rsidRPr="00D83C1A" w14:paraId="10C24B96"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2FAF29C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135" w:type="pct"/>
            <w:tcBorders>
              <w:top w:val="single" w:sz="6" w:space="0" w:color="auto"/>
              <w:left w:val="single" w:sz="6" w:space="0" w:color="auto"/>
              <w:bottom w:val="single" w:sz="6" w:space="0" w:color="auto"/>
              <w:right w:val="single" w:sz="6" w:space="0" w:color="auto"/>
            </w:tcBorders>
            <w:hideMark/>
          </w:tcPr>
          <w:p w14:paraId="6DE35C6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Наставни</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rPr>
              <w:t>ка зборница</w:t>
            </w:r>
          </w:p>
        </w:tc>
        <w:tc>
          <w:tcPr>
            <w:tcW w:w="605" w:type="pct"/>
            <w:tcBorders>
              <w:top w:val="single" w:sz="6" w:space="0" w:color="auto"/>
              <w:left w:val="single" w:sz="6" w:space="0" w:color="auto"/>
              <w:bottom w:val="single" w:sz="6" w:space="0" w:color="auto"/>
              <w:right w:val="single" w:sz="6" w:space="0" w:color="auto"/>
            </w:tcBorders>
            <w:hideMark/>
          </w:tcPr>
          <w:p w14:paraId="465D182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37" w:type="pct"/>
            <w:tcBorders>
              <w:top w:val="single" w:sz="6" w:space="0" w:color="auto"/>
              <w:left w:val="single" w:sz="6" w:space="0" w:color="auto"/>
              <w:bottom w:val="single" w:sz="6" w:space="0" w:color="auto"/>
              <w:right w:val="single" w:sz="6" w:space="0" w:color="auto"/>
            </w:tcBorders>
            <w:hideMark/>
          </w:tcPr>
          <w:p w14:paraId="7C74CC0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34" w:type="pct"/>
            <w:tcBorders>
              <w:top w:val="single" w:sz="6" w:space="0" w:color="auto"/>
              <w:left w:val="single" w:sz="6" w:space="0" w:color="auto"/>
              <w:bottom w:val="single" w:sz="6" w:space="0" w:color="auto"/>
              <w:right w:val="single" w:sz="6" w:space="0" w:color="auto"/>
            </w:tcBorders>
          </w:tcPr>
          <w:p w14:paraId="27C3773E" w14:textId="77777777" w:rsidR="008E7BC8" w:rsidRPr="00D83C1A" w:rsidRDefault="008E7BC8" w:rsidP="00D83C1A">
            <w:pPr>
              <w:rPr>
                <w:rFonts w:ascii="Times New Roman" w:hAnsi="Times New Roman" w:cs="Times New Roman"/>
                <w:sz w:val="24"/>
                <w:szCs w:val="24"/>
              </w:rPr>
            </w:pPr>
          </w:p>
        </w:tc>
      </w:tr>
      <w:tr w:rsidR="008E7BC8" w:rsidRPr="00D83C1A" w14:paraId="7634BFB3"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08DA669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135" w:type="pct"/>
            <w:tcBorders>
              <w:top w:val="single" w:sz="6" w:space="0" w:color="auto"/>
              <w:left w:val="single" w:sz="6" w:space="0" w:color="auto"/>
              <w:bottom w:val="single" w:sz="6" w:space="0" w:color="auto"/>
              <w:right w:val="single" w:sz="6" w:space="0" w:color="auto"/>
            </w:tcBorders>
            <w:hideMark/>
          </w:tcPr>
          <w:p w14:paraId="3D9EE2C2"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Кабинети  за наставнике (просторије за припрему, стручни рад и консултације)</w:t>
            </w:r>
          </w:p>
        </w:tc>
        <w:tc>
          <w:tcPr>
            <w:tcW w:w="605" w:type="pct"/>
            <w:tcBorders>
              <w:top w:val="single" w:sz="6" w:space="0" w:color="auto"/>
              <w:left w:val="single" w:sz="6" w:space="0" w:color="auto"/>
              <w:bottom w:val="single" w:sz="6" w:space="0" w:color="auto"/>
              <w:right w:val="single" w:sz="6" w:space="0" w:color="auto"/>
            </w:tcBorders>
            <w:hideMark/>
          </w:tcPr>
          <w:p w14:paraId="136E0AE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337" w:type="pct"/>
            <w:tcBorders>
              <w:top w:val="single" w:sz="6" w:space="0" w:color="auto"/>
              <w:left w:val="single" w:sz="6" w:space="0" w:color="auto"/>
              <w:bottom w:val="single" w:sz="6" w:space="0" w:color="auto"/>
              <w:right w:val="single" w:sz="6" w:space="0" w:color="auto"/>
            </w:tcBorders>
            <w:hideMark/>
          </w:tcPr>
          <w:p w14:paraId="7FA47B3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334" w:type="pct"/>
            <w:tcBorders>
              <w:top w:val="single" w:sz="6" w:space="0" w:color="auto"/>
              <w:left w:val="single" w:sz="6" w:space="0" w:color="auto"/>
              <w:bottom w:val="single" w:sz="6" w:space="0" w:color="auto"/>
              <w:right w:val="single" w:sz="6" w:space="0" w:color="auto"/>
            </w:tcBorders>
            <w:hideMark/>
          </w:tcPr>
          <w:p w14:paraId="64178AC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r>
      <w:tr w:rsidR="008E7BC8" w:rsidRPr="00D83C1A" w14:paraId="189D6A47"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60AB1F1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3135" w:type="pct"/>
            <w:tcBorders>
              <w:top w:val="single" w:sz="6" w:space="0" w:color="auto"/>
              <w:left w:val="single" w:sz="6" w:space="0" w:color="auto"/>
              <w:bottom w:val="single" w:sz="6" w:space="0" w:color="auto"/>
              <w:right w:val="single" w:sz="6" w:space="0" w:color="auto"/>
            </w:tcBorders>
            <w:hideMark/>
          </w:tcPr>
          <w:p w14:paraId="1FD40F3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Кабинет за директора</w:t>
            </w:r>
          </w:p>
        </w:tc>
        <w:tc>
          <w:tcPr>
            <w:tcW w:w="605" w:type="pct"/>
            <w:tcBorders>
              <w:top w:val="single" w:sz="6" w:space="0" w:color="auto"/>
              <w:left w:val="single" w:sz="6" w:space="0" w:color="auto"/>
              <w:bottom w:val="single" w:sz="6" w:space="0" w:color="auto"/>
              <w:right w:val="single" w:sz="6" w:space="0" w:color="auto"/>
            </w:tcBorders>
            <w:hideMark/>
          </w:tcPr>
          <w:p w14:paraId="25589FB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37" w:type="pct"/>
            <w:tcBorders>
              <w:top w:val="single" w:sz="6" w:space="0" w:color="auto"/>
              <w:left w:val="single" w:sz="6" w:space="0" w:color="auto"/>
              <w:bottom w:val="single" w:sz="6" w:space="0" w:color="auto"/>
              <w:right w:val="single" w:sz="6" w:space="0" w:color="auto"/>
            </w:tcBorders>
            <w:hideMark/>
          </w:tcPr>
          <w:p w14:paraId="53F467E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334" w:type="pct"/>
            <w:tcBorders>
              <w:top w:val="single" w:sz="6" w:space="0" w:color="auto"/>
              <w:left w:val="single" w:sz="6" w:space="0" w:color="auto"/>
              <w:bottom w:val="single" w:sz="6" w:space="0" w:color="auto"/>
              <w:right w:val="single" w:sz="6" w:space="0" w:color="auto"/>
            </w:tcBorders>
          </w:tcPr>
          <w:p w14:paraId="6241FD40" w14:textId="77777777" w:rsidR="008E7BC8" w:rsidRPr="00D83C1A" w:rsidRDefault="008E7BC8" w:rsidP="00D83C1A">
            <w:pPr>
              <w:rPr>
                <w:rFonts w:ascii="Times New Roman" w:hAnsi="Times New Roman" w:cs="Times New Roman"/>
                <w:sz w:val="24"/>
                <w:szCs w:val="24"/>
              </w:rPr>
            </w:pPr>
          </w:p>
        </w:tc>
      </w:tr>
      <w:tr w:rsidR="008E7BC8" w:rsidRPr="00D83C1A" w14:paraId="67D8A5DA"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6A02DA17"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4.</w:t>
            </w:r>
          </w:p>
        </w:tc>
        <w:tc>
          <w:tcPr>
            <w:tcW w:w="3135" w:type="pct"/>
            <w:tcBorders>
              <w:top w:val="single" w:sz="6" w:space="0" w:color="auto"/>
              <w:left w:val="single" w:sz="6" w:space="0" w:color="auto"/>
              <w:bottom w:val="single" w:sz="6" w:space="0" w:color="auto"/>
              <w:right w:val="single" w:sz="6" w:space="0" w:color="auto"/>
            </w:tcBorders>
            <w:hideMark/>
          </w:tcPr>
          <w:p w14:paraId="0A759C52"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rPr>
              <w:t>Кабинет  п</w:t>
            </w:r>
            <w:r w:rsidRPr="00D83C1A">
              <w:rPr>
                <w:rFonts w:ascii="Times New Roman" w:hAnsi="Times New Roman" w:cs="Times New Roman"/>
                <w:sz w:val="24"/>
                <w:szCs w:val="24"/>
                <w:lang w:val="sr-Cyrl-CS"/>
              </w:rPr>
              <w:t>сихолога и педагога</w:t>
            </w:r>
          </w:p>
        </w:tc>
        <w:tc>
          <w:tcPr>
            <w:tcW w:w="605" w:type="pct"/>
            <w:tcBorders>
              <w:top w:val="single" w:sz="6" w:space="0" w:color="auto"/>
              <w:left w:val="single" w:sz="6" w:space="0" w:color="auto"/>
              <w:bottom w:val="single" w:sz="6" w:space="0" w:color="auto"/>
              <w:right w:val="single" w:sz="6" w:space="0" w:color="auto"/>
            </w:tcBorders>
            <w:hideMark/>
          </w:tcPr>
          <w:p w14:paraId="5CFAA1D8"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337" w:type="pct"/>
            <w:tcBorders>
              <w:top w:val="single" w:sz="6" w:space="0" w:color="auto"/>
              <w:left w:val="single" w:sz="6" w:space="0" w:color="auto"/>
              <w:bottom w:val="single" w:sz="6" w:space="0" w:color="auto"/>
              <w:right w:val="single" w:sz="6" w:space="0" w:color="auto"/>
            </w:tcBorders>
            <w:hideMark/>
          </w:tcPr>
          <w:p w14:paraId="161FD42E"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334" w:type="pct"/>
            <w:tcBorders>
              <w:top w:val="single" w:sz="6" w:space="0" w:color="auto"/>
              <w:left w:val="single" w:sz="6" w:space="0" w:color="auto"/>
              <w:bottom w:val="single" w:sz="6" w:space="0" w:color="auto"/>
              <w:right w:val="single" w:sz="6" w:space="0" w:color="auto"/>
            </w:tcBorders>
          </w:tcPr>
          <w:p w14:paraId="5E1BB416" w14:textId="77777777" w:rsidR="008E7BC8" w:rsidRPr="00D83C1A" w:rsidRDefault="008E7BC8" w:rsidP="00D83C1A">
            <w:pPr>
              <w:rPr>
                <w:rFonts w:ascii="Times New Roman" w:hAnsi="Times New Roman" w:cs="Times New Roman"/>
                <w:sz w:val="24"/>
                <w:szCs w:val="24"/>
              </w:rPr>
            </w:pPr>
          </w:p>
        </w:tc>
      </w:tr>
      <w:tr w:rsidR="008E7BC8" w:rsidRPr="00D83C1A" w14:paraId="6B4157C1"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7D5F91A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tc>
        <w:tc>
          <w:tcPr>
            <w:tcW w:w="3135" w:type="pct"/>
            <w:tcBorders>
              <w:top w:val="single" w:sz="6" w:space="0" w:color="auto"/>
              <w:left w:val="single" w:sz="6" w:space="0" w:color="auto"/>
              <w:bottom w:val="single" w:sz="6" w:space="0" w:color="auto"/>
              <w:right w:val="single" w:sz="6" w:space="0" w:color="auto"/>
            </w:tcBorders>
            <w:hideMark/>
          </w:tcPr>
          <w:p w14:paraId="5664B93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sr-Cyrl-CS"/>
              </w:rPr>
              <w:t>Кутак</w:t>
            </w:r>
            <w:r w:rsidRPr="00D83C1A">
              <w:rPr>
                <w:rFonts w:ascii="Times New Roman" w:hAnsi="Times New Roman" w:cs="Times New Roman"/>
                <w:sz w:val="24"/>
                <w:szCs w:val="24"/>
                <w:lang w:val="ru-RU"/>
              </w:rPr>
              <w:t xml:space="preserve"> за пријем родите</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w:t>
            </w:r>
          </w:p>
        </w:tc>
        <w:tc>
          <w:tcPr>
            <w:tcW w:w="605" w:type="pct"/>
            <w:tcBorders>
              <w:top w:val="single" w:sz="6" w:space="0" w:color="auto"/>
              <w:left w:val="single" w:sz="6" w:space="0" w:color="auto"/>
              <w:bottom w:val="single" w:sz="6" w:space="0" w:color="auto"/>
              <w:right w:val="single" w:sz="6" w:space="0" w:color="auto"/>
            </w:tcBorders>
            <w:hideMark/>
          </w:tcPr>
          <w:p w14:paraId="712280AB"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337" w:type="pct"/>
            <w:tcBorders>
              <w:top w:val="single" w:sz="6" w:space="0" w:color="auto"/>
              <w:left w:val="single" w:sz="6" w:space="0" w:color="auto"/>
              <w:bottom w:val="single" w:sz="6" w:space="0" w:color="auto"/>
              <w:right w:val="single" w:sz="6" w:space="0" w:color="auto"/>
            </w:tcBorders>
          </w:tcPr>
          <w:p w14:paraId="53AF0C77" w14:textId="77777777" w:rsidR="008E7BC8" w:rsidRPr="00D83C1A" w:rsidRDefault="008E7BC8" w:rsidP="00D83C1A">
            <w:pPr>
              <w:rPr>
                <w:rFonts w:ascii="Times New Roman" w:hAnsi="Times New Roman" w:cs="Times New Roman"/>
                <w:sz w:val="24"/>
                <w:szCs w:val="24"/>
                <w:lang w:val="ru-RU"/>
              </w:rPr>
            </w:pPr>
          </w:p>
        </w:tc>
        <w:tc>
          <w:tcPr>
            <w:tcW w:w="334" w:type="pct"/>
            <w:tcBorders>
              <w:top w:val="single" w:sz="6" w:space="0" w:color="auto"/>
              <w:left w:val="single" w:sz="6" w:space="0" w:color="auto"/>
              <w:bottom w:val="single" w:sz="6" w:space="0" w:color="auto"/>
              <w:right w:val="single" w:sz="6" w:space="0" w:color="auto"/>
            </w:tcBorders>
            <w:hideMark/>
          </w:tcPr>
          <w:p w14:paraId="7D7E243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r>
      <w:tr w:rsidR="008E7BC8" w:rsidRPr="00D83C1A" w14:paraId="11B4D71A"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44D0836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sr-Cyrl-CS"/>
              </w:rPr>
              <w:t>6</w:t>
            </w:r>
            <w:r w:rsidRPr="00D83C1A">
              <w:rPr>
                <w:rFonts w:ascii="Times New Roman" w:hAnsi="Times New Roman" w:cs="Times New Roman"/>
                <w:sz w:val="24"/>
                <w:szCs w:val="24"/>
              </w:rPr>
              <w:t>.</w:t>
            </w:r>
          </w:p>
        </w:tc>
        <w:tc>
          <w:tcPr>
            <w:tcW w:w="3135" w:type="pct"/>
            <w:tcBorders>
              <w:top w:val="single" w:sz="6" w:space="0" w:color="auto"/>
              <w:left w:val="single" w:sz="6" w:space="0" w:color="auto"/>
              <w:bottom w:val="single" w:sz="6" w:space="0" w:color="auto"/>
              <w:right w:val="single" w:sz="6" w:space="0" w:color="auto"/>
            </w:tcBorders>
            <w:hideMark/>
          </w:tcPr>
          <w:p w14:paraId="0E4E86E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Административни блок (канцеларије)</w:t>
            </w:r>
          </w:p>
        </w:tc>
        <w:tc>
          <w:tcPr>
            <w:tcW w:w="605" w:type="pct"/>
            <w:tcBorders>
              <w:top w:val="single" w:sz="6" w:space="0" w:color="auto"/>
              <w:left w:val="single" w:sz="6" w:space="0" w:color="auto"/>
              <w:bottom w:val="single" w:sz="6" w:space="0" w:color="auto"/>
              <w:right w:val="single" w:sz="6" w:space="0" w:color="auto"/>
            </w:tcBorders>
            <w:hideMark/>
          </w:tcPr>
          <w:p w14:paraId="7599F606"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337" w:type="pct"/>
            <w:tcBorders>
              <w:top w:val="single" w:sz="6" w:space="0" w:color="auto"/>
              <w:left w:val="single" w:sz="6" w:space="0" w:color="auto"/>
              <w:bottom w:val="single" w:sz="6" w:space="0" w:color="auto"/>
              <w:right w:val="single" w:sz="6" w:space="0" w:color="auto"/>
            </w:tcBorders>
            <w:hideMark/>
          </w:tcPr>
          <w:p w14:paraId="2E804788"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334" w:type="pct"/>
            <w:tcBorders>
              <w:top w:val="single" w:sz="6" w:space="0" w:color="auto"/>
              <w:left w:val="single" w:sz="6" w:space="0" w:color="auto"/>
              <w:bottom w:val="single" w:sz="6" w:space="0" w:color="auto"/>
              <w:right w:val="single" w:sz="6" w:space="0" w:color="auto"/>
            </w:tcBorders>
          </w:tcPr>
          <w:p w14:paraId="0A44EFEC" w14:textId="77777777" w:rsidR="008E7BC8" w:rsidRPr="00D83C1A" w:rsidRDefault="008E7BC8" w:rsidP="00D83C1A">
            <w:pPr>
              <w:rPr>
                <w:rFonts w:ascii="Times New Roman" w:hAnsi="Times New Roman" w:cs="Times New Roman"/>
                <w:sz w:val="24"/>
                <w:szCs w:val="24"/>
              </w:rPr>
            </w:pPr>
          </w:p>
        </w:tc>
      </w:tr>
      <w:tr w:rsidR="008E7BC8" w:rsidRPr="00D83C1A" w14:paraId="54C7D67D" w14:textId="77777777" w:rsidTr="00ED6B88">
        <w:tc>
          <w:tcPr>
            <w:tcW w:w="589" w:type="pct"/>
            <w:tcBorders>
              <w:top w:val="single" w:sz="6" w:space="0" w:color="auto"/>
              <w:left w:val="single" w:sz="6" w:space="0" w:color="auto"/>
              <w:bottom w:val="single" w:sz="6" w:space="0" w:color="auto"/>
              <w:right w:val="single" w:sz="6" w:space="0" w:color="auto"/>
            </w:tcBorders>
            <w:hideMark/>
          </w:tcPr>
          <w:p w14:paraId="61ACB3EB"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7. </w:t>
            </w:r>
          </w:p>
        </w:tc>
        <w:tc>
          <w:tcPr>
            <w:tcW w:w="3135" w:type="pct"/>
            <w:tcBorders>
              <w:top w:val="single" w:sz="6" w:space="0" w:color="auto"/>
              <w:left w:val="single" w:sz="6" w:space="0" w:color="auto"/>
              <w:bottom w:val="single" w:sz="6" w:space="0" w:color="auto"/>
              <w:right w:val="single" w:sz="6" w:space="0" w:color="auto"/>
            </w:tcBorders>
            <w:hideMark/>
          </w:tcPr>
          <w:p w14:paraId="397F3668"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Дневни боравак</w:t>
            </w:r>
          </w:p>
        </w:tc>
        <w:tc>
          <w:tcPr>
            <w:tcW w:w="605" w:type="pct"/>
            <w:tcBorders>
              <w:top w:val="single" w:sz="6" w:space="0" w:color="auto"/>
              <w:left w:val="single" w:sz="6" w:space="0" w:color="auto"/>
              <w:bottom w:val="single" w:sz="6" w:space="0" w:color="auto"/>
              <w:right w:val="single" w:sz="6" w:space="0" w:color="auto"/>
            </w:tcBorders>
            <w:hideMark/>
          </w:tcPr>
          <w:p w14:paraId="60570D2B"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337" w:type="pct"/>
            <w:tcBorders>
              <w:top w:val="single" w:sz="6" w:space="0" w:color="auto"/>
              <w:left w:val="single" w:sz="6" w:space="0" w:color="auto"/>
              <w:bottom w:val="single" w:sz="6" w:space="0" w:color="auto"/>
              <w:right w:val="single" w:sz="6" w:space="0" w:color="auto"/>
            </w:tcBorders>
          </w:tcPr>
          <w:p w14:paraId="06A11F37" w14:textId="77777777" w:rsidR="008E7BC8" w:rsidRPr="00D83C1A" w:rsidRDefault="008E7BC8" w:rsidP="00D83C1A">
            <w:pPr>
              <w:rPr>
                <w:rFonts w:ascii="Times New Roman" w:hAnsi="Times New Roman" w:cs="Times New Roman"/>
                <w:sz w:val="24"/>
                <w:szCs w:val="24"/>
              </w:rPr>
            </w:pPr>
          </w:p>
        </w:tc>
        <w:tc>
          <w:tcPr>
            <w:tcW w:w="334" w:type="pct"/>
            <w:tcBorders>
              <w:top w:val="single" w:sz="6" w:space="0" w:color="auto"/>
              <w:left w:val="single" w:sz="6" w:space="0" w:color="auto"/>
              <w:bottom w:val="single" w:sz="6" w:space="0" w:color="auto"/>
              <w:right w:val="single" w:sz="6" w:space="0" w:color="auto"/>
            </w:tcBorders>
            <w:hideMark/>
          </w:tcPr>
          <w:p w14:paraId="6E37265E"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r>
      <w:tr w:rsidR="008E7BC8" w:rsidRPr="00D83C1A" w14:paraId="56711E46" w14:textId="77777777" w:rsidTr="00ED6B88">
        <w:tc>
          <w:tcPr>
            <w:tcW w:w="589" w:type="pct"/>
            <w:tcBorders>
              <w:top w:val="single" w:sz="6" w:space="0" w:color="auto"/>
              <w:left w:val="single" w:sz="6" w:space="0" w:color="auto"/>
              <w:bottom w:val="single" w:sz="6" w:space="0" w:color="auto"/>
              <w:right w:val="single" w:sz="6" w:space="0" w:color="auto"/>
            </w:tcBorders>
          </w:tcPr>
          <w:p w14:paraId="117C5A72" w14:textId="77777777" w:rsidR="008E7BC8" w:rsidRPr="00D83C1A" w:rsidRDefault="008E7BC8" w:rsidP="00D83C1A">
            <w:pPr>
              <w:rPr>
                <w:rFonts w:ascii="Times New Roman" w:hAnsi="Times New Roman" w:cs="Times New Roman"/>
                <w:sz w:val="24"/>
                <w:szCs w:val="24"/>
              </w:rPr>
            </w:pPr>
          </w:p>
        </w:tc>
        <w:tc>
          <w:tcPr>
            <w:tcW w:w="3135" w:type="pct"/>
            <w:tcBorders>
              <w:top w:val="single" w:sz="6" w:space="0" w:color="auto"/>
              <w:left w:val="single" w:sz="6" w:space="0" w:color="auto"/>
              <w:bottom w:val="single" w:sz="6" w:space="0" w:color="auto"/>
              <w:right w:val="single" w:sz="6" w:space="0" w:color="auto"/>
            </w:tcBorders>
            <w:hideMark/>
          </w:tcPr>
          <w:p w14:paraId="6AA6838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УКУПНО:</w:t>
            </w:r>
          </w:p>
        </w:tc>
        <w:tc>
          <w:tcPr>
            <w:tcW w:w="605" w:type="pct"/>
            <w:tcBorders>
              <w:top w:val="single" w:sz="6" w:space="0" w:color="auto"/>
              <w:left w:val="single" w:sz="6" w:space="0" w:color="auto"/>
              <w:bottom w:val="single" w:sz="6" w:space="0" w:color="auto"/>
              <w:right w:val="single" w:sz="6" w:space="0" w:color="auto"/>
            </w:tcBorders>
            <w:hideMark/>
          </w:tcPr>
          <w:p w14:paraId="110FDFA1" w14:textId="77777777" w:rsidR="008E7BC8" w:rsidRPr="00D83C1A" w:rsidRDefault="008E7BC8" w:rsidP="00D83C1A">
            <w:pPr>
              <w:rPr>
                <w:rFonts w:ascii="Times New Roman" w:hAnsi="Times New Roman" w:cs="Times New Roman"/>
                <w:sz w:val="24"/>
                <w:szCs w:val="24"/>
                <w:lang w:val="sr-Latn-RS"/>
              </w:rPr>
            </w:pPr>
            <w:r w:rsidRPr="00D83C1A">
              <w:rPr>
                <w:rFonts w:ascii="Times New Roman" w:hAnsi="Times New Roman" w:cs="Times New Roman"/>
                <w:sz w:val="24"/>
                <w:szCs w:val="24"/>
              </w:rPr>
              <w:t>1</w:t>
            </w:r>
            <w:r w:rsidRPr="00D83C1A">
              <w:rPr>
                <w:rFonts w:ascii="Times New Roman" w:hAnsi="Times New Roman" w:cs="Times New Roman"/>
                <w:sz w:val="24"/>
                <w:szCs w:val="24"/>
                <w:lang w:val="sr-Latn-RS"/>
              </w:rPr>
              <w:t>3</w:t>
            </w:r>
          </w:p>
        </w:tc>
        <w:tc>
          <w:tcPr>
            <w:tcW w:w="337" w:type="pct"/>
            <w:tcBorders>
              <w:top w:val="single" w:sz="6" w:space="0" w:color="auto"/>
              <w:left w:val="single" w:sz="6" w:space="0" w:color="auto"/>
              <w:bottom w:val="single" w:sz="6" w:space="0" w:color="auto"/>
              <w:right w:val="single" w:sz="6" w:space="0" w:color="auto"/>
            </w:tcBorders>
            <w:hideMark/>
          </w:tcPr>
          <w:p w14:paraId="2902EF51" w14:textId="77777777" w:rsidR="008E7BC8" w:rsidRPr="00D83C1A" w:rsidRDefault="008E7BC8" w:rsidP="00D83C1A">
            <w:pPr>
              <w:rPr>
                <w:rFonts w:ascii="Times New Roman" w:hAnsi="Times New Roman" w:cs="Times New Roman"/>
                <w:sz w:val="24"/>
                <w:szCs w:val="24"/>
                <w:lang w:val="sr-Latn-RS"/>
              </w:rPr>
            </w:pPr>
            <w:r w:rsidRPr="00D83C1A">
              <w:rPr>
                <w:rFonts w:ascii="Times New Roman" w:hAnsi="Times New Roman" w:cs="Times New Roman"/>
                <w:sz w:val="24"/>
                <w:szCs w:val="24"/>
                <w:lang w:val="sr-Latn-RS"/>
              </w:rPr>
              <w:t>8</w:t>
            </w:r>
          </w:p>
        </w:tc>
        <w:tc>
          <w:tcPr>
            <w:tcW w:w="334" w:type="pct"/>
            <w:tcBorders>
              <w:top w:val="single" w:sz="6" w:space="0" w:color="auto"/>
              <w:left w:val="single" w:sz="6" w:space="0" w:color="auto"/>
              <w:bottom w:val="single" w:sz="6" w:space="0" w:color="auto"/>
              <w:right w:val="single" w:sz="6" w:space="0" w:color="auto"/>
            </w:tcBorders>
            <w:hideMark/>
          </w:tcPr>
          <w:p w14:paraId="70A3C95E"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5</w:t>
            </w:r>
          </w:p>
        </w:tc>
      </w:tr>
    </w:tbl>
    <w:p w14:paraId="4CA33879" w14:textId="77777777" w:rsidR="008E7BC8" w:rsidRPr="00D83C1A" w:rsidRDefault="008E7BC8" w:rsidP="00D83C1A">
      <w:pPr>
        <w:rPr>
          <w:rFonts w:ascii="Times New Roman" w:hAnsi="Times New Roman" w:cs="Times New Roman"/>
          <w:sz w:val="24"/>
          <w:szCs w:val="24"/>
          <w:lang w:val="sr-Cyrl-CS"/>
        </w:rPr>
      </w:pPr>
    </w:p>
    <w:p w14:paraId="2CBA5A04" w14:textId="77777777" w:rsidR="008E7BC8" w:rsidRPr="00D83C1A" w:rsidRDefault="008E7BC8"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А* Опрем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ене простором за приручну документацију наставника (регистре, припреме планова, радне свеске, приручна библиотека и слично). </w:t>
      </w:r>
    </w:p>
    <w:p w14:paraId="39625A48" w14:textId="041C200D" w:rsidR="002427E9" w:rsidRPr="00D83C1A" w:rsidRDefault="008E7BC8"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ru-RU"/>
        </w:rPr>
        <w:t>Б* Сем седишта нема посебне и савремене опреме</w:t>
      </w:r>
    </w:p>
    <w:p w14:paraId="474C764C" w14:textId="04BB23F7" w:rsidR="002427E9" w:rsidRPr="00DE3B0D" w:rsidRDefault="002427E9" w:rsidP="00D83C1A">
      <w:pPr>
        <w:rPr>
          <w:rFonts w:ascii="Times New Roman" w:hAnsi="Times New Roman" w:cs="Times New Roman"/>
          <w:sz w:val="24"/>
          <w:szCs w:val="24"/>
        </w:rPr>
      </w:pPr>
      <w:bookmarkStart w:id="10" w:name="_Toc21720277"/>
      <w:bookmarkStart w:id="11" w:name="_Toc21720678"/>
      <w:bookmarkStart w:id="12" w:name="_Toc21721405"/>
      <w:r w:rsidRPr="00D83C1A">
        <w:rPr>
          <w:rFonts w:ascii="Times New Roman" w:hAnsi="Times New Roman" w:cs="Times New Roman"/>
          <w:sz w:val="24"/>
          <w:szCs w:val="24"/>
        </w:rPr>
        <w:t>3.</w:t>
      </w:r>
      <w:r w:rsidR="007348B8" w:rsidRPr="00D83C1A">
        <w:rPr>
          <w:rFonts w:ascii="Times New Roman" w:hAnsi="Times New Roman" w:cs="Times New Roman"/>
          <w:sz w:val="24"/>
          <w:szCs w:val="24"/>
          <w:lang w:val="sr-Cyrl-RS"/>
        </w:rPr>
        <w:t>2</w:t>
      </w:r>
      <w:r w:rsidRPr="00D83C1A">
        <w:rPr>
          <w:rFonts w:ascii="Times New Roman" w:hAnsi="Times New Roman" w:cs="Times New Roman"/>
          <w:sz w:val="24"/>
          <w:szCs w:val="24"/>
        </w:rPr>
        <w:t xml:space="preserve"> КАДРОВИ</w:t>
      </w:r>
      <w:bookmarkEnd w:id="10"/>
      <w:bookmarkEnd w:id="11"/>
      <w:bookmarkEnd w:id="12"/>
    </w:p>
    <w:p w14:paraId="31E252AD" w14:textId="1A5F764D" w:rsidR="008E7BC8" w:rsidRPr="00DE3B0D"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ru-RU"/>
        </w:rPr>
        <w:t>Годишњи програм рада школе оствариће следећи радници:</w:t>
      </w:r>
    </w:p>
    <w:p w14:paraId="284AE835" w14:textId="5B4A2AF5" w:rsidR="008E7BC8" w:rsidRPr="00DE3B0D" w:rsidRDefault="008E7BC8" w:rsidP="00D83C1A">
      <w:pPr>
        <w:rPr>
          <w:rFonts w:ascii="Times New Roman" w:hAnsi="Times New Roman" w:cs="Times New Roman"/>
          <w:sz w:val="24"/>
          <w:szCs w:val="24"/>
        </w:rPr>
      </w:pPr>
      <w:r w:rsidRPr="00D83C1A">
        <w:rPr>
          <w:rFonts w:ascii="Times New Roman" w:hAnsi="Times New Roman" w:cs="Times New Roman"/>
          <w:sz w:val="24"/>
          <w:szCs w:val="24"/>
          <w:lang w:val="ru-RU"/>
        </w:rPr>
        <w:t xml:space="preserve">Табела бр. </w:t>
      </w:r>
      <w:r w:rsidRPr="00D83C1A">
        <w:rPr>
          <w:rFonts w:ascii="Times New Roman" w:hAnsi="Times New Roman" w:cs="Times New Roman"/>
          <w:sz w:val="24"/>
          <w:szCs w:val="24"/>
          <w:lang w:val="sr-Cyrl-CS"/>
        </w:rPr>
        <w:t>6</w:t>
      </w:r>
      <w:r w:rsidRPr="00D83C1A">
        <w:rPr>
          <w:rFonts w:ascii="Times New Roman" w:hAnsi="Times New Roman" w:cs="Times New Roman"/>
          <w:sz w:val="24"/>
          <w:szCs w:val="24"/>
          <w:lang w:val="ru-RU"/>
        </w:rPr>
        <w:t xml:space="preserve">  Представ</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 раднике школе према степен стручне спреме</w:t>
      </w:r>
    </w:p>
    <w:tbl>
      <w:tblPr>
        <w:tblW w:w="4787" w:type="pct"/>
        <w:tblInd w:w="288" w:type="dxa"/>
        <w:tblLook w:val="04A0" w:firstRow="1" w:lastRow="0" w:firstColumn="1" w:lastColumn="0" w:noHBand="0" w:noVBand="1"/>
      </w:tblPr>
      <w:tblGrid>
        <w:gridCol w:w="659"/>
        <w:gridCol w:w="2893"/>
        <w:gridCol w:w="963"/>
        <w:gridCol w:w="774"/>
        <w:gridCol w:w="678"/>
        <w:gridCol w:w="680"/>
        <w:gridCol w:w="920"/>
        <w:gridCol w:w="840"/>
        <w:gridCol w:w="761"/>
      </w:tblGrid>
      <w:tr w:rsidR="008E7BC8" w:rsidRPr="00D83C1A" w14:paraId="3737E18E"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tcPr>
          <w:p w14:paraId="5CBAFEA3" w14:textId="77777777" w:rsidR="008E7BC8" w:rsidRPr="00D83C1A" w:rsidRDefault="008E7BC8" w:rsidP="00D83C1A">
            <w:pPr>
              <w:rPr>
                <w:rFonts w:ascii="Times New Roman" w:hAnsi="Times New Roman" w:cs="Times New Roman"/>
                <w:sz w:val="24"/>
                <w:szCs w:val="24"/>
                <w:lang w:val="sr-Cyrl-CS"/>
              </w:rPr>
            </w:pPr>
          </w:p>
        </w:tc>
        <w:tc>
          <w:tcPr>
            <w:tcW w:w="1578" w:type="pct"/>
            <w:tcBorders>
              <w:top w:val="single" w:sz="6" w:space="0" w:color="auto"/>
              <w:left w:val="single" w:sz="6" w:space="0" w:color="auto"/>
              <w:bottom w:val="single" w:sz="6" w:space="0" w:color="auto"/>
              <w:right w:val="single" w:sz="6" w:space="0" w:color="auto"/>
            </w:tcBorders>
            <w:hideMark/>
          </w:tcPr>
          <w:p w14:paraId="0CC794B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Извр</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rPr>
              <w:t>илац</w:t>
            </w:r>
          </w:p>
        </w:tc>
        <w:tc>
          <w:tcPr>
            <w:tcW w:w="525" w:type="pct"/>
            <w:tcBorders>
              <w:top w:val="single" w:sz="6" w:space="0" w:color="auto"/>
              <w:left w:val="single" w:sz="6" w:space="0" w:color="auto"/>
              <w:bottom w:val="single" w:sz="6" w:space="0" w:color="auto"/>
              <w:right w:val="single" w:sz="6" w:space="0" w:color="auto"/>
            </w:tcBorders>
            <w:hideMark/>
          </w:tcPr>
          <w:p w14:paraId="5FA0569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Свега</w:t>
            </w:r>
          </w:p>
        </w:tc>
        <w:tc>
          <w:tcPr>
            <w:tcW w:w="2538" w:type="pct"/>
            <w:gridSpan w:val="6"/>
            <w:tcBorders>
              <w:top w:val="single" w:sz="6" w:space="0" w:color="auto"/>
              <w:left w:val="single" w:sz="6" w:space="0" w:color="auto"/>
              <w:bottom w:val="single" w:sz="6" w:space="0" w:color="auto"/>
              <w:right w:val="single" w:sz="6" w:space="0" w:color="auto"/>
            </w:tcBorders>
            <w:hideMark/>
          </w:tcPr>
          <w:p w14:paraId="2525D3B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Степен стру</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rPr>
              <w:t>не спреме</w:t>
            </w:r>
          </w:p>
        </w:tc>
      </w:tr>
      <w:tr w:rsidR="008E7BC8" w:rsidRPr="00D83C1A" w14:paraId="150AE182" w14:textId="77777777" w:rsidTr="00ED6B88">
        <w:trPr>
          <w:trHeight w:val="247"/>
        </w:trPr>
        <w:tc>
          <w:tcPr>
            <w:tcW w:w="359" w:type="pct"/>
            <w:tcBorders>
              <w:top w:val="single" w:sz="6" w:space="0" w:color="auto"/>
              <w:left w:val="single" w:sz="6" w:space="0" w:color="auto"/>
              <w:bottom w:val="single" w:sz="6" w:space="0" w:color="auto"/>
              <w:right w:val="single" w:sz="6" w:space="0" w:color="auto"/>
            </w:tcBorders>
          </w:tcPr>
          <w:p w14:paraId="75D4E8C3" w14:textId="77777777" w:rsidR="008E7BC8" w:rsidRPr="00D83C1A" w:rsidRDefault="008E7BC8" w:rsidP="00D83C1A">
            <w:pPr>
              <w:rPr>
                <w:rFonts w:ascii="Times New Roman" w:hAnsi="Times New Roman" w:cs="Times New Roman"/>
                <w:sz w:val="24"/>
                <w:szCs w:val="24"/>
              </w:rPr>
            </w:pPr>
          </w:p>
        </w:tc>
        <w:tc>
          <w:tcPr>
            <w:tcW w:w="1578" w:type="pct"/>
            <w:tcBorders>
              <w:top w:val="single" w:sz="6" w:space="0" w:color="auto"/>
              <w:left w:val="single" w:sz="6" w:space="0" w:color="auto"/>
              <w:bottom w:val="single" w:sz="6" w:space="0" w:color="auto"/>
              <w:right w:val="single" w:sz="6" w:space="0" w:color="auto"/>
            </w:tcBorders>
          </w:tcPr>
          <w:p w14:paraId="03F27B6D" w14:textId="77777777" w:rsidR="008E7BC8" w:rsidRPr="00D83C1A" w:rsidRDefault="008E7BC8" w:rsidP="00D83C1A">
            <w:pPr>
              <w:rPr>
                <w:rFonts w:ascii="Times New Roman" w:hAnsi="Times New Roman" w:cs="Times New Roman"/>
                <w:sz w:val="24"/>
                <w:szCs w:val="24"/>
              </w:rPr>
            </w:pPr>
          </w:p>
        </w:tc>
        <w:tc>
          <w:tcPr>
            <w:tcW w:w="525" w:type="pct"/>
            <w:tcBorders>
              <w:top w:val="single" w:sz="6" w:space="0" w:color="auto"/>
              <w:left w:val="single" w:sz="6" w:space="0" w:color="auto"/>
              <w:bottom w:val="single" w:sz="6" w:space="0" w:color="auto"/>
              <w:right w:val="single" w:sz="6" w:space="0" w:color="auto"/>
            </w:tcBorders>
          </w:tcPr>
          <w:p w14:paraId="0875BE5F" w14:textId="77777777" w:rsidR="008E7BC8" w:rsidRPr="00D83C1A" w:rsidRDefault="008E7BC8" w:rsidP="00D83C1A">
            <w:pPr>
              <w:rPr>
                <w:rFonts w:ascii="Times New Roman" w:hAnsi="Times New Roman" w:cs="Times New Roman"/>
                <w:sz w:val="24"/>
                <w:szCs w:val="24"/>
              </w:rPr>
            </w:pPr>
          </w:p>
        </w:tc>
        <w:tc>
          <w:tcPr>
            <w:tcW w:w="422" w:type="pct"/>
            <w:tcBorders>
              <w:top w:val="single" w:sz="6" w:space="0" w:color="auto"/>
              <w:left w:val="single" w:sz="6" w:space="0" w:color="auto"/>
              <w:bottom w:val="single" w:sz="6" w:space="0" w:color="auto"/>
              <w:right w:val="single" w:sz="6" w:space="0" w:color="auto"/>
            </w:tcBorders>
            <w:hideMark/>
          </w:tcPr>
          <w:p w14:paraId="2814F7B6"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rPr>
              <w:t>О</w:t>
            </w:r>
            <w:r w:rsidRPr="00D83C1A">
              <w:rPr>
                <w:rFonts w:ascii="Times New Roman" w:hAnsi="Times New Roman" w:cs="Times New Roman"/>
                <w:sz w:val="24"/>
                <w:szCs w:val="24"/>
                <w:lang w:val="sr-Cyrl-CS"/>
              </w:rPr>
              <w:t>Ш</w:t>
            </w:r>
          </w:p>
        </w:tc>
        <w:tc>
          <w:tcPr>
            <w:tcW w:w="370" w:type="pct"/>
            <w:tcBorders>
              <w:top w:val="single" w:sz="6" w:space="0" w:color="auto"/>
              <w:left w:val="single" w:sz="6" w:space="0" w:color="auto"/>
              <w:bottom w:val="single" w:sz="6" w:space="0" w:color="auto"/>
              <w:right w:val="single" w:sz="6" w:space="0" w:color="auto"/>
            </w:tcBorders>
            <w:hideMark/>
          </w:tcPr>
          <w:p w14:paraId="476FD99B"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КВ</w:t>
            </w:r>
          </w:p>
        </w:tc>
        <w:tc>
          <w:tcPr>
            <w:tcW w:w="371" w:type="pct"/>
            <w:tcBorders>
              <w:top w:val="single" w:sz="6" w:space="0" w:color="auto"/>
              <w:left w:val="single" w:sz="6" w:space="0" w:color="auto"/>
              <w:bottom w:val="single" w:sz="6" w:space="0" w:color="auto"/>
              <w:right w:val="single" w:sz="6" w:space="0" w:color="auto"/>
            </w:tcBorders>
            <w:hideMark/>
          </w:tcPr>
          <w:p w14:paraId="28FBFD0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СС</w:t>
            </w:r>
          </w:p>
        </w:tc>
        <w:tc>
          <w:tcPr>
            <w:tcW w:w="502" w:type="pct"/>
            <w:tcBorders>
              <w:top w:val="single" w:sz="6" w:space="0" w:color="auto"/>
              <w:left w:val="single" w:sz="6" w:space="0" w:color="auto"/>
              <w:bottom w:val="single" w:sz="6" w:space="0" w:color="auto"/>
              <w:right w:val="single" w:sz="6" w:space="0" w:color="auto"/>
            </w:tcBorders>
            <w:hideMark/>
          </w:tcPr>
          <w:p w14:paraId="6625E63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В</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rPr>
              <w:t>С</w:t>
            </w:r>
          </w:p>
        </w:tc>
        <w:tc>
          <w:tcPr>
            <w:tcW w:w="458" w:type="pct"/>
            <w:tcBorders>
              <w:top w:val="single" w:sz="6" w:space="0" w:color="auto"/>
              <w:left w:val="single" w:sz="6" w:space="0" w:color="auto"/>
              <w:bottom w:val="single" w:sz="6" w:space="0" w:color="auto"/>
              <w:right w:val="single" w:sz="6" w:space="0" w:color="auto"/>
            </w:tcBorders>
            <w:hideMark/>
          </w:tcPr>
          <w:p w14:paraId="56FD46BC"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ВСС</w:t>
            </w:r>
          </w:p>
        </w:tc>
        <w:tc>
          <w:tcPr>
            <w:tcW w:w="414" w:type="pct"/>
            <w:tcBorders>
              <w:top w:val="single" w:sz="6" w:space="0" w:color="auto"/>
              <w:left w:val="single" w:sz="6" w:space="0" w:color="auto"/>
              <w:bottom w:val="single" w:sz="6" w:space="0" w:color="auto"/>
              <w:right w:val="single" w:sz="6" w:space="0" w:color="auto"/>
            </w:tcBorders>
            <w:hideMark/>
          </w:tcPr>
          <w:p w14:paraId="4D8F7F1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МР</w:t>
            </w:r>
          </w:p>
        </w:tc>
      </w:tr>
      <w:tr w:rsidR="008E7BC8" w:rsidRPr="00D83C1A" w14:paraId="7A8C4F9E"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5D79F76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1578" w:type="pct"/>
            <w:tcBorders>
              <w:top w:val="single" w:sz="6" w:space="0" w:color="auto"/>
              <w:left w:val="single" w:sz="6" w:space="0" w:color="auto"/>
              <w:bottom w:val="single" w:sz="6" w:space="0" w:color="auto"/>
              <w:right w:val="single" w:sz="6" w:space="0" w:color="auto"/>
            </w:tcBorders>
            <w:hideMark/>
          </w:tcPr>
          <w:p w14:paraId="2B1495E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 xml:space="preserve">Директор </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rPr>
              <w:t>коле</w:t>
            </w:r>
          </w:p>
        </w:tc>
        <w:tc>
          <w:tcPr>
            <w:tcW w:w="525" w:type="pct"/>
            <w:tcBorders>
              <w:top w:val="single" w:sz="6" w:space="0" w:color="auto"/>
              <w:left w:val="single" w:sz="6" w:space="0" w:color="auto"/>
              <w:bottom w:val="single" w:sz="6" w:space="0" w:color="auto"/>
              <w:right w:val="single" w:sz="6" w:space="0" w:color="auto"/>
            </w:tcBorders>
            <w:hideMark/>
          </w:tcPr>
          <w:p w14:paraId="4FC70825"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22" w:type="pct"/>
            <w:tcBorders>
              <w:top w:val="single" w:sz="6" w:space="0" w:color="auto"/>
              <w:left w:val="single" w:sz="6" w:space="0" w:color="auto"/>
              <w:bottom w:val="single" w:sz="6" w:space="0" w:color="auto"/>
              <w:right w:val="single" w:sz="6" w:space="0" w:color="auto"/>
            </w:tcBorders>
          </w:tcPr>
          <w:p w14:paraId="219055C0"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39366637"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76FC200C"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416664EB"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hideMark/>
          </w:tcPr>
          <w:p w14:paraId="103A6F41"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414" w:type="pct"/>
            <w:tcBorders>
              <w:top w:val="single" w:sz="6" w:space="0" w:color="auto"/>
              <w:left w:val="single" w:sz="6" w:space="0" w:color="auto"/>
              <w:bottom w:val="single" w:sz="6" w:space="0" w:color="auto"/>
              <w:right w:val="single" w:sz="6" w:space="0" w:color="auto"/>
            </w:tcBorders>
          </w:tcPr>
          <w:p w14:paraId="2CCAC8F6" w14:textId="77777777" w:rsidR="008E7BC8" w:rsidRPr="00D83C1A" w:rsidRDefault="008E7BC8" w:rsidP="00D83C1A">
            <w:pPr>
              <w:rPr>
                <w:rFonts w:ascii="Times New Roman" w:hAnsi="Times New Roman" w:cs="Times New Roman"/>
                <w:sz w:val="24"/>
                <w:szCs w:val="24"/>
                <w:lang w:val="sr-Cyrl-CS"/>
              </w:rPr>
            </w:pPr>
          </w:p>
        </w:tc>
      </w:tr>
      <w:tr w:rsidR="008E7BC8" w:rsidRPr="00D83C1A" w14:paraId="59681794" w14:textId="77777777" w:rsidTr="00ED6B88">
        <w:trPr>
          <w:trHeight w:val="204"/>
        </w:trPr>
        <w:tc>
          <w:tcPr>
            <w:tcW w:w="359" w:type="pct"/>
            <w:tcBorders>
              <w:top w:val="single" w:sz="6" w:space="0" w:color="auto"/>
              <w:left w:val="single" w:sz="6" w:space="0" w:color="auto"/>
              <w:bottom w:val="single" w:sz="6" w:space="0" w:color="auto"/>
              <w:right w:val="single" w:sz="6" w:space="0" w:color="auto"/>
            </w:tcBorders>
            <w:hideMark/>
          </w:tcPr>
          <w:p w14:paraId="73D760D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1578" w:type="pct"/>
            <w:tcBorders>
              <w:top w:val="single" w:sz="6" w:space="0" w:color="auto"/>
              <w:left w:val="single" w:sz="6" w:space="0" w:color="auto"/>
              <w:bottom w:val="single" w:sz="6" w:space="0" w:color="auto"/>
              <w:right w:val="single" w:sz="6" w:space="0" w:color="auto"/>
            </w:tcBorders>
            <w:hideMark/>
          </w:tcPr>
          <w:p w14:paraId="28AA6561"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Секретар</w:t>
            </w:r>
          </w:p>
        </w:tc>
        <w:tc>
          <w:tcPr>
            <w:tcW w:w="525" w:type="pct"/>
            <w:tcBorders>
              <w:top w:val="single" w:sz="6" w:space="0" w:color="auto"/>
              <w:left w:val="single" w:sz="6" w:space="0" w:color="auto"/>
              <w:bottom w:val="single" w:sz="6" w:space="0" w:color="auto"/>
              <w:right w:val="single" w:sz="6" w:space="0" w:color="auto"/>
            </w:tcBorders>
            <w:hideMark/>
          </w:tcPr>
          <w:p w14:paraId="2C001547"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22" w:type="pct"/>
            <w:tcBorders>
              <w:top w:val="single" w:sz="6" w:space="0" w:color="auto"/>
              <w:left w:val="single" w:sz="6" w:space="0" w:color="auto"/>
              <w:bottom w:val="single" w:sz="6" w:space="0" w:color="auto"/>
              <w:right w:val="single" w:sz="6" w:space="0" w:color="auto"/>
            </w:tcBorders>
          </w:tcPr>
          <w:p w14:paraId="1A3D12DF"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3409B2D4"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731E433B"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6B0634ED"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hideMark/>
          </w:tcPr>
          <w:p w14:paraId="68296A1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14" w:type="pct"/>
            <w:tcBorders>
              <w:top w:val="single" w:sz="6" w:space="0" w:color="auto"/>
              <w:left w:val="single" w:sz="6" w:space="0" w:color="auto"/>
              <w:bottom w:val="single" w:sz="6" w:space="0" w:color="auto"/>
              <w:right w:val="single" w:sz="6" w:space="0" w:color="auto"/>
            </w:tcBorders>
          </w:tcPr>
          <w:p w14:paraId="17D8209E" w14:textId="77777777" w:rsidR="008E7BC8" w:rsidRPr="00D83C1A" w:rsidRDefault="008E7BC8" w:rsidP="00D83C1A">
            <w:pPr>
              <w:rPr>
                <w:rFonts w:ascii="Times New Roman" w:hAnsi="Times New Roman" w:cs="Times New Roman"/>
                <w:sz w:val="24"/>
                <w:szCs w:val="24"/>
              </w:rPr>
            </w:pPr>
          </w:p>
        </w:tc>
      </w:tr>
      <w:tr w:rsidR="008E7BC8" w:rsidRPr="00D83C1A" w14:paraId="5CB32562"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095D5BDD"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1578" w:type="pct"/>
            <w:tcBorders>
              <w:top w:val="single" w:sz="6" w:space="0" w:color="auto"/>
              <w:left w:val="single" w:sz="6" w:space="0" w:color="auto"/>
              <w:bottom w:val="single" w:sz="6" w:space="0" w:color="auto"/>
              <w:right w:val="single" w:sz="6" w:space="0" w:color="auto"/>
            </w:tcBorders>
            <w:hideMark/>
          </w:tcPr>
          <w:p w14:paraId="5D99F19E"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Педагог</w:t>
            </w:r>
          </w:p>
        </w:tc>
        <w:tc>
          <w:tcPr>
            <w:tcW w:w="525" w:type="pct"/>
            <w:tcBorders>
              <w:top w:val="single" w:sz="6" w:space="0" w:color="auto"/>
              <w:left w:val="single" w:sz="6" w:space="0" w:color="auto"/>
              <w:bottom w:val="single" w:sz="6" w:space="0" w:color="auto"/>
              <w:right w:val="single" w:sz="6" w:space="0" w:color="auto"/>
            </w:tcBorders>
            <w:hideMark/>
          </w:tcPr>
          <w:p w14:paraId="75D72D6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22" w:type="pct"/>
            <w:tcBorders>
              <w:top w:val="single" w:sz="6" w:space="0" w:color="auto"/>
              <w:left w:val="single" w:sz="6" w:space="0" w:color="auto"/>
              <w:bottom w:val="single" w:sz="6" w:space="0" w:color="auto"/>
              <w:right w:val="single" w:sz="6" w:space="0" w:color="auto"/>
            </w:tcBorders>
          </w:tcPr>
          <w:p w14:paraId="5AF60E61"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2C92752F"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09A64CAB"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4BD7DF43"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hideMark/>
          </w:tcPr>
          <w:p w14:paraId="339CEE73"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14" w:type="pct"/>
            <w:tcBorders>
              <w:top w:val="single" w:sz="6" w:space="0" w:color="auto"/>
              <w:left w:val="single" w:sz="6" w:space="0" w:color="auto"/>
              <w:bottom w:val="single" w:sz="6" w:space="0" w:color="auto"/>
              <w:right w:val="single" w:sz="6" w:space="0" w:color="auto"/>
            </w:tcBorders>
          </w:tcPr>
          <w:p w14:paraId="267474D7" w14:textId="77777777" w:rsidR="008E7BC8" w:rsidRPr="00D83C1A" w:rsidRDefault="008E7BC8" w:rsidP="00D83C1A">
            <w:pPr>
              <w:rPr>
                <w:rFonts w:ascii="Times New Roman" w:hAnsi="Times New Roman" w:cs="Times New Roman"/>
                <w:sz w:val="24"/>
                <w:szCs w:val="24"/>
              </w:rPr>
            </w:pPr>
          </w:p>
        </w:tc>
      </w:tr>
      <w:tr w:rsidR="008E7BC8" w:rsidRPr="00D83C1A" w14:paraId="1AFBB4C8"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5FAE132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1578" w:type="pct"/>
            <w:tcBorders>
              <w:top w:val="single" w:sz="6" w:space="0" w:color="auto"/>
              <w:left w:val="single" w:sz="6" w:space="0" w:color="auto"/>
              <w:bottom w:val="single" w:sz="6" w:space="0" w:color="auto"/>
              <w:right w:val="single" w:sz="6" w:space="0" w:color="auto"/>
            </w:tcBorders>
            <w:hideMark/>
          </w:tcPr>
          <w:p w14:paraId="3422280C"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Психолог</w:t>
            </w:r>
          </w:p>
        </w:tc>
        <w:tc>
          <w:tcPr>
            <w:tcW w:w="525" w:type="pct"/>
            <w:tcBorders>
              <w:top w:val="single" w:sz="6" w:space="0" w:color="auto"/>
              <w:left w:val="single" w:sz="6" w:space="0" w:color="auto"/>
              <w:bottom w:val="single" w:sz="6" w:space="0" w:color="auto"/>
              <w:right w:val="single" w:sz="6" w:space="0" w:color="auto"/>
            </w:tcBorders>
            <w:hideMark/>
          </w:tcPr>
          <w:p w14:paraId="1D671C85" w14:textId="33927D42"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422" w:type="pct"/>
            <w:tcBorders>
              <w:top w:val="single" w:sz="6" w:space="0" w:color="auto"/>
              <w:left w:val="single" w:sz="6" w:space="0" w:color="auto"/>
              <w:bottom w:val="single" w:sz="6" w:space="0" w:color="auto"/>
              <w:right w:val="single" w:sz="6" w:space="0" w:color="auto"/>
            </w:tcBorders>
          </w:tcPr>
          <w:p w14:paraId="17BDCAB9"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6716DBB8"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72F80ABE"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30C10041"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hideMark/>
          </w:tcPr>
          <w:p w14:paraId="7733805F" w14:textId="77777777" w:rsidR="008E7BC8" w:rsidRPr="00D83C1A" w:rsidRDefault="008E7BC8" w:rsidP="00D83C1A">
            <w:pPr>
              <w:rPr>
                <w:rFonts w:ascii="Times New Roman" w:hAnsi="Times New Roman" w:cs="Times New Roman"/>
                <w:sz w:val="24"/>
                <w:szCs w:val="24"/>
                <w:lang w:val="sr-Latn-RS"/>
              </w:rPr>
            </w:pPr>
            <w:r w:rsidRPr="00D83C1A">
              <w:rPr>
                <w:rFonts w:ascii="Times New Roman" w:hAnsi="Times New Roman" w:cs="Times New Roman"/>
                <w:sz w:val="24"/>
                <w:szCs w:val="24"/>
                <w:lang w:val="sr-Latn-RS"/>
              </w:rPr>
              <w:t>1</w:t>
            </w:r>
          </w:p>
        </w:tc>
        <w:tc>
          <w:tcPr>
            <w:tcW w:w="414" w:type="pct"/>
            <w:tcBorders>
              <w:top w:val="single" w:sz="6" w:space="0" w:color="auto"/>
              <w:left w:val="single" w:sz="6" w:space="0" w:color="auto"/>
              <w:bottom w:val="single" w:sz="6" w:space="0" w:color="auto"/>
              <w:right w:val="single" w:sz="6" w:space="0" w:color="auto"/>
            </w:tcBorders>
          </w:tcPr>
          <w:p w14:paraId="0DD0B6A6" w14:textId="77777777" w:rsidR="008E7BC8" w:rsidRPr="00D83C1A" w:rsidRDefault="008E7BC8" w:rsidP="00D83C1A">
            <w:pPr>
              <w:rPr>
                <w:rFonts w:ascii="Times New Roman" w:hAnsi="Times New Roman" w:cs="Times New Roman"/>
                <w:sz w:val="24"/>
                <w:szCs w:val="24"/>
              </w:rPr>
            </w:pPr>
          </w:p>
        </w:tc>
      </w:tr>
      <w:tr w:rsidR="008E7BC8" w:rsidRPr="00D83C1A" w14:paraId="46CC3905" w14:textId="77777777" w:rsidTr="00ED6B88">
        <w:trPr>
          <w:trHeight w:val="204"/>
        </w:trPr>
        <w:tc>
          <w:tcPr>
            <w:tcW w:w="359" w:type="pct"/>
            <w:tcBorders>
              <w:top w:val="single" w:sz="6" w:space="0" w:color="auto"/>
              <w:left w:val="single" w:sz="6" w:space="0" w:color="auto"/>
              <w:bottom w:val="single" w:sz="6" w:space="0" w:color="auto"/>
              <w:right w:val="single" w:sz="6" w:space="0" w:color="auto"/>
            </w:tcBorders>
            <w:hideMark/>
          </w:tcPr>
          <w:p w14:paraId="45531228" w14:textId="77777777" w:rsidR="008E7BC8" w:rsidRPr="00D83C1A" w:rsidRDefault="008E7BC8"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5.</w:t>
            </w:r>
          </w:p>
        </w:tc>
        <w:tc>
          <w:tcPr>
            <w:tcW w:w="1578" w:type="pct"/>
            <w:tcBorders>
              <w:top w:val="single" w:sz="6" w:space="0" w:color="auto"/>
              <w:left w:val="single" w:sz="6" w:space="0" w:color="auto"/>
              <w:bottom w:val="single" w:sz="6" w:space="0" w:color="auto"/>
              <w:right w:val="single" w:sz="6" w:space="0" w:color="auto"/>
            </w:tcBorders>
            <w:hideMark/>
          </w:tcPr>
          <w:p w14:paraId="1EEC568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Нас. предметне наставе</w:t>
            </w:r>
          </w:p>
        </w:tc>
        <w:tc>
          <w:tcPr>
            <w:tcW w:w="525" w:type="pct"/>
            <w:tcBorders>
              <w:top w:val="single" w:sz="6" w:space="0" w:color="auto"/>
              <w:left w:val="single" w:sz="6" w:space="0" w:color="auto"/>
              <w:bottom w:val="single" w:sz="6" w:space="0" w:color="auto"/>
              <w:right w:val="single" w:sz="6" w:space="0" w:color="auto"/>
            </w:tcBorders>
            <w:hideMark/>
          </w:tcPr>
          <w:p w14:paraId="6BC07C9D"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27</w:t>
            </w:r>
          </w:p>
        </w:tc>
        <w:tc>
          <w:tcPr>
            <w:tcW w:w="422" w:type="pct"/>
            <w:tcBorders>
              <w:top w:val="single" w:sz="6" w:space="0" w:color="auto"/>
              <w:left w:val="single" w:sz="6" w:space="0" w:color="auto"/>
              <w:bottom w:val="single" w:sz="6" w:space="0" w:color="auto"/>
              <w:right w:val="single" w:sz="6" w:space="0" w:color="auto"/>
            </w:tcBorders>
          </w:tcPr>
          <w:p w14:paraId="527991BD"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1CD8DF7F"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4702CAD3"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2</w:t>
            </w:r>
          </w:p>
        </w:tc>
        <w:tc>
          <w:tcPr>
            <w:tcW w:w="502" w:type="pct"/>
            <w:tcBorders>
              <w:top w:val="single" w:sz="6" w:space="0" w:color="auto"/>
              <w:left w:val="single" w:sz="6" w:space="0" w:color="auto"/>
              <w:bottom w:val="single" w:sz="6" w:space="0" w:color="auto"/>
              <w:right w:val="single" w:sz="6" w:space="0" w:color="auto"/>
            </w:tcBorders>
            <w:hideMark/>
          </w:tcPr>
          <w:p w14:paraId="512BE9A0"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w:t>
            </w:r>
          </w:p>
        </w:tc>
        <w:tc>
          <w:tcPr>
            <w:tcW w:w="458" w:type="pct"/>
            <w:tcBorders>
              <w:top w:val="single" w:sz="6" w:space="0" w:color="auto"/>
              <w:left w:val="single" w:sz="6" w:space="0" w:color="auto"/>
              <w:bottom w:val="single" w:sz="6" w:space="0" w:color="auto"/>
              <w:right w:val="single" w:sz="6" w:space="0" w:color="auto"/>
            </w:tcBorders>
            <w:hideMark/>
          </w:tcPr>
          <w:p w14:paraId="1CAE8B53"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23</w:t>
            </w:r>
          </w:p>
        </w:tc>
        <w:tc>
          <w:tcPr>
            <w:tcW w:w="414" w:type="pct"/>
            <w:tcBorders>
              <w:top w:val="single" w:sz="6" w:space="0" w:color="auto"/>
              <w:left w:val="single" w:sz="6" w:space="0" w:color="auto"/>
              <w:bottom w:val="single" w:sz="6" w:space="0" w:color="auto"/>
              <w:right w:val="single" w:sz="6" w:space="0" w:color="auto"/>
            </w:tcBorders>
            <w:hideMark/>
          </w:tcPr>
          <w:p w14:paraId="6F23ADB7"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w:t>
            </w:r>
          </w:p>
        </w:tc>
      </w:tr>
      <w:tr w:rsidR="008E7BC8" w:rsidRPr="00D83C1A" w14:paraId="32E933AD"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23B45241" w14:textId="77777777" w:rsidR="008E7BC8" w:rsidRPr="00D83C1A" w:rsidRDefault="008E7BC8"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6.</w:t>
            </w:r>
          </w:p>
        </w:tc>
        <w:tc>
          <w:tcPr>
            <w:tcW w:w="1578" w:type="pct"/>
            <w:tcBorders>
              <w:top w:val="single" w:sz="6" w:space="0" w:color="auto"/>
              <w:left w:val="single" w:sz="6" w:space="0" w:color="auto"/>
              <w:bottom w:val="single" w:sz="6" w:space="0" w:color="auto"/>
              <w:right w:val="single" w:sz="6" w:space="0" w:color="auto"/>
            </w:tcBorders>
            <w:hideMark/>
          </w:tcPr>
          <w:p w14:paraId="57C44E7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Нас. разредне наставе</w:t>
            </w:r>
          </w:p>
        </w:tc>
        <w:tc>
          <w:tcPr>
            <w:tcW w:w="525" w:type="pct"/>
            <w:tcBorders>
              <w:top w:val="single" w:sz="6" w:space="0" w:color="auto"/>
              <w:left w:val="single" w:sz="6" w:space="0" w:color="auto"/>
              <w:bottom w:val="single" w:sz="6" w:space="0" w:color="auto"/>
              <w:right w:val="single" w:sz="6" w:space="0" w:color="auto"/>
            </w:tcBorders>
            <w:hideMark/>
          </w:tcPr>
          <w:p w14:paraId="21043189"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14</w:t>
            </w:r>
          </w:p>
        </w:tc>
        <w:tc>
          <w:tcPr>
            <w:tcW w:w="422" w:type="pct"/>
            <w:tcBorders>
              <w:top w:val="single" w:sz="6" w:space="0" w:color="auto"/>
              <w:left w:val="single" w:sz="6" w:space="0" w:color="auto"/>
              <w:bottom w:val="single" w:sz="6" w:space="0" w:color="auto"/>
              <w:right w:val="single" w:sz="6" w:space="0" w:color="auto"/>
            </w:tcBorders>
          </w:tcPr>
          <w:p w14:paraId="38ED0E9D" w14:textId="77777777" w:rsidR="008E7BC8" w:rsidRPr="00D83C1A" w:rsidRDefault="008E7BC8" w:rsidP="00D83C1A">
            <w:pPr>
              <w:rPr>
                <w:rFonts w:ascii="Times New Roman" w:hAnsi="Times New Roman" w:cs="Times New Roman"/>
                <w:color w:val="FF0000"/>
                <w:sz w:val="24"/>
                <w:szCs w:val="24"/>
              </w:rPr>
            </w:pPr>
          </w:p>
        </w:tc>
        <w:tc>
          <w:tcPr>
            <w:tcW w:w="370" w:type="pct"/>
            <w:tcBorders>
              <w:top w:val="single" w:sz="6" w:space="0" w:color="auto"/>
              <w:left w:val="single" w:sz="6" w:space="0" w:color="auto"/>
              <w:bottom w:val="single" w:sz="6" w:space="0" w:color="auto"/>
              <w:right w:val="single" w:sz="6" w:space="0" w:color="auto"/>
            </w:tcBorders>
          </w:tcPr>
          <w:p w14:paraId="79567F90" w14:textId="77777777" w:rsidR="008E7BC8" w:rsidRPr="00D83C1A" w:rsidRDefault="008E7BC8" w:rsidP="00D83C1A">
            <w:pPr>
              <w:rPr>
                <w:rFonts w:ascii="Times New Roman" w:hAnsi="Times New Roman" w:cs="Times New Roman"/>
                <w:color w:val="FF0000"/>
                <w:sz w:val="24"/>
                <w:szCs w:val="24"/>
              </w:rPr>
            </w:pPr>
          </w:p>
        </w:tc>
        <w:tc>
          <w:tcPr>
            <w:tcW w:w="371" w:type="pct"/>
            <w:tcBorders>
              <w:top w:val="single" w:sz="6" w:space="0" w:color="auto"/>
              <w:left w:val="single" w:sz="6" w:space="0" w:color="auto"/>
              <w:bottom w:val="single" w:sz="6" w:space="0" w:color="auto"/>
              <w:right w:val="single" w:sz="6" w:space="0" w:color="auto"/>
            </w:tcBorders>
          </w:tcPr>
          <w:p w14:paraId="0668B20D" w14:textId="77777777" w:rsidR="008E7BC8" w:rsidRPr="00D83C1A" w:rsidRDefault="008E7BC8" w:rsidP="00D83C1A">
            <w:pPr>
              <w:rPr>
                <w:rFonts w:ascii="Times New Roman" w:hAnsi="Times New Roman" w:cs="Times New Roman"/>
                <w:color w:val="FF0000"/>
                <w:sz w:val="24"/>
                <w:szCs w:val="24"/>
              </w:rPr>
            </w:pPr>
          </w:p>
        </w:tc>
        <w:tc>
          <w:tcPr>
            <w:tcW w:w="502" w:type="pct"/>
            <w:tcBorders>
              <w:top w:val="single" w:sz="6" w:space="0" w:color="auto"/>
              <w:left w:val="single" w:sz="6" w:space="0" w:color="auto"/>
              <w:bottom w:val="single" w:sz="6" w:space="0" w:color="auto"/>
              <w:right w:val="single" w:sz="6" w:space="0" w:color="auto"/>
            </w:tcBorders>
            <w:hideMark/>
          </w:tcPr>
          <w:p w14:paraId="79833E36"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8</w:t>
            </w:r>
          </w:p>
        </w:tc>
        <w:tc>
          <w:tcPr>
            <w:tcW w:w="458" w:type="pct"/>
            <w:tcBorders>
              <w:top w:val="single" w:sz="6" w:space="0" w:color="auto"/>
              <w:left w:val="single" w:sz="6" w:space="0" w:color="auto"/>
              <w:bottom w:val="single" w:sz="6" w:space="0" w:color="auto"/>
              <w:right w:val="single" w:sz="6" w:space="0" w:color="auto"/>
            </w:tcBorders>
            <w:hideMark/>
          </w:tcPr>
          <w:p w14:paraId="3AF6A53D" w14:textId="77777777" w:rsidR="008E7BC8" w:rsidRPr="00D83C1A" w:rsidRDefault="008E7BC8"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w:t>
            </w:r>
          </w:p>
        </w:tc>
        <w:tc>
          <w:tcPr>
            <w:tcW w:w="414" w:type="pct"/>
            <w:tcBorders>
              <w:top w:val="single" w:sz="6" w:space="0" w:color="auto"/>
              <w:left w:val="single" w:sz="6" w:space="0" w:color="auto"/>
              <w:bottom w:val="single" w:sz="6" w:space="0" w:color="auto"/>
              <w:right w:val="single" w:sz="6" w:space="0" w:color="auto"/>
            </w:tcBorders>
          </w:tcPr>
          <w:p w14:paraId="232DE64F" w14:textId="77777777" w:rsidR="008E7BC8" w:rsidRPr="00D83C1A" w:rsidRDefault="008E7BC8" w:rsidP="00D83C1A">
            <w:pPr>
              <w:rPr>
                <w:rFonts w:ascii="Times New Roman" w:hAnsi="Times New Roman" w:cs="Times New Roman"/>
                <w:sz w:val="24"/>
                <w:szCs w:val="24"/>
              </w:rPr>
            </w:pPr>
          </w:p>
        </w:tc>
      </w:tr>
      <w:tr w:rsidR="008E7BC8" w:rsidRPr="00D83C1A" w14:paraId="3885858C"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3770388F"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7.</w:t>
            </w:r>
          </w:p>
        </w:tc>
        <w:tc>
          <w:tcPr>
            <w:tcW w:w="1578" w:type="pct"/>
            <w:tcBorders>
              <w:top w:val="single" w:sz="6" w:space="0" w:color="auto"/>
              <w:left w:val="single" w:sz="6" w:space="0" w:color="auto"/>
              <w:bottom w:val="single" w:sz="6" w:space="0" w:color="auto"/>
              <w:right w:val="single" w:sz="6" w:space="0" w:color="auto"/>
            </w:tcBorders>
            <w:hideMark/>
          </w:tcPr>
          <w:p w14:paraId="67368F1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Библиотекар</w:t>
            </w:r>
          </w:p>
        </w:tc>
        <w:tc>
          <w:tcPr>
            <w:tcW w:w="525" w:type="pct"/>
            <w:tcBorders>
              <w:top w:val="single" w:sz="6" w:space="0" w:color="auto"/>
              <w:left w:val="single" w:sz="6" w:space="0" w:color="auto"/>
              <w:bottom w:val="single" w:sz="6" w:space="0" w:color="auto"/>
              <w:right w:val="single" w:sz="6" w:space="0" w:color="auto"/>
            </w:tcBorders>
            <w:hideMark/>
          </w:tcPr>
          <w:p w14:paraId="331BD6E5"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422" w:type="pct"/>
            <w:tcBorders>
              <w:top w:val="single" w:sz="6" w:space="0" w:color="auto"/>
              <w:left w:val="single" w:sz="6" w:space="0" w:color="auto"/>
              <w:bottom w:val="single" w:sz="6" w:space="0" w:color="auto"/>
              <w:right w:val="single" w:sz="6" w:space="0" w:color="auto"/>
            </w:tcBorders>
          </w:tcPr>
          <w:p w14:paraId="4E0FE6DB"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53184D54"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665B6D53"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5C7DF2E0" w14:textId="77777777" w:rsidR="008E7BC8" w:rsidRPr="00D83C1A" w:rsidRDefault="008E7BC8" w:rsidP="00D83C1A">
            <w:pPr>
              <w:rPr>
                <w:rFonts w:ascii="Times New Roman" w:hAnsi="Times New Roman" w:cs="Times New Roman"/>
                <w:sz w:val="24"/>
                <w:szCs w:val="24"/>
                <w:lang w:val="sr-Cyrl-CS"/>
              </w:rPr>
            </w:pPr>
          </w:p>
        </w:tc>
        <w:tc>
          <w:tcPr>
            <w:tcW w:w="458" w:type="pct"/>
            <w:tcBorders>
              <w:top w:val="single" w:sz="6" w:space="0" w:color="auto"/>
              <w:left w:val="single" w:sz="6" w:space="0" w:color="auto"/>
              <w:bottom w:val="single" w:sz="6" w:space="0" w:color="auto"/>
              <w:right w:val="single" w:sz="6" w:space="0" w:color="auto"/>
            </w:tcBorders>
            <w:hideMark/>
          </w:tcPr>
          <w:p w14:paraId="66DB6087"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1</w:t>
            </w:r>
          </w:p>
        </w:tc>
        <w:tc>
          <w:tcPr>
            <w:tcW w:w="414" w:type="pct"/>
            <w:tcBorders>
              <w:top w:val="single" w:sz="6" w:space="0" w:color="auto"/>
              <w:left w:val="single" w:sz="6" w:space="0" w:color="auto"/>
              <w:bottom w:val="single" w:sz="6" w:space="0" w:color="auto"/>
              <w:right w:val="single" w:sz="6" w:space="0" w:color="auto"/>
            </w:tcBorders>
          </w:tcPr>
          <w:p w14:paraId="0912FD21" w14:textId="77777777" w:rsidR="008E7BC8" w:rsidRPr="00D83C1A" w:rsidRDefault="008E7BC8" w:rsidP="00D83C1A">
            <w:pPr>
              <w:rPr>
                <w:rFonts w:ascii="Times New Roman" w:hAnsi="Times New Roman" w:cs="Times New Roman"/>
                <w:sz w:val="24"/>
                <w:szCs w:val="24"/>
              </w:rPr>
            </w:pPr>
          </w:p>
        </w:tc>
      </w:tr>
      <w:tr w:rsidR="008E7BC8" w:rsidRPr="00D83C1A" w14:paraId="568EA8C2"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75612C4A"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1578" w:type="pct"/>
            <w:tcBorders>
              <w:top w:val="single" w:sz="6" w:space="0" w:color="auto"/>
              <w:left w:val="single" w:sz="6" w:space="0" w:color="auto"/>
              <w:bottom w:val="single" w:sz="6" w:space="0" w:color="auto"/>
              <w:right w:val="single" w:sz="6" w:space="0" w:color="auto"/>
            </w:tcBorders>
            <w:hideMark/>
          </w:tcPr>
          <w:p w14:paraId="2BED0A52"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Административни радник</w:t>
            </w:r>
          </w:p>
        </w:tc>
        <w:tc>
          <w:tcPr>
            <w:tcW w:w="525" w:type="pct"/>
            <w:tcBorders>
              <w:top w:val="single" w:sz="6" w:space="0" w:color="auto"/>
              <w:left w:val="single" w:sz="6" w:space="0" w:color="auto"/>
              <w:bottom w:val="single" w:sz="6" w:space="0" w:color="auto"/>
              <w:right w:val="single" w:sz="6" w:space="0" w:color="auto"/>
            </w:tcBorders>
            <w:hideMark/>
          </w:tcPr>
          <w:p w14:paraId="3FB1B3F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22" w:type="pct"/>
            <w:tcBorders>
              <w:top w:val="single" w:sz="6" w:space="0" w:color="auto"/>
              <w:left w:val="single" w:sz="6" w:space="0" w:color="auto"/>
              <w:bottom w:val="single" w:sz="6" w:space="0" w:color="auto"/>
              <w:right w:val="single" w:sz="6" w:space="0" w:color="auto"/>
            </w:tcBorders>
          </w:tcPr>
          <w:p w14:paraId="1F5121AF"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0685F717"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hideMark/>
          </w:tcPr>
          <w:p w14:paraId="5C64EFE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502" w:type="pct"/>
            <w:tcBorders>
              <w:top w:val="single" w:sz="6" w:space="0" w:color="auto"/>
              <w:left w:val="single" w:sz="6" w:space="0" w:color="auto"/>
              <w:bottom w:val="single" w:sz="6" w:space="0" w:color="auto"/>
              <w:right w:val="single" w:sz="6" w:space="0" w:color="auto"/>
            </w:tcBorders>
          </w:tcPr>
          <w:p w14:paraId="2753E30F"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tcPr>
          <w:p w14:paraId="583A7922" w14:textId="77777777" w:rsidR="008E7BC8" w:rsidRPr="00D83C1A" w:rsidRDefault="008E7BC8" w:rsidP="00D83C1A">
            <w:pPr>
              <w:rPr>
                <w:rFonts w:ascii="Times New Roman" w:hAnsi="Times New Roman" w:cs="Times New Roman"/>
                <w:sz w:val="24"/>
                <w:szCs w:val="24"/>
              </w:rPr>
            </w:pPr>
          </w:p>
        </w:tc>
        <w:tc>
          <w:tcPr>
            <w:tcW w:w="414" w:type="pct"/>
            <w:tcBorders>
              <w:top w:val="single" w:sz="6" w:space="0" w:color="auto"/>
              <w:left w:val="single" w:sz="6" w:space="0" w:color="auto"/>
              <w:bottom w:val="single" w:sz="6" w:space="0" w:color="auto"/>
              <w:right w:val="single" w:sz="6" w:space="0" w:color="auto"/>
            </w:tcBorders>
          </w:tcPr>
          <w:p w14:paraId="56460084" w14:textId="77777777" w:rsidR="008E7BC8" w:rsidRPr="00D83C1A" w:rsidRDefault="008E7BC8" w:rsidP="00D83C1A">
            <w:pPr>
              <w:rPr>
                <w:rFonts w:ascii="Times New Roman" w:hAnsi="Times New Roman" w:cs="Times New Roman"/>
                <w:sz w:val="24"/>
                <w:szCs w:val="24"/>
              </w:rPr>
            </w:pPr>
          </w:p>
        </w:tc>
      </w:tr>
      <w:tr w:rsidR="008E7BC8" w:rsidRPr="00D83C1A" w14:paraId="2BE6ADAC"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39ED0E64"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9.</w:t>
            </w:r>
          </w:p>
        </w:tc>
        <w:tc>
          <w:tcPr>
            <w:tcW w:w="1578" w:type="pct"/>
            <w:tcBorders>
              <w:top w:val="single" w:sz="6" w:space="0" w:color="auto"/>
              <w:left w:val="single" w:sz="6" w:space="0" w:color="auto"/>
              <w:bottom w:val="single" w:sz="6" w:space="0" w:color="auto"/>
              <w:right w:val="single" w:sz="6" w:space="0" w:color="auto"/>
            </w:tcBorders>
            <w:hideMark/>
          </w:tcPr>
          <w:p w14:paraId="564DEC17"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rPr>
              <w:t>Домар-ло</w:t>
            </w:r>
            <w:r w:rsidRPr="00D83C1A">
              <w:rPr>
                <w:rFonts w:ascii="Times New Roman" w:hAnsi="Times New Roman" w:cs="Times New Roman"/>
                <w:sz w:val="24"/>
                <w:szCs w:val="24"/>
                <w:lang w:val="sr-Cyrl-CS"/>
              </w:rPr>
              <w:t>ж</w:t>
            </w:r>
            <w:r w:rsidRPr="00D83C1A">
              <w:rPr>
                <w:rFonts w:ascii="Times New Roman" w:hAnsi="Times New Roman" w:cs="Times New Roman"/>
                <w:sz w:val="24"/>
                <w:szCs w:val="24"/>
              </w:rPr>
              <w:t>а</w:t>
            </w:r>
            <w:r w:rsidRPr="00D83C1A">
              <w:rPr>
                <w:rFonts w:ascii="Times New Roman" w:hAnsi="Times New Roman" w:cs="Times New Roman"/>
                <w:sz w:val="24"/>
                <w:szCs w:val="24"/>
                <w:lang w:val="sr-Cyrl-CS"/>
              </w:rPr>
              <w:t>ч</w:t>
            </w:r>
          </w:p>
        </w:tc>
        <w:tc>
          <w:tcPr>
            <w:tcW w:w="525" w:type="pct"/>
            <w:tcBorders>
              <w:top w:val="single" w:sz="6" w:space="0" w:color="auto"/>
              <w:left w:val="single" w:sz="6" w:space="0" w:color="auto"/>
              <w:bottom w:val="single" w:sz="6" w:space="0" w:color="auto"/>
              <w:right w:val="single" w:sz="6" w:space="0" w:color="auto"/>
            </w:tcBorders>
            <w:hideMark/>
          </w:tcPr>
          <w:p w14:paraId="06671F6D"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422" w:type="pct"/>
            <w:tcBorders>
              <w:top w:val="single" w:sz="6" w:space="0" w:color="auto"/>
              <w:left w:val="single" w:sz="6" w:space="0" w:color="auto"/>
              <w:bottom w:val="single" w:sz="6" w:space="0" w:color="auto"/>
              <w:right w:val="single" w:sz="6" w:space="0" w:color="auto"/>
            </w:tcBorders>
          </w:tcPr>
          <w:p w14:paraId="3D2D4FBF"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0E59203E"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hideMark/>
          </w:tcPr>
          <w:p w14:paraId="0C369370"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502" w:type="pct"/>
            <w:tcBorders>
              <w:top w:val="single" w:sz="6" w:space="0" w:color="auto"/>
              <w:left w:val="single" w:sz="6" w:space="0" w:color="auto"/>
              <w:bottom w:val="single" w:sz="6" w:space="0" w:color="auto"/>
              <w:right w:val="single" w:sz="6" w:space="0" w:color="auto"/>
            </w:tcBorders>
          </w:tcPr>
          <w:p w14:paraId="24C2E9E9"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tcPr>
          <w:p w14:paraId="6494484A" w14:textId="77777777" w:rsidR="008E7BC8" w:rsidRPr="00D83C1A" w:rsidRDefault="008E7BC8" w:rsidP="00D83C1A">
            <w:pPr>
              <w:rPr>
                <w:rFonts w:ascii="Times New Roman" w:hAnsi="Times New Roman" w:cs="Times New Roman"/>
                <w:sz w:val="24"/>
                <w:szCs w:val="24"/>
              </w:rPr>
            </w:pPr>
          </w:p>
        </w:tc>
        <w:tc>
          <w:tcPr>
            <w:tcW w:w="414" w:type="pct"/>
            <w:tcBorders>
              <w:top w:val="single" w:sz="6" w:space="0" w:color="auto"/>
              <w:left w:val="single" w:sz="6" w:space="0" w:color="auto"/>
              <w:bottom w:val="single" w:sz="6" w:space="0" w:color="auto"/>
              <w:right w:val="single" w:sz="6" w:space="0" w:color="auto"/>
            </w:tcBorders>
          </w:tcPr>
          <w:p w14:paraId="27A62503" w14:textId="77777777" w:rsidR="008E7BC8" w:rsidRPr="00D83C1A" w:rsidRDefault="008E7BC8" w:rsidP="00D83C1A">
            <w:pPr>
              <w:rPr>
                <w:rFonts w:ascii="Times New Roman" w:hAnsi="Times New Roman" w:cs="Times New Roman"/>
                <w:sz w:val="24"/>
                <w:szCs w:val="24"/>
              </w:rPr>
            </w:pPr>
          </w:p>
        </w:tc>
      </w:tr>
      <w:tr w:rsidR="008E7BC8" w:rsidRPr="00D83C1A" w14:paraId="7FA01328" w14:textId="77777777" w:rsidTr="00ED6B88">
        <w:trPr>
          <w:trHeight w:val="204"/>
        </w:trPr>
        <w:tc>
          <w:tcPr>
            <w:tcW w:w="359" w:type="pct"/>
            <w:tcBorders>
              <w:top w:val="single" w:sz="6" w:space="0" w:color="auto"/>
              <w:left w:val="single" w:sz="6" w:space="0" w:color="auto"/>
              <w:bottom w:val="single" w:sz="6" w:space="0" w:color="auto"/>
              <w:right w:val="single" w:sz="6" w:space="0" w:color="auto"/>
            </w:tcBorders>
            <w:hideMark/>
          </w:tcPr>
          <w:p w14:paraId="4BA16132"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r w:rsidRPr="00D83C1A">
              <w:rPr>
                <w:rFonts w:ascii="Times New Roman" w:hAnsi="Times New Roman" w:cs="Times New Roman"/>
                <w:sz w:val="24"/>
                <w:szCs w:val="24"/>
                <w:lang w:val="sr-Cyrl-RS"/>
              </w:rPr>
              <w:t>0</w:t>
            </w:r>
            <w:r w:rsidRPr="00D83C1A">
              <w:rPr>
                <w:rFonts w:ascii="Times New Roman" w:hAnsi="Times New Roman" w:cs="Times New Roman"/>
                <w:sz w:val="24"/>
                <w:szCs w:val="24"/>
              </w:rPr>
              <w:t>.</w:t>
            </w:r>
          </w:p>
        </w:tc>
        <w:tc>
          <w:tcPr>
            <w:tcW w:w="1578" w:type="pct"/>
            <w:tcBorders>
              <w:top w:val="single" w:sz="6" w:space="0" w:color="auto"/>
              <w:left w:val="single" w:sz="6" w:space="0" w:color="auto"/>
              <w:bottom w:val="single" w:sz="6" w:space="0" w:color="auto"/>
              <w:right w:val="single" w:sz="6" w:space="0" w:color="auto"/>
            </w:tcBorders>
            <w:hideMark/>
          </w:tcPr>
          <w:p w14:paraId="091AA07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Хигијени</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rPr>
              <w:t>арке</w:t>
            </w:r>
          </w:p>
        </w:tc>
        <w:tc>
          <w:tcPr>
            <w:tcW w:w="525" w:type="pct"/>
            <w:tcBorders>
              <w:top w:val="single" w:sz="6" w:space="0" w:color="auto"/>
              <w:left w:val="single" w:sz="6" w:space="0" w:color="auto"/>
              <w:bottom w:val="single" w:sz="6" w:space="0" w:color="auto"/>
              <w:right w:val="single" w:sz="6" w:space="0" w:color="auto"/>
            </w:tcBorders>
            <w:hideMark/>
          </w:tcPr>
          <w:p w14:paraId="5D8AE53F"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w:t>
            </w:r>
          </w:p>
        </w:tc>
        <w:tc>
          <w:tcPr>
            <w:tcW w:w="422" w:type="pct"/>
            <w:tcBorders>
              <w:top w:val="single" w:sz="6" w:space="0" w:color="auto"/>
              <w:left w:val="single" w:sz="6" w:space="0" w:color="auto"/>
              <w:bottom w:val="single" w:sz="6" w:space="0" w:color="auto"/>
              <w:right w:val="single" w:sz="6" w:space="0" w:color="auto"/>
            </w:tcBorders>
            <w:hideMark/>
          </w:tcPr>
          <w:p w14:paraId="348990EE"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w:t>
            </w:r>
          </w:p>
        </w:tc>
        <w:tc>
          <w:tcPr>
            <w:tcW w:w="370" w:type="pct"/>
            <w:tcBorders>
              <w:top w:val="single" w:sz="6" w:space="0" w:color="auto"/>
              <w:left w:val="single" w:sz="6" w:space="0" w:color="auto"/>
              <w:bottom w:val="single" w:sz="6" w:space="0" w:color="auto"/>
              <w:right w:val="single" w:sz="6" w:space="0" w:color="auto"/>
            </w:tcBorders>
          </w:tcPr>
          <w:p w14:paraId="1C89DBA5"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6FBC12F8" w14:textId="77777777" w:rsidR="008E7BC8" w:rsidRPr="00D83C1A" w:rsidRDefault="008E7BC8" w:rsidP="00D83C1A">
            <w:pPr>
              <w:rPr>
                <w:rFonts w:ascii="Times New Roman" w:hAnsi="Times New Roman" w:cs="Times New Roman"/>
                <w:sz w:val="24"/>
                <w:szCs w:val="24"/>
              </w:rPr>
            </w:pPr>
          </w:p>
        </w:tc>
        <w:tc>
          <w:tcPr>
            <w:tcW w:w="502" w:type="pct"/>
            <w:tcBorders>
              <w:top w:val="single" w:sz="6" w:space="0" w:color="auto"/>
              <w:left w:val="single" w:sz="6" w:space="0" w:color="auto"/>
              <w:bottom w:val="single" w:sz="6" w:space="0" w:color="auto"/>
              <w:right w:val="single" w:sz="6" w:space="0" w:color="auto"/>
            </w:tcBorders>
          </w:tcPr>
          <w:p w14:paraId="1D309F9E"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tcPr>
          <w:p w14:paraId="6D683D0C" w14:textId="77777777" w:rsidR="008E7BC8" w:rsidRPr="00D83C1A" w:rsidRDefault="008E7BC8" w:rsidP="00D83C1A">
            <w:pPr>
              <w:rPr>
                <w:rFonts w:ascii="Times New Roman" w:hAnsi="Times New Roman" w:cs="Times New Roman"/>
                <w:sz w:val="24"/>
                <w:szCs w:val="24"/>
              </w:rPr>
            </w:pPr>
          </w:p>
        </w:tc>
        <w:tc>
          <w:tcPr>
            <w:tcW w:w="414" w:type="pct"/>
            <w:tcBorders>
              <w:top w:val="single" w:sz="6" w:space="0" w:color="auto"/>
              <w:left w:val="single" w:sz="6" w:space="0" w:color="auto"/>
              <w:bottom w:val="single" w:sz="6" w:space="0" w:color="auto"/>
              <w:right w:val="single" w:sz="6" w:space="0" w:color="auto"/>
            </w:tcBorders>
          </w:tcPr>
          <w:p w14:paraId="52FAEE98" w14:textId="77777777" w:rsidR="008E7BC8" w:rsidRPr="00D83C1A" w:rsidRDefault="008E7BC8" w:rsidP="00D83C1A">
            <w:pPr>
              <w:rPr>
                <w:rFonts w:ascii="Times New Roman" w:hAnsi="Times New Roman" w:cs="Times New Roman"/>
                <w:sz w:val="24"/>
                <w:szCs w:val="24"/>
              </w:rPr>
            </w:pPr>
          </w:p>
        </w:tc>
      </w:tr>
      <w:tr w:rsidR="008E7BC8" w:rsidRPr="00D83C1A" w14:paraId="17C9F72D"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3B0BF2D9"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1</w:t>
            </w:r>
            <w:r w:rsidRPr="00D83C1A">
              <w:rPr>
                <w:rFonts w:ascii="Times New Roman" w:hAnsi="Times New Roman" w:cs="Times New Roman"/>
                <w:sz w:val="24"/>
                <w:szCs w:val="24"/>
                <w:lang w:val="sr-Cyrl-RS"/>
              </w:rPr>
              <w:t>1</w:t>
            </w:r>
            <w:r w:rsidRPr="00D83C1A">
              <w:rPr>
                <w:rFonts w:ascii="Times New Roman" w:hAnsi="Times New Roman" w:cs="Times New Roman"/>
                <w:sz w:val="24"/>
                <w:szCs w:val="24"/>
              </w:rPr>
              <w:t>.</w:t>
            </w:r>
          </w:p>
        </w:tc>
        <w:tc>
          <w:tcPr>
            <w:tcW w:w="1578" w:type="pct"/>
            <w:tcBorders>
              <w:top w:val="single" w:sz="6" w:space="0" w:color="auto"/>
              <w:left w:val="single" w:sz="6" w:space="0" w:color="auto"/>
              <w:bottom w:val="single" w:sz="6" w:space="0" w:color="auto"/>
              <w:right w:val="single" w:sz="6" w:space="0" w:color="auto"/>
            </w:tcBorders>
            <w:hideMark/>
          </w:tcPr>
          <w:p w14:paraId="5470387C" w14:textId="77777777" w:rsidR="008E7BC8" w:rsidRPr="00D83C1A" w:rsidRDefault="008E7BC8" w:rsidP="00D83C1A">
            <w:pPr>
              <w:rPr>
                <w:rFonts w:ascii="Times New Roman" w:hAnsi="Times New Roman" w:cs="Times New Roman"/>
                <w:sz w:val="24"/>
                <w:szCs w:val="24"/>
              </w:rPr>
            </w:pPr>
            <w:r w:rsidRPr="00D83C1A">
              <w:rPr>
                <w:rFonts w:ascii="Times New Roman" w:hAnsi="Times New Roman" w:cs="Times New Roman"/>
                <w:sz w:val="24"/>
                <w:szCs w:val="24"/>
              </w:rPr>
              <w:t>Сервирка</w:t>
            </w:r>
          </w:p>
        </w:tc>
        <w:tc>
          <w:tcPr>
            <w:tcW w:w="525" w:type="pct"/>
            <w:tcBorders>
              <w:top w:val="single" w:sz="6" w:space="0" w:color="auto"/>
              <w:left w:val="single" w:sz="6" w:space="0" w:color="auto"/>
              <w:bottom w:val="single" w:sz="6" w:space="0" w:color="auto"/>
              <w:right w:val="single" w:sz="6" w:space="0" w:color="auto"/>
            </w:tcBorders>
            <w:hideMark/>
          </w:tcPr>
          <w:p w14:paraId="7033DC17"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422" w:type="pct"/>
            <w:tcBorders>
              <w:top w:val="single" w:sz="6" w:space="0" w:color="auto"/>
              <w:left w:val="single" w:sz="6" w:space="0" w:color="auto"/>
              <w:bottom w:val="single" w:sz="6" w:space="0" w:color="auto"/>
              <w:right w:val="single" w:sz="6" w:space="0" w:color="auto"/>
            </w:tcBorders>
          </w:tcPr>
          <w:p w14:paraId="108F3F8A"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62855B3C"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hideMark/>
          </w:tcPr>
          <w:p w14:paraId="3109FF4A" w14:textId="77777777" w:rsidR="008E7BC8" w:rsidRPr="00D83C1A" w:rsidRDefault="008E7BC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tc>
        <w:tc>
          <w:tcPr>
            <w:tcW w:w="502" w:type="pct"/>
            <w:tcBorders>
              <w:top w:val="single" w:sz="6" w:space="0" w:color="auto"/>
              <w:left w:val="single" w:sz="6" w:space="0" w:color="auto"/>
              <w:bottom w:val="single" w:sz="6" w:space="0" w:color="auto"/>
              <w:right w:val="single" w:sz="6" w:space="0" w:color="auto"/>
            </w:tcBorders>
          </w:tcPr>
          <w:p w14:paraId="67938256" w14:textId="77777777" w:rsidR="008E7BC8" w:rsidRPr="00D83C1A" w:rsidRDefault="008E7BC8" w:rsidP="00D83C1A">
            <w:pPr>
              <w:rPr>
                <w:rFonts w:ascii="Times New Roman" w:hAnsi="Times New Roman" w:cs="Times New Roman"/>
                <w:sz w:val="24"/>
                <w:szCs w:val="24"/>
              </w:rPr>
            </w:pPr>
          </w:p>
        </w:tc>
        <w:tc>
          <w:tcPr>
            <w:tcW w:w="458" w:type="pct"/>
            <w:tcBorders>
              <w:top w:val="single" w:sz="6" w:space="0" w:color="auto"/>
              <w:left w:val="single" w:sz="6" w:space="0" w:color="auto"/>
              <w:bottom w:val="single" w:sz="6" w:space="0" w:color="auto"/>
              <w:right w:val="single" w:sz="6" w:space="0" w:color="auto"/>
            </w:tcBorders>
          </w:tcPr>
          <w:p w14:paraId="20FC0FE2" w14:textId="77777777" w:rsidR="008E7BC8" w:rsidRPr="00D83C1A" w:rsidRDefault="008E7BC8" w:rsidP="00D83C1A">
            <w:pPr>
              <w:rPr>
                <w:rFonts w:ascii="Times New Roman" w:hAnsi="Times New Roman" w:cs="Times New Roman"/>
                <w:sz w:val="24"/>
                <w:szCs w:val="24"/>
              </w:rPr>
            </w:pPr>
          </w:p>
        </w:tc>
        <w:tc>
          <w:tcPr>
            <w:tcW w:w="414" w:type="pct"/>
            <w:tcBorders>
              <w:top w:val="single" w:sz="6" w:space="0" w:color="auto"/>
              <w:left w:val="single" w:sz="6" w:space="0" w:color="auto"/>
              <w:bottom w:val="single" w:sz="6" w:space="0" w:color="auto"/>
              <w:right w:val="single" w:sz="6" w:space="0" w:color="auto"/>
            </w:tcBorders>
          </w:tcPr>
          <w:p w14:paraId="00FA2780" w14:textId="77777777" w:rsidR="008E7BC8" w:rsidRPr="00D83C1A" w:rsidRDefault="008E7BC8" w:rsidP="00D83C1A">
            <w:pPr>
              <w:rPr>
                <w:rFonts w:ascii="Times New Roman" w:hAnsi="Times New Roman" w:cs="Times New Roman"/>
                <w:sz w:val="24"/>
                <w:szCs w:val="24"/>
              </w:rPr>
            </w:pPr>
          </w:p>
        </w:tc>
      </w:tr>
      <w:tr w:rsidR="008E7BC8" w:rsidRPr="00D83C1A" w14:paraId="63E034C3"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hideMark/>
          </w:tcPr>
          <w:p w14:paraId="3A1C2A21" w14:textId="77777777"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1578" w:type="pct"/>
            <w:tcBorders>
              <w:top w:val="single" w:sz="6" w:space="0" w:color="auto"/>
              <w:left w:val="single" w:sz="6" w:space="0" w:color="auto"/>
              <w:bottom w:val="single" w:sz="6" w:space="0" w:color="auto"/>
              <w:right w:val="single" w:sz="6" w:space="0" w:color="auto"/>
            </w:tcBorders>
            <w:hideMark/>
          </w:tcPr>
          <w:p w14:paraId="6588FC7B" w14:textId="77777777"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Шеф рачуноводства</w:t>
            </w:r>
          </w:p>
        </w:tc>
        <w:tc>
          <w:tcPr>
            <w:tcW w:w="525" w:type="pct"/>
            <w:tcBorders>
              <w:top w:val="single" w:sz="6" w:space="0" w:color="auto"/>
              <w:left w:val="single" w:sz="6" w:space="0" w:color="auto"/>
              <w:bottom w:val="single" w:sz="6" w:space="0" w:color="auto"/>
              <w:right w:val="single" w:sz="6" w:space="0" w:color="auto"/>
            </w:tcBorders>
            <w:hideMark/>
          </w:tcPr>
          <w:p w14:paraId="534ADD97" w14:textId="77777777"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422" w:type="pct"/>
            <w:tcBorders>
              <w:top w:val="single" w:sz="6" w:space="0" w:color="auto"/>
              <w:left w:val="single" w:sz="6" w:space="0" w:color="auto"/>
              <w:bottom w:val="single" w:sz="6" w:space="0" w:color="auto"/>
              <w:right w:val="single" w:sz="6" w:space="0" w:color="auto"/>
            </w:tcBorders>
          </w:tcPr>
          <w:p w14:paraId="7A23BAB3"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47BE64DB"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hideMark/>
          </w:tcPr>
          <w:p w14:paraId="6E2FFAE6" w14:textId="77777777" w:rsidR="008E7BC8" w:rsidRPr="00D83C1A" w:rsidRDefault="008E7BC8" w:rsidP="00D83C1A">
            <w:pPr>
              <w:rPr>
                <w:rFonts w:ascii="Times New Roman" w:hAnsi="Times New Roman" w:cs="Times New Roman"/>
                <w:sz w:val="24"/>
                <w:szCs w:val="24"/>
                <w:lang w:val="sr-Cyrl-RS"/>
              </w:rPr>
            </w:pPr>
          </w:p>
        </w:tc>
        <w:tc>
          <w:tcPr>
            <w:tcW w:w="502" w:type="pct"/>
            <w:tcBorders>
              <w:top w:val="single" w:sz="6" w:space="0" w:color="auto"/>
              <w:left w:val="single" w:sz="6" w:space="0" w:color="auto"/>
              <w:bottom w:val="single" w:sz="6" w:space="0" w:color="auto"/>
              <w:right w:val="single" w:sz="6" w:space="0" w:color="auto"/>
            </w:tcBorders>
          </w:tcPr>
          <w:p w14:paraId="41B9457C" w14:textId="77777777"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458" w:type="pct"/>
            <w:tcBorders>
              <w:top w:val="single" w:sz="6" w:space="0" w:color="auto"/>
              <w:left w:val="single" w:sz="6" w:space="0" w:color="auto"/>
              <w:bottom w:val="single" w:sz="6" w:space="0" w:color="auto"/>
              <w:right w:val="single" w:sz="6" w:space="0" w:color="auto"/>
            </w:tcBorders>
          </w:tcPr>
          <w:p w14:paraId="7BAB90AB" w14:textId="77777777" w:rsidR="008E7BC8" w:rsidRPr="00D83C1A" w:rsidRDefault="008E7BC8" w:rsidP="00D83C1A">
            <w:pPr>
              <w:rPr>
                <w:rFonts w:ascii="Times New Roman" w:hAnsi="Times New Roman" w:cs="Times New Roman"/>
                <w:sz w:val="24"/>
                <w:szCs w:val="24"/>
              </w:rPr>
            </w:pPr>
          </w:p>
        </w:tc>
        <w:tc>
          <w:tcPr>
            <w:tcW w:w="414" w:type="pct"/>
            <w:tcBorders>
              <w:top w:val="single" w:sz="6" w:space="0" w:color="auto"/>
              <w:left w:val="single" w:sz="6" w:space="0" w:color="auto"/>
              <w:bottom w:val="single" w:sz="6" w:space="0" w:color="auto"/>
              <w:right w:val="single" w:sz="6" w:space="0" w:color="auto"/>
            </w:tcBorders>
          </w:tcPr>
          <w:p w14:paraId="7FD9DC2A" w14:textId="77777777" w:rsidR="008E7BC8" w:rsidRPr="00D83C1A" w:rsidRDefault="008E7BC8" w:rsidP="00D83C1A">
            <w:pPr>
              <w:rPr>
                <w:rFonts w:ascii="Times New Roman" w:hAnsi="Times New Roman" w:cs="Times New Roman"/>
                <w:sz w:val="24"/>
                <w:szCs w:val="24"/>
              </w:rPr>
            </w:pPr>
          </w:p>
        </w:tc>
      </w:tr>
      <w:tr w:rsidR="008E7BC8" w:rsidRPr="00D83C1A" w14:paraId="24D548AE" w14:textId="77777777" w:rsidTr="00ED6B88">
        <w:trPr>
          <w:trHeight w:val="216"/>
        </w:trPr>
        <w:tc>
          <w:tcPr>
            <w:tcW w:w="359" w:type="pct"/>
            <w:tcBorders>
              <w:top w:val="single" w:sz="6" w:space="0" w:color="auto"/>
              <w:left w:val="single" w:sz="6" w:space="0" w:color="auto"/>
              <w:bottom w:val="single" w:sz="6" w:space="0" w:color="auto"/>
              <w:right w:val="single" w:sz="6" w:space="0" w:color="auto"/>
            </w:tcBorders>
          </w:tcPr>
          <w:p w14:paraId="3B670B1F" w14:textId="3ADAEBFA"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1578" w:type="pct"/>
            <w:tcBorders>
              <w:top w:val="single" w:sz="6" w:space="0" w:color="auto"/>
              <w:left w:val="single" w:sz="6" w:space="0" w:color="auto"/>
              <w:bottom w:val="single" w:sz="6" w:space="0" w:color="auto"/>
              <w:right w:val="single" w:sz="6" w:space="0" w:color="auto"/>
            </w:tcBorders>
          </w:tcPr>
          <w:p w14:paraId="7B227435" w14:textId="314A7BB8"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 xml:space="preserve">Наставник разредне наставе у продуженом </w:t>
            </w:r>
            <w:r w:rsidRPr="00D83C1A">
              <w:rPr>
                <w:rFonts w:ascii="Times New Roman" w:hAnsi="Times New Roman" w:cs="Times New Roman"/>
                <w:sz w:val="24"/>
                <w:szCs w:val="24"/>
                <w:lang w:val="sr-Cyrl-RS"/>
              </w:rPr>
              <w:lastRenderedPageBreak/>
              <w:t>боравку</w:t>
            </w:r>
          </w:p>
        </w:tc>
        <w:tc>
          <w:tcPr>
            <w:tcW w:w="525" w:type="pct"/>
            <w:tcBorders>
              <w:top w:val="single" w:sz="6" w:space="0" w:color="auto"/>
              <w:left w:val="single" w:sz="6" w:space="0" w:color="auto"/>
              <w:bottom w:val="single" w:sz="6" w:space="0" w:color="auto"/>
              <w:right w:val="single" w:sz="6" w:space="0" w:color="auto"/>
            </w:tcBorders>
          </w:tcPr>
          <w:p w14:paraId="73D10E2F" w14:textId="11791265"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lastRenderedPageBreak/>
              <w:t>2</w:t>
            </w:r>
          </w:p>
        </w:tc>
        <w:tc>
          <w:tcPr>
            <w:tcW w:w="422" w:type="pct"/>
            <w:tcBorders>
              <w:top w:val="single" w:sz="6" w:space="0" w:color="auto"/>
              <w:left w:val="single" w:sz="6" w:space="0" w:color="auto"/>
              <w:bottom w:val="single" w:sz="6" w:space="0" w:color="auto"/>
              <w:right w:val="single" w:sz="6" w:space="0" w:color="auto"/>
            </w:tcBorders>
          </w:tcPr>
          <w:p w14:paraId="361A27DF" w14:textId="77777777" w:rsidR="008E7BC8" w:rsidRPr="00D83C1A" w:rsidRDefault="008E7BC8" w:rsidP="00D83C1A">
            <w:pPr>
              <w:rPr>
                <w:rFonts w:ascii="Times New Roman" w:hAnsi="Times New Roman" w:cs="Times New Roman"/>
                <w:sz w:val="24"/>
                <w:szCs w:val="24"/>
              </w:rPr>
            </w:pPr>
          </w:p>
        </w:tc>
        <w:tc>
          <w:tcPr>
            <w:tcW w:w="370" w:type="pct"/>
            <w:tcBorders>
              <w:top w:val="single" w:sz="6" w:space="0" w:color="auto"/>
              <w:left w:val="single" w:sz="6" w:space="0" w:color="auto"/>
              <w:bottom w:val="single" w:sz="6" w:space="0" w:color="auto"/>
              <w:right w:val="single" w:sz="6" w:space="0" w:color="auto"/>
            </w:tcBorders>
          </w:tcPr>
          <w:p w14:paraId="24786729" w14:textId="77777777" w:rsidR="008E7BC8" w:rsidRPr="00D83C1A" w:rsidRDefault="008E7BC8" w:rsidP="00D83C1A">
            <w:pPr>
              <w:rPr>
                <w:rFonts w:ascii="Times New Roman" w:hAnsi="Times New Roman" w:cs="Times New Roman"/>
                <w:sz w:val="24"/>
                <w:szCs w:val="24"/>
              </w:rPr>
            </w:pPr>
          </w:p>
        </w:tc>
        <w:tc>
          <w:tcPr>
            <w:tcW w:w="371" w:type="pct"/>
            <w:tcBorders>
              <w:top w:val="single" w:sz="6" w:space="0" w:color="auto"/>
              <w:left w:val="single" w:sz="6" w:space="0" w:color="auto"/>
              <w:bottom w:val="single" w:sz="6" w:space="0" w:color="auto"/>
              <w:right w:val="single" w:sz="6" w:space="0" w:color="auto"/>
            </w:tcBorders>
          </w:tcPr>
          <w:p w14:paraId="3A1A5EDF" w14:textId="77777777" w:rsidR="008E7BC8" w:rsidRPr="00D83C1A" w:rsidRDefault="008E7BC8" w:rsidP="00D83C1A">
            <w:pPr>
              <w:rPr>
                <w:rFonts w:ascii="Times New Roman" w:hAnsi="Times New Roman" w:cs="Times New Roman"/>
                <w:sz w:val="24"/>
                <w:szCs w:val="24"/>
                <w:lang w:val="sr-Cyrl-RS"/>
              </w:rPr>
            </w:pPr>
          </w:p>
        </w:tc>
        <w:tc>
          <w:tcPr>
            <w:tcW w:w="502" w:type="pct"/>
            <w:tcBorders>
              <w:top w:val="single" w:sz="6" w:space="0" w:color="auto"/>
              <w:left w:val="single" w:sz="6" w:space="0" w:color="auto"/>
              <w:bottom w:val="single" w:sz="6" w:space="0" w:color="auto"/>
              <w:right w:val="single" w:sz="6" w:space="0" w:color="auto"/>
            </w:tcBorders>
          </w:tcPr>
          <w:p w14:paraId="20B655B9" w14:textId="77777777" w:rsidR="008E7BC8" w:rsidRPr="00D83C1A" w:rsidRDefault="008E7BC8" w:rsidP="00D83C1A">
            <w:pPr>
              <w:rPr>
                <w:rFonts w:ascii="Times New Roman" w:hAnsi="Times New Roman" w:cs="Times New Roman"/>
                <w:sz w:val="24"/>
                <w:szCs w:val="24"/>
                <w:lang w:val="sr-Cyrl-RS"/>
              </w:rPr>
            </w:pPr>
          </w:p>
        </w:tc>
        <w:tc>
          <w:tcPr>
            <w:tcW w:w="458" w:type="pct"/>
            <w:tcBorders>
              <w:top w:val="single" w:sz="6" w:space="0" w:color="auto"/>
              <w:left w:val="single" w:sz="6" w:space="0" w:color="auto"/>
              <w:bottom w:val="single" w:sz="6" w:space="0" w:color="auto"/>
              <w:right w:val="single" w:sz="6" w:space="0" w:color="auto"/>
            </w:tcBorders>
          </w:tcPr>
          <w:p w14:paraId="0E036357" w14:textId="6CC36A48" w:rsidR="008E7BC8" w:rsidRPr="00D83C1A" w:rsidRDefault="008E7BC8"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w:t>
            </w:r>
          </w:p>
        </w:tc>
        <w:tc>
          <w:tcPr>
            <w:tcW w:w="414" w:type="pct"/>
            <w:tcBorders>
              <w:top w:val="single" w:sz="6" w:space="0" w:color="auto"/>
              <w:left w:val="single" w:sz="6" w:space="0" w:color="auto"/>
              <w:bottom w:val="single" w:sz="6" w:space="0" w:color="auto"/>
              <w:right w:val="single" w:sz="6" w:space="0" w:color="auto"/>
            </w:tcBorders>
          </w:tcPr>
          <w:p w14:paraId="3306BEDF" w14:textId="77777777" w:rsidR="008E7BC8" w:rsidRPr="00D83C1A" w:rsidRDefault="008E7BC8" w:rsidP="00D83C1A">
            <w:pPr>
              <w:rPr>
                <w:rFonts w:ascii="Times New Roman" w:hAnsi="Times New Roman" w:cs="Times New Roman"/>
                <w:sz w:val="24"/>
                <w:szCs w:val="24"/>
              </w:rPr>
            </w:pPr>
          </w:p>
        </w:tc>
      </w:tr>
    </w:tbl>
    <w:p w14:paraId="2B550045" w14:textId="77777777" w:rsidR="008E7BC8" w:rsidRPr="00D83C1A" w:rsidRDefault="008E7BC8" w:rsidP="00D83C1A">
      <w:pPr>
        <w:rPr>
          <w:rFonts w:ascii="Times New Roman" w:hAnsi="Times New Roman" w:cs="Times New Roman"/>
          <w:b/>
          <w:sz w:val="24"/>
          <w:szCs w:val="24"/>
          <w:lang w:val="sr-Cyrl-CS"/>
        </w:rPr>
      </w:pPr>
    </w:p>
    <w:p w14:paraId="2BCA17E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Редовним одржавањем састанака са руководиоцима Стручних већа обавештавати се о проблемима у настави и доносити конкретна решења и мере унапређења.</w:t>
      </w:r>
    </w:p>
    <w:p w14:paraId="03035FF9" w14:textId="77777777" w:rsidR="002427E9" w:rsidRPr="00D83C1A" w:rsidRDefault="00B86E1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w:t>
      </w:r>
      <w:r w:rsidR="002427E9" w:rsidRPr="00D83C1A">
        <w:rPr>
          <w:rFonts w:ascii="Times New Roman" w:hAnsi="Times New Roman" w:cs="Times New Roman"/>
          <w:sz w:val="24"/>
          <w:szCs w:val="24"/>
          <w:lang w:val="sr-Cyrl-CS"/>
        </w:rPr>
        <w:t>Решењима о четрдесетчасовној радној недељи утврђени су конкретни задаци и задужења.</w:t>
      </w:r>
    </w:p>
    <w:p w14:paraId="33857447" w14:textId="77777777" w:rsidR="002427E9" w:rsidRPr="00D83C1A" w:rsidRDefault="00B86E1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w:t>
      </w:r>
      <w:r w:rsidR="002427E9" w:rsidRPr="00D83C1A">
        <w:rPr>
          <w:rFonts w:ascii="Times New Roman" w:hAnsi="Times New Roman" w:cs="Times New Roman"/>
          <w:sz w:val="24"/>
          <w:szCs w:val="24"/>
          <w:lang w:val="sr-Cyrl-CS"/>
        </w:rPr>
        <w:t>Сајтом школе обезбеђена је боља информисаност родитеља и ученика, као и маркетинг школе.Поделом задужења и дневном распоредом задатака помоћно-техничког особља обезбеђено је боље одржавање хигијене у школи, у школском дворишту и квалитетније дежурство у ходницима.</w:t>
      </w:r>
    </w:p>
    <w:p w14:paraId="21CA90B4" w14:textId="77777777" w:rsidR="00824252"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t>Правовременим и адекватним планирањем рада домара (свакодневни преглед фискултурне сале, учионица, санитарних просторија, чишћење олука, кошење траве...)  спречавају се нежељене појаве.</w:t>
      </w:r>
    </w:p>
    <w:p w14:paraId="731E09C0" w14:textId="77777777" w:rsidR="002427E9" w:rsidRPr="00D83C1A" w:rsidRDefault="002427E9" w:rsidP="00D83C1A">
      <w:pPr>
        <w:rPr>
          <w:rFonts w:ascii="Times New Roman" w:hAnsi="Times New Roman" w:cs="Times New Roman"/>
          <w:b/>
          <w:bCs/>
          <w:sz w:val="24"/>
          <w:szCs w:val="24"/>
        </w:rPr>
      </w:pPr>
    </w:p>
    <w:p w14:paraId="62690C13" w14:textId="77777777" w:rsidR="007C6CD6" w:rsidRPr="00D83C1A" w:rsidRDefault="007C6CD6" w:rsidP="00D83C1A">
      <w:pPr>
        <w:rPr>
          <w:rFonts w:ascii="Times New Roman" w:hAnsi="Times New Roman" w:cs="Times New Roman"/>
          <w:b/>
          <w:bCs/>
          <w:sz w:val="24"/>
          <w:szCs w:val="24"/>
        </w:rPr>
      </w:pPr>
    </w:p>
    <w:p w14:paraId="73012285" w14:textId="77777777" w:rsidR="007C6CD6" w:rsidRPr="00D83C1A" w:rsidRDefault="007C6CD6" w:rsidP="00D83C1A">
      <w:pPr>
        <w:rPr>
          <w:rFonts w:ascii="Times New Roman" w:hAnsi="Times New Roman" w:cs="Times New Roman"/>
          <w:b/>
          <w:bCs/>
          <w:sz w:val="24"/>
          <w:szCs w:val="24"/>
        </w:rPr>
      </w:pPr>
    </w:p>
    <w:p w14:paraId="2EEFEBFA" w14:textId="4DAE1F9C" w:rsidR="00481892" w:rsidRDefault="00481892" w:rsidP="00D83C1A">
      <w:pPr>
        <w:rPr>
          <w:rFonts w:ascii="Times New Roman" w:hAnsi="Times New Roman" w:cs="Times New Roman"/>
          <w:b/>
          <w:bCs/>
          <w:sz w:val="24"/>
          <w:szCs w:val="24"/>
          <w:lang w:val="sr-Cyrl-RS"/>
        </w:rPr>
      </w:pPr>
    </w:p>
    <w:p w14:paraId="2BFF8E4C" w14:textId="0602BF4C" w:rsidR="00681AAC" w:rsidRDefault="00681AAC" w:rsidP="00D83C1A">
      <w:pPr>
        <w:rPr>
          <w:rFonts w:ascii="Times New Roman" w:hAnsi="Times New Roman" w:cs="Times New Roman"/>
          <w:b/>
          <w:bCs/>
          <w:sz w:val="24"/>
          <w:szCs w:val="24"/>
          <w:lang w:val="sr-Cyrl-RS"/>
        </w:rPr>
      </w:pPr>
    </w:p>
    <w:p w14:paraId="3271773D" w14:textId="45F83494" w:rsidR="00681AAC" w:rsidRDefault="00681AAC" w:rsidP="00D83C1A">
      <w:pPr>
        <w:rPr>
          <w:rFonts w:ascii="Times New Roman" w:hAnsi="Times New Roman" w:cs="Times New Roman"/>
          <w:b/>
          <w:bCs/>
          <w:sz w:val="24"/>
          <w:szCs w:val="24"/>
          <w:lang w:val="sr-Cyrl-RS"/>
        </w:rPr>
      </w:pPr>
    </w:p>
    <w:p w14:paraId="5E05EE4D" w14:textId="2493E654" w:rsidR="00681AAC" w:rsidRDefault="00681AAC" w:rsidP="00D83C1A">
      <w:pPr>
        <w:rPr>
          <w:rFonts w:ascii="Times New Roman" w:hAnsi="Times New Roman" w:cs="Times New Roman"/>
          <w:b/>
          <w:bCs/>
          <w:sz w:val="24"/>
          <w:szCs w:val="24"/>
          <w:lang w:val="sr-Cyrl-RS"/>
        </w:rPr>
      </w:pPr>
    </w:p>
    <w:p w14:paraId="58F7DCA3" w14:textId="37D834EE" w:rsidR="00681AAC" w:rsidRDefault="00681AAC" w:rsidP="00D83C1A">
      <w:pPr>
        <w:rPr>
          <w:rFonts w:ascii="Times New Roman" w:hAnsi="Times New Roman" w:cs="Times New Roman"/>
          <w:b/>
          <w:bCs/>
          <w:sz w:val="24"/>
          <w:szCs w:val="24"/>
          <w:lang w:val="sr-Cyrl-RS"/>
        </w:rPr>
      </w:pPr>
    </w:p>
    <w:p w14:paraId="7C734E85" w14:textId="6E985021" w:rsidR="00681AAC" w:rsidRDefault="00681AAC" w:rsidP="00D83C1A">
      <w:pPr>
        <w:rPr>
          <w:rFonts w:ascii="Times New Roman" w:hAnsi="Times New Roman" w:cs="Times New Roman"/>
          <w:b/>
          <w:bCs/>
          <w:sz w:val="24"/>
          <w:szCs w:val="24"/>
          <w:lang w:val="sr-Cyrl-RS"/>
        </w:rPr>
      </w:pPr>
    </w:p>
    <w:p w14:paraId="64470017" w14:textId="12DB672C" w:rsidR="00681AAC" w:rsidRDefault="00681AAC" w:rsidP="00D83C1A">
      <w:pPr>
        <w:rPr>
          <w:rFonts w:ascii="Times New Roman" w:hAnsi="Times New Roman" w:cs="Times New Roman"/>
          <w:b/>
          <w:bCs/>
          <w:sz w:val="24"/>
          <w:szCs w:val="24"/>
          <w:lang w:val="sr-Cyrl-RS"/>
        </w:rPr>
      </w:pPr>
    </w:p>
    <w:p w14:paraId="0611BD48" w14:textId="719732C5" w:rsidR="00681AAC" w:rsidRDefault="00681AAC" w:rsidP="00D83C1A">
      <w:pPr>
        <w:rPr>
          <w:rFonts w:ascii="Times New Roman" w:hAnsi="Times New Roman" w:cs="Times New Roman"/>
          <w:b/>
          <w:bCs/>
          <w:sz w:val="24"/>
          <w:szCs w:val="24"/>
          <w:lang w:val="sr-Cyrl-RS"/>
        </w:rPr>
      </w:pPr>
    </w:p>
    <w:p w14:paraId="50839192" w14:textId="77777777" w:rsidR="00681AAC" w:rsidRPr="00D83C1A" w:rsidRDefault="00681AAC" w:rsidP="00D83C1A">
      <w:pPr>
        <w:rPr>
          <w:rFonts w:ascii="Times New Roman" w:hAnsi="Times New Roman" w:cs="Times New Roman"/>
          <w:b/>
          <w:bCs/>
          <w:sz w:val="24"/>
          <w:szCs w:val="24"/>
          <w:lang w:val="sr-Cyrl-RS"/>
        </w:rPr>
      </w:pPr>
    </w:p>
    <w:p w14:paraId="7CF5C663" w14:textId="77777777" w:rsidR="007348B8" w:rsidRPr="00D83C1A" w:rsidRDefault="007348B8" w:rsidP="00D83C1A">
      <w:pPr>
        <w:rPr>
          <w:rFonts w:ascii="Times New Roman" w:hAnsi="Times New Roman" w:cs="Times New Roman"/>
          <w:b/>
          <w:bCs/>
          <w:sz w:val="24"/>
          <w:szCs w:val="24"/>
          <w:lang w:val="sr-Cyrl-RS"/>
        </w:rPr>
      </w:pPr>
    </w:p>
    <w:p w14:paraId="5E1245C7" w14:textId="77777777" w:rsidR="007348B8" w:rsidRPr="00D83C1A" w:rsidRDefault="007348B8" w:rsidP="00D83C1A">
      <w:pPr>
        <w:rPr>
          <w:rFonts w:ascii="Times New Roman" w:hAnsi="Times New Roman" w:cs="Times New Roman"/>
          <w:b/>
          <w:bCs/>
          <w:sz w:val="24"/>
          <w:szCs w:val="24"/>
          <w:lang w:val="sr-Cyrl-RS"/>
        </w:rPr>
      </w:pPr>
    </w:p>
    <w:p w14:paraId="44B548A4" w14:textId="56698900" w:rsidR="00307308" w:rsidRPr="00D83C1A" w:rsidRDefault="00A100F4"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lastRenderedPageBreak/>
        <w:t>II</w:t>
      </w:r>
      <w:r w:rsidR="008646F7" w:rsidRPr="00D83C1A">
        <w:rPr>
          <w:rFonts w:ascii="Times New Roman" w:hAnsi="Times New Roman" w:cs="Times New Roman"/>
          <w:b/>
          <w:bCs/>
          <w:sz w:val="24"/>
          <w:szCs w:val="24"/>
        </w:rPr>
        <w:t xml:space="preserve">  </w:t>
      </w:r>
      <w:r w:rsidR="002427E9" w:rsidRPr="00D83C1A">
        <w:rPr>
          <w:rFonts w:ascii="Times New Roman" w:hAnsi="Times New Roman" w:cs="Times New Roman"/>
          <w:b/>
          <w:bCs/>
          <w:sz w:val="24"/>
          <w:szCs w:val="24"/>
          <w:lang w:val="sr-Cyrl-CS"/>
        </w:rPr>
        <w:t>ОРГАНИЗАЦИЈА РАДА ШКОЛЕ</w:t>
      </w:r>
      <w:bookmarkStart w:id="13" w:name="_Toc304374440"/>
      <w:bookmarkStart w:id="14" w:name="_Toc335290569"/>
      <w:bookmarkStart w:id="15" w:name="_Toc335290843"/>
      <w:bookmarkStart w:id="16" w:name="_Toc335314658"/>
      <w:bookmarkStart w:id="17" w:name="_Toc366854477"/>
      <w:bookmarkStart w:id="18" w:name="_Toc405494092"/>
      <w:bookmarkStart w:id="19" w:name="_Toc429607263"/>
      <w:bookmarkStart w:id="20" w:name="_Toc429642721"/>
      <w:bookmarkStart w:id="21" w:name="_Toc429643197"/>
      <w:bookmarkStart w:id="22" w:name="_Toc430280063"/>
      <w:bookmarkStart w:id="23" w:name="_Toc21720278"/>
      <w:bookmarkStart w:id="24" w:name="_Toc21720679"/>
      <w:bookmarkStart w:id="25" w:name="_Toc21721406"/>
      <w:r w:rsidR="00ED6B88">
        <w:rPr>
          <w:rFonts w:ascii="Times New Roman" w:hAnsi="Times New Roman" w:cs="Times New Roman"/>
          <w:b/>
          <w:bCs/>
          <w:sz w:val="24"/>
          <w:szCs w:val="24"/>
          <w:lang w:val="sr-Cyrl-CS"/>
        </w:rPr>
        <w:t xml:space="preserve">  -</w:t>
      </w:r>
      <w:r w:rsidR="00ED6B88" w:rsidRPr="00ED6B88">
        <w:rPr>
          <w:rFonts w:ascii="Times New Roman" w:hAnsi="Times New Roman" w:cs="Times New Roman"/>
          <w:b/>
          <w:bCs/>
          <w:sz w:val="24"/>
          <w:szCs w:val="24"/>
          <w:lang w:val="sr-Cyrl-CS"/>
        </w:rPr>
        <w:t>БРОЈНО СТАЊЕ ОДЕЉЕЊА И УЧЕНИКА</w:t>
      </w:r>
    </w:p>
    <w:bookmarkEnd w:id="13"/>
    <w:bookmarkEnd w:id="14"/>
    <w:bookmarkEnd w:id="15"/>
    <w:bookmarkEnd w:id="16"/>
    <w:bookmarkEnd w:id="17"/>
    <w:bookmarkEnd w:id="18"/>
    <w:bookmarkEnd w:id="19"/>
    <w:bookmarkEnd w:id="20"/>
    <w:bookmarkEnd w:id="21"/>
    <w:bookmarkEnd w:id="22"/>
    <w:bookmarkEnd w:id="23"/>
    <w:bookmarkEnd w:id="24"/>
    <w:bookmarkEnd w:id="25"/>
    <w:p w14:paraId="5E29D4DA" w14:textId="61AD67AE" w:rsidR="005D1DA7" w:rsidRDefault="005D1DA7" w:rsidP="00D83C1A">
      <w:pPr>
        <w:rPr>
          <w:rFonts w:ascii="Times New Roman" w:hAnsi="Times New Roman" w:cs="Times New Roman"/>
          <w:sz w:val="24"/>
          <w:szCs w:val="24"/>
          <w:lang w:val="sr-Cyrl-RS"/>
        </w:rPr>
      </w:pPr>
    </w:p>
    <w:tbl>
      <w:tblPr>
        <w:tblpPr w:leftFromText="180" w:rightFromText="180" w:vertAnchor="text" w:horzAnchor="margin" w:tblpY="-24"/>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1554"/>
        <w:gridCol w:w="1416"/>
        <w:gridCol w:w="1558"/>
        <w:gridCol w:w="991"/>
        <w:gridCol w:w="1133"/>
        <w:gridCol w:w="1416"/>
      </w:tblGrid>
      <w:tr w:rsidR="00307308" w:rsidRPr="00D83C1A" w14:paraId="0735256B" w14:textId="77777777" w:rsidTr="00ED6B88">
        <w:tc>
          <w:tcPr>
            <w:tcW w:w="1457" w:type="dxa"/>
            <w:tcBorders>
              <w:top w:val="single" w:sz="4" w:space="0" w:color="auto"/>
              <w:left w:val="single" w:sz="4" w:space="0" w:color="auto"/>
              <w:bottom w:val="single" w:sz="4" w:space="0" w:color="auto"/>
              <w:right w:val="single" w:sz="4" w:space="0" w:color="auto"/>
            </w:tcBorders>
            <w:shd w:val="clear" w:color="auto" w:fill="FDE9D9"/>
            <w:hideMark/>
          </w:tcPr>
          <w:p w14:paraId="0173993D" w14:textId="77777777" w:rsidR="00307308" w:rsidRPr="00D83C1A" w:rsidRDefault="00307308" w:rsidP="00E92DF1">
            <w:pPr>
              <w:pStyle w:val="NoSpacing"/>
              <w:rPr>
                <w:lang w:val="hr-HR" w:eastAsia="hr-HR"/>
              </w:rPr>
            </w:pPr>
            <w:r w:rsidRPr="00D83C1A">
              <w:t>Одељење</w:t>
            </w:r>
          </w:p>
        </w:tc>
        <w:tc>
          <w:tcPr>
            <w:tcW w:w="1554" w:type="dxa"/>
            <w:tcBorders>
              <w:top w:val="single" w:sz="4" w:space="0" w:color="auto"/>
              <w:left w:val="single" w:sz="4" w:space="0" w:color="auto"/>
              <w:bottom w:val="single" w:sz="4" w:space="0" w:color="auto"/>
              <w:right w:val="single" w:sz="4" w:space="0" w:color="auto"/>
            </w:tcBorders>
            <w:shd w:val="clear" w:color="auto" w:fill="FDE9D9"/>
            <w:hideMark/>
          </w:tcPr>
          <w:p w14:paraId="4ACA7926" w14:textId="77777777" w:rsidR="00307308" w:rsidRPr="00D83C1A" w:rsidRDefault="00307308" w:rsidP="00E92DF1">
            <w:pPr>
              <w:pStyle w:val="NoSpacing"/>
              <w:rPr>
                <w:lang w:val="hr-HR" w:eastAsia="hr-HR"/>
              </w:rPr>
            </w:pPr>
            <w:r w:rsidRPr="00D83C1A">
              <w:t>Укупно уч.</w:t>
            </w:r>
          </w:p>
        </w:tc>
        <w:tc>
          <w:tcPr>
            <w:tcW w:w="1416" w:type="dxa"/>
            <w:tcBorders>
              <w:top w:val="single" w:sz="4" w:space="0" w:color="auto"/>
              <w:left w:val="single" w:sz="4" w:space="0" w:color="auto"/>
              <w:bottom w:val="single" w:sz="4" w:space="0" w:color="auto"/>
              <w:right w:val="single" w:sz="4" w:space="0" w:color="auto"/>
            </w:tcBorders>
            <w:shd w:val="clear" w:color="auto" w:fill="FDE9D9"/>
            <w:hideMark/>
          </w:tcPr>
          <w:p w14:paraId="5496854A" w14:textId="77777777" w:rsidR="00307308" w:rsidRPr="00D83C1A" w:rsidRDefault="00307308" w:rsidP="00E92DF1">
            <w:pPr>
              <w:pStyle w:val="NoSpacing"/>
              <w:rPr>
                <w:lang w:val="hr-HR" w:eastAsia="hr-HR"/>
              </w:rPr>
            </w:pPr>
            <w:r w:rsidRPr="00D83C1A">
              <w:t>Дечака</w:t>
            </w:r>
          </w:p>
        </w:tc>
        <w:tc>
          <w:tcPr>
            <w:tcW w:w="1558" w:type="dxa"/>
            <w:tcBorders>
              <w:top w:val="single" w:sz="4" w:space="0" w:color="auto"/>
              <w:left w:val="single" w:sz="4" w:space="0" w:color="auto"/>
              <w:bottom w:val="single" w:sz="4" w:space="0" w:color="auto"/>
              <w:right w:val="single" w:sz="4" w:space="0" w:color="auto"/>
            </w:tcBorders>
            <w:shd w:val="clear" w:color="auto" w:fill="FDE9D9"/>
            <w:hideMark/>
          </w:tcPr>
          <w:p w14:paraId="2D844F0F" w14:textId="77777777" w:rsidR="00307308" w:rsidRPr="00D83C1A" w:rsidRDefault="00307308" w:rsidP="00E92DF1">
            <w:pPr>
              <w:pStyle w:val="NoSpacing"/>
              <w:rPr>
                <w:lang w:val="hr-HR" w:eastAsia="hr-HR"/>
              </w:rPr>
            </w:pPr>
            <w:r w:rsidRPr="00D83C1A">
              <w:t>Девојчица</w:t>
            </w:r>
          </w:p>
        </w:tc>
        <w:tc>
          <w:tcPr>
            <w:tcW w:w="991" w:type="dxa"/>
            <w:tcBorders>
              <w:top w:val="single" w:sz="4" w:space="0" w:color="auto"/>
              <w:left w:val="single" w:sz="4" w:space="0" w:color="auto"/>
              <w:bottom w:val="single" w:sz="4" w:space="0" w:color="auto"/>
              <w:right w:val="single" w:sz="4" w:space="0" w:color="auto"/>
            </w:tcBorders>
            <w:shd w:val="clear" w:color="auto" w:fill="FDE9D9"/>
            <w:hideMark/>
          </w:tcPr>
          <w:p w14:paraId="47D9D0DC" w14:textId="77777777" w:rsidR="00307308" w:rsidRPr="00D83C1A" w:rsidRDefault="00307308" w:rsidP="00E92DF1">
            <w:pPr>
              <w:pStyle w:val="NoSpacing"/>
              <w:rPr>
                <w:lang w:val="hr-HR" w:eastAsia="hr-HR"/>
              </w:rPr>
            </w:pPr>
            <w:r w:rsidRPr="00D83C1A">
              <w:t>ИОП</w:t>
            </w:r>
          </w:p>
        </w:tc>
        <w:tc>
          <w:tcPr>
            <w:tcW w:w="1133" w:type="dxa"/>
            <w:tcBorders>
              <w:top w:val="single" w:sz="4" w:space="0" w:color="auto"/>
              <w:left w:val="single" w:sz="4" w:space="0" w:color="auto"/>
              <w:bottom w:val="single" w:sz="4" w:space="0" w:color="auto"/>
              <w:right w:val="single" w:sz="4" w:space="0" w:color="auto"/>
            </w:tcBorders>
            <w:shd w:val="clear" w:color="auto" w:fill="FDE9D9"/>
            <w:hideMark/>
          </w:tcPr>
          <w:p w14:paraId="0A2E5CAB" w14:textId="77777777" w:rsidR="00307308" w:rsidRPr="00D83C1A" w:rsidRDefault="00307308" w:rsidP="00E92DF1">
            <w:pPr>
              <w:pStyle w:val="NoSpacing"/>
              <w:rPr>
                <w:lang w:val="hr-HR" w:eastAsia="hr-HR"/>
              </w:rPr>
            </w:pPr>
            <w:r w:rsidRPr="00D83C1A">
              <w:t>ИОП2</w:t>
            </w:r>
          </w:p>
        </w:tc>
        <w:tc>
          <w:tcPr>
            <w:tcW w:w="1416" w:type="dxa"/>
            <w:tcBorders>
              <w:top w:val="single" w:sz="4" w:space="0" w:color="auto"/>
              <w:left w:val="single" w:sz="4" w:space="0" w:color="auto"/>
              <w:bottom w:val="single" w:sz="4" w:space="0" w:color="auto"/>
              <w:right w:val="single" w:sz="4" w:space="0" w:color="auto"/>
            </w:tcBorders>
            <w:shd w:val="clear" w:color="auto" w:fill="FDE9D9"/>
            <w:hideMark/>
          </w:tcPr>
          <w:p w14:paraId="2FA5D04F" w14:textId="77777777" w:rsidR="00307308" w:rsidRPr="00D83C1A" w:rsidRDefault="00307308" w:rsidP="00E92DF1">
            <w:pPr>
              <w:pStyle w:val="NoSpacing"/>
              <w:rPr>
                <w:lang w:val="hr-HR" w:eastAsia="hr-HR"/>
              </w:rPr>
            </w:pPr>
            <w:r w:rsidRPr="00D83C1A">
              <w:t>Рома</w:t>
            </w:r>
          </w:p>
        </w:tc>
      </w:tr>
      <w:tr w:rsidR="00307308" w:rsidRPr="00D83C1A" w14:paraId="1799D867" w14:textId="77777777" w:rsidTr="00ED6B88">
        <w:trPr>
          <w:trHeight w:val="395"/>
        </w:trPr>
        <w:tc>
          <w:tcPr>
            <w:tcW w:w="1457" w:type="dxa"/>
            <w:tcBorders>
              <w:top w:val="single" w:sz="4" w:space="0" w:color="auto"/>
              <w:left w:val="single" w:sz="4" w:space="0" w:color="auto"/>
              <w:bottom w:val="single" w:sz="4" w:space="0" w:color="auto"/>
              <w:right w:val="single" w:sz="4" w:space="0" w:color="auto"/>
            </w:tcBorders>
            <w:hideMark/>
          </w:tcPr>
          <w:p w14:paraId="1CE92EA0" w14:textId="77777777" w:rsidR="00307308" w:rsidRPr="00D83C1A" w:rsidRDefault="00307308" w:rsidP="00E92DF1">
            <w:pPr>
              <w:pStyle w:val="NoSpacing"/>
              <w:rPr>
                <w:vertAlign w:val="subscript"/>
                <w:lang w:val="hr-HR" w:eastAsia="hr-HR"/>
              </w:rPr>
            </w:pPr>
            <w:r w:rsidRPr="00D83C1A">
              <w:t>I</w:t>
            </w:r>
            <w:r w:rsidRPr="00D83C1A">
              <w:rPr>
                <w:vertAlign w:val="subscript"/>
              </w:rPr>
              <w:t>1</w:t>
            </w:r>
          </w:p>
        </w:tc>
        <w:tc>
          <w:tcPr>
            <w:tcW w:w="1554" w:type="dxa"/>
            <w:tcBorders>
              <w:top w:val="single" w:sz="4" w:space="0" w:color="auto"/>
              <w:left w:val="single" w:sz="4" w:space="0" w:color="auto"/>
              <w:bottom w:val="single" w:sz="4" w:space="0" w:color="auto"/>
              <w:right w:val="single" w:sz="4" w:space="0" w:color="auto"/>
            </w:tcBorders>
          </w:tcPr>
          <w:p w14:paraId="38AE5ECE" w14:textId="77777777" w:rsidR="00307308" w:rsidRPr="00CD64ED" w:rsidRDefault="00307308" w:rsidP="00E92DF1">
            <w:pPr>
              <w:pStyle w:val="NoSpacing"/>
              <w:rPr>
                <w:lang w:val="sr-Cyrl-RS" w:eastAsia="hr-HR"/>
              </w:rPr>
            </w:pPr>
            <w:r>
              <w:rPr>
                <w:lang w:val="sr-Cyrl-RS" w:eastAsia="hr-HR"/>
              </w:rPr>
              <w:t>22</w:t>
            </w:r>
          </w:p>
        </w:tc>
        <w:tc>
          <w:tcPr>
            <w:tcW w:w="1416" w:type="dxa"/>
            <w:tcBorders>
              <w:top w:val="single" w:sz="4" w:space="0" w:color="auto"/>
              <w:left w:val="single" w:sz="4" w:space="0" w:color="auto"/>
              <w:bottom w:val="single" w:sz="4" w:space="0" w:color="auto"/>
              <w:right w:val="single" w:sz="4" w:space="0" w:color="auto"/>
            </w:tcBorders>
          </w:tcPr>
          <w:p w14:paraId="1477E4E6" w14:textId="77777777" w:rsidR="00307308" w:rsidRPr="00CD64ED" w:rsidRDefault="00307308" w:rsidP="00E92DF1">
            <w:pPr>
              <w:pStyle w:val="NoSpacing"/>
              <w:rPr>
                <w:lang w:val="sr-Cyrl-RS" w:eastAsia="hr-HR"/>
              </w:rPr>
            </w:pPr>
            <w:r>
              <w:rPr>
                <w:lang w:val="sr-Cyrl-RS" w:eastAsia="hr-HR"/>
              </w:rPr>
              <w:t>10</w:t>
            </w:r>
          </w:p>
        </w:tc>
        <w:tc>
          <w:tcPr>
            <w:tcW w:w="1558" w:type="dxa"/>
            <w:tcBorders>
              <w:top w:val="single" w:sz="4" w:space="0" w:color="auto"/>
              <w:left w:val="single" w:sz="4" w:space="0" w:color="auto"/>
              <w:bottom w:val="single" w:sz="4" w:space="0" w:color="auto"/>
              <w:right w:val="single" w:sz="4" w:space="0" w:color="auto"/>
            </w:tcBorders>
          </w:tcPr>
          <w:p w14:paraId="5694F9C9" w14:textId="77777777" w:rsidR="00307308" w:rsidRPr="00CD64ED" w:rsidRDefault="00307308" w:rsidP="00E92DF1">
            <w:pPr>
              <w:pStyle w:val="NoSpacing"/>
              <w:rPr>
                <w:lang w:val="sr-Cyrl-RS" w:eastAsia="hr-HR"/>
              </w:rPr>
            </w:pPr>
            <w:r>
              <w:rPr>
                <w:lang w:val="sr-Cyrl-RS" w:eastAsia="hr-HR"/>
              </w:rPr>
              <w:t>12</w:t>
            </w:r>
          </w:p>
        </w:tc>
        <w:tc>
          <w:tcPr>
            <w:tcW w:w="991" w:type="dxa"/>
            <w:tcBorders>
              <w:top w:val="single" w:sz="4" w:space="0" w:color="auto"/>
              <w:left w:val="single" w:sz="4" w:space="0" w:color="auto"/>
              <w:bottom w:val="single" w:sz="4" w:space="0" w:color="auto"/>
              <w:right w:val="single" w:sz="4" w:space="0" w:color="auto"/>
            </w:tcBorders>
          </w:tcPr>
          <w:p w14:paraId="2C3F70A2"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18D0BDD0"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1B0E8891" w14:textId="77777777" w:rsidR="00307308" w:rsidRPr="00D83C1A" w:rsidRDefault="00307308" w:rsidP="00E92DF1">
            <w:pPr>
              <w:pStyle w:val="NoSpacing"/>
              <w:rPr>
                <w:lang w:val="hr-HR" w:eastAsia="hr-HR"/>
              </w:rPr>
            </w:pPr>
          </w:p>
        </w:tc>
      </w:tr>
      <w:tr w:rsidR="00307308" w:rsidRPr="00D83C1A" w14:paraId="19ED48E4"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040FA3F7" w14:textId="77777777" w:rsidR="00307308" w:rsidRPr="00D83C1A" w:rsidRDefault="00307308" w:rsidP="00E92DF1">
            <w:pPr>
              <w:pStyle w:val="NoSpacing"/>
              <w:rPr>
                <w:vertAlign w:val="subscript"/>
                <w:lang w:val="hr-HR" w:eastAsia="hr-HR"/>
              </w:rPr>
            </w:pPr>
            <w:r w:rsidRPr="00D83C1A">
              <w:t>I</w:t>
            </w:r>
            <w:r w:rsidRPr="00D83C1A">
              <w:rPr>
                <w:vertAlign w:val="subscript"/>
              </w:rPr>
              <w:t>2</w:t>
            </w:r>
          </w:p>
        </w:tc>
        <w:tc>
          <w:tcPr>
            <w:tcW w:w="1554" w:type="dxa"/>
            <w:tcBorders>
              <w:top w:val="single" w:sz="4" w:space="0" w:color="auto"/>
              <w:left w:val="single" w:sz="4" w:space="0" w:color="auto"/>
              <w:bottom w:val="single" w:sz="4" w:space="0" w:color="auto"/>
              <w:right w:val="single" w:sz="4" w:space="0" w:color="auto"/>
            </w:tcBorders>
          </w:tcPr>
          <w:p w14:paraId="6711E536" w14:textId="77777777" w:rsidR="00307308" w:rsidRPr="00CD64ED" w:rsidRDefault="00307308" w:rsidP="00E92DF1">
            <w:pPr>
              <w:pStyle w:val="NoSpacing"/>
              <w:rPr>
                <w:lang w:val="sr-Cyrl-RS" w:eastAsia="hr-HR"/>
              </w:rPr>
            </w:pPr>
            <w:r>
              <w:rPr>
                <w:lang w:val="sr-Cyrl-RS" w:eastAsia="hr-HR"/>
              </w:rPr>
              <w:t>21</w:t>
            </w:r>
          </w:p>
        </w:tc>
        <w:tc>
          <w:tcPr>
            <w:tcW w:w="1416" w:type="dxa"/>
            <w:tcBorders>
              <w:top w:val="single" w:sz="4" w:space="0" w:color="auto"/>
              <w:left w:val="single" w:sz="4" w:space="0" w:color="auto"/>
              <w:bottom w:val="single" w:sz="4" w:space="0" w:color="auto"/>
              <w:right w:val="single" w:sz="4" w:space="0" w:color="auto"/>
            </w:tcBorders>
          </w:tcPr>
          <w:p w14:paraId="34934872" w14:textId="77777777" w:rsidR="00307308" w:rsidRPr="00CD64ED" w:rsidRDefault="00307308" w:rsidP="00E92DF1">
            <w:pPr>
              <w:pStyle w:val="NoSpacing"/>
              <w:rPr>
                <w:lang w:val="sr-Cyrl-RS" w:eastAsia="hr-HR"/>
              </w:rPr>
            </w:pPr>
            <w:r>
              <w:rPr>
                <w:lang w:val="sr-Cyrl-RS" w:eastAsia="hr-HR"/>
              </w:rPr>
              <w:t>11</w:t>
            </w:r>
          </w:p>
        </w:tc>
        <w:tc>
          <w:tcPr>
            <w:tcW w:w="1558" w:type="dxa"/>
            <w:tcBorders>
              <w:top w:val="single" w:sz="4" w:space="0" w:color="auto"/>
              <w:left w:val="single" w:sz="4" w:space="0" w:color="auto"/>
              <w:bottom w:val="single" w:sz="4" w:space="0" w:color="auto"/>
              <w:right w:val="single" w:sz="4" w:space="0" w:color="auto"/>
            </w:tcBorders>
          </w:tcPr>
          <w:p w14:paraId="114F129C" w14:textId="77777777" w:rsidR="00307308" w:rsidRPr="00CD64ED" w:rsidRDefault="00307308" w:rsidP="00E92DF1">
            <w:pPr>
              <w:pStyle w:val="NoSpacing"/>
              <w:rPr>
                <w:lang w:val="sr-Cyrl-RS" w:eastAsia="hr-HR"/>
              </w:rPr>
            </w:pPr>
            <w:r>
              <w:rPr>
                <w:lang w:val="sr-Cyrl-RS" w:eastAsia="hr-HR"/>
              </w:rPr>
              <w:t>10</w:t>
            </w:r>
          </w:p>
        </w:tc>
        <w:tc>
          <w:tcPr>
            <w:tcW w:w="991" w:type="dxa"/>
            <w:tcBorders>
              <w:top w:val="single" w:sz="4" w:space="0" w:color="auto"/>
              <w:left w:val="single" w:sz="4" w:space="0" w:color="auto"/>
              <w:bottom w:val="single" w:sz="4" w:space="0" w:color="auto"/>
              <w:right w:val="single" w:sz="4" w:space="0" w:color="auto"/>
            </w:tcBorders>
          </w:tcPr>
          <w:p w14:paraId="2189B24E"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3A8A26B0"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60FB0B4C" w14:textId="77777777" w:rsidR="00307308" w:rsidRPr="00D83C1A" w:rsidRDefault="00307308" w:rsidP="00E92DF1">
            <w:pPr>
              <w:pStyle w:val="NoSpacing"/>
              <w:rPr>
                <w:lang w:val="hr-HR" w:eastAsia="hr-HR"/>
              </w:rPr>
            </w:pPr>
          </w:p>
        </w:tc>
      </w:tr>
      <w:tr w:rsidR="00307308" w:rsidRPr="00D83C1A" w14:paraId="2476D331" w14:textId="77777777" w:rsidTr="00ED6B88">
        <w:tc>
          <w:tcPr>
            <w:tcW w:w="1457" w:type="dxa"/>
            <w:tcBorders>
              <w:top w:val="single" w:sz="4" w:space="0" w:color="auto"/>
              <w:left w:val="single" w:sz="4" w:space="0" w:color="auto"/>
              <w:bottom w:val="single" w:sz="4" w:space="0" w:color="auto"/>
              <w:right w:val="single" w:sz="4" w:space="0" w:color="auto"/>
            </w:tcBorders>
          </w:tcPr>
          <w:p w14:paraId="3F1203FB" w14:textId="77777777" w:rsidR="00307308" w:rsidRPr="00D83C1A" w:rsidRDefault="00307308" w:rsidP="00E92DF1">
            <w:pPr>
              <w:pStyle w:val="NoSpacing"/>
              <w:rPr>
                <w:lang w:val="sr-Cyrl-RS"/>
              </w:rPr>
            </w:pPr>
            <w:r w:rsidRPr="00D83C1A">
              <w:t>I</w:t>
            </w:r>
            <w:r w:rsidRPr="00D83C1A">
              <w:rPr>
                <w:vertAlign w:val="subscript"/>
                <w:lang w:val="sr-Cyrl-RS"/>
              </w:rPr>
              <w:t>3</w:t>
            </w:r>
          </w:p>
        </w:tc>
        <w:tc>
          <w:tcPr>
            <w:tcW w:w="1554" w:type="dxa"/>
            <w:tcBorders>
              <w:top w:val="single" w:sz="4" w:space="0" w:color="auto"/>
              <w:left w:val="single" w:sz="4" w:space="0" w:color="auto"/>
              <w:bottom w:val="single" w:sz="4" w:space="0" w:color="auto"/>
              <w:right w:val="single" w:sz="4" w:space="0" w:color="auto"/>
            </w:tcBorders>
          </w:tcPr>
          <w:p w14:paraId="312F9405" w14:textId="77777777" w:rsidR="00307308" w:rsidRPr="00CD64ED" w:rsidRDefault="00307308" w:rsidP="00E92DF1">
            <w:pPr>
              <w:pStyle w:val="NoSpacing"/>
              <w:rPr>
                <w:lang w:val="sr-Cyrl-RS" w:eastAsia="hr-HR"/>
              </w:rPr>
            </w:pPr>
            <w:r>
              <w:rPr>
                <w:lang w:val="sr-Cyrl-RS" w:eastAsia="hr-HR"/>
              </w:rPr>
              <w:t>21</w:t>
            </w:r>
          </w:p>
        </w:tc>
        <w:tc>
          <w:tcPr>
            <w:tcW w:w="1416" w:type="dxa"/>
            <w:tcBorders>
              <w:top w:val="single" w:sz="4" w:space="0" w:color="auto"/>
              <w:left w:val="single" w:sz="4" w:space="0" w:color="auto"/>
              <w:bottom w:val="single" w:sz="4" w:space="0" w:color="auto"/>
              <w:right w:val="single" w:sz="4" w:space="0" w:color="auto"/>
            </w:tcBorders>
          </w:tcPr>
          <w:p w14:paraId="094E4382" w14:textId="77777777" w:rsidR="00307308" w:rsidRPr="00CD64ED" w:rsidRDefault="00307308" w:rsidP="00E92DF1">
            <w:pPr>
              <w:pStyle w:val="NoSpacing"/>
              <w:rPr>
                <w:lang w:val="sr-Cyrl-RS" w:eastAsia="hr-HR"/>
              </w:rPr>
            </w:pPr>
            <w:r>
              <w:rPr>
                <w:lang w:val="sr-Cyrl-RS" w:eastAsia="hr-HR"/>
              </w:rPr>
              <w:t>10</w:t>
            </w:r>
          </w:p>
        </w:tc>
        <w:tc>
          <w:tcPr>
            <w:tcW w:w="1558" w:type="dxa"/>
            <w:tcBorders>
              <w:top w:val="single" w:sz="4" w:space="0" w:color="auto"/>
              <w:left w:val="single" w:sz="4" w:space="0" w:color="auto"/>
              <w:bottom w:val="single" w:sz="4" w:space="0" w:color="auto"/>
              <w:right w:val="single" w:sz="4" w:space="0" w:color="auto"/>
            </w:tcBorders>
          </w:tcPr>
          <w:p w14:paraId="1A8094D7" w14:textId="77777777" w:rsidR="00307308" w:rsidRPr="00CD64ED" w:rsidRDefault="00307308" w:rsidP="00E92DF1">
            <w:pPr>
              <w:pStyle w:val="NoSpacing"/>
              <w:rPr>
                <w:lang w:val="sr-Cyrl-RS" w:eastAsia="hr-HR"/>
              </w:rPr>
            </w:pPr>
            <w:r>
              <w:rPr>
                <w:lang w:val="sr-Cyrl-RS" w:eastAsia="hr-HR"/>
              </w:rPr>
              <w:t>11</w:t>
            </w:r>
          </w:p>
        </w:tc>
        <w:tc>
          <w:tcPr>
            <w:tcW w:w="991" w:type="dxa"/>
            <w:tcBorders>
              <w:top w:val="single" w:sz="4" w:space="0" w:color="auto"/>
              <w:left w:val="single" w:sz="4" w:space="0" w:color="auto"/>
              <w:bottom w:val="single" w:sz="4" w:space="0" w:color="auto"/>
              <w:right w:val="single" w:sz="4" w:space="0" w:color="auto"/>
            </w:tcBorders>
          </w:tcPr>
          <w:p w14:paraId="51DAC1F0"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504EF91E"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00B7C114" w14:textId="77777777" w:rsidR="00307308" w:rsidRPr="00D83C1A" w:rsidRDefault="00307308" w:rsidP="00E92DF1">
            <w:pPr>
              <w:pStyle w:val="NoSpacing"/>
              <w:rPr>
                <w:lang w:val="hr-HR" w:eastAsia="hr-HR"/>
              </w:rPr>
            </w:pPr>
          </w:p>
        </w:tc>
      </w:tr>
      <w:tr w:rsidR="00307308" w:rsidRPr="00D83C1A" w14:paraId="7155A1C2" w14:textId="77777777" w:rsidTr="00ED6B88">
        <w:tc>
          <w:tcPr>
            <w:tcW w:w="1457" w:type="dxa"/>
            <w:tcBorders>
              <w:top w:val="single" w:sz="4" w:space="0" w:color="auto"/>
              <w:left w:val="single" w:sz="4" w:space="0" w:color="auto"/>
              <w:bottom w:val="single" w:sz="4" w:space="0" w:color="auto"/>
              <w:right w:val="single" w:sz="4" w:space="0" w:color="auto"/>
            </w:tcBorders>
          </w:tcPr>
          <w:p w14:paraId="7D90B7BE" w14:textId="77777777" w:rsidR="00307308" w:rsidRPr="00D83C1A" w:rsidRDefault="00307308" w:rsidP="00E92DF1">
            <w:pPr>
              <w:pStyle w:val="NoSpacing"/>
              <w:rPr>
                <w:lang w:val="sr-Cyrl-RS"/>
              </w:rPr>
            </w:pPr>
            <w:r w:rsidRPr="00D83C1A">
              <w:t>I</w:t>
            </w:r>
            <w:r w:rsidRPr="00D83C1A">
              <w:rPr>
                <w:vertAlign w:val="subscript"/>
                <w:lang w:val="sr-Cyrl-RS"/>
              </w:rPr>
              <w:t>4</w:t>
            </w:r>
          </w:p>
        </w:tc>
        <w:tc>
          <w:tcPr>
            <w:tcW w:w="1554" w:type="dxa"/>
            <w:tcBorders>
              <w:top w:val="single" w:sz="4" w:space="0" w:color="auto"/>
              <w:left w:val="single" w:sz="4" w:space="0" w:color="auto"/>
              <w:bottom w:val="single" w:sz="4" w:space="0" w:color="auto"/>
              <w:right w:val="single" w:sz="4" w:space="0" w:color="auto"/>
            </w:tcBorders>
          </w:tcPr>
          <w:p w14:paraId="33E60187" w14:textId="77777777" w:rsidR="00307308" w:rsidRPr="00CD64ED" w:rsidRDefault="00307308" w:rsidP="00E92DF1">
            <w:pPr>
              <w:pStyle w:val="NoSpacing"/>
              <w:rPr>
                <w:lang w:val="sr-Cyrl-RS" w:eastAsia="hr-HR"/>
              </w:rPr>
            </w:pPr>
            <w:r>
              <w:rPr>
                <w:lang w:val="sr-Cyrl-RS" w:eastAsia="hr-HR"/>
              </w:rPr>
              <w:t>21</w:t>
            </w:r>
          </w:p>
        </w:tc>
        <w:tc>
          <w:tcPr>
            <w:tcW w:w="1416" w:type="dxa"/>
            <w:tcBorders>
              <w:top w:val="single" w:sz="4" w:space="0" w:color="auto"/>
              <w:left w:val="single" w:sz="4" w:space="0" w:color="auto"/>
              <w:bottom w:val="single" w:sz="4" w:space="0" w:color="auto"/>
              <w:right w:val="single" w:sz="4" w:space="0" w:color="auto"/>
            </w:tcBorders>
          </w:tcPr>
          <w:p w14:paraId="19D55FE7" w14:textId="77777777" w:rsidR="00307308" w:rsidRPr="00CD64ED" w:rsidRDefault="00307308" w:rsidP="00E92DF1">
            <w:pPr>
              <w:pStyle w:val="NoSpacing"/>
              <w:rPr>
                <w:lang w:val="sr-Cyrl-RS" w:eastAsia="hr-HR"/>
              </w:rPr>
            </w:pPr>
            <w:r>
              <w:rPr>
                <w:lang w:val="sr-Cyrl-RS" w:eastAsia="hr-HR"/>
              </w:rPr>
              <w:t>9</w:t>
            </w:r>
          </w:p>
        </w:tc>
        <w:tc>
          <w:tcPr>
            <w:tcW w:w="1558" w:type="dxa"/>
            <w:tcBorders>
              <w:top w:val="single" w:sz="4" w:space="0" w:color="auto"/>
              <w:left w:val="single" w:sz="4" w:space="0" w:color="auto"/>
              <w:bottom w:val="single" w:sz="4" w:space="0" w:color="auto"/>
              <w:right w:val="single" w:sz="4" w:space="0" w:color="auto"/>
            </w:tcBorders>
          </w:tcPr>
          <w:p w14:paraId="29CCDBD0" w14:textId="77777777" w:rsidR="00307308" w:rsidRPr="00CD64ED" w:rsidRDefault="00307308" w:rsidP="00E92DF1">
            <w:pPr>
              <w:pStyle w:val="NoSpacing"/>
              <w:rPr>
                <w:lang w:val="sr-Cyrl-RS" w:eastAsia="hr-HR"/>
              </w:rPr>
            </w:pPr>
            <w:r>
              <w:rPr>
                <w:lang w:val="sr-Cyrl-RS" w:eastAsia="hr-HR"/>
              </w:rPr>
              <w:t>12</w:t>
            </w:r>
          </w:p>
        </w:tc>
        <w:tc>
          <w:tcPr>
            <w:tcW w:w="991" w:type="dxa"/>
            <w:tcBorders>
              <w:top w:val="single" w:sz="4" w:space="0" w:color="auto"/>
              <w:left w:val="single" w:sz="4" w:space="0" w:color="auto"/>
              <w:bottom w:val="single" w:sz="4" w:space="0" w:color="auto"/>
              <w:right w:val="single" w:sz="4" w:space="0" w:color="auto"/>
            </w:tcBorders>
          </w:tcPr>
          <w:p w14:paraId="33198B90"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760BD459"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3EDE4DA6" w14:textId="77777777" w:rsidR="00307308" w:rsidRPr="00D83C1A" w:rsidRDefault="00307308" w:rsidP="00E92DF1">
            <w:pPr>
              <w:pStyle w:val="NoSpacing"/>
              <w:rPr>
                <w:lang w:val="hr-HR" w:eastAsia="hr-HR"/>
              </w:rPr>
            </w:pPr>
          </w:p>
        </w:tc>
      </w:tr>
      <w:tr w:rsidR="00307308" w:rsidRPr="00D83C1A" w14:paraId="5F9A92B4" w14:textId="77777777" w:rsidTr="00ED6B88">
        <w:tc>
          <w:tcPr>
            <w:tcW w:w="1457" w:type="dxa"/>
            <w:tcBorders>
              <w:top w:val="single" w:sz="4" w:space="0" w:color="auto"/>
              <w:left w:val="single" w:sz="4" w:space="0" w:color="auto"/>
              <w:bottom w:val="single" w:sz="4" w:space="0" w:color="auto"/>
              <w:right w:val="single" w:sz="4" w:space="0" w:color="auto"/>
            </w:tcBorders>
            <w:shd w:val="clear" w:color="auto" w:fill="FDE9D9"/>
            <w:hideMark/>
          </w:tcPr>
          <w:p w14:paraId="7D2B821D" w14:textId="77777777" w:rsidR="00307308" w:rsidRPr="00D83C1A" w:rsidRDefault="00307308" w:rsidP="00E92DF1">
            <w:pPr>
              <w:pStyle w:val="NoSpacing"/>
              <w:rPr>
                <w:vertAlign w:val="subscript"/>
                <w:lang w:val="hr-HR" w:eastAsia="hr-HR"/>
              </w:rPr>
            </w:pPr>
            <w:r w:rsidRPr="00D83C1A">
              <w:t>Укупно</w:t>
            </w:r>
          </w:p>
        </w:tc>
        <w:tc>
          <w:tcPr>
            <w:tcW w:w="1554" w:type="dxa"/>
            <w:tcBorders>
              <w:top w:val="single" w:sz="4" w:space="0" w:color="auto"/>
              <w:left w:val="single" w:sz="4" w:space="0" w:color="auto"/>
              <w:bottom w:val="single" w:sz="4" w:space="0" w:color="auto"/>
              <w:right w:val="single" w:sz="4" w:space="0" w:color="auto"/>
            </w:tcBorders>
            <w:shd w:val="clear" w:color="auto" w:fill="FDE9D9"/>
          </w:tcPr>
          <w:p w14:paraId="092B8F72" w14:textId="77777777" w:rsidR="00307308" w:rsidRPr="00CD64ED" w:rsidRDefault="00307308" w:rsidP="00E92DF1">
            <w:pPr>
              <w:pStyle w:val="NoSpacing"/>
              <w:rPr>
                <w:lang w:val="sr-Cyrl-RS" w:eastAsia="hr-HR"/>
              </w:rPr>
            </w:pPr>
            <w:r>
              <w:rPr>
                <w:lang w:val="sr-Cyrl-RS" w:eastAsia="hr-HR"/>
              </w:rPr>
              <w:t>85</w:t>
            </w: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672AB418" w14:textId="77777777" w:rsidR="00307308" w:rsidRPr="00CD64ED" w:rsidRDefault="00307308" w:rsidP="00E92DF1">
            <w:pPr>
              <w:pStyle w:val="NoSpacing"/>
              <w:rPr>
                <w:lang w:val="sr-Cyrl-RS" w:eastAsia="hr-HR"/>
              </w:rPr>
            </w:pPr>
            <w:r>
              <w:rPr>
                <w:lang w:val="sr-Cyrl-RS" w:eastAsia="hr-HR"/>
              </w:rPr>
              <w:t>40</w:t>
            </w:r>
          </w:p>
        </w:tc>
        <w:tc>
          <w:tcPr>
            <w:tcW w:w="1558" w:type="dxa"/>
            <w:tcBorders>
              <w:top w:val="single" w:sz="4" w:space="0" w:color="auto"/>
              <w:left w:val="single" w:sz="4" w:space="0" w:color="auto"/>
              <w:bottom w:val="single" w:sz="4" w:space="0" w:color="auto"/>
              <w:right w:val="single" w:sz="4" w:space="0" w:color="auto"/>
            </w:tcBorders>
            <w:shd w:val="clear" w:color="auto" w:fill="FDE9D9"/>
          </w:tcPr>
          <w:p w14:paraId="6C4BF8F3" w14:textId="77777777" w:rsidR="00307308" w:rsidRPr="00CD64ED" w:rsidRDefault="00307308" w:rsidP="00E92DF1">
            <w:pPr>
              <w:pStyle w:val="NoSpacing"/>
              <w:rPr>
                <w:lang w:val="sr-Cyrl-RS" w:eastAsia="hr-HR"/>
              </w:rPr>
            </w:pPr>
            <w:r>
              <w:rPr>
                <w:lang w:val="sr-Cyrl-RS" w:eastAsia="hr-HR"/>
              </w:rPr>
              <w:t>45</w:t>
            </w:r>
          </w:p>
        </w:tc>
        <w:tc>
          <w:tcPr>
            <w:tcW w:w="991" w:type="dxa"/>
            <w:tcBorders>
              <w:top w:val="single" w:sz="4" w:space="0" w:color="auto"/>
              <w:left w:val="single" w:sz="4" w:space="0" w:color="auto"/>
              <w:bottom w:val="single" w:sz="4" w:space="0" w:color="auto"/>
              <w:right w:val="single" w:sz="4" w:space="0" w:color="auto"/>
            </w:tcBorders>
            <w:shd w:val="clear" w:color="auto" w:fill="FDE9D9"/>
          </w:tcPr>
          <w:p w14:paraId="399A6243"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shd w:val="clear" w:color="auto" w:fill="FDE9D9"/>
          </w:tcPr>
          <w:p w14:paraId="72B8720A"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28FBD156" w14:textId="77777777" w:rsidR="00307308" w:rsidRPr="00D83C1A" w:rsidRDefault="00307308" w:rsidP="00E92DF1">
            <w:pPr>
              <w:pStyle w:val="NoSpacing"/>
              <w:rPr>
                <w:lang w:val="hr-HR" w:eastAsia="hr-HR"/>
              </w:rPr>
            </w:pPr>
          </w:p>
        </w:tc>
      </w:tr>
      <w:tr w:rsidR="00307308" w:rsidRPr="00D83C1A" w14:paraId="08E662B6"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47FAE1A6" w14:textId="77777777" w:rsidR="00307308" w:rsidRPr="00D83C1A" w:rsidRDefault="00307308" w:rsidP="00E92DF1">
            <w:pPr>
              <w:pStyle w:val="NoSpacing"/>
              <w:rPr>
                <w:vertAlign w:val="subscript"/>
                <w:lang w:val="hr-HR" w:eastAsia="hr-HR"/>
              </w:rPr>
            </w:pPr>
            <w:r w:rsidRPr="00D83C1A">
              <w:t>II</w:t>
            </w:r>
            <w:r w:rsidRPr="00D83C1A">
              <w:rPr>
                <w:vertAlign w:val="subscript"/>
              </w:rPr>
              <w:t>1</w:t>
            </w:r>
          </w:p>
        </w:tc>
        <w:tc>
          <w:tcPr>
            <w:tcW w:w="1554" w:type="dxa"/>
            <w:tcBorders>
              <w:top w:val="single" w:sz="4" w:space="0" w:color="auto"/>
              <w:left w:val="single" w:sz="4" w:space="0" w:color="auto"/>
              <w:bottom w:val="single" w:sz="4" w:space="0" w:color="auto"/>
              <w:right w:val="single" w:sz="4" w:space="0" w:color="auto"/>
            </w:tcBorders>
          </w:tcPr>
          <w:p w14:paraId="7EAF8A79" w14:textId="77777777" w:rsidR="00307308" w:rsidRPr="00CD64ED" w:rsidRDefault="00307308" w:rsidP="00E92DF1">
            <w:pPr>
              <w:pStyle w:val="NoSpacing"/>
              <w:rPr>
                <w:lang w:val="sr-Cyrl-RS" w:eastAsia="hr-HR"/>
              </w:rPr>
            </w:pPr>
            <w:r>
              <w:rPr>
                <w:lang w:val="sr-Cyrl-RS" w:eastAsia="hr-HR"/>
              </w:rPr>
              <w:t>24</w:t>
            </w:r>
          </w:p>
        </w:tc>
        <w:tc>
          <w:tcPr>
            <w:tcW w:w="1416" w:type="dxa"/>
            <w:tcBorders>
              <w:top w:val="single" w:sz="4" w:space="0" w:color="auto"/>
              <w:left w:val="single" w:sz="4" w:space="0" w:color="auto"/>
              <w:bottom w:val="single" w:sz="4" w:space="0" w:color="auto"/>
              <w:right w:val="single" w:sz="4" w:space="0" w:color="auto"/>
            </w:tcBorders>
          </w:tcPr>
          <w:p w14:paraId="2F6036C0" w14:textId="77777777" w:rsidR="00307308" w:rsidRPr="00CD64ED" w:rsidRDefault="00307308" w:rsidP="00E92DF1">
            <w:pPr>
              <w:pStyle w:val="NoSpacing"/>
              <w:rPr>
                <w:lang w:val="sr-Cyrl-RS" w:eastAsia="hr-HR"/>
              </w:rPr>
            </w:pPr>
            <w:r>
              <w:rPr>
                <w:lang w:val="sr-Cyrl-RS" w:eastAsia="hr-HR"/>
              </w:rPr>
              <w:t>16</w:t>
            </w:r>
          </w:p>
        </w:tc>
        <w:tc>
          <w:tcPr>
            <w:tcW w:w="1558" w:type="dxa"/>
            <w:tcBorders>
              <w:top w:val="single" w:sz="4" w:space="0" w:color="auto"/>
              <w:left w:val="single" w:sz="4" w:space="0" w:color="auto"/>
              <w:bottom w:val="single" w:sz="4" w:space="0" w:color="auto"/>
              <w:right w:val="single" w:sz="4" w:space="0" w:color="auto"/>
            </w:tcBorders>
          </w:tcPr>
          <w:p w14:paraId="192121B8" w14:textId="77777777" w:rsidR="00307308" w:rsidRPr="00CD64ED" w:rsidRDefault="00307308" w:rsidP="00E92DF1">
            <w:pPr>
              <w:pStyle w:val="NoSpacing"/>
              <w:rPr>
                <w:lang w:val="sr-Cyrl-RS" w:eastAsia="hr-HR"/>
              </w:rPr>
            </w:pPr>
            <w:r>
              <w:rPr>
                <w:lang w:val="sr-Cyrl-RS" w:eastAsia="hr-HR"/>
              </w:rPr>
              <w:t>8</w:t>
            </w:r>
          </w:p>
        </w:tc>
        <w:tc>
          <w:tcPr>
            <w:tcW w:w="991" w:type="dxa"/>
            <w:tcBorders>
              <w:top w:val="single" w:sz="4" w:space="0" w:color="auto"/>
              <w:left w:val="single" w:sz="4" w:space="0" w:color="auto"/>
              <w:bottom w:val="single" w:sz="4" w:space="0" w:color="auto"/>
              <w:right w:val="single" w:sz="4" w:space="0" w:color="auto"/>
            </w:tcBorders>
          </w:tcPr>
          <w:p w14:paraId="27174BA3" w14:textId="77777777" w:rsidR="00307308" w:rsidRPr="00307308" w:rsidRDefault="00307308" w:rsidP="00E92DF1">
            <w:pPr>
              <w:pStyle w:val="NoSpacing"/>
              <w:rPr>
                <w:lang w:val="sr-Cyrl-RS" w:eastAsia="hr-HR"/>
              </w:rPr>
            </w:pPr>
            <w:r>
              <w:rPr>
                <w:lang w:val="sr-Cyrl-RS" w:eastAsia="hr-HR"/>
              </w:rPr>
              <w:t>1</w:t>
            </w:r>
          </w:p>
        </w:tc>
        <w:tc>
          <w:tcPr>
            <w:tcW w:w="1133" w:type="dxa"/>
            <w:tcBorders>
              <w:top w:val="single" w:sz="4" w:space="0" w:color="auto"/>
              <w:left w:val="single" w:sz="4" w:space="0" w:color="auto"/>
              <w:bottom w:val="single" w:sz="4" w:space="0" w:color="auto"/>
              <w:right w:val="single" w:sz="4" w:space="0" w:color="auto"/>
            </w:tcBorders>
          </w:tcPr>
          <w:p w14:paraId="43BD841B"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5881DC1E" w14:textId="77777777" w:rsidR="00307308" w:rsidRPr="00307308" w:rsidRDefault="00307308" w:rsidP="00E92DF1">
            <w:pPr>
              <w:pStyle w:val="NoSpacing"/>
              <w:rPr>
                <w:lang w:val="sr-Cyrl-RS" w:eastAsia="hr-HR"/>
              </w:rPr>
            </w:pPr>
            <w:r>
              <w:rPr>
                <w:lang w:val="sr-Cyrl-RS" w:eastAsia="hr-HR"/>
              </w:rPr>
              <w:t>2</w:t>
            </w:r>
          </w:p>
        </w:tc>
      </w:tr>
      <w:tr w:rsidR="00307308" w:rsidRPr="00D83C1A" w14:paraId="2AB7866C"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0965A49B" w14:textId="77777777" w:rsidR="00307308" w:rsidRPr="00D83C1A" w:rsidRDefault="00307308" w:rsidP="00E92DF1">
            <w:pPr>
              <w:pStyle w:val="NoSpacing"/>
              <w:rPr>
                <w:vertAlign w:val="subscript"/>
                <w:lang w:val="hr-HR" w:eastAsia="hr-HR"/>
              </w:rPr>
            </w:pPr>
            <w:r w:rsidRPr="00D83C1A">
              <w:t>II</w:t>
            </w:r>
            <w:r w:rsidRPr="00D83C1A">
              <w:rPr>
                <w:vertAlign w:val="subscript"/>
              </w:rPr>
              <w:t>2</w:t>
            </w:r>
          </w:p>
        </w:tc>
        <w:tc>
          <w:tcPr>
            <w:tcW w:w="1554" w:type="dxa"/>
            <w:tcBorders>
              <w:top w:val="single" w:sz="4" w:space="0" w:color="auto"/>
              <w:left w:val="single" w:sz="4" w:space="0" w:color="auto"/>
              <w:bottom w:val="single" w:sz="4" w:space="0" w:color="auto"/>
              <w:right w:val="single" w:sz="4" w:space="0" w:color="auto"/>
            </w:tcBorders>
          </w:tcPr>
          <w:p w14:paraId="1B688289" w14:textId="77777777" w:rsidR="00307308" w:rsidRPr="00CD64ED" w:rsidRDefault="00307308" w:rsidP="00E92DF1">
            <w:pPr>
              <w:pStyle w:val="NoSpacing"/>
              <w:rPr>
                <w:lang w:val="sr-Cyrl-RS" w:eastAsia="hr-HR"/>
              </w:rPr>
            </w:pPr>
            <w:r>
              <w:rPr>
                <w:lang w:val="sr-Cyrl-RS" w:eastAsia="hr-HR"/>
              </w:rPr>
              <w:t>26</w:t>
            </w:r>
          </w:p>
        </w:tc>
        <w:tc>
          <w:tcPr>
            <w:tcW w:w="1416" w:type="dxa"/>
            <w:tcBorders>
              <w:top w:val="single" w:sz="4" w:space="0" w:color="auto"/>
              <w:left w:val="single" w:sz="4" w:space="0" w:color="auto"/>
              <w:bottom w:val="single" w:sz="4" w:space="0" w:color="auto"/>
              <w:right w:val="single" w:sz="4" w:space="0" w:color="auto"/>
            </w:tcBorders>
          </w:tcPr>
          <w:p w14:paraId="13648C67" w14:textId="77777777" w:rsidR="00307308" w:rsidRPr="00CD64ED" w:rsidRDefault="00307308" w:rsidP="00E92DF1">
            <w:pPr>
              <w:pStyle w:val="NoSpacing"/>
              <w:rPr>
                <w:lang w:val="sr-Cyrl-RS" w:eastAsia="hr-HR"/>
              </w:rPr>
            </w:pPr>
            <w:r>
              <w:rPr>
                <w:lang w:val="sr-Cyrl-RS" w:eastAsia="hr-HR"/>
              </w:rPr>
              <w:t>15</w:t>
            </w:r>
          </w:p>
        </w:tc>
        <w:tc>
          <w:tcPr>
            <w:tcW w:w="1558" w:type="dxa"/>
            <w:tcBorders>
              <w:top w:val="single" w:sz="4" w:space="0" w:color="auto"/>
              <w:left w:val="single" w:sz="4" w:space="0" w:color="auto"/>
              <w:bottom w:val="single" w:sz="4" w:space="0" w:color="auto"/>
              <w:right w:val="single" w:sz="4" w:space="0" w:color="auto"/>
            </w:tcBorders>
          </w:tcPr>
          <w:p w14:paraId="136AFB9A" w14:textId="77777777" w:rsidR="00307308" w:rsidRPr="00CD64ED" w:rsidRDefault="00307308" w:rsidP="00E92DF1">
            <w:pPr>
              <w:pStyle w:val="NoSpacing"/>
              <w:rPr>
                <w:lang w:val="sr-Cyrl-RS" w:eastAsia="hr-HR"/>
              </w:rPr>
            </w:pPr>
            <w:r>
              <w:rPr>
                <w:lang w:val="sr-Cyrl-RS" w:eastAsia="hr-HR"/>
              </w:rPr>
              <w:t>11</w:t>
            </w:r>
          </w:p>
        </w:tc>
        <w:tc>
          <w:tcPr>
            <w:tcW w:w="991" w:type="dxa"/>
            <w:tcBorders>
              <w:top w:val="single" w:sz="4" w:space="0" w:color="auto"/>
              <w:left w:val="single" w:sz="4" w:space="0" w:color="auto"/>
              <w:bottom w:val="single" w:sz="4" w:space="0" w:color="auto"/>
              <w:right w:val="single" w:sz="4" w:space="0" w:color="auto"/>
            </w:tcBorders>
          </w:tcPr>
          <w:p w14:paraId="0A42EE8F"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44C68C7C"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10085528" w14:textId="77777777" w:rsidR="00307308" w:rsidRPr="00307308" w:rsidRDefault="00307308" w:rsidP="00E92DF1">
            <w:pPr>
              <w:pStyle w:val="NoSpacing"/>
              <w:rPr>
                <w:lang w:val="sr-Cyrl-RS" w:eastAsia="hr-HR"/>
              </w:rPr>
            </w:pPr>
            <w:r>
              <w:rPr>
                <w:lang w:val="sr-Cyrl-RS" w:eastAsia="hr-HR"/>
              </w:rPr>
              <w:t>3</w:t>
            </w:r>
          </w:p>
        </w:tc>
      </w:tr>
      <w:tr w:rsidR="00307308" w:rsidRPr="00D83C1A" w14:paraId="0C431AA6"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5DAC9B20" w14:textId="77777777" w:rsidR="00307308" w:rsidRPr="00D83C1A" w:rsidRDefault="00307308" w:rsidP="00E92DF1">
            <w:pPr>
              <w:pStyle w:val="NoSpacing"/>
            </w:pPr>
            <w:r w:rsidRPr="00D83C1A">
              <w:t>II</w:t>
            </w:r>
            <w:r w:rsidRPr="00D83C1A">
              <w:rPr>
                <w:vertAlign w:val="subscript"/>
              </w:rPr>
              <w:t>3</w:t>
            </w:r>
          </w:p>
        </w:tc>
        <w:tc>
          <w:tcPr>
            <w:tcW w:w="1554" w:type="dxa"/>
            <w:tcBorders>
              <w:top w:val="single" w:sz="4" w:space="0" w:color="auto"/>
              <w:left w:val="single" w:sz="4" w:space="0" w:color="auto"/>
              <w:bottom w:val="single" w:sz="4" w:space="0" w:color="auto"/>
              <w:right w:val="single" w:sz="4" w:space="0" w:color="auto"/>
            </w:tcBorders>
          </w:tcPr>
          <w:p w14:paraId="41C7F5D0" w14:textId="77777777" w:rsidR="00307308" w:rsidRPr="00CD64ED" w:rsidRDefault="00307308" w:rsidP="00E92DF1">
            <w:pPr>
              <w:pStyle w:val="NoSpacing"/>
              <w:rPr>
                <w:lang w:val="sr-Cyrl-RS"/>
              </w:rPr>
            </w:pPr>
            <w:r>
              <w:rPr>
                <w:lang w:val="sr-Cyrl-RS"/>
              </w:rPr>
              <w:t>27</w:t>
            </w:r>
          </w:p>
        </w:tc>
        <w:tc>
          <w:tcPr>
            <w:tcW w:w="1416" w:type="dxa"/>
            <w:tcBorders>
              <w:top w:val="single" w:sz="4" w:space="0" w:color="auto"/>
              <w:left w:val="single" w:sz="4" w:space="0" w:color="auto"/>
              <w:bottom w:val="single" w:sz="4" w:space="0" w:color="auto"/>
              <w:right w:val="single" w:sz="4" w:space="0" w:color="auto"/>
            </w:tcBorders>
          </w:tcPr>
          <w:p w14:paraId="2F2E0893" w14:textId="77777777" w:rsidR="00307308" w:rsidRPr="00CD64ED" w:rsidRDefault="00307308" w:rsidP="00E92DF1">
            <w:pPr>
              <w:pStyle w:val="NoSpacing"/>
              <w:rPr>
                <w:lang w:val="sr-Cyrl-RS"/>
              </w:rPr>
            </w:pPr>
            <w:r>
              <w:rPr>
                <w:lang w:val="sr-Cyrl-RS"/>
              </w:rPr>
              <w:t>18</w:t>
            </w:r>
          </w:p>
        </w:tc>
        <w:tc>
          <w:tcPr>
            <w:tcW w:w="1558" w:type="dxa"/>
            <w:tcBorders>
              <w:top w:val="single" w:sz="4" w:space="0" w:color="auto"/>
              <w:left w:val="single" w:sz="4" w:space="0" w:color="auto"/>
              <w:bottom w:val="single" w:sz="4" w:space="0" w:color="auto"/>
              <w:right w:val="single" w:sz="4" w:space="0" w:color="auto"/>
            </w:tcBorders>
          </w:tcPr>
          <w:p w14:paraId="140BCB58" w14:textId="77777777" w:rsidR="00307308" w:rsidRPr="00CD64ED" w:rsidRDefault="00307308" w:rsidP="00E92DF1">
            <w:pPr>
              <w:pStyle w:val="NoSpacing"/>
              <w:rPr>
                <w:lang w:val="sr-Cyrl-RS"/>
              </w:rPr>
            </w:pPr>
            <w:r>
              <w:rPr>
                <w:lang w:val="sr-Cyrl-RS"/>
              </w:rPr>
              <w:t>9</w:t>
            </w:r>
          </w:p>
        </w:tc>
        <w:tc>
          <w:tcPr>
            <w:tcW w:w="991" w:type="dxa"/>
            <w:tcBorders>
              <w:top w:val="single" w:sz="4" w:space="0" w:color="auto"/>
              <w:left w:val="single" w:sz="4" w:space="0" w:color="auto"/>
              <w:bottom w:val="single" w:sz="4" w:space="0" w:color="auto"/>
              <w:right w:val="single" w:sz="4" w:space="0" w:color="auto"/>
            </w:tcBorders>
          </w:tcPr>
          <w:p w14:paraId="23849D94"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319DE97E"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12135F7E" w14:textId="77777777" w:rsidR="00307308" w:rsidRPr="00307308" w:rsidRDefault="00307308" w:rsidP="00E92DF1">
            <w:pPr>
              <w:pStyle w:val="NoSpacing"/>
              <w:rPr>
                <w:lang w:val="sr-Cyrl-RS" w:eastAsia="hr-HR"/>
              </w:rPr>
            </w:pPr>
            <w:r>
              <w:rPr>
                <w:lang w:val="sr-Cyrl-RS" w:eastAsia="hr-HR"/>
              </w:rPr>
              <w:t>2</w:t>
            </w:r>
          </w:p>
        </w:tc>
      </w:tr>
      <w:tr w:rsidR="00307308" w:rsidRPr="00D83C1A" w14:paraId="7A8FBE34" w14:textId="77777777" w:rsidTr="00ED6B88">
        <w:tc>
          <w:tcPr>
            <w:tcW w:w="1457" w:type="dxa"/>
            <w:tcBorders>
              <w:top w:val="single" w:sz="4" w:space="0" w:color="auto"/>
              <w:left w:val="single" w:sz="4" w:space="0" w:color="auto"/>
              <w:bottom w:val="single" w:sz="4" w:space="0" w:color="auto"/>
              <w:right w:val="single" w:sz="4" w:space="0" w:color="auto"/>
            </w:tcBorders>
            <w:shd w:val="clear" w:color="auto" w:fill="FDE9D9"/>
            <w:hideMark/>
          </w:tcPr>
          <w:p w14:paraId="05621CCA" w14:textId="77777777" w:rsidR="00307308" w:rsidRPr="00D83C1A" w:rsidRDefault="00307308" w:rsidP="00E92DF1">
            <w:pPr>
              <w:pStyle w:val="NoSpacing"/>
              <w:rPr>
                <w:vertAlign w:val="subscript"/>
                <w:lang w:val="hr-HR" w:eastAsia="hr-HR"/>
              </w:rPr>
            </w:pPr>
            <w:r w:rsidRPr="00D83C1A">
              <w:t>Укупно</w:t>
            </w:r>
          </w:p>
        </w:tc>
        <w:tc>
          <w:tcPr>
            <w:tcW w:w="1554" w:type="dxa"/>
            <w:tcBorders>
              <w:top w:val="single" w:sz="4" w:space="0" w:color="auto"/>
              <w:left w:val="single" w:sz="4" w:space="0" w:color="auto"/>
              <w:bottom w:val="single" w:sz="4" w:space="0" w:color="auto"/>
              <w:right w:val="single" w:sz="4" w:space="0" w:color="auto"/>
            </w:tcBorders>
            <w:shd w:val="clear" w:color="auto" w:fill="FDE9D9"/>
          </w:tcPr>
          <w:p w14:paraId="1FF713A1" w14:textId="77777777" w:rsidR="00307308" w:rsidRPr="00CD64ED" w:rsidRDefault="00307308" w:rsidP="00E92DF1">
            <w:pPr>
              <w:pStyle w:val="NoSpacing"/>
              <w:rPr>
                <w:lang w:val="sr-Cyrl-RS" w:eastAsia="hr-HR"/>
              </w:rPr>
            </w:pPr>
            <w:r>
              <w:rPr>
                <w:lang w:val="sr-Cyrl-RS" w:eastAsia="hr-HR"/>
              </w:rPr>
              <w:t>77</w:t>
            </w: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64B8BB56" w14:textId="77777777" w:rsidR="00307308" w:rsidRPr="00CD64ED" w:rsidRDefault="00307308" w:rsidP="00E92DF1">
            <w:pPr>
              <w:pStyle w:val="NoSpacing"/>
              <w:rPr>
                <w:lang w:val="sr-Cyrl-RS" w:eastAsia="hr-HR"/>
              </w:rPr>
            </w:pPr>
            <w:r>
              <w:rPr>
                <w:lang w:val="sr-Cyrl-RS" w:eastAsia="hr-HR"/>
              </w:rPr>
              <w:t>49</w:t>
            </w:r>
          </w:p>
        </w:tc>
        <w:tc>
          <w:tcPr>
            <w:tcW w:w="1558" w:type="dxa"/>
            <w:tcBorders>
              <w:top w:val="single" w:sz="4" w:space="0" w:color="auto"/>
              <w:left w:val="single" w:sz="4" w:space="0" w:color="auto"/>
              <w:bottom w:val="single" w:sz="4" w:space="0" w:color="auto"/>
              <w:right w:val="single" w:sz="4" w:space="0" w:color="auto"/>
            </w:tcBorders>
            <w:shd w:val="clear" w:color="auto" w:fill="FDE9D9"/>
          </w:tcPr>
          <w:p w14:paraId="1DF7C6C2" w14:textId="77777777" w:rsidR="00307308" w:rsidRPr="00CD64ED" w:rsidRDefault="00307308" w:rsidP="00E92DF1">
            <w:pPr>
              <w:pStyle w:val="NoSpacing"/>
              <w:rPr>
                <w:lang w:val="sr-Cyrl-RS" w:eastAsia="hr-HR"/>
              </w:rPr>
            </w:pPr>
            <w:r>
              <w:rPr>
                <w:lang w:val="sr-Cyrl-RS" w:eastAsia="hr-HR"/>
              </w:rPr>
              <w:t>28</w:t>
            </w:r>
          </w:p>
        </w:tc>
        <w:tc>
          <w:tcPr>
            <w:tcW w:w="991" w:type="dxa"/>
            <w:tcBorders>
              <w:top w:val="single" w:sz="4" w:space="0" w:color="auto"/>
              <w:left w:val="single" w:sz="4" w:space="0" w:color="auto"/>
              <w:bottom w:val="single" w:sz="4" w:space="0" w:color="auto"/>
              <w:right w:val="single" w:sz="4" w:space="0" w:color="auto"/>
            </w:tcBorders>
            <w:shd w:val="clear" w:color="auto" w:fill="FDE9D9"/>
          </w:tcPr>
          <w:p w14:paraId="4590C543" w14:textId="63E9E353" w:rsidR="00307308" w:rsidRPr="00307308" w:rsidRDefault="00307308" w:rsidP="00E92DF1">
            <w:pPr>
              <w:pStyle w:val="NoSpacing"/>
              <w:rPr>
                <w:lang w:val="sr-Cyrl-RS" w:eastAsia="hr-HR"/>
              </w:rPr>
            </w:pPr>
            <w:r>
              <w:rPr>
                <w:lang w:val="sr-Cyrl-RS" w:eastAsia="hr-HR"/>
              </w:rPr>
              <w:t>1</w:t>
            </w:r>
          </w:p>
        </w:tc>
        <w:tc>
          <w:tcPr>
            <w:tcW w:w="1133" w:type="dxa"/>
            <w:tcBorders>
              <w:top w:val="single" w:sz="4" w:space="0" w:color="auto"/>
              <w:left w:val="single" w:sz="4" w:space="0" w:color="auto"/>
              <w:bottom w:val="single" w:sz="4" w:space="0" w:color="auto"/>
              <w:right w:val="single" w:sz="4" w:space="0" w:color="auto"/>
            </w:tcBorders>
            <w:shd w:val="clear" w:color="auto" w:fill="FDE9D9"/>
          </w:tcPr>
          <w:p w14:paraId="5DEC6B70"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51E28832" w14:textId="77777777" w:rsidR="00307308" w:rsidRPr="00307308" w:rsidRDefault="00307308" w:rsidP="00E92DF1">
            <w:pPr>
              <w:pStyle w:val="NoSpacing"/>
              <w:rPr>
                <w:lang w:val="sr-Cyrl-RS" w:eastAsia="hr-HR"/>
              </w:rPr>
            </w:pPr>
            <w:r>
              <w:rPr>
                <w:lang w:val="sr-Cyrl-RS" w:eastAsia="hr-HR"/>
              </w:rPr>
              <w:t>7</w:t>
            </w:r>
          </w:p>
        </w:tc>
      </w:tr>
      <w:tr w:rsidR="00307308" w:rsidRPr="00D83C1A" w14:paraId="21A69520"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7780BB23" w14:textId="77777777" w:rsidR="00307308" w:rsidRPr="00D83C1A" w:rsidRDefault="00307308" w:rsidP="00E92DF1">
            <w:pPr>
              <w:pStyle w:val="NoSpacing"/>
              <w:rPr>
                <w:vertAlign w:val="subscript"/>
                <w:lang w:val="hr-HR" w:eastAsia="hr-HR"/>
              </w:rPr>
            </w:pPr>
            <w:r w:rsidRPr="00D83C1A">
              <w:t>III</w:t>
            </w:r>
            <w:r w:rsidRPr="00D83C1A">
              <w:rPr>
                <w:vertAlign w:val="subscript"/>
              </w:rPr>
              <w:t>1</w:t>
            </w:r>
          </w:p>
        </w:tc>
        <w:tc>
          <w:tcPr>
            <w:tcW w:w="1554" w:type="dxa"/>
            <w:tcBorders>
              <w:top w:val="single" w:sz="4" w:space="0" w:color="auto"/>
              <w:left w:val="single" w:sz="4" w:space="0" w:color="auto"/>
              <w:bottom w:val="single" w:sz="4" w:space="0" w:color="auto"/>
              <w:right w:val="single" w:sz="4" w:space="0" w:color="auto"/>
            </w:tcBorders>
          </w:tcPr>
          <w:p w14:paraId="20981D6F" w14:textId="77777777" w:rsidR="00307308" w:rsidRPr="00CD64ED" w:rsidRDefault="00307308" w:rsidP="00E92DF1">
            <w:pPr>
              <w:pStyle w:val="NoSpacing"/>
              <w:rPr>
                <w:lang w:val="sr-Cyrl-RS" w:eastAsia="hr-HR"/>
              </w:rPr>
            </w:pPr>
            <w:r>
              <w:rPr>
                <w:lang w:val="sr-Cyrl-RS" w:eastAsia="hr-HR"/>
              </w:rPr>
              <w:t>26</w:t>
            </w:r>
          </w:p>
        </w:tc>
        <w:tc>
          <w:tcPr>
            <w:tcW w:w="1416" w:type="dxa"/>
            <w:tcBorders>
              <w:top w:val="single" w:sz="4" w:space="0" w:color="auto"/>
              <w:left w:val="single" w:sz="4" w:space="0" w:color="auto"/>
              <w:bottom w:val="single" w:sz="4" w:space="0" w:color="auto"/>
              <w:right w:val="single" w:sz="4" w:space="0" w:color="auto"/>
            </w:tcBorders>
          </w:tcPr>
          <w:p w14:paraId="06ADFE93" w14:textId="77777777" w:rsidR="00307308" w:rsidRPr="00CD64ED" w:rsidRDefault="00307308" w:rsidP="00E92DF1">
            <w:pPr>
              <w:pStyle w:val="NoSpacing"/>
              <w:rPr>
                <w:lang w:val="sr-Cyrl-RS" w:eastAsia="hr-HR"/>
              </w:rPr>
            </w:pPr>
            <w:r>
              <w:rPr>
                <w:lang w:val="sr-Cyrl-RS" w:eastAsia="hr-HR"/>
              </w:rPr>
              <w:t>12</w:t>
            </w:r>
          </w:p>
        </w:tc>
        <w:tc>
          <w:tcPr>
            <w:tcW w:w="1558" w:type="dxa"/>
            <w:tcBorders>
              <w:top w:val="single" w:sz="4" w:space="0" w:color="auto"/>
              <w:left w:val="single" w:sz="4" w:space="0" w:color="auto"/>
              <w:bottom w:val="single" w:sz="4" w:space="0" w:color="auto"/>
              <w:right w:val="single" w:sz="4" w:space="0" w:color="auto"/>
            </w:tcBorders>
          </w:tcPr>
          <w:p w14:paraId="5C0BF94F" w14:textId="77777777" w:rsidR="00307308" w:rsidRPr="00CD64ED" w:rsidRDefault="00307308" w:rsidP="00E92DF1">
            <w:pPr>
              <w:pStyle w:val="NoSpacing"/>
              <w:rPr>
                <w:lang w:val="sr-Cyrl-RS" w:eastAsia="hr-HR"/>
              </w:rPr>
            </w:pPr>
            <w:r>
              <w:rPr>
                <w:lang w:val="sr-Cyrl-RS" w:eastAsia="hr-HR"/>
              </w:rPr>
              <w:t>14</w:t>
            </w:r>
          </w:p>
        </w:tc>
        <w:tc>
          <w:tcPr>
            <w:tcW w:w="991" w:type="dxa"/>
            <w:tcBorders>
              <w:top w:val="single" w:sz="4" w:space="0" w:color="auto"/>
              <w:left w:val="single" w:sz="4" w:space="0" w:color="auto"/>
              <w:bottom w:val="single" w:sz="4" w:space="0" w:color="auto"/>
              <w:right w:val="single" w:sz="4" w:space="0" w:color="auto"/>
            </w:tcBorders>
          </w:tcPr>
          <w:p w14:paraId="52683679" w14:textId="77777777" w:rsidR="00307308" w:rsidRPr="00307308" w:rsidRDefault="00307308" w:rsidP="00E92DF1">
            <w:pPr>
              <w:pStyle w:val="NoSpacing"/>
              <w:rPr>
                <w:lang w:val="sr-Cyrl-RS" w:eastAsia="hr-HR"/>
              </w:rPr>
            </w:pPr>
            <w:r>
              <w:rPr>
                <w:lang w:val="sr-Cyrl-RS" w:eastAsia="hr-HR"/>
              </w:rPr>
              <w:t>1</w:t>
            </w:r>
          </w:p>
        </w:tc>
        <w:tc>
          <w:tcPr>
            <w:tcW w:w="1133" w:type="dxa"/>
            <w:tcBorders>
              <w:top w:val="single" w:sz="4" w:space="0" w:color="auto"/>
              <w:left w:val="single" w:sz="4" w:space="0" w:color="auto"/>
              <w:bottom w:val="single" w:sz="4" w:space="0" w:color="auto"/>
              <w:right w:val="single" w:sz="4" w:space="0" w:color="auto"/>
            </w:tcBorders>
          </w:tcPr>
          <w:p w14:paraId="02FE9395" w14:textId="74C5740A" w:rsidR="00307308" w:rsidRPr="00307308" w:rsidRDefault="00307308" w:rsidP="00E92DF1">
            <w:pPr>
              <w:pStyle w:val="NoSpacing"/>
              <w:rPr>
                <w:lang w:val="sr-Cyrl-RS" w:eastAsia="hr-HR"/>
              </w:rPr>
            </w:pPr>
            <w:r>
              <w:rPr>
                <w:lang w:val="sr-Cyrl-RS" w:eastAsia="hr-HR"/>
              </w:rPr>
              <w:t>1</w:t>
            </w:r>
          </w:p>
        </w:tc>
        <w:tc>
          <w:tcPr>
            <w:tcW w:w="1416" w:type="dxa"/>
            <w:tcBorders>
              <w:top w:val="single" w:sz="4" w:space="0" w:color="auto"/>
              <w:left w:val="single" w:sz="4" w:space="0" w:color="auto"/>
              <w:bottom w:val="single" w:sz="4" w:space="0" w:color="auto"/>
              <w:right w:val="single" w:sz="4" w:space="0" w:color="auto"/>
            </w:tcBorders>
          </w:tcPr>
          <w:p w14:paraId="7B706383" w14:textId="77777777" w:rsidR="00307308" w:rsidRPr="00307308" w:rsidRDefault="00307308" w:rsidP="00E92DF1">
            <w:pPr>
              <w:pStyle w:val="NoSpacing"/>
              <w:rPr>
                <w:lang w:val="sr-Cyrl-RS" w:eastAsia="hr-HR"/>
              </w:rPr>
            </w:pPr>
            <w:r>
              <w:rPr>
                <w:lang w:val="sr-Cyrl-RS" w:eastAsia="hr-HR"/>
              </w:rPr>
              <w:t>4</w:t>
            </w:r>
          </w:p>
        </w:tc>
      </w:tr>
      <w:tr w:rsidR="00307308" w:rsidRPr="00D83C1A" w14:paraId="01633452"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0EB3B2D6" w14:textId="77777777" w:rsidR="00307308" w:rsidRPr="00D83C1A" w:rsidRDefault="00307308" w:rsidP="00E92DF1">
            <w:pPr>
              <w:pStyle w:val="NoSpacing"/>
              <w:rPr>
                <w:vertAlign w:val="subscript"/>
                <w:lang w:val="hr-HR" w:eastAsia="hr-HR"/>
              </w:rPr>
            </w:pPr>
            <w:r w:rsidRPr="00D83C1A">
              <w:t>III</w:t>
            </w:r>
            <w:r w:rsidRPr="00D83C1A">
              <w:rPr>
                <w:vertAlign w:val="subscript"/>
              </w:rPr>
              <w:t>2</w:t>
            </w:r>
          </w:p>
        </w:tc>
        <w:tc>
          <w:tcPr>
            <w:tcW w:w="1554" w:type="dxa"/>
            <w:tcBorders>
              <w:top w:val="single" w:sz="4" w:space="0" w:color="auto"/>
              <w:left w:val="single" w:sz="4" w:space="0" w:color="auto"/>
              <w:bottom w:val="single" w:sz="4" w:space="0" w:color="auto"/>
              <w:right w:val="single" w:sz="4" w:space="0" w:color="auto"/>
            </w:tcBorders>
          </w:tcPr>
          <w:p w14:paraId="1EE076CA" w14:textId="77777777" w:rsidR="00307308" w:rsidRPr="00CD64ED" w:rsidRDefault="00307308" w:rsidP="00E92DF1">
            <w:pPr>
              <w:pStyle w:val="NoSpacing"/>
              <w:rPr>
                <w:lang w:val="sr-Cyrl-RS" w:eastAsia="hr-HR"/>
              </w:rPr>
            </w:pPr>
            <w:r>
              <w:rPr>
                <w:lang w:val="sr-Cyrl-RS" w:eastAsia="hr-HR"/>
              </w:rPr>
              <w:t>26</w:t>
            </w:r>
          </w:p>
        </w:tc>
        <w:tc>
          <w:tcPr>
            <w:tcW w:w="1416" w:type="dxa"/>
            <w:tcBorders>
              <w:top w:val="single" w:sz="4" w:space="0" w:color="auto"/>
              <w:left w:val="single" w:sz="4" w:space="0" w:color="auto"/>
              <w:bottom w:val="single" w:sz="4" w:space="0" w:color="auto"/>
              <w:right w:val="single" w:sz="4" w:space="0" w:color="auto"/>
            </w:tcBorders>
          </w:tcPr>
          <w:p w14:paraId="2439DBF5" w14:textId="77777777" w:rsidR="00307308" w:rsidRPr="00CD64ED" w:rsidRDefault="00307308" w:rsidP="00E92DF1">
            <w:pPr>
              <w:pStyle w:val="NoSpacing"/>
              <w:rPr>
                <w:lang w:val="sr-Cyrl-RS" w:eastAsia="hr-HR"/>
              </w:rPr>
            </w:pPr>
            <w:r>
              <w:rPr>
                <w:lang w:val="sr-Cyrl-RS" w:eastAsia="hr-HR"/>
              </w:rPr>
              <w:t>15</w:t>
            </w:r>
          </w:p>
        </w:tc>
        <w:tc>
          <w:tcPr>
            <w:tcW w:w="1558" w:type="dxa"/>
            <w:tcBorders>
              <w:top w:val="single" w:sz="4" w:space="0" w:color="auto"/>
              <w:left w:val="single" w:sz="4" w:space="0" w:color="auto"/>
              <w:bottom w:val="single" w:sz="4" w:space="0" w:color="auto"/>
              <w:right w:val="single" w:sz="4" w:space="0" w:color="auto"/>
            </w:tcBorders>
          </w:tcPr>
          <w:p w14:paraId="5AB7FECC" w14:textId="77777777" w:rsidR="00307308" w:rsidRPr="00CD64ED" w:rsidRDefault="00307308" w:rsidP="00E92DF1">
            <w:pPr>
              <w:pStyle w:val="NoSpacing"/>
              <w:rPr>
                <w:lang w:val="sr-Cyrl-RS" w:eastAsia="hr-HR"/>
              </w:rPr>
            </w:pPr>
            <w:r>
              <w:rPr>
                <w:lang w:val="sr-Cyrl-RS" w:eastAsia="hr-HR"/>
              </w:rPr>
              <w:t>11</w:t>
            </w:r>
          </w:p>
        </w:tc>
        <w:tc>
          <w:tcPr>
            <w:tcW w:w="991" w:type="dxa"/>
            <w:tcBorders>
              <w:top w:val="single" w:sz="4" w:space="0" w:color="auto"/>
              <w:left w:val="single" w:sz="4" w:space="0" w:color="auto"/>
              <w:bottom w:val="single" w:sz="4" w:space="0" w:color="auto"/>
              <w:right w:val="single" w:sz="4" w:space="0" w:color="auto"/>
            </w:tcBorders>
          </w:tcPr>
          <w:p w14:paraId="5FB6CC2C" w14:textId="77777777" w:rsidR="00307308" w:rsidRPr="00307308" w:rsidRDefault="00307308" w:rsidP="00E92DF1">
            <w:pPr>
              <w:pStyle w:val="NoSpacing"/>
              <w:rPr>
                <w:lang w:val="sr-Cyrl-RS"/>
              </w:rPr>
            </w:pPr>
            <w:r>
              <w:rPr>
                <w:lang w:val="sr-Cyrl-RS"/>
              </w:rPr>
              <w:t>1</w:t>
            </w:r>
          </w:p>
        </w:tc>
        <w:tc>
          <w:tcPr>
            <w:tcW w:w="1133" w:type="dxa"/>
            <w:tcBorders>
              <w:top w:val="single" w:sz="4" w:space="0" w:color="auto"/>
              <w:left w:val="single" w:sz="4" w:space="0" w:color="auto"/>
              <w:bottom w:val="single" w:sz="4" w:space="0" w:color="auto"/>
              <w:right w:val="single" w:sz="4" w:space="0" w:color="auto"/>
            </w:tcBorders>
          </w:tcPr>
          <w:p w14:paraId="02C39BB0" w14:textId="1D522E43" w:rsidR="00307308" w:rsidRPr="00307308" w:rsidRDefault="00307308" w:rsidP="00E92DF1">
            <w:pPr>
              <w:pStyle w:val="NoSpacing"/>
              <w:rPr>
                <w:lang w:val="sr-Cyrl-RS" w:eastAsia="hr-HR"/>
              </w:rPr>
            </w:pPr>
          </w:p>
        </w:tc>
        <w:tc>
          <w:tcPr>
            <w:tcW w:w="1416" w:type="dxa"/>
            <w:tcBorders>
              <w:top w:val="single" w:sz="4" w:space="0" w:color="auto"/>
              <w:left w:val="single" w:sz="4" w:space="0" w:color="auto"/>
              <w:bottom w:val="single" w:sz="4" w:space="0" w:color="auto"/>
              <w:right w:val="single" w:sz="4" w:space="0" w:color="auto"/>
            </w:tcBorders>
          </w:tcPr>
          <w:p w14:paraId="25387167" w14:textId="77777777" w:rsidR="00307308" w:rsidRPr="00307308" w:rsidRDefault="00307308" w:rsidP="00E92DF1">
            <w:pPr>
              <w:pStyle w:val="NoSpacing"/>
              <w:rPr>
                <w:lang w:val="sr-Cyrl-RS" w:eastAsia="hr-HR"/>
              </w:rPr>
            </w:pPr>
            <w:r>
              <w:rPr>
                <w:lang w:val="sr-Cyrl-RS" w:eastAsia="hr-HR"/>
              </w:rPr>
              <w:t>2</w:t>
            </w:r>
          </w:p>
        </w:tc>
      </w:tr>
      <w:tr w:rsidR="00307308" w:rsidRPr="00D83C1A" w14:paraId="45C56DAB"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55DAE53C" w14:textId="77777777" w:rsidR="00307308" w:rsidRPr="00D83C1A" w:rsidRDefault="00307308" w:rsidP="00E92DF1">
            <w:pPr>
              <w:pStyle w:val="NoSpacing"/>
            </w:pPr>
            <w:r w:rsidRPr="00D83C1A">
              <w:t>III</w:t>
            </w:r>
            <w:r w:rsidRPr="00D83C1A">
              <w:rPr>
                <w:vertAlign w:val="subscript"/>
              </w:rPr>
              <w:t>3</w:t>
            </w:r>
          </w:p>
        </w:tc>
        <w:tc>
          <w:tcPr>
            <w:tcW w:w="1554" w:type="dxa"/>
            <w:tcBorders>
              <w:top w:val="single" w:sz="4" w:space="0" w:color="auto"/>
              <w:left w:val="single" w:sz="4" w:space="0" w:color="auto"/>
              <w:bottom w:val="single" w:sz="4" w:space="0" w:color="auto"/>
              <w:right w:val="single" w:sz="4" w:space="0" w:color="auto"/>
            </w:tcBorders>
          </w:tcPr>
          <w:p w14:paraId="49991886" w14:textId="77777777" w:rsidR="00307308" w:rsidRPr="00CD64ED" w:rsidRDefault="00307308" w:rsidP="00E92DF1">
            <w:pPr>
              <w:pStyle w:val="NoSpacing"/>
              <w:rPr>
                <w:lang w:val="sr-Cyrl-RS"/>
              </w:rPr>
            </w:pPr>
            <w:r>
              <w:rPr>
                <w:lang w:val="sr-Cyrl-RS"/>
              </w:rPr>
              <w:t>23</w:t>
            </w:r>
          </w:p>
        </w:tc>
        <w:tc>
          <w:tcPr>
            <w:tcW w:w="1416" w:type="dxa"/>
            <w:tcBorders>
              <w:top w:val="single" w:sz="4" w:space="0" w:color="auto"/>
              <w:left w:val="single" w:sz="4" w:space="0" w:color="auto"/>
              <w:bottom w:val="single" w:sz="4" w:space="0" w:color="auto"/>
              <w:right w:val="single" w:sz="4" w:space="0" w:color="auto"/>
            </w:tcBorders>
          </w:tcPr>
          <w:p w14:paraId="114E96F0" w14:textId="77777777" w:rsidR="00307308" w:rsidRPr="00CD64ED" w:rsidRDefault="00307308" w:rsidP="00E92DF1">
            <w:pPr>
              <w:pStyle w:val="NoSpacing"/>
              <w:rPr>
                <w:lang w:val="sr-Cyrl-RS"/>
              </w:rPr>
            </w:pPr>
            <w:r>
              <w:rPr>
                <w:lang w:val="sr-Cyrl-RS"/>
              </w:rPr>
              <w:t>13</w:t>
            </w:r>
          </w:p>
        </w:tc>
        <w:tc>
          <w:tcPr>
            <w:tcW w:w="1558" w:type="dxa"/>
            <w:tcBorders>
              <w:top w:val="single" w:sz="4" w:space="0" w:color="auto"/>
              <w:left w:val="single" w:sz="4" w:space="0" w:color="auto"/>
              <w:bottom w:val="single" w:sz="4" w:space="0" w:color="auto"/>
              <w:right w:val="single" w:sz="4" w:space="0" w:color="auto"/>
            </w:tcBorders>
          </w:tcPr>
          <w:p w14:paraId="0F0128E4" w14:textId="77777777" w:rsidR="00307308" w:rsidRPr="00CD64ED" w:rsidRDefault="00307308" w:rsidP="00E92DF1">
            <w:pPr>
              <w:pStyle w:val="NoSpacing"/>
              <w:rPr>
                <w:lang w:val="sr-Cyrl-RS"/>
              </w:rPr>
            </w:pPr>
            <w:r>
              <w:rPr>
                <w:lang w:val="sr-Cyrl-RS"/>
              </w:rPr>
              <w:t>10</w:t>
            </w:r>
          </w:p>
        </w:tc>
        <w:tc>
          <w:tcPr>
            <w:tcW w:w="991" w:type="dxa"/>
            <w:tcBorders>
              <w:top w:val="single" w:sz="4" w:space="0" w:color="auto"/>
              <w:left w:val="single" w:sz="4" w:space="0" w:color="auto"/>
              <w:bottom w:val="single" w:sz="4" w:space="0" w:color="auto"/>
              <w:right w:val="single" w:sz="4" w:space="0" w:color="auto"/>
            </w:tcBorders>
          </w:tcPr>
          <w:p w14:paraId="3A8A730B" w14:textId="77777777" w:rsidR="00307308" w:rsidRPr="00D83C1A" w:rsidRDefault="00307308" w:rsidP="00E92DF1">
            <w:pPr>
              <w:pStyle w:val="NoSpacing"/>
            </w:pPr>
          </w:p>
        </w:tc>
        <w:tc>
          <w:tcPr>
            <w:tcW w:w="1133" w:type="dxa"/>
            <w:tcBorders>
              <w:top w:val="single" w:sz="4" w:space="0" w:color="auto"/>
              <w:left w:val="single" w:sz="4" w:space="0" w:color="auto"/>
              <w:bottom w:val="single" w:sz="4" w:space="0" w:color="auto"/>
              <w:right w:val="single" w:sz="4" w:space="0" w:color="auto"/>
            </w:tcBorders>
          </w:tcPr>
          <w:p w14:paraId="6C6C3A05" w14:textId="56018A35" w:rsidR="00307308" w:rsidRPr="00307308" w:rsidRDefault="00307308" w:rsidP="00E92DF1">
            <w:pPr>
              <w:pStyle w:val="NoSpacing"/>
              <w:rPr>
                <w:lang w:val="sr-Cyrl-RS" w:eastAsia="hr-HR"/>
              </w:rPr>
            </w:pPr>
            <w:r>
              <w:rPr>
                <w:lang w:val="sr-Cyrl-RS" w:eastAsia="hr-HR"/>
              </w:rPr>
              <w:t>1</w:t>
            </w:r>
          </w:p>
        </w:tc>
        <w:tc>
          <w:tcPr>
            <w:tcW w:w="1416" w:type="dxa"/>
            <w:tcBorders>
              <w:top w:val="single" w:sz="4" w:space="0" w:color="auto"/>
              <w:left w:val="single" w:sz="4" w:space="0" w:color="auto"/>
              <w:bottom w:val="single" w:sz="4" w:space="0" w:color="auto"/>
              <w:right w:val="single" w:sz="4" w:space="0" w:color="auto"/>
            </w:tcBorders>
          </w:tcPr>
          <w:p w14:paraId="0EFAC788" w14:textId="77777777" w:rsidR="00307308" w:rsidRPr="00307308" w:rsidRDefault="00307308" w:rsidP="00E92DF1">
            <w:pPr>
              <w:pStyle w:val="NoSpacing"/>
              <w:rPr>
                <w:lang w:val="sr-Cyrl-RS" w:eastAsia="hr-HR"/>
              </w:rPr>
            </w:pPr>
            <w:r>
              <w:rPr>
                <w:lang w:val="sr-Cyrl-RS" w:eastAsia="hr-HR"/>
              </w:rPr>
              <w:t>3</w:t>
            </w:r>
          </w:p>
        </w:tc>
      </w:tr>
      <w:tr w:rsidR="00307308" w:rsidRPr="00D83C1A" w14:paraId="0E6CCC3B" w14:textId="77777777" w:rsidTr="00ED6B88">
        <w:tc>
          <w:tcPr>
            <w:tcW w:w="1457" w:type="dxa"/>
            <w:tcBorders>
              <w:top w:val="single" w:sz="4" w:space="0" w:color="auto"/>
              <w:left w:val="single" w:sz="4" w:space="0" w:color="auto"/>
              <w:bottom w:val="single" w:sz="4" w:space="0" w:color="auto"/>
              <w:right w:val="single" w:sz="4" w:space="0" w:color="auto"/>
            </w:tcBorders>
            <w:shd w:val="clear" w:color="auto" w:fill="FDE9D9"/>
            <w:hideMark/>
          </w:tcPr>
          <w:p w14:paraId="420D1AFA" w14:textId="77777777" w:rsidR="00307308" w:rsidRPr="00D83C1A" w:rsidRDefault="00307308" w:rsidP="00E92DF1">
            <w:pPr>
              <w:pStyle w:val="NoSpacing"/>
              <w:rPr>
                <w:vertAlign w:val="subscript"/>
                <w:lang w:val="hr-HR" w:eastAsia="hr-HR"/>
              </w:rPr>
            </w:pPr>
            <w:r w:rsidRPr="00D83C1A">
              <w:t>Укупно</w:t>
            </w:r>
          </w:p>
        </w:tc>
        <w:tc>
          <w:tcPr>
            <w:tcW w:w="1554" w:type="dxa"/>
            <w:tcBorders>
              <w:top w:val="single" w:sz="4" w:space="0" w:color="auto"/>
              <w:left w:val="single" w:sz="4" w:space="0" w:color="auto"/>
              <w:bottom w:val="single" w:sz="4" w:space="0" w:color="auto"/>
              <w:right w:val="single" w:sz="4" w:space="0" w:color="auto"/>
            </w:tcBorders>
            <w:shd w:val="clear" w:color="auto" w:fill="FDE9D9"/>
          </w:tcPr>
          <w:p w14:paraId="0BD0CB34" w14:textId="77777777" w:rsidR="00307308" w:rsidRPr="00CD64ED" w:rsidRDefault="00307308" w:rsidP="00E92DF1">
            <w:pPr>
              <w:pStyle w:val="NoSpacing"/>
              <w:rPr>
                <w:lang w:val="sr-Cyrl-RS" w:eastAsia="hr-HR"/>
              </w:rPr>
            </w:pPr>
            <w:r>
              <w:rPr>
                <w:lang w:val="sr-Cyrl-RS" w:eastAsia="hr-HR"/>
              </w:rPr>
              <w:t>75</w:t>
            </w: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64105052" w14:textId="77777777" w:rsidR="00307308" w:rsidRPr="00CD64ED" w:rsidRDefault="00307308" w:rsidP="00E92DF1">
            <w:pPr>
              <w:pStyle w:val="NoSpacing"/>
              <w:rPr>
                <w:lang w:val="sr-Cyrl-RS" w:eastAsia="hr-HR"/>
              </w:rPr>
            </w:pPr>
            <w:r>
              <w:rPr>
                <w:lang w:val="sr-Cyrl-RS" w:eastAsia="hr-HR"/>
              </w:rPr>
              <w:t>40</w:t>
            </w:r>
          </w:p>
        </w:tc>
        <w:tc>
          <w:tcPr>
            <w:tcW w:w="1558" w:type="dxa"/>
            <w:tcBorders>
              <w:top w:val="single" w:sz="4" w:space="0" w:color="auto"/>
              <w:left w:val="single" w:sz="4" w:space="0" w:color="auto"/>
              <w:bottom w:val="single" w:sz="4" w:space="0" w:color="auto"/>
              <w:right w:val="single" w:sz="4" w:space="0" w:color="auto"/>
            </w:tcBorders>
            <w:shd w:val="clear" w:color="auto" w:fill="FDE9D9"/>
          </w:tcPr>
          <w:p w14:paraId="60E65019" w14:textId="77777777" w:rsidR="00307308" w:rsidRPr="00CD64ED" w:rsidRDefault="00307308" w:rsidP="00E92DF1">
            <w:pPr>
              <w:pStyle w:val="NoSpacing"/>
              <w:rPr>
                <w:lang w:val="sr-Cyrl-RS" w:eastAsia="hr-HR"/>
              </w:rPr>
            </w:pPr>
            <w:r>
              <w:rPr>
                <w:lang w:val="sr-Cyrl-RS" w:eastAsia="hr-HR"/>
              </w:rPr>
              <w:t>35</w:t>
            </w:r>
          </w:p>
        </w:tc>
        <w:tc>
          <w:tcPr>
            <w:tcW w:w="991" w:type="dxa"/>
            <w:tcBorders>
              <w:top w:val="single" w:sz="4" w:space="0" w:color="auto"/>
              <w:left w:val="single" w:sz="4" w:space="0" w:color="auto"/>
              <w:bottom w:val="single" w:sz="4" w:space="0" w:color="auto"/>
              <w:right w:val="single" w:sz="4" w:space="0" w:color="auto"/>
            </w:tcBorders>
            <w:shd w:val="clear" w:color="auto" w:fill="FDE9D9"/>
          </w:tcPr>
          <w:p w14:paraId="7E9BC803" w14:textId="2BAE972A" w:rsidR="00307308" w:rsidRPr="00307308" w:rsidRDefault="00307308" w:rsidP="00E92DF1">
            <w:pPr>
              <w:pStyle w:val="NoSpacing"/>
              <w:rPr>
                <w:lang w:val="sr-Cyrl-RS" w:eastAsia="hr-HR"/>
              </w:rPr>
            </w:pPr>
            <w:r>
              <w:rPr>
                <w:lang w:val="sr-Cyrl-RS" w:eastAsia="hr-HR"/>
              </w:rPr>
              <w:t>2</w:t>
            </w:r>
          </w:p>
        </w:tc>
        <w:tc>
          <w:tcPr>
            <w:tcW w:w="1133" w:type="dxa"/>
            <w:tcBorders>
              <w:top w:val="single" w:sz="4" w:space="0" w:color="auto"/>
              <w:left w:val="single" w:sz="4" w:space="0" w:color="auto"/>
              <w:bottom w:val="single" w:sz="4" w:space="0" w:color="auto"/>
              <w:right w:val="single" w:sz="4" w:space="0" w:color="auto"/>
            </w:tcBorders>
            <w:shd w:val="clear" w:color="auto" w:fill="FDE9D9"/>
          </w:tcPr>
          <w:p w14:paraId="395521BD" w14:textId="142006B9" w:rsidR="00307308" w:rsidRPr="00307308" w:rsidRDefault="00307308" w:rsidP="00E92DF1">
            <w:pPr>
              <w:pStyle w:val="NoSpacing"/>
              <w:rPr>
                <w:lang w:val="sr-Cyrl-RS" w:eastAsia="hr-HR"/>
              </w:rPr>
            </w:pPr>
            <w:r>
              <w:rPr>
                <w:lang w:val="sr-Cyrl-RS" w:eastAsia="hr-HR"/>
              </w:rPr>
              <w:t>2</w:t>
            </w: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11FC12E0" w14:textId="77777777" w:rsidR="00307308" w:rsidRPr="00307308" w:rsidRDefault="00307308" w:rsidP="00E92DF1">
            <w:pPr>
              <w:pStyle w:val="NoSpacing"/>
              <w:rPr>
                <w:lang w:val="sr-Cyrl-RS" w:eastAsia="hr-HR"/>
              </w:rPr>
            </w:pPr>
            <w:r>
              <w:rPr>
                <w:lang w:val="sr-Cyrl-RS" w:eastAsia="hr-HR"/>
              </w:rPr>
              <w:t>11</w:t>
            </w:r>
          </w:p>
        </w:tc>
      </w:tr>
      <w:tr w:rsidR="00307308" w:rsidRPr="00D83C1A" w14:paraId="300CA938"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7EE3B764" w14:textId="77777777" w:rsidR="00307308" w:rsidRPr="00D83C1A" w:rsidRDefault="00307308" w:rsidP="00E92DF1">
            <w:pPr>
              <w:pStyle w:val="NoSpacing"/>
              <w:rPr>
                <w:vertAlign w:val="subscript"/>
                <w:lang w:val="hr-HR" w:eastAsia="hr-HR"/>
              </w:rPr>
            </w:pPr>
            <w:r w:rsidRPr="00D83C1A">
              <w:t>IV</w:t>
            </w:r>
            <w:r w:rsidRPr="00D83C1A">
              <w:rPr>
                <w:vertAlign w:val="subscript"/>
              </w:rPr>
              <w:t>1</w:t>
            </w:r>
          </w:p>
        </w:tc>
        <w:tc>
          <w:tcPr>
            <w:tcW w:w="1554" w:type="dxa"/>
            <w:tcBorders>
              <w:top w:val="single" w:sz="4" w:space="0" w:color="auto"/>
              <w:left w:val="single" w:sz="4" w:space="0" w:color="auto"/>
              <w:bottom w:val="single" w:sz="4" w:space="0" w:color="auto"/>
              <w:right w:val="single" w:sz="4" w:space="0" w:color="auto"/>
            </w:tcBorders>
          </w:tcPr>
          <w:p w14:paraId="00FF6DDE" w14:textId="77777777" w:rsidR="00307308" w:rsidRPr="00CD64ED" w:rsidRDefault="00307308" w:rsidP="00E92DF1">
            <w:pPr>
              <w:pStyle w:val="NoSpacing"/>
              <w:rPr>
                <w:lang w:val="sr-Cyrl-RS" w:eastAsia="hr-HR"/>
              </w:rPr>
            </w:pPr>
            <w:r>
              <w:rPr>
                <w:lang w:val="sr-Cyrl-RS" w:eastAsia="hr-HR"/>
              </w:rPr>
              <w:t>28</w:t>
            </w:r>
          </w:p>
        </w:tc>
        <w:tc>
          <w:tcPr>
            <w:tcW w:w="1416" w:type="dxa"/>
            <w:tcBorders>
              <w:top w:val="single" w:sz="4" w:space="0" w:color="auto"/>
              <w:left w:val="single" w:sz="4" w:space="0" w:color="auto"/>
              <w:bottom w:val="single" w:sz="4" w:space="0" w:color="auto"/>
              <w:right w:val="single" w:sz="4" w:space="0" w:color="auto"/>
            </w:tcBorders>
          </w:tcPr>
          <w:p w14:paraId="62269EE9" w14:textId="77777777" w:rsidR="00307308" w:rsidRPr="00CD64ED" w:rsidRDefault="00307308" w:rsidP="00E92DF1">
            <w:pPr>
              <w:pStyle w:val="NoSpacing"/>
              <w:rPr>
                <w:lang w:val="sr-Cyrl-RS" w:eastAsia="hr-HR"/>
              </w:rPr>
            </w:pPr>
            <w:r>
              <w:rPr>
                <w:lang w:val="sr-Cyrl-RS" w:eastAsia="hr-HR"/>
              </w:rPr>
              <w:t>16</w:t>
            </w:r>
          </w:p>
        </w:tc>
        <w:tc>
          <w:tcPr>
            <w:tcW w:w="1558" w:type="dxa"/>
            <w:tcBorders>
              <w:top w:val="single" w:sz="4" w:space="0" w:color="auto"/>
              <w:left w:val="single" w:sz="4" w:space="0" w:color="auto"/>
              <w:bottom w:val="single" w:sz="4" w:space="0" w:color="auto"/>
              <w:right w:val="single" w:sz="4" w:space="0" w:color="auto"/>
            </w:tcBorders>
          </w:tcPr>
          <w:p w14:paraId="7EAB3280" w14:textId="77777777" w:rsidR="00307308" w:rsidRPr="00CD64ED" w:rsidRDefault="00307308" w:rsidP="00E92DF1">
            <w:pPr>
              <w:pStyle w:val="NoSpacing"/>
              <w:rPr>
                <w:lang w:val="sr-Cyrl-RS" w:eastAsia="hr-HR"/>
              </w:rPr>
            </w:pPr>
            <w:r>
              <w:rPr>
                <w:lang w:val="sr-Cyrl-RS" w:eastAsia="hr-HR"/>
              </w:rPr>
              <w:t>12</w:t>
            </w:r>
          </w:p>
        </w:tc>
        <w:tc>
          <w:tcPr>
            <w:tcW w:w="991" w:type="dxa"/>
            <w:tcBorders>
              <w:top w:val="single" w:sz="4" w:space="0" w:color="auto"/>
              <w:left w:val="single" w:sz="4" w:space="0" w:color="auto"/>
              <w:bottom w:val="single" w:sz="4" w:space="0" w:color="auto"/>
              <w:right w:val="single" w:sz="4" w:space="0" w:color="auto"/>
            </w:tcBorders>
          </w:tcPr>
          <w:p w14:paraId="08BD4659"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604082E5"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25EA7EBC" w14:textId="77777777" w:rsidR="00307308" w:rsidRPr="00307308" w:rsidRDefault="00307308" w:rsidP="00E92DF1">
            <w:pPr>
              <w:pStyle w:val="NoSpacing"/>
              <w:rPr>
                <w:lang w:val="sr-Cyrl-RS" w:eastAsia="hr-HR"/>
              </w:rPr>
            </w:pPr>
            <w:r>
              <w:rPr>
                <w:lang w:val="sr-Cyrl-RS" w:eastAsia="hr-HR"/>
              </w:rPr>
              <w:t>4</w:t>
            </w:r>
          </w:p>
        </w:tc>
      </w:tr>
      <w:tr w:rsidR="00307308" w:rsidRPr="00D83C1A" w14:paraId="16CBA38F" w14:textId="77777777" w:rsidTr="00ED6B88">
        <w:tc>
          <w:tcPr>
            <w:tcW w:w="1457" w:type="dxa"/>
            <w:tcBorders>
              <w:top w:val="single" w:sz="4" w:space="0" w:color="auto"/>
              <w:left w:val="single" w:sz="4" w:space="0" w:color="auto"/>
              <w:bottom w:val="single" w:sz="4" w:space="0" w:color="auto"/>
              <w:right w:val="single" w:sz="4" w:space="0" w:color="auto"/>
            </w:tcBorders>
            <w:hideMark/>
          </w:tcPr>
          <w:p w14:paraId="70C4A8A6" w14:textId="77777777" w:rsidR="00307308" w:rsidRPr="00D83C1A" w:rsidRDefault="00307308" w:rsidP="00E92DF1">
            <w:pPr>
              <w:pStyle w:val="NoSpacing"/>
              <w:rPr>
                <w:vertAlign w:val="subscript"/>
                <w:lang w:val="hr-HR" w:eastAsia="hr-HR"/>
              </w:rPr>
            </w:pPr>
            <w:r w:rsidRPr="00D83C1A">
              <w:t>IV</w:t>
            </w:r>
            <w:r w:rsidRPr="00D83C1A">
              <w:rPr>
                <w:vertAlign w:val="subscript"/>
              </w:rPr>
              <w:t>2</w:t>
            </w:r>
          </w:p>
        </w:tc>
        <w:tc>
          <w:tcPr>
            <w:tcW w:w="1554" w:type="dxa"/>
            <w:tcBorders>
              <w:top w:val="single" w:sz="4" w:space="0" w:color="auto"/>
              <w:left w:val="single" w:sz="4" w:space="0" w:color="auto"/>
              <w:bottom w:val="single" w:sz="4" w:space="0" w:color="auto"/>
              <w:right w:val="single" w:sz="4" w:space="0" w:color="auto"/>
            </w:tcBorders>
          </w:tcPr>
          <w:p w14:paraId="4386EA4E" w14:textId="77777777" w:rsidR="00307308" w:rsidRPr="00CD64ED" w:rsidRDefault="00307308" w:rsidP="00E92DF1">
            <w:pPr>
              <w:pStyle w:val="NoSpacing"/>
              <w:rPr>
                <w:lang w:val="sr-Cyrl-RS" w:eastAsia="hr-HR"/>
              </w:rPr>
            </w:pPr>
            <w:r>
              <w:rPr>
                <w:lang w:val="sr-Cyrl-RS" w:eastAsia="hr-HR"/>
              </w:rPr>
              <w:t>28</w:t>
            </w:r>
          </w:p>
        </w:tc>
        <w:tc>
          <w:tcPr>
            <w:tcW w:w="1416" w:type="dxa"/>
            <w:tcBorders>
              <w:top w:val="single" w:sz="4" w:space="0" w:color="auto"/>
              <w:left w:val="single" w:sz="4" w:space="0" w:color="auto"/>
              <w:bottom w:val="single" w:sz="4" w:space="0" w:color="auto"/>
              <w:right w:val="single" w:sz="4" w:space="0" w:color="auto"/>
            </w:tcBorders>
          </w:tcPr>
          <w:p w14:paraId="29D791DF" w14:textId="77777777" w:rsidR="00307308" w:rsidRPr="00CD64ED" w:rsidRDefault="00307308" w:rsidP="00E92DF1">
            <w:pPr>
              <w:pStyle w:val="NoSpacing"/>
              <w:rPr>
                <w:lang w:val="sr-Cyrl-RS" w:eastAsia="hr-HR"/>
              </w:rPr>
            </w:pPr>
            <w:r>
              <w:rPr>
                <w:lang w:val="sr-Cyrl-RS" w:eastAsia="hr-HR"/>
              </w:rPr>
              <w:t>14</w:t>
            </w:r>
          </w:p>
        </w:tc>
        <w:tc>
          <w:tcPr>
            <w:tcW w:w="1558" w:type="dxa"/>
            <w:tcBorders>
              <w:top w:val="single" w:sz="4" w:space="0" w:color="auto"/>
              <w:left w:val="single" w:sz="4" w:space="0" w:color="auto"/>
              <w:bottom w:val="single" w:sz="4" w:space="0" w:color="auto"/>
              <w:right w:val="single" w:sz="4" w:space="0" w:color="auto"/>
            </w:tcBorders>
          </w:tcPr>
          <w:p w14:paraId="4E03E231" w14:textId="77777777" w:rsidR="00307308" w:rsidRPr="00CD64ED" w:rsidRDefault="00307308" w:rsidP="00E92DF1">
            <w:pPr>
              <w:pStyle w:val="NoSpacing"/>
              <w:rPr>
                <w:lang w:val="sr-Cyrl-RS" w:eastAsia="hr-HR"/>
              </w:rPr>
            </w:pPr>
            <w:r>
              <w:rPr>
                <w:lang w:val="sr-Cyrl-RS" w:eastAsia="hr-HR"/>
              </w:rPr>
              <w:t>14</w:t>
            </w:r>
          </w:p>
        </w:tc>
        <w:tc>
          <w:tcPr>
            <w:tcW w:w="991" w:type="dxa"/>
            <w:tcBorders>
              <w:top w:val="single" w:sz="4" w:space="0" w:color="auto"/>
              <w:left w:val="single" w:sz="4" w:space="0" w:color="auto"/>
              <w:bottom w:val="single" w:sz="4" w:space="0" w:color="auto"/>
              <w:right w:val="single" w:sz="4" w:space="0" w:color="auto"/>
            </w:tcBorders>
          </w:tcPr>
          <w:p w14:paraId="060944E6"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2CA4EFE4"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4E93CA7B" w14:textId="77777777" w:rsidR="00307308" w:rsidRPr="00307308" w:rsidRDefault="00307308" w:rsidP="00E92DF1">
            <w:pPr>
              <w:pStyle w:val="NoSpacing"/>
              <w:rPr>
                <w:lang w:val="sr-Cyrl-RS" w:eastAsia="hr-HR"/>
              </w:rPr>
            </w:pPr>
            <w:r>
              <w:rPr>
                <w:lang w:val="sr-Cyrl-RS" w:eastAsia="hr-HR"/>
              </w:rPr>
              <w:t>1</w:t>
            </w:r>
          </w:p>
        </w:tc>
      </w:tr>
      <w:tr w:rsidR="00307308" w:rsidRPr="00D83C1A" w14:paraId="44D89780" w14:textId="77777777" w:rsidTr="00ED6B88">
        <w:tc>
          <w:tcPr>
            <w:tcW w:w="1457" w:type="dxa"/>
            <w:tcBorders>
              <w:top w:val="single" w:sz="4" w:space="0" w:color="auto"/>
              <w:left w:val="single" w:sz="4" w:space="0" w:color="auto"/>
              <w:bottom w:val="single" w:sz="4" w:space="0" w:color="auto"/>
              <w:right w:val="single" w:sz="4" w:space="0" w:color="auto"/>
            </w:tcBorders>
          </w:tcPr>
          <w:p w14:paraId="1D4E5462" w14:textId="77777777" w:rsidR="00307308" w:rsidRPr="00D83C1A" w:rsidRDefault="00307308" w:rsidP="00E92DF1">
            <w:pPr>
              <w:pStyle w:val="NoSpacing"/>
              <w:rPr>
                <w:lang w:val="sr-Cyrl-RS"/>
              </w:rPr>
            </w:pPr>
            <w:r w:rsidRPr="00D83C1A">
              <w:t>IV</w:t>
            </w:r>
            <w:r w:rsidRPr="00D83C1A">
              <w:rPr>
                <w:vertAlign w:val="subscript"/>
                <w:lang w:val="sr-Cyrl-RS"/>
              </w:rPr>
              <w:t>3</w:t>
            </w:r>
          </w:p>
        </w:tc>
        <w:tc>
          <w:tcPr>
            <w:tcW w:w="1554" w:type="dxa"/>
            <w:tcBorders>
              <w:top w:val="single" w:sz="4" w:space="0" w:color="auto"/>
              <w:left w:val="single" w:sz="4" w:space="0" w:color="auto"/>
              <w:bottom w:val="single" w:sz="4" w:space="0" w:color="auto"/>
              <w:right w:val="single" w:sz="4" w:space="0" w:color="auto"/>
            </w:tcBorders>
          </w:tcPr>
          <w:p w14:paraId="6107E640" w14:textId="77777777" w:rsidR="00307308" w:rsidRPr="00CD64ED" w:rsidRDefault="00307308" w:rsidP="00E92DF1">
            <w:pPr>
              <w:pStyle w:val="NoSpacing"/>
              <w:rPr>
                <w:lang w:val="sr-Cyrl-RS" w:eastAsia="hr-HR"/>
              </w:rPr>
            </w:pPr>
            <w:r>
              <w:rPr>
                <w:lang w:val="sr-Cyrl-RS" w:eastAsia="hr-HR"/>
              </w:rPr>
              <w:t>24</w:t>
            </w:r>
          </w:p>
        </w:tc>
        <w:tc>
          <w:tcPr>
            <w:tcW w:w="1416" w:type="dxa"/>
            <w:tcBorders>
              <w:top w:val="single" w:sz="4" w:space="0" w:color="auto"/>
              <w:left w:val="single" w:sz="4" w:space="0" w:color="auto"/>
              <w:bottom w:val="single" w:sz="4" w:space="0" w:color="auto"/>
              <w:right w:val="single" w:sz="4" w:space="0" w:color="auto"/>
            </w:tcBorders>
          </w:tcPr>
          <w:p w14:paraId="07191D5D" w14:textId="77777777" w:rsidR="00307308" w:rsidRPr="00CD64ED" w:rsidRDefault="00307308" w:rsidP="00E92DF1">
            <w:pPr>
              <w:pStyle w:val="NoSpacing"/>
              <w:rPr>
                <w:lang w:val="sr-Cyrl-RS" w:eastAsia="hr-HR"/>
              </w:rPr>
            </w:pPr>
            <w:r>
              <w:rPr>
                <w:lang w:val="sr-Cyrl-RS" w:eastAsia="hr-HR"/>
              </w:rPr>
              <w:t>13</w:t>
            </w:r>
          </w:p>
        </w:tc>
        <w:tc>
          <w:tcPr>
            <w:tcW w:w="1558" w:type="dxa"/>
            <w:tcBorders>
              <w:top w:val="single" w:sz="4" w:space="0" w:color="auto"/>
              <w:left w:val="single" w:sz="4" w:space="0" w:color="auto"/>
              <w:bottom w:val="single" w:sz="4" w:space="0" w:color="auto"/>
              <w:right w:val="single" w:sz="4" w:space="0" w:color="auto"/>
            </w:tcBorders>
          </w:tcPr>
          <w:p w14:paraId="698832C7" w14:textId="77777777" w:rsidR="00307308" w:rsidRPr="00CD64ED" w:rsidRDefault="00307308" w:rsidP="00E92DF1">
            <w:pPr>
              <w:pStyle w:val="NoSpacing"/>
              <w:rPr>
                <w:lang w:val="sr-Cyrl-RS" w:eastAsia="hr-HR"/>
              </w:rPr>
            </w:pPr>
            <w:r>
              <w:rPr>
                <w:lang w:val="sr-Cyrl-RS" w:eastAsia="hr-HR"/>
              </w:rPr>
              <w:t>11</w:t>
            </w:r>
          </w:p>
        </w:tc>
        <w:tc>
          <w:tcPr>
            <w:tcW w:w="991" w:type="dxa"/>
            <w:tcBorders>
              <w:top w:val="single" w:sz="4" w:space="0" w:color="auto"/>
              <w:left w:val="single" w:sz="4" w:space="0" w:color="auto"/>
              <w:bottom w:val="single" w:sz="4" w:space="0" w:color="auto"/>
              <w:right w:val="single" w:sz="4" w:space="0" w:color="auto"/>
            </w:tcBorders>
          </w:tcPr>
          <w:p w14:paraId="2910ECC3" w14:textId="77777777" w:rsidR="00307308" w:rsidRPr="00307308" w:rsidRDefault="00307308" w:rsidP="00E92DF1">
            <w:pPr>
              <w:pStyle w:val="NoSpacing"/>
              <w:rPr>
                <w:lang w:val="sr-Cyrl-RS" w:eastAsia="hr-HR"/>
              </w:rPr>
            </w:pPr>
            <w:r>
              <w:rPr>
                <w:lang w:val="sr-Cyrl-RS" w:eastAsia="hr-HR"/>
              </w:rPr>
              <w:t>1</w:t>
            </w:r>
          </w:p>
        </w:tc>
        <w:tc>
          <w:tcPr>
            <w:tcW w:w="1133" w:type="dxa"/>
            <w:tcBorders>
              <w:top w:val="single" w:sz="4" w:space="0" w:color="auto"/>
              <w:left w:val="single" w:sz="4" w:space="0" w:color="auto"/>
              <w:bottom w:val="single" w:sz="4" w:space="0" w:color="auto"/>
              <w:right w:val="single" w:sz="4" w:space="0" w:color="auto"/>
            </w:tcBorders>
          </w:tcPr>
          <w:p w14:paraId="0957C0F8"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0692B28E" w14:textId="77777777" w:rsidR="00307308" w:rsidRPr="00307308" w:rsidRDefault="00307308" w:rsidP="00E92DF1">
            <w:pPr>
              <w:pStyle w:val="NoSpacing"/>
              <w:rPr>
                <w:lang w:val="sr-Cyrl-RS" w:eastAsia="hr-HR"/>
              </w:rPr>
            </w:pPr>
            <w:r>
              <w:rPr>
                <w:lang w:val="sr-Cyrl-RS" w:eastAsia="hr-HR"/>
              </w:rPr>
              <w:t>1</w:t>
            </w:r>
          </w:p>
        </w:tc>
      </w:tr>
      <w:tr w:rsidR="00307308" w:rsidRPr="00D83C1A" w14:paraId="0CB803F9" w14:textId="77777777" w:rsidTr="00ED6B88">
        <w:tc>
          <w:tcPr>
            <w:tcW w:w="1457" w:type="dxa"/>
            <w:tcBorders>
              <w:top w:val="single" w:sz="4" w:space="0" w:color="auto"/>
              <w:left w:val="single" w:sz="4" w:space="0" w:color="auto"/>
              <w:bottom w:val="single" w:sz="4" w:space="0" w:color="auto"/>
              <w:right w:val="single" w:sz="4" w:space="0" w:color="auto"/>
            </w:tcBorders>
          </w:tcPr>
          <w:p w14:paraId="4438DFE4" w14:textId="77777777" w:rsidR="00307308" w:rsidRPr="00D83C1A" w:rsidRDefault="00307308" w:rsidP="00E92DF1">
            <w:pPr>
              <w:pStyle w:val="NoSpacing"/>
              <w:rPr>
                <w:lang w:val="sr-Cyrl-RS"/>
              </w:rPr>
            </w:pPr>
            <w:r w:rsidRPr="00D83C1A">
              <w:t>IV</w:t>
            </w:r>
            <w:r w:rsidRPr="00D83C1A">
              <w:rPr>
                <w:vertAlign w:val="subscript"/>
                <w:lang w:val="sr-Cyrl-RS"/>
              </w:rPr>
              <w:t>4</w:t>
            </w:r>
          </w:p>
        </w:tc>
        <w:tc>
          <w:tcPr>
            <w:tcW w:w="1554" w:type="dxa"/>
            <w:tcBorders>
              <w:top w:val="single" w:sz="4" w:space="0" w:color="auto"/>
              <w:left w:val="single" w:sz="4" w:space="0" w:color="auto"/>
              <w:bottom w:val="single" w:sz="4" w:space="0" w:color="auto"/>
              <w:right w:val="single" w:sz="4" w:space="0" w:color="auto"/>
            </w:tcBorders>
          </w:tcPr>
          <w:p w14:paraId="54F2183A" w14:textId="77777777" w:rsidR="00307308" w:rsidRPr="00CD64ED" w:rsidRDefault="00307308" w:rsidP="00E92DF1">
            <w:pPr>
              <w:pStyle w:val="NoSpacing"/>
              <w:rPr>
                <w:lang w:val="sr-Cyrl-RS" w:eastAsia="hr-HR"/>
              </w:rPr>
            </w:pPr>
            <w:r>
              <w:rPr>
                <w:lang w:val="sr-Cyrl-RS" w:eastAsia="hr-HR"/>
              </w:rPr>
              <w:t>26</w:t>
            </w:r>
          </w:p>
        </w:tc>
        <w:tc>
          <w:tcPr>
            <w:tcW w:w="1416" w:type="dxa"/>
            <w:tcBorders>
              <w:top w:val="single" w:sz="4" w:space="0" w:color="auto"/>
              <w:left w:val="single" w:sz="4" w:space="0" w:color="auto"/>
              <w:bottom w:val="single" w:sz="4" w:space="0" w:color="auto"/>
              <w:right w:val="single" w:sz="4" w:space="0" w:color="auto"/>
            </w:tcBorders>
          </w:tcPr>
          <w:p w14:paraId="66984036" w14:textId="77777777" w:rsidR="00307308" w:rsidRPr="00CD64ED" w:rsidRDefault="00307308" w:rsidP="00E92DF1">
            <w:pPr>
              <w:pStyle w:val="NoSpacing"/>
              <w:rPr>
                <w:lang w:val="sr-Cyrl-RS" w:eastAsia="hr-HR"/>
              </w:rPr>
            </w:pPr>
            <w:r>
              <w:rPr>
                <w:lang w:val="sr-Cyrl-RS" w:eastAsia="hr-HR"/>
              </w:rPr>
              <w:t>15</w:t>
            </w:r>
          </w:p>
        </w:tc>
        <w:tc>
          <w:tcPr>
            <w:tcW w:w="1558" w:type="dxa"/>
            <w:tcBorders>
              <w:top w:val="single" w:sz="4" w:space="0" w:color="auto"/>
              <w:left w:val="single" w:sz="4" w:space="0" w:color="auto"/>
              <w:bottom w:val="single" w:sz="4" w:space="0" w:color="auto"/>
              <w:right w:val="single" w:sz="4" w:space="0" w:color="auto"/>
            </w:tcBorders>
          </w:tcPr>
          <w:p w14:paraId="79E43AF8" w14:textId="77777777" w:rsidR="00307308" w:rsidRPr="00CD64ED" w:rsidRDefault="00307308" w:rsidP="00E92DF1">
            <w:pPr>
              <w:pStyle w:val="NoSpacing"/>
              <w:rPr>
                <w:lang w:val="sr-Cyrl-RS" w:eastAsia="hr-HR"/>
              </w:rPr>
            </w:pPr>
            <w:r>
              <w:rPr>
                <w:lang w:val="sr-Cyrl-RS" w:eastAsia="hr-HR"/>
              </w:rPr>
              <w:t>11</w:t>
            </w:r>
          </w:p>
        </w:tc>
        <w:tc>
          <w:tcPr>
            <w:tcW w:w="991" w:type="dxa"/>
            <w:tcBorders>
              <w:top w:val="single" w:sz="4" w:space="0" w:color="auto"/>
              <w:left w:val="single" w:sz="4" w:space="0" w:color="auto"/>
              <w:bottom w:val="single" w:sz="4" w:space="0" w:color="auto"/>
              <w:right w:val="single" w:sz="4" w:space="0" w:color="auto"/>
            </w:tcBorders>
          </w:tcPr>
          <w:p w14:paraId="43B736C0" w14:textId="77777777" w:rsidR="00307308" w:rsidRPr="00D83C1A" w:rsidRDefault="00307308" w:rsidP="00E92DF1">
            <w:pPr>
              <w:pStyle w:val="NoSpacing"/>
              <w:rPr>
                <w:lang w:val="hr-HR" w:eastAsia="hr-HR"/>
              </w:rPr>
            </w:pPr>
          </w:p>
        </w:tc>
        <w:tc>
          <w:tcPr>
            <w:tcW w:w="1133" w:type="dxa"/>
            <w:tcBorders>
              <w:top w:val="single" w:sz="4" w:space="0" w:color="auto"/>
              <w:left w:val="single" w:sz="4" w:space="0" w:color="auto"/>
              <w:bottom w:val="single" w:sz="4" w:space="0" w:color="auto"/>
              <w:right w:val="single" w:sz="4" w:space="0" w:color="auto"/>
            </w:tcBorders>
          </w:tcPr>
          <w:p w14:paraId="66BC4AED"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tcPr>
          <w:p w14:paraId="60934481" w14:textId="77777777" w:rsidR="00307308" w:rsidRPr="00307308" w:rsidRDefault="00307308" w:rsidP="00E92DF1">
            <w:pPr>
              <w:pStyle w:val="NoSpacing"/>
              <w:rPr>
                <w:lang w:val="sr-Cyrl-RS" w:eastAsia="hr-HR"/>
              </w:rPr>
            </w:pPr>
            <w:r>
              <w:rPr>
                <w:lang w:val="sr-Cyrl-RS" w:eastAsia="hr-HR"/>
              </w:rPr>
              <w:t>9</w:t>
            </w:r>
          </w:p>
        </w:tc>
      </w:tr>
      <w:tr w:rsidR="00307308" w:rsidRPr="00D83C1A" w14:paraId="72AAC5DD" w14:textId="77777777" w:rsidTr="00ED6B88">
        <w:tc>
          <w:tcPr>
            <w:tcW w:w="14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A7D2BA5" w14:textId="77777777" w:rsidR="00307308" w:rsidRPr="00D83C1A" w:rsidRDefault="00307308" w:rsidP="00E92DF1">
            <w:pPr>
              <w:pStyle w:val="NoSpacing"/>
              <w:rPr>
                <w:lang w:val="hr-HR" w:eastAsia="hr-HR"/>
              </w:rPr>
            </w:pPr>
            <w:r w:rsidRPr="00D83C1A">
              <w:t>Укупно</w:t>
            </w:r>
          </w:p>
        </w:tc>
        <w:tc>
          <w:tcPr>
            <w:tcW w:w="1554" w:type="dxa"/>
            <w:tcBorders>
              <w:top w:val="single" w:sz="4" w:space="0" w:color="auto"/>
              <w:left w:val="single" w:sz="4" w:space="0" w:color="auto"/>
              <w:bottom w:val="single" w:sz="4" w:space="0" w:color="auto"/>
              <w:right w:val="single" w:sz="4" w:space="0" w:color="auto"/>
            </w:tcBorders>
            <w:shd w:val="clear" w:color="auto" w:fill="FDE9D9"/>
          </w:tcPr>
          <w:p w14:paraId="7F0017A7" w14:textId="77777777" w:rsidR="00307308" w:rsidRPr="00CD64ED" w:rsidRDefault="00307308" w:rsidP="00E92DF1">
            <w:pPr>
              <w:pStyle w:val="NoSpacing"/>
              <w:rPr>
                <w:lang w:val="sr-Cyrl-RS" w:eastAsia="hr-HR"/>
              </w:rPr>
            </w:pPr>
            <w:r>
              <w:rPr>
                <w:lang w:val="sr-Cyrl-RS" w:eastAsia="hr-HR"/>
              </w:rPr>
              <w:t>106</w:t>
            </w: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41986325" w14:textId="77777777" w:rsidR="00307308" w:rsidRPr="00CD64ED" w:rsidRDefault="00307308" w:rsidP="00E92DF1">
            <w:pPr>
              <w:pStyle w:val="NoSpacing"/>
              <w:rPr>
                <w:lang w:val="sr-Cyrl-RS" w:eastAsia="hr-HR"/>
              </w:rPr>
            </w:pPr>
            <w:r>
              <w:rPr>
                <w:lang w:val="sr-Cyrl-RS" w:eastAsia="hr-HR"/>
              </w:rPr>
              <w:t>58</w:t>
            </w:r>
          </w:p>
        </w:tc>
        <w:tc>
          <w:tcPr>
            <w:tcW w:w="1558" w:type="dxa"/>
            <w:tcBorders>
              <w:top w:val="single" w:sz="4" w:space="0" w:color="auto"/>
              <w:left w:val="single" w:sz="4" w:space="0" w:color="auto"/>
              <w:bottom w:val="single" w:sz="4" w:space="0" w:color="auto"/>
              <w:right w:val="single" w:sz="4" w:space="0" w:color="auto"/>
            </w:tcBorders>
            <w:shd w:val="clear" w:color="auto" w:fill="FDE9D9"/>
          </w:tcPr>
          <w:p w14:paraId="0E20577D" w14:textId="77777777" w:rsidR="00307308" w:rsidRPr="00CD64ED" w:rsidRDefault="00307308" w:rsidP="00E92DF1">
            <w:pPr>
              <w:pStyle w:val="NoSpacing"/>
              <w:rPr>
                <w:lang w:val="sr-Cyrl-RS" w:eastAsia="hr-HR"/>
              </w:rPr>
            </w:pPr>
            <w:r>
              <w:rPr>
                <w:lang w:val="sr-Cyrl-RS" w:eastAsia="hr-HR"/>
              </w:rPr>
              <w:t>48</w:t>
            </w:r>
          </w:p>
        </w:tc>
        <w:tc>
          <w:tcPr>
            <w:tcW w:w="991" w:type="dxa"/>
            <w:tcBorders>
              <w:top w:val="single" w:sz="4" w:space="0" w:color="auto"/>
              <w:left w:val="single" w:sz="4" w:space="0" w:color="auto"/>
              <w:bottom w:val="single" w:sz="4" w:space="0" w:color="auto"/>
              <w:right w:val="single" w:sz="4" w:space="0" w:color="auto"/>
            </w:tcBorders>
            <w:shd w:val="clear" w:color="auto" w:fill="FDE9D9"/>
          </w:tcPr>
          <w:p w14:paraId="09C9101C" w14:textId="1EC2C26B" w:rsidR="00307308" w:rsidRPr="00307308" w:rsidRDefault="00307308" w:rsidP="00E92DF1">
            <w:pPr>
              <w:pStyle w:val="NoSpacing"/>
              <w:rPr>
                <w:lang w:val="sr-Cyrl-RS" w:eastAsia="hr-HR"/>
              </w:rPr>
            </w:pPr>
            <w:r>
              <w:rPr>
                <w:lang w:val="sr-Cyrl-RS" w:eastAsia="hr-HR"/>
              </w:rPr>
              <w:t>1</w:t>
            </w:r>
          </w:p>
        </w:tc>
        <w:tc>
          <w:tcPr>
            <w:tcW w:w="1133" w:type="dxa"/>
            <w:tcBorders>
              <w:top w:val="single" w:sz="4" w:space="0" w:color="auto"/>
              <w:left w:val="single" w:sz="4" w:space="0" w:color="auto"/>
              <w:bottom w:val="single" w:sz="4" w:space="0" w:color="auto"/>
              <w:right w:val="single" w:sz="4" w:space="0" w:color="auto"/>
            </w:tcBorders>
            <w:shd w:val="clear" w:color="auto" w:fill="FDE9D9"/>
          </w:tcPr>
          <w:p w14:paraId="017BB068" w14:textId="77777777" w:rsidR="00307308" w:rsidRPr="00D83C1A" w:rsidRDefault="00307308" w:rsidP="00E92DF1">
            <w:pPr>
              <w:pStyle w:val="NoSpacing"/>
              <w:rPr>
                <w:lang w:val="hr-HR" w:eastAsia="hr-HR"/>
              </w:rPr>
            </w:pPr>
          </w:p>
        </w:tc>
        <w:tc>
          <w:tcPr>
            <w:tcW w:w="1416" w:type="dxa"/>
            <w:tcBorders>
              <w:top w:val="single" w:sz="4" w:space="0" w:color="auto"/>
              <w:left w:val="single" w:sz="4" w:space="0" w:color="auto"/>
              <w:bottom w:val="single" w:sz="4" w:space="0" w:color="auto"/>
              <w:right w:val="single" w:sz="4" w:space="0" w:color="auto"/>
            </w:tcBorders>
            <w:shd w:val="clear" w:color="auto" w:fill="FDE9D9"/>
          </w:tcPr>
          <w:p w14:paraId="012B3C09" w14:textId="20CABCF8" w:rsidR="00307308" w:rsidRPr="00307308" w:rsidRDefault="00DD011D" w:rsidP="00E92DF1">
            <w:pPr>
              <w:pStyle w:val="NoSpacing"/>
              <w:rPr>
                <w:lang w:val="sr-Cyrl-RS" w:eastAsia="hr-HR"/>
              </w:rPr>
            </w:pPr>
            <w:r>
              <w:rPr>
                <w:lang w:val="sr-Cyrl-RS" w:eastAsia="hr-HR"/>
              </w:rPr>
              <w:t>15</w:t>
            </w:r>
          </w:p>
        </w:tc>
      </w:tr>
      <w:tr w:rsidR="00307308" w:rsidRPr="00D83C1A" w14:paraId="3FAD4E54" w14:textId="77777777" w:rsidTr="00ED6B88">
        <w:trPr>
          <w:trHeight w:val="252"/>
        </w:trPr>
        <w:tc>
          <w:tcPr>
            <w:tcW w:w="1457"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vAlign w:val="center"/>
            <w:hideMark/>
          </w:tcPr>
          <w:p w14:paraId="1C759526" w14:textId="77777777" w:rsidR="00307308" w:rsidRPr="00307308" w:rsidRDefault="00307308" w:rsidP="00E92DF1">
            <w:pPr>
              <w:pStyle w:val="NoSpacing"/>
              <w:rPr>
                <w:lang w:val="sr-Cyrl-RS" w:eastAsia="hr-HR"/>
              </w:rPr>
            </w:pPr>
            <w:bookmarkStart w:id="26" w:name="_Toc240309111"/>
            <w:r w:rsidRPr="00D83C1A">
              <w:t xml:space="preserve"> </w:t>
            </w:r>
            <w:bookmarkEnd w:id="26"/>
          </w:p>
        </w:tc>
        <w:tc>
          <w:tcPr>
            <w:tcW w:w="1554"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vAlign w:val="center"/>
          </w:tcPr>
          <w:p w14:paraId="65E7A6A6" w14:textId="77777777" w:rsidR="00307308" w:rsidRPr="00307308" w:rsidRDefault="00307308" w:rsidP="00E92DF1">
            <w:pPr>
              <w:pStyle w:val="NoSpacing"/>
              <w:rPr>
                <w:lang w:val="sr-Cyrl-RS" w:eastAsia="hr-HR"/>
              </w:rPr>
            </w:pPr>
            <w:r>
              <w:rPr>
                <w:lang w:val="sr-Cyrl-RS" w:eastAsia="hr-HR"/>
              </w:rPr>
              <w:t>344</w:t>
            </w:r>
          </w:p>
        </w:tc>
        <w:tc>
          <w:tcPr>
            <w:tcW w:w="1416"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vAlign w:val="center"/>
          </w:tcPr>
          <w:p w14:paraId="02F111F7" w14:textId="77777777" w:rsidR="00307308" w:rsidRPr="00307308" w:rsidRDefault="00307308" w:rsidP="00E92DF1">
            <w:pPr>
              <w:pStyle w:val="NoSpacing"/>
              <w:rPr>
                <w:lang w:val="sr-Cyrl-RS" w:eastAsia="hr-HR"/>
              </w:rPr>
            </w:pPr>
            <w:r>
              <w:rPr>
                <w:lang w:val="sr-Cyrl-RS" w:eastAsia="hr-HR"/>
              </w:rPr>
              <w:t>187</w:t>
            </w:r>
          </w:p>
        </w:tc>
        <w:tc>
          <w:tcPr>
            <w:tcW w:w="1558"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vAlign w:val="center"/>
          </w:tcPr>
          <w:p w14:paraId="754AD42B" w14:textId="77777777" w:rsidR="00307308" w:rsidRPr="00307308" w:rsidRDefault="00307308" w:rsidP="00E92DF1">
            <w:pPr>
              <w:pStyle w:val="NoSpacing"/>
              <w:rPr>
                <w:lang w:val="sr-Cyrl-RS" w:eastAsia="hr-HR"/>
              </w:rPr>
            </w:pPr>
            <w:r>
              <w:rPr>
                <w:lang w:val="sr-Cyrl-RS" w:eastAsia="hr-HR"/>
              </w:rPr>
              <w:t>157</w:t>
            </w:r>
          </w:p>
        </w:tc>
        <w:tc>
          <w:tcPr>
            <w:tcW w:w="991"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tcPr>
          <w:p w14:paraId="52BA729A" w14:textId="30A93F7D" w:rsidR="00307308" w:rsidRPr="00307308" w:rsidRDefault="00307308" w:rsidP="00E92DF1">
            <w:pPr>
              <w:pStyle w:val="NoSpacing"/>
              <w:rPr>
                <w:lang w:val="sr-Cyrl-RS" w:eastAsia="hr-HR"/>
              </w:rPr>
            </w:pPr>
            <w:r>
              <w:rPr>
                <w:lang w:val="sr-Cyrl-RS" w:eastAsia="hr-HR"/>
              </w:rPr>
              <w:t>4</w:t>
            </w:r>
          </w:p>
        </w:tc>
        <w:tc>
          <w:tcPr>
            <w:tcW w:w="1133"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tcPr>
          <w:p w14:paraId="55CB6DF6" w14:textId="67F57639" w:rsidR="00307308" w:rsidRPr="00307308" w:rsidRDefault="00307308" w:rsidP="00E92DF1">
            <w:pPr>
              <w:pStyle w:val="NoSpacing"/>
              <w:rPr>
                <w:lang w:val="sr-Cyrl-RS" w:eastAsia="hr-HR"/>
              </w:rPr>
            </w:pPr>
            <w:r>
              <w:rPr>
                <w:lang w:val="sr-Cyrl-RS" w:eastAsia="hr-HR"/>
              </w:rPr>
              <w:t>2</w:t>
            </w:r>
          </w:p>
        </w:tc>
        <w:tc>
          <w:tcPr>
            <w:tcW w:w="1416" w:type="dxa"/>
            <w:tcBorders>
              <w:top w:val="single" w:sz="4" w:space="0" w:color="auto"/>
              <w:left w:val="single" w:sz="4" w:space="0" w:color="auto"/>
              <w:bottom w:val="single" w:sz="4" w:space="0" w:color="auto"/>
              <w:right w:val="single" w:sz="4" w:space="0" w:color="auto"/>
            </w:tcBorders>
            <w:shd w:val="clear" w:color="auto" w:fill="FABF8F"/>
            <w:tcMar>
              <w:top w:w="0" w:type="dxa"/>
              <w:left w:w="70" w:type="dxa"/>
              <w:bottom w:w="0" w:type="dxa"/>
              <w:right w:w="70" w:type="dxa"/>
            </w:tcMar>
            <w:vAlign w:val="center"/>
          </w:tcPr>
          <w:p w14:paraId="78466568" w14:textId="16D8EBBE" w:rsidR="00307308" w:rsidRPr="00DD011D" w:rsidRDefault="00DD011D" w:rsidP="00E92DF1">
            <w:pPr>
              <w:pStyle w:val="NoSpacing"/>
              <w:rPr>
                <w:lang w:val="sr-Cyrl-RS" w:eastAsia="hr-HR"/>
              </w:rPr>
            </w:pPr>
            <w:r>
              <w:rPr>
                <w:lang w:val="sr-Cyrl-RS" w:eastAsia="hr-HR"/>
              </w:rPr>
              <w:t>33</w:t>
            </w:r>
          </w:p>
        </w:tc>
      </w:tr>
    </w:tbl>
    <w:p w14:paraId="05D78ECF" w14:textId="77777777" w:rsidR="005D1DA7" w:rsidRPr="00307308" w:rsidRDefault="005D1DA7" w:rsidP="00D83C1A">
      <w:pPr>
        <w:rPr>
          <w:rFonts w:ascii="Times New Roman" w:hAnsi="Times New Roman" w:cs="Times New Roman"/>
          <w:sz w:val="24"/>
          <w:szCs w:val="24"/>
          <w:lang w:val="sr-Cyrl-RS"/>
        </w:rPr>
      </w:pPr>
    </w:p>
    <w:tbl>
      <w:tblPr>
        <w:tblpPr w:leftFromText="180" w:rightFromText="180" w:vertAnchor="text" w:horzAnchor="margin" w:tblpY="166"/>
        <w:tblW w:w="9495" w:type="dxa"/>
        <w:tblLayout w:type="fixed"/>
        <w:tblLook w:val="04A0" w:firstRow="1" w:lastRow="0" w:firstColumn="1" w:lastColumn="0" w:noHBand="0" w:noVBand="1"/>
      </w:tblPr>
      <w:tblGrid>
        <w:gridCol w:w="1818"/>
        <w:gridCol w:w="1158"/>
        <w:gridCol w:w="1418"/>
        <w:gridCol w:w="1559"/>
        <w:gridCol w:w="991"/>
        <w:gridCol w:w="1134"/>
        <w:gridCol w:w="1417"/>
      </w:tblGrid>
      <w:tr w:rsidR="00824252" w:rsidRPr="00D83C1A" w14:paraId="0920DA22" w14:textId="77777777" w:rsidTr="00080CB5">
        <w:trPr>
          <w:cantSplit/>
        </w:trPr>
        <w:tc>
          <w:tcPr>
            <w:tcW w:w="1818" w:type="dxa"/>
            <w:tcBorders>
              <w:top w:val="single" w:sz="12" w:space="0" w:color="auto"/>
              <w:left w:val="single" w:sz="12" w:space="0" w:color="auto"/>
              <w:bottom w:val="single" w:sz="12" w:space="0" w:color="auto"/>
              <w:right w:val="single" w:sz="6" w:space="0" w:color="auto"/>
            </w:tcBorders>
            <w:shd w:val="clear" w:color="auto" w:fill="FDE9D9"/>
            <w:hideMark/>
          </w:tcPr>
          <w:p w14:paraId="7CD5845B" w14:textId="77777777" w:rsidR="00824252" w:rsidRPr="00D83C1A" w:rsidRDefault="00824252" w:rsidP="00E92DF1">
            <w:pPr>
              <w:pStyle w:val="NoSpacing"/>
              <w:rPr>
                <w:lang w:val="hr-HR" w:eastAsia="hr-HR"/>
              </w:rPr>
            </w:pPr>
            <w:bookmarkStart w:id="27" w:name="_Toc366854482"/>
            <w:bookmarkStart w:id="28" w:name="_Toc304374445"/>
            <w:bookmarkStart w:id="29" w:name="_Toc209248275"/>
            <w:bookmarkStart w:id="30" w:name="_Toc405494097"/>
            <w:bookmarkStart w:id="31" w:name="_Toc429607268"/>
            <w:bookmarkStart w:id="32" w:name="_Toc429642726"/>
            <w:bookmarkStart w:id="33" w:name="_Toc429643202"/>
            <w:bookmarkStart w:id="34" w:name="_Toc430280068"/>
            <w:bookmarkStart w:id="35" w:name="_Toc21720279"/>
            <w:bookmarkStart w:id="36" w:name="_Toc21720680"/>
            <w:bookmarkStart w:id="37" w:name="_Toc21721407"/>
            <w:bookmarkStart w:id="38" w:name="_Toc304374448"/>
            <w:bookmarkStart w:id="39" w:name="_Toc241174101"/>
            <w:bookmarkStart w:id="40" w:name="_Toc209248278"/>
            <w:bookmarkStart w:id="41" w:name="_Toc335290574"/>
            <w:bookmarkStart w:id="42" w:name="_Toc335290848"/>
            <w:bookmarkStart w:id="43" w:name="_Toc335314663"/>
            <w:bookmarkStart w:id="44" w:name="_Toc366854483"/>
            <w:bookmarkStart w:id="45" w:name="_Toc405494098"/>
            <w:bookmarkStart w:id="46" w:name="_Toc429607269"/>
            <w:bookmarkStart w:id="47" w:name="_Toc429642727"/>
            <w:bookmarkStart w:id="48" w:name="_Toc429643203"/>
            <w:bookmarkStart w:id="49" w:name="_Toc430280069"/>
            <w:r w:rsidRPr="00D83C1A">
              <w:t>Одељење</w:t>
            </w:r>
          </w:p>
        </w:tc>
        <w:tc>
          <w:tcPr>
            <w:tcW w:w="1158" w:type="dxa"/>
            <w:tcBorders>
              <w:top w:val="single" w:sz="12" w:space="0" w:color="auto"/>
              <w:left w:val="single" w:sz="6" w:space="0" w:color="auto"/>
              <w:bottom w:val="single" w:sz="12" w:space="0" w:color="auto"/>
              <w:right w:val="single" w:sz="6" w:space="0" w:color="auto"/>
            </w:tcBorders>
            <w:shd w:val="clear" w:color="auto" w:fill="FDE9D9"/>
            <w:hideMark/>
          </w:tcPr>
          <w:p w14:paraId="2643831B" w14:textId="5864252E" w:rsidR="00824252" w:rsidRPr="00307308" w:rsidRDefault="00824252" w:rsidP="00E92DF1">
            <w:pPr>
              <w:pStyle w:val="NoSpacing"/>
              <w:rPr>
                <w:lang w:val="sr-Cyrl-RS" w:eastAsia="hr-HR"/>
              </w:rPr>
            </w:pPr>
            <w:r w:rsidRPr="00D83C1A">
              <w:t>Укуп</w:t>
            </w:r>
            <w:r w:rsidR="00307308">
              <w:rPr>
                <w:lang w:val="sr-Cyrl-RS"/>
              </w:rPr>
              <w:t>но</w:t>
            </w:r>
          </w:p>
        </w:tc>
        <w:tc>
          <w:tcPr>
            <w:tcW w:w="1418" w:type="dxa"/>
            <w:tcBorders>
              <w:top w:val="single" w:sz="12" w:space="0" w:color="auto"/>
              <w:left w:val="single" w:sz="6" w:space="0" w:color="auto"/>
              <w:bottom w:val="single" w:sz="12" w:space="0" w:color="auto"/>
              <w:right w:val="single" w:sz="6" w:space="0" w:color="auto"/>
            </w:tcBorders>
            <w:shd w:val="clear" w:color="auto" w:fill="FDE9D9"/>
            <w:hideMark/>
          </w:tcPr>
          <w:p w14:paraId="070979F4" w14:textId="77777777" w:rsidR="00824252" w:rsidRPr="00D83C1A" w:rsidRDefault="00824252" w:rsidP="00E92DF1">
            <w:pPr>
              <w:pStyle w:val="NoSpacing"/>
              <w:rPr>
                <w:lang w:val="hr-HR" w:eastAsia="hr-HR"/>
              </w:rPr>
            </w:pPr>
            <w:r w:rsidRPr="00D83C1A">
              <w:t>Дечака</w:t>
            </w:r>
          </w:p>
        </w:tc>
        <w:tc>
          <w:tcPr>
            <w:tcW w:w="1559" w:type="dxa"/>
            <w:tcBorders>
              <w:top w:val="single" w:sz="12" w:space="0" w:color="auto"/>
              <w:left w:val="single" w:sz="6" w:space="0" w:color="auto"/>
              <w:bottom w:val="single" w:sz="12" w:space="0" w:color="auto"/>
              <w:right w:val="single" w:sz="6" w:space="0" w:color="auto"/>
            </w:tcBorders>
            <w:shd w:val="clear" w:color="auto" w:fill="FDE9D9"/>
            <w:hideMark/>
          </w:tcPr>
          <w:p w14:paraId="119842A3" w14:textId="77777777" w:rsidR="00824252" w:rsidRPr="00D83C1A" w:rsidRDefault="00824252" w:rsidP="00E92DF1">
            <w:pPr>
              <w:pStyle w:val="NoSpacing"/>
              <w:rPr>
                <w:lang w:val="hr-HR" w:eastAsia="hr-HR"/>
              </w:rPr>
            </w:pPr>
            <w:r w:rsidRPr="00D83C1A">
              <w:t>Девојчица</w:t>
            </w:r>
          </w:p>
        </w:tc>
        <w:tc>
          <w:tcPr>
            <w:tcW w:w="991" w:type="dxa"/>
            <w:tcBorders>
              <w:top w:val="single" w:sz="12" w:space="0" w:color="auto"/>
              <w:left w:val="single" w:sz="6" w:space="0" w:color="auto"/>
              <w:bottom w:val="single" w:sz="12" w:space="0" w:color="auto"/>
              <w:right w:val="single" w:sz="6" w:space="0" w:color="auto"/>
            </w:tcBorders>
            <w:shd w:val="clear" w:color="auto" w:fill="FDE9D9"/>
            <w:hideMark/>
          </w:tcPr>
          <w:p w14:paraId="19411526" w14:textId="77777777" w:rsidR="00824252" w:rsidRPr="00D83C1A" w:rsidRDefault="00824252" w:rsidP="00E92DF1">
            <w:pPr>
              <w:pStyle w:val="NoSpacing"/>
              <w:rPr>
                <w:lang w:val="hr-HR" w:eastAsia="hr-HR"/>
              </w:rPr>
            </w:pPr>
            <w:r w:rsidRPr="00D83C1A">
              <w:t>ИОП</w:t>
            </w:r>
          </w:p>
        </w:tc>
        <w:tc>
          <w:tcPr>
            <w:tcW w:w="1134" w:type="dxa"/>
            <w:tcBorders>
              <w:top w:val="single" w:sz="12" w:space="0" w:color="auto"/>
              <w:left w:val="single" w:sz="6" w:space="0" w:color="auto"/>
              <w:bottom w:val="single" w:sz="12" w:space="0" w:color="auto"/>
              <w:right w:val="single" w:sz="6" w:space="0" w:color="auto"/>
            </w:tcBorders>
            <w:shd w:val="clear" w:color="auto" w:fill="FDE9D9"/>
            <w:hideMark/>
          </w:tcPr>
          <w:p w14:paraId="70D5138A" w14:textId="77777777" w:rsidR="00824252" w:rsidRPr="00D83C1A" w:rsidRDefault="00824252" w:rsidP="00E92DF1">
            <w:pPr>
              <w:pStyle w:val="NoSpacing"/>
              <w:rPr>
                <w:lang w:val="hr-HR" w:eastAsia="hr-HR"/>
              </w:rPr>
            </w:pPr>
            <w:r w:rsidRPr="00D83C1A">
              <w:t>ИОП2</w:t>
            </w:r>
          </w:p>
        </w:tc>
        <w:tc>
          <w:tcPr>
            <w:tcW w:w="1417" w:type="dxa"/>
            <w:tcBorders>
              <w:top w:val="single" w:sz="12" w:space="0" w:color="auto"/>
              <w:left w:val="single" w:sz="4" w:space="0" w:color="auto"/>
              <w:bottom w:val="single" w:sz="12" w:space="0" w:color="auto"/>
              <w:right w:val="single" w:sz="4" w:space="0" w:color="auto"/>
            </w:tcBorders>
            <w:shd w:val="clear" w:color="auto" w:fill="FDE9D9"/>
            <w:hideMark/>
          </w:tcPr>
          <w:p w14:paraId="395B92F0" w14:textId="77777777" w:rsidR="00824252" w:rsidRPr="00D83C1A" w:rsidRDefault="00824252" w:rsidP="00E92DF1">
            <w:pPr>
              <w:pStyle w:val="NoSpacing"/>
              <w:rPr>
                <w:lang w:val="hr-HR" w:eastAsia="hr-HR"/>
              </w:rPr>
            </w:pPr>
            <w:r w:rsidRPr="00D83C1A">
              <w:t>Рома</w:t>
            </w:r>
          </w:p>
        </w:tc>
      </w:tr>
      <w:tr w:rsidR="0069689A" w:rsidRPr="00D83C1A" w14:paraId="3E96A641" w14:textId="77777777" w:rsidTr="00481892">
        <w:trPr>
          <w:cantSplit/>
        </w:trPr>
        <w:tc>
          <w:tcPr>
            <w:tcW w:w="1818" w:type="dxa"/>
            <w:tcBorders>
              <w:top w:val="nil"/>
              <w:left w:val="single" w:sz="12" w:space="0" w:color="auto"/>
              <w:bottom w:val="single" w:sz="6" w:space="0" w:color="auto"/>
              <w:right w:val="single" w:sz="6" w:space="0" w:color="auto"/>
            </w:tcBorders>
            <w:hideMark/>
          </w:tcPr>
          <w:p w14:paraId="4C5CEEC4" w14:textId="77777777" w:rsidR="0069689A" w:rsidRPr="00D83C1A" w:rsidRDefault="0069689A" w:rsidP="00E92DF1">
            <w:pPr>
              <w:pStyle w:val="NoSpacing"/>
              <w:rPr>
                <w:lang w:val="hr-HR" w:eastAsia="hr-HR"/>
              </w:rPr>
            </w:pPr>
            <w:r w:rsidRPr="00D83C1A">
              <w:t>V</w:t>
            </w:r>
            <w:r w:rsidRPr="00D83C1A">
              <w:rPr>
                <w:vertAlign w:val="subscript"/>
              </w:rPr>
              <w:t>1</w:t>
            </w:r>
          </w:p>
        </w:tc>
        <w:tc>
          <w:tcPr>
            <w:tcW w:w="1158" w:type="dxa"/>
            <w:tcBorders>
              <w:top w:val="nil"/>
              <w:left w:val="single" w:sz="6" w:space="0" w:color="auto"/>
              <w:bottom w:val="single" w:sz="6" w:space="0" w:color="auto"/>
              <w:right w:val="single" w:sz="6" w:space="0" w:color="auto"/>
            </w:tcBorders>
          </w:tcPr>
          <w:p w14:paraId="2440B9AF" w14:textId="78C8525B" w:rsidR="0069689A" w:rsidRPr="00307308" w:rsidRDefault="00307308" w:rsidP="00E92DF1">
            <w:pPr>
              <w:pStyle w:val="NoSpacing"/>
              <w:rPr>
                <w:lang w:val="sr-Cyrl-RS" w:eastAsia="hr-HR"/>
              </w:rPr>
            </w:pPr>
            <w:r>
              <w:rPr>
                <w:lang w:val="sr-Cyrl-RS" w:eastAsia="hr-HR"/>
              </w:rPr>
              <w:t>25</w:t>
            </w:r>
          </w:p>
        </w:tc>
        <w:tc>
          <w:tcPr>
            <w:tcW w:w="1418" w:type="dxa"/>
            <w:tcBorders>
              <w:top w:val="nil"/>
              <w:left w:val="single" w:sz="6" w:space="0" w:color="auto"/>
              <w:bottom w:val="single" w:sz="6" w:space="0" w:color="auto"/>
              <w:right w:val="single" w:sz="6" w:space="0" w:color="auto"/>
            </w:tcBorders>
          </w:tcPr>
          <w:p w14:paraId="6220384D" w14:textId="02D5BA2A" w:rsidR="0069689A" w:rsidRPr="00307308" w:rsidRDefault="00307308" w:rsidP="00E92DF1">
            <w:pPr>
              <w:pStyle w:val="NoSpacing"/>
              <w:rPr>
                <w:lang w:val="sr-Cyrl-RS" w:eastAsia="hr-HR"/>
              </w:rPr>
            </w:pPr>
            <w:r>
              <w:rPr>
                <w:lang w:val="sr-Cyrl-RS" w:eastAsia="hr-HR"/>
              </w:rPr>
              <w:t>14</w:t>
            </w:r>
          </w:p>
        </w:tc>
        <w:tc>
          <w:tcPr>
            <w:tcW w:w="1559" w:type="dxa"/>
            <w:tcBorders>
              <w:top w:val="nil"/>
              <w:left w:val="single" w:sz="6" w:space="0" w:color="auto"/>
              <w:bottom w:val="single" w:sz="6" w:space="0" w:color="auto"/>
              <w:right w:val="single" w:sz="6" w:space="0" w:color="auto"/>
            </w:tcBorders>
          </w:tcPr>
          <w:p w14:paraId="091CD7FD" w14:textId="1A2BD0FA" w:rsidR="0069689A" w:rsidRPr="00307308" w:rsidRDefault="00307308" w:rsidP="00E92DF1">
            <w:pPr>
              <w:pStyle w:val="NoSpacing"/>
              <w:rPr>
                <w:lang w:val="sr-Cyrl-RS" w:eastAsia="hr-HR"/>
              </w:rPr>
            </w:pPr>
            <w:r>
              <w:rPr>
                <w:lang w:val="sr-Cyrl-RS" w:eastAsia="hr-HR"/>
              </w:rPr>
              <w:t>11</w:t>
            </w:r>
          </w:p>
        </w:tc>
        <w:tc>
          <w:tcPr>
            <w:tcW w:w="991" w:type="dxa"/>
            <w:tcBorders>
              <w:top w:val="nil"/>
              <w:left w:val="single" w:sz="6" w:space="0" w:color="auto"/>
              <w:bottom w:val="single" w:sz="6" w:space="0" w:color="auto"/>
              <w:right w:val="single" w:sz="6" w:space="0" w:color="auto"/>
            </w:tcBorders>
          </w:tcPr>
          <w:p w14:paraId="3296BB9C" w14:textId="704CC4F7" w:rsidR="0069689A" w:rsidRPr="00D83C1A" w:rsidRDefault="0069689A" w:rsidP="00E92DF1">
            <w:pPr>
              <w:pStyle w:val="NoSpacing"/>
              <w:rPr>
                <w:lang w:val="hr-HR" w:eastAsia="hr-HR"/>
              </w:rPr>
            </w:pPr>
          </w:p>
        </w:tc>
        <w:tc>
          <w:tcPr>
            <w:tcW w:w="1134" w:type="dxa"/>
            <w:tcBorders>
              <w:top w:val="nil"/>
              <w:left w:val="single" w:sz="6" w:space="0" w:color="auto"/>
              <w:bottom w:val="single" w:sz="6" w:space="0" w:color="auto"/>
              <w:right w:val="single" w:sz="6" w:space="0" w:color="auto"/>
            </w:tcBorders>
          </w:tcPr>
          <w:p w14:paraId="5BA81A13" w14:textId="77777777" w:rsidR="0069689A" w:rsidRPr="00D83C1A" w:rsidRDefault="0069689A" w:rsidP="00E92DF1">
            <w:pPr>
              <w:pStyle w:val="NoSpacing"/>
              <w:rPr>
                <w:lang w:val="hr-HR" w:eastAsia="hr-HR"/>
              </w:rPr>
            </w:pPr>
          </w:p>
        </w:tc>
        <w:tc>
          <w:tcPr>
            <w:tcW w:w="1417" w:type="dxa"/>
            <w:tcBorders>
              <w:top w:val="nil"/>
              <w:left w:val="single" w:sz="4" w:space="0" w:color="auto"/>
              <w:bottom w:val="single" w:sz="6" w:space="0" w:color="auto"/>
              <w:right w:val="single" w:sz="4" w:space="0" w:color="auto"/>
            </w:tcBorders>
          </w:tcPr>
          <w:p w14:paraId="5AFD32E7" w14:textId="02F17B18" w:rsidR="0069689A" w:rsidRPr="00307308" w:rsidRDefault="00307308" w:rsidP="00E92DF1">
            <w:pPr>
              <w:pStyle w:val="NoSpacing"/>
              <w:rPr>
                <w:lang w:val="sr-Cyrl-RS" w:eastAsia="hr-HR"/>
              </w:rPr>
            </w:pPr>
            <w:r>
              <w:rPr>
                <w:lang w:val="sr-Cyrl-RS" w:eastAsia="hr-HR"/>
              </w:rPr>
              <w:t>6</w:t>
            </w:r>
          </w:p>
        </w:tc>
      </w:tr>
      <w:tr w:rsidR="0069689A" w:rsidRPr="00D83C1A" w14:paraId="47FE398D"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3474D964" w14:textId="77777777" w:rsidR="0069689A" w:rsidRPr="00D83C1A" w:rsidRDefault="0069689A" w:rsidP="00E92DF1">
            <w:pPr>
              <w:pStyle w:val="NoSpacing"/>
              <w:rPr>
                <w:lang w:val="hr-HR" w:eastAsia="hr-HR"/>
              </w:rPr>
            </w:pPr>
            <w:r w:rsidRPr="00D83C1A">
              <w:t>V</w:t>
            </w:r>
            <w:r w:rsidRPr="00D83C1A">
              <w:rPr>
                <w:vertAlign w:val="subscript"/>
              </w:rPr>
              <w:t>2</w:t>
            </w:r>
          </w:p>
        </w:tc>
        <w:tc>
          <w:tcPr>
            <w:tcW w:w="1158" w:type="dxa"/>
            <w:tcBorders>
              <w:top w:val="single" w:sz="6" w:space="0" w:color="auto"/>
              <w:left w:val="single" w:sz="6" w:space="0" w:color="auto"/>
              <w:bottom w:val="single" w:sz="6" w:space="0" w:color="auto"/>
              <w:right w:val="single" w:sz="6" w:space="0" w:color="auto"/>
            </w:tcBorders>
          </w:tcPr>
          <w:p w14:paraId="01C499A3" w14:textId="4CD1973A" w:rsidR="0069689A" w:rsidRPr="00307308" w:rsidRDefault="00307308" w:rsidP="00E92DF1">
            <w:pPr>
              <w:pStyle w:val="NoSpacing"/>
              <w:rPr>
                <w:lang w:val="sr-Cyrl-RS" w:eastAsia="hr-HR"/>
              </w:rPr>
            </w:pPr>
            <w:r>
              <w:rPr>
                <w:lang w:val="sr-Cyrl-RS" w:eastAsia="hr-HR"/>
              </w:rPr>
              <w:t>24</w:t>
            </w:r>
          </w:p>
        </w:tc>
        <w:tc>
          <w:tcPr>
            <w:tcW w:w="1418" w:type="dxa"/>
            <w:tcBorders>
              <w:top w:val="single" w:sz="6" w:space="0" w:color="auto"/>
              <w:left w:val="single" w:sz="6" w:space="0" w:color="auto"/>
              <w:bottom w:val="single" w:sz="6" w:space="0" w:color="auto"/>
              <w:right w:val="single" w:sz="6" w:space="0" w:color="auto"/>
            </w:tcBorders>
          </w:tcPr>
          <w:p w14:paraId="6E46C08D" w14:textId="0F48926E" w:rsidR="0069689A" w:rsidRPr="00307308" w:rsidRDefault="00307308" w:rsidP="00E92DF1">
            <w:pPr>
              <w:pStyle w:val="NoSpacing"/>
              <w:rPr>
                <w:lang w:val="sr-Cyrl-RS" w:eastAsia="hr-HR"/>
              </w:rPr>
            </w:pPr>
            <w:r>
              <w:rPr>
                <w:lang w:val="sr-Cyrl-RS" w:eastAsia="hr-HR"/>
              </w:rPr>
              <w:t>15</w:t>
            </w:r>
          </w:p>
        </w:tc>
        <w:tc>
          <w:tcPr>
            <w:tcW w:w="1559" w:type="dxa"/>
            <w:tcBorders>
              <w:top w:val="single" w:sz="6" w:space="0" w:color="auto"/>
              <w:left w:val="single" w:sz="6" w:space="0" w:color="auto"/>
              <w:bottom w:val="single" w:sz="6" w:space="0" w:color="auto"/>
              <w:right w:val="single" w:sz="6" w:space="0" w:color="auto"/>
            </w:tcBorders>
          </w:tcPr>
          <w:p w14:paraId="2B55E639" w14:textId="1DFCCB62" w:rsidR="0069689A" w:rsidRPr="00307308" w:rsidRDefault="00307308" w:rsidP="00E92DF1">
            <w:pPr>
              <w:pStyle w:val="NoSpacing"/>
              <w:rPr>
                <w:lang w:val="sr-Cyrl-RS" w:eastAsia="hr-HR"/>
              </w:rPr>
            </w:pPr>
            <w:r>
              <w:rPr>
                <w:lang w:val="sr-Cyrl-RS" w:eastAsia="hr-HR"/>
              </w:rPr>
              <w:t>9</w:t>
            </w:r>
          </w:p>
        </w:tc>
        <w:tc>
          <w:tcPr>
            <w:tcW w:w="991" w:type="dxa"/>
            <w:tcBorders>
              <w:top w:val="single" w:sz="6" w:space="0" w:color="auto"/>
              <w:left w:val="single" w:sz="6" w:space="0" w:color="auto"/>
              <w:bottom w:val="single" w:sz="6" w:space="0" w:color="auto"/>
              <w:right w:val="single" w:sz="6" w:space="0" w:color="auto"/>
            </w:tcBorders>
          </w:tcPr>
          <w:p w14:paraId="196DF300" w14:textId="03FF69EA" w:rsidR="0069689A" w:rsidRPr="00307308" w:rsidRDefault="00307308" w:rsidP="00E92DF1">
            <w:pPr>
              <w:pStyle w:val="NoSpacing"/>
              <w:rPr>
                <w:lang w:val="sr-Cyrl-RS" w:eastAsia="hr-HR"/>
              </w:rPr>
            </w:pPr>
            <w:r>
              <w:rPr>
                <w:lang w:val="sr-Cyrl-RS" w:eastAsia="hr-HR"/>
              </w:rPr>
              <w:t>1</w:t>
            </w:r>
          </w:p>
        </w:tc>
        <w:tc>
          <w:tcPr>
            <w:tcW w:w="1134" w:type="dxa"/>
            <w:tcBorders>
              <w:top w:val="single" w:sz="6" w:space="0" w:color="auto"/>
              <w:left w:val="single" w:sz="6" w:space="0" w:color="auto"/>
              <w:bottom w:val="single" w:sz="6" w:space="0" w:color="auto"/>
              <w:right w:val="single" w:sz="6" w:space="0" w:color="auto"/>
            </w:tcBorders>
          </w:tcPr>
          <w:p w14:paraId="2A0FF5C2" w14:textId="77777777" w:rsidR="0069689A" w:rsidRPr="00D83C1A" w:rsidRDefault="0069689A" w:rsidP="00E92DF1">
            <w:pPr>
              <w:pStyle w:val="NoSpacing"/>
            </w:pPr>
          </w:p>
        </w:tc>
        <w:tc>
          <w:tcPr>
            <w:tcW w:w="1417" w:type="dxa"/>
            <w:tcBorders>
              <w:top w:val="single" w:sz="6" w:space="0" w:color="auto"/>
              <w:left w:val="single" w:sz="4" w:space="0" w:color="auto"/>
              <w:bottom w:val="single" w:sz="6" w:space="0" w:color="auto"/>
              <w:right w:val="single" w:sz="4" w:space="0" w:color="auto"/>
            </w:tcBorders>
          </w:tcPr>
          <w:p w14:paraId="4153D424" w14:textId="050BF9ED" w:rsidR="0069689A" w:rsidRPr="00307308" w:rsidRDefault="00307308" w:rsidP="00E92DF1">
            <w:pPr>
              <w:pStyle w:val="NoSpacing"/>
              <w:rPr>
                <w:lang w:val="sr-Cyrl-RS" w:eastAsia="hr-HR"/>
              </w:rPr>
            </w:pPr>
            <w:r>
              <w:rPr>
                <w:lang w:val="sr-Cyrl-RS" w:eastAsia="hr-HR"/>
              </w:rPr>
              <w:t>3</w:t>
            </w:r>
          </w:p>
        </w:tc>
      </w:tr>
      <w:tr w:rsidR="00481892" w:rsidRPr="00D83C1A" w14:paraId="10E12BA1" w14:textId="77777777" w:rsidTr="00080CB5">
        <w:trPr>
          <w:cantSplit/>
        </w:trPr>
        <w:tc>
          <w:tcPr>
            <w:tcW w:w="1818" w:type="dxa"/>
            <w:tcBorders>
              <w:top w:val="single" w:sz="6" w:space="0" w:color="auto"/>
              <w:left w:val="single" w:sz="12" w:space="0" w:color="auto"/>
              <w:bottom w:val="single" w:sz="6" w:space="0" w:color="auto"/>
              <w:right w:val="single" w:sz="6" w:space="0" w:color="auto"/>
            </w:tcBorders>
          </w:tcPr>
          <w:p w14:paraId="77C61E40" w14:textId="7850B85B" w:rsidR="00481892" w:rsidRPr="00D83C1A" w:rsidRDefault="00481892" w:rsidP="00E92DF1">
            <w:pPr>
              <w:pStyle w:val="NoSpacing"/>
              <w:rPr>
                <w:lang w:val="sr-Cyrl-RS"/>
              </w:rPr>
            </w:pPr>
            <w:r w:rsidRPr="00D83C1A">
              <w:t>V</w:t>
            </w:r>
            <w:r w:rsidRPr="00D83C1A">
              <w:rPr>
                <w:vertAlign w:val="subscript"/>
                <w:lang w:val="sr-Cyrl-RS"/>
              </w:rPr>
              <w:t>3</w:t>
            </w:r>
          </w:p>
        </w:tc>
        <w:tc>
          <w:tcPr>
            <w:tcW w:w="1158" w:type="dxa"/>
            <w:tcBorders>
              <w:top w:val="single" w:sz="6" w:space="0" w:color="auto"/>
              <w:left w:val="single" w:sz="6" w:space="0" w:color="auto"/>
              <w:bottom w:val="single" w:sz="6" w:space="0" w:color="auto"/>
              <w:right w:val="single" w:sz="6" w:space="0" w:color="auto"/>
            </w:tcBorders>
          </w:tcPr>
          <w:p w14:paraId="06837D75" w14:textId="5D946A45" w:rsidR="00481892" w:rsidRPr="00307308" w:rsidRDefault="00307308" w:rsidP="00E92DF1">
            <w:pPr>
              <w:pStyle w:val="NoSpacing"/>
              <w:rPr>
                <w:lang w:val="sr-Cyrl-RS" w:eastAsia="hr-HR"/>
              </w:rPr>
            </w:pPr>
            <w:r>
              <w:rPr>
                <w:lang w:val="sr-Cyrl-RS" w:eastAsia="hr-HR"/>
              </w:rPr>
              <w:t>27</w:t>
            </w:r>
          </w:p>
        </w:tc>
        <w:tc>
          <w:tcPr>
            <w:tcW w:w="1418" w:type="dxa"/>
            <w:tcBorders>
              <w:top w:val="single" w:sz="6" w:space="0" w:color="auto"/>
              <w:left w:val="single" w:sz="6" w:space="0" w:color="auto"/>
              <w:bottom w:val="single" w:sz="6" w:space="0" w:color="auto"/>
              <w:right w:val="single" w:sz="6" w:space="0" w:color="auto"/>
            </w:tcBorders>
          </w:tcPr>
          <w:p w14:paraId="7D709CE2" w14:textId="49C722C2" w:rsidR="00481892" w:rsidRPr="00307308" w:rsidRDefault="00307308" w:rsidP="00E92DF1">
            <w:pPr>
              <w:pStyle w:val="NoSpacing"/>
              <w:rPr>
                <w:lang w:val="sr-Cyrl-RS" w:eastAsia="hr-HR"/>
              </w:rPr>
            </w:pPr>
            <w:r>
              <w:rPr>
                <w:lang w:val="sr-Cyrl-RS" w:eastAsia="hr-HR"/>
              </w:rPr>
              <w:t>18</w:t>
            </w:r>
          </w:p>
        </w:tc>
        <w:tc>
          <w:tcPr>
            <w:tcW w:w="1559" w:type="dxa"/>
            <w:tcBorders>
              <w:top w:val="single" w:sz="6" w:space="0" w:color="auto"/>
              <w:left w:val="single" w:sz="6" w:space="0" w:color="auto"/>
              <w:bottom w:val="single" w:sz="6" w:space="0" w:color="auto"/>
              <w:right w:val="single" w:sz="6" w:space="0" w:color="auto"/>
            </w:tcBorders>
          </w:tcPr>
          <w:p w14:paraId="643F90D2" w14:textId="061329CC" w:rsidR="00481892" w:rsidRPr="00307308" w:rsidRDefault="00307308" w:rsidP="00E92DF1">
            <w:pPr>
              <w:pStyle w:val="NoSpacing"/>
              <w:rPr>
                <w:lang w:val="sr-Cyrl-RS" w:eastAsia="hr-HR"/>
              </w:rPr>
            </w:pPr>
            <w:r>
              <w:rPr>
                <w:lang w:val="sr-Cyrl-RS" w:eastAsia="hr-HR"/>
              </w:rPr>
              <w:t>9</w:t>
            </w:r>
          </w:p>
        </w:tc>
        <w:tc>
          <w:tcPr>
            <w:tcW w:w="991" w:type="dxa"/>
            <w:tcBorders>
              <w:top w:val="single" w:sz="6" w:space="0" w:color="auto"/>
              <w:left w:val="single" w:sz="6" w:space="0" w:color="auto"/>
              <w:bottom w:val="single" w:sz="6" w:space="0" w:color="auto"/>
              <w:right w:val="single" w:sz="6" w:space="0" w:color="auto"/>
            </w:tcBorders>
          </w:tcPr>
          <w:p w14:paraId="75A3B8E7" w14:textId="788EF64B" w:rsidR="00481892" w:rsidRPr="00307308" w:rsidRDefault="00307308" w:rsidP="00E92DF1">
            <w:pPr>
              <w:pStyle w:val="NoSpacing"/>
              <w:rPr>
                <w:lang w:val="sr-Cyrl-RS" w:eastAsia="hr-HR"/>
              </w:rPr>
            </w:pPr>
            <w:r>
              <w:rPr>
                <w:lang w:val="sr-Cyrl-RS" w:eastAsia="hr-HR"/>
              </w:rPr>
              <w:t>1</w:t>
            </w:r>
          </w:p>
        </w:tc>
        <w:tc>
          <w:tcPr>
            <w:tcW w:w="1134" w:type="dxa"/>
            <w:tcBorders>
              <w:top w:val="single" w:sz="6" w:space="0" w:color="auto"/>
              <w:left w:val="single" w:sz="6" w:space="0" w:color="auto"/>
              <w:bottom w:val="single" w:sz="6" w:space="0" w:color="auto"/>
              <w:right w:val="single" w:sz="6" w:space="0" w:color="auto"/>
            </w:tcBorders>
          </w:tcPr>
          <w:p w14:paraId="24F97659" w14:textId="77777777" w:rsidR="00481892" w:rsidRPr="00D83C1A" w:rsidRDefault="00481892" w:rsidP="00E92DF1">
            <w:pPr>
              <w:pStyle w:val="NoSpacing"/>
            </w:pPr>
          </w:p>
        </w:tc>
        <w:tc>
          <w:tcPr>
            <w:tcW w:w="1417" w:type="dxa"/>
            <w:tcBorders>
              <w:top w:val="single" w:sz="6" w:space="0" w:color="auto"/>
              <w:left w:val="single" w:sz="4" w:space="0" w:color="auto"/>
              <w:bottom w:val="single" w:sz="6" w:space="0" w:color="auto"/>
              <w:right w:val="single" w:sz="4" w:space="0" w:color="auto"/>
            </w:tcBorders>
          </w:tcPr>
          <w:p w14:paraId="113DF4B3" w14:textId="377FA10A" w:rsidR="00481892" w:rsidRPr="00307308" w:rsidRDefault="00307308" w:rsidP="00E92DF1">
            <w:pPr>
              <w:pStyle w:val="NoSpacing"/>
              <w:rPr>
                <w:lang w:val="sr-Cyrl-RS" w:eastAsia="hr-HR"/>
              </w:rPr>
            </w:pPr>
            <w:r>
              <w:rPr>
                <w:lang w:val="sr-Cyrl-RS" w:eastAsia="hr-HR"/>
              </w:rPr>
              <w:t>4</w:t>
            </w:r>
          </w:p>
        </w:tc>
      </w:tr>
      <w:tr w:rsidR="00824252" w:rsidRPr="00D83C1A" w14:paraId="17588DE6" w14:textId="77777777" w:rsidTr="00481892">
        <w:trPr>
          <w:cantSplit/>
          <w:trHeight w:val="214"/>
        </w:trPr>
        <w:tc>
          <w:tcPr>
            <w:tcW w:w="1818" w:type="dxa"/>
            <w:tcBorders>
              <w:top w:val="single" w:sz="4" w:space="0" w:color="auto"/>
              <w:left w:val="single" w:sz="12" w:space="0" w:color="auto"/>
              <w:bottom w:val="single" w:sz="6" w:space="0" w:color="auto"/>
              <w:right w:val="single" w:sz="6" w:space="0" w:color="auto"/>
            </w:tcBorders>
            <w:shd w:val="clear" w:color="auto" w:fill="FDE9D9"/>
            <w:hideMark/>
          </w:tcPr>
          <w:p w14:paraId="7EF2B335" w14:textId="77777777" w:rsidR="00824252" w:rsidRPr="00D83C1A" w:rsidRDefault="00824252" w:rsidP="00E92DF1">
            <w:pPr>
              <w:pStyle w:val="NoSpacing"/>
              <w:rPr>
                <w:lang w:val="hr-HR" w:eastAsia="hr-HR"/>
              </w:rPr>
            </w:pPr>
            <w:r w:rsidRPr="00D83C1A">
              <w:t>Укупно</w:t>
            </w:r>
          </w:p>
        </w:tc>
        <w:tc>
          <w:tcPr>
            <w:tcW w:w="1158" w:type="dxa"/>
            <w:tcBorders>
              <w:top w:val="single" w:sz="4" w:space="0" w:color="auto"/>
              <w:left w:val="single" w:sz="6" w:space="0" w:color="auto"/>
              <w:bottom w:val="single" w:sz="6" w:space="0" w:color="auto"/>
              <w:right w:val="single" w:sz="6" w:space="0" w:color="auto"/>
            </w:tcBorders>
            <w:shd w:val="clear" w:color="auto" w:fill="FDE9D9"/>
          </w:tcPr>
          <w:p w14:paraId="3FD1E20E" w14:textId="04D0281B" w:rsidR="00824252" w:rsidRPr="00307308" w:rsidRDefault="00307308" w:rsidP="00E92DF1">
            <w:pPr>
              <w:pStyle w:val="NoSpacing"/>
              <w:rPr>
                <w:lang w:val="sr-Cyrl-RS" w:eastAsia="hr-HR"/>
              </w:rPr>
            </w:pPr>
            <w:r>
              <w:rPr>
                <w:lang w:val="sr-Cyrl-RS" w:eastAsia="hr-HR"/>
              </w:rPr>
              <w:t>76</w:t>
            </w:r>
          </w:p>
        </w:tc>
        <w:tc>
          <w:tcPr>
            <w:tcW w:w="1418" w:type="dxa"/>
            <w:tcBorders>
              <w:top w:val="single" w:sz="4" w:space="0" w:color="auto"/>
              <w:left w:val="single" w:sz="6" w:space="0" w:color="auto"/>
              <w:bottom w:val="single" w:sz="6" w:space="0" w:color="auto"/>
              <w:right w:val="single" w:sz="6" w:space="0" w:color="auto"/>
            </w:tcBorders>
            <w:shd w:val="clear" w:color="auto" w:fill="FDE9D9"/>
          </w:tcPr>
          <w:p w14:paraId="71D9F8D7" w14:textId="0264DC60" w:rsidR="00824252" w:rsidRPr="00307308" w:rsidRDefault="00307308" w:rsidP="00E92DF1">
            <w:pPr>
              <w:pStyle w:val="NoSpacing"/>
              <w:rPr>
                <w:lang w:val="sr-Cyrl-RS" w:eastAsia="hr-HR"/>
              </w:rPr>
            </w:pPr>
            <w:r>
              <w:rPr>
                <w:lang w:val="sr-Cyrl-RS" w:eastAsia="hr-HR"/>
              </w:rPr>
              <w:t>47</w:t>
            </w:r>
          </w:p>
        </w:tc>
        <w:tc>
          <w:tcPr>
            <w:tcW w:w="1559" w:type="dxa"/>
            <w:tcBorders>
              <w:top w:val="single" w:sz="4" w:space="0" w:color="auto"/>
              <w:left w:val="single" w:sz="6" w:space="0" w:color="auto"/>
              <w:bottom w:val="single" w:sz="6" w:space="0" w:color="auto"/>
              <w:right w:val="single" w:sz="6" w:space="0" w:color="auto"/>
            </w:tcBorders>
            <w:shd w:val="clear" w:color="auto" w:fill="FDE9D9"/>
          </w:tcPr>
          <w:p w14:paraId="522C546E" w14:textId="6A43AD50" w:rsidR="00824252" w:rsidRPr="00307308" w:rsidRDefault="00307308" w:rsidP="00E92DF1">
            <w:pPr>
              <w:pStyle w:val="NoSpacing"/>
              <w:rPr>
                <w:lang w:val="sr-Cyrl-RS" w:eastAsia="hr-HR"/>
              </w:rPr>
            </w:pPr>
            <w:r>
              <w:rPr>
                <w:lang w:val="sr-Cyrl-RS" w:eastAsia="hr-HR"/>
              </w:rPr>
              <w:t>29</w:t>
            </w:r>
          </w:p>
        </w:tc>
        <w:tc>
          <w:tcPr>
            <w:tcW w:w="991" w:type="dxa"/>
            <w:tcBorders>
              <w:top w:val="single" w:sz="4" w:space="0" w:color="auto"/>
              <w:left w:val="single" w:sz="6" w:space="0" w:color="auto"/>
              <w:bottom w:val="single" w:sz="6" w:space="0" w:color="auto"/>
              <w:right w:val="single" w:sz="6" w:space="0" w:color="auto"/>
            </w:tcBorders>
            <w:shd w:val="clear" w:color="auto" w:fill="FDE9D9"/>
          </w:tcPr>
          <w:p w14:paraId="09AFD169" w14:textId="1F8B959B" w:rsidR="00824252" w:rsidRPr="00307308" w:rsidRDefault="00307308" w:rsidP="00E92DF1">
            <w:pPr>
              <w:pStyle w:val="NoSpacing"/>
              <w:rPr>
                <w:lang w:val="sr-Cyrl-RS" w:eastAsia="hr-HR"/>
              </w:rPr>
            </w:pPr>
            <w:r>
              <w:rPr>
                <w:lang w:val="sr-Cyrl-RS" w:eastAsia="hr-HR"/>
              </w:rPr>
              <w:t>2</w:t>
            </w:r>
          </w:p>
        </w:tc>
        <w:tc>
          <w:tcPr>
            <w:tcW w:w="1134" w:type="dxa"/>
            <w:tcBorders>
              <w:top w:val="single" w:sz="4" w:space="0" w:color="auto"/>
              <w:left w:val="single" w:sz="6" w:space="0" w:color="auto"/>
              <w:bottom w:val="single" w:sz="6" w:space="0" w:color="auto"/>
              <w:right w:val="single" w:sz="6" w:space="0" w:color="auto"/>
            </w:tcBorders>
            <w:shd w:val="clear" w:color="auto" w:fill="FDE9D9"/>
          </w:tcPr>
          <w:p w14:paraId="39016DA1" w14:textId="77777777" w:rsidR="00824252" w:rsidRPr="00D83C1A" w:rsidRDefault="00824252" w:rsidP="00E92DF1">
            <w:pPr>
              <w:pStyle w:val="NoSpacing"/>
              <w:rPr>
                <w:lang w:val="hr-HR" w:eastAsia="hr-HR"/>
              </w:rPr>
            </w:pPr>
          </w:p>
        </w:tc>
        <w:tc>
          <w:tcPr>
            <w:tcW w:w="1417" w:type="dxa"/>
            <w:tcBorders>
              <w:top w:val="single" w:sz="4" w:space="0" w:color="auto"/>
              <w:left w:val="single" w:sz="4" w:space="0" w:color="auto"/>
              <w:bottom w:val="single" w:sz="6" w:space="0" w:color="auto"/>
              <w:right w:val="single" w:sz="4" w:space="0" w:color="auto"/>
            </w:tcBorders>
            <w:shd w:val="clear" w:color="auto" w:fill="FDE9D9"/>
          </w:tcPr>
          <w:p w14:paraId="06D79415" w14:textId="793EFC69" w:rsidR="00824252" w:rsidRPr="00307308" w:rsidRDefault="00307308" w:rsidP="00E92DF1">
            <w:pPr>
              <w:pStyle w:val="NoSpacing"/>
              <w:rPr>
                <w:lang w:val="sr-Cyrl-RS" w:eastAsia="hr-HR"/>
              </w:rPr>
            </w:pPr>
            <w:r>
              <w:rPr>
                <w:lang w:val="sr-Cyrl-RS" w:eastAsia="hr-HR"/>
              </w:rPr>
              <w:t>13</w:t>
            </w:r>
          </w:p>
        </w:tc>
      </w:tr>
      <w:tr w:rsidR="00080CB5" w:rsidRPr="00D83C1A" w14:paraId="730D2185"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3B4860BC" w14:textId="77777777" w:rsidR="00080CB5" w:rsidRPr="00D83C1A" w:rsidRDefault="00080CB5" w:rsidP="00E92DF1">
            <w:pPr>
              <w:pStyle w:val="NoSpacing"/>
              <w:rPr>
                <w:lang w:val="hr-HR" w:eastAsia="hr-HR"/>
              </w:rPr>
            </w:pPr>
            <w:r w:rsidRPr="00D83C1A">
              <w:t>VI</w:t>
            </w:r>
            <w:r w:rsidRPr="00D83C1A">
              <w:rPr>
                <w:vertAlign w:val="subscript"/>
              </w:rPr>
              <w:t>1</w:t>
            </w:r>
          </w:p>
        </w:tc>
        <w:tc>
          <w:tcPr>
            <w:tcW w:w="1158" w:type="dxa"/>
            <w:tcBorders>
              <w:top w:val="single" w:sz="6" w:space="0" w:color="auto"/>
              <w:left w:val="single" w:sz="6" w:space="0" w:color="auto"/>
              <w:bottom w:val="single" w:sz="6" w:space="0" w:color="auto"/>
              <w:right w:val="single" w:sz="6" w:space="0" w:color="auto"/>
            </w:tcBorders>
          </w:tcPr>
          <w:p w14:paraId="62B3DE44" w14:textId="38173D5C" w:rsidR="00080CB5" w:rsidRPr="00307308" w:rsidRDefault="00307308" w:rsidP="00E92DF1">
            <w:pPr>
              <w:pStyle w:val="NoSpacing"/>
              <w:rPr>
                <w:lang w:val="sr-Cyrl-RS" w:eastAsia="hr-HR"/>
              </w:rPr>
            </w:pPr>
            <w:r>
              <w:rPr>
                <w:lang w:val="sr-Cyrl-RS" w:eastAsia="hr-HR"/>
              </w:rPr>
              <w:t>26</w:t>
            </w:r>
          </w:p>
        </w:tc>
        <w:tc>
          <w:tcPr>
            <w:tcW w:w="1418" w:type="dxa"/>
            <w:tcBorders>
              <w:top w:val="single" w:sz="6" w:space="0" w:color="auto"/>
              <w:left w:val="single" w:sz="6" w:space="0" w:color="auto"/>
              <w:bottom w:val="single" w:sz="6" w:space="0" w:color="auto"/>
              <w:right w:val="single" w:sz="6" w:space="0" w:color="auto"/>
            </w:tcBorders>
          </w:tcPr>
          <w:p w14:paraId="2962CBF8" w14:textId="7727ED77" w:rsidR="00080CB5" w:rsidRPr="00307308" w:rsidRDefault="00307308" w:rsidP="00E92DF1">
            <w:pPr>
              <w:pStyle w:val="NoSpacing"/>
              <w:rPr>
                <w:lang w:val="sr-Cyrl-RS" w:eastAsia="hr-HR"/>
              </w:rPr>
            </w:pPr>
            <w:r>
              <w:rPr>
                <w:lang w:val="sr-Cyrl-RS" w:eastAsia="hr-HR"/>
              </w:rPr>
              <w:t>12</w:t>
            </w:r>
          </w:p>
        </w:tc>
        <w:tc>
          <w:tcPr>
            <w:tcW w:w="1559" w:type="dxa"/>
            <w:tcBorders>
              <w:top w:val="single" w:sz="6" w:space="0" w:color="auto"/>
              <w:left w:val="single" w:sz="6" w:space="0" w:color="auto"/>
              <w:bottom w:val="single" w:sz="6" w:space="0" w:color="auto"/>
              <w:right w:val="single" w:sz="6" w:space="0" w:color="auto"/>
            </w:tcBorders>
          </w:tcPr>
          <w:p w14:paraId="4E37A6D6" w14:textId="1FDFD409" w:rsidR="00080CB5" w:rsidRPr="00307308" w:rsidRDefault="00307308" w:rsidP="00E92DF1">
            <w:pPr>
              <w:pStyle w:val="NoSpacing"/>
              <w:rPr>
                <w:lang w:val="sr-Cyrl-RS" w:eastAsia="hr-HR"/>
              </w:rPr>
            </w:pPr>
            <w:r>
              <w:rPr>
                <w:lang w:val="sr-Cyrl-RS" w:eastAsia="hr-HR"/>
              </w:rPr>
              <w:t>14</w:t>
            </w:r>
          </w:p>
        </w:tc>
        <w:tc>
          <w:tcPr>
            <w:tcW w:w="991" w:type="dxa"/>
            <w:tcBorders>
              <w:top w:val="single" w:sz="6" w:space="0" w:color="auto"/>
              <w:left w:val="single" w:sz="6" w:space="0" w:color="auto"/>
              <w:bottom w:val="single" w:sz="6" w:space="0" w:color="auto"/>
              <w:right w:val="single" w:sz="6" w:space="0" w:color="auto"/>
            </w:tcBorders>
          </w:tcPr>
          <w:p w14:paraId="48082CFE" w14:textId="22F9B23A" w:rsidR="00080CB5" w:rsidRPr="00D83C1A" w:rsidRDefault="00080CB5" w:rsidP="00E92DF1">
            <w:pPr>
              <w:pStyle w:val="NoSpacing"/>
              <w:rPr>
                <w:lang w:val="hr-HR" w:eastAsia="hr-HR"/>
              </w:rPr>
            </w:pPr>
          </w:p>
        </w:tc>
        <w:tc>
          <w:tcPr>
            <w:tcW w:w="1134" w:type="dxa"/>
            <w:tcBorders>
              <w:top w:val="single" w:sz="6" w:space="0" w:color="auto"/>
              <w:left w:val="single" w:sz="6" w:space="0" w:color="auto"/>
              <w:bottom w:val="single" w:sz="6" w:space="0" w:color="auto"/>
              <w:right w:val="single" w:sz="6" w:space="0" w:color="auto"/>
            </w:tcBorders>
          </w:tcPr>
          <w:p w14:paraId="7CB2F086" w14:textId="77777777" w:rsidR="00080CB5" w:rsidRPr="00D83C1A" w:rsidRDefault="00080CB5" w:rsidP="00E92DF1">
            <w:pPr>
              <w:pStyle w:val="NoSpacing"/>
            </w:pPr>
          </w:p>
        </w:tc>
        <w:tc>
          <w:tcPr>
            <w:tcW w:w="1417" w:type="dxa"/>
            <w:tcBorders>
              <w:top w:val="single" w:sz="6" w:space="0" w:color="auto"/>
              <w:left w:val="single" w:sz="4" w:space="0" w:color="auto"/>
              <w:bottom w:val="single" w:sz="6" w:space="0" w:color="auto"/>
              <w:right w:val="single" w:sz="4" w:space="0" w:color="auto"/>
            </w:tcBorders>
          </w:tcPr>
          <w:p w14:paraId="77C2463A" w14:textId="5EE33E67" w:rsidR="00080CB5" w:rsidRPr="00DD011D" w:rsidRDefault="00DD011D" w:rsidP="00E92DF1">
            <w:pPr>
              <w:pStyle w:val="NoSpacing"/>
              <w:rPr>
                <w:lang w:val="sr-Cyrl-RS" w:eastAsia="hr-HR"/>
              </w:rPr>
            </w:pPr>
            <w:r>
              <w:rPr>
                <w:lang w:val="sr-Cyrl-RS" w:eastAsia="hr-HR"/>
              </w:rPr>
              <w:t>4</w:t>
            </w:r>
          </w:p>
        </w:tc>
      </w:tr>
      <w:tr w:rsidR="00080CB5" w:rsidRPr="00D83C1A" w14:paraId="560BDA76"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59CBCE4C" w14:textId="77777777" w:rsidR="00080CB5" w:rsidRPr="00D83C1A" w:rsidRDefault="00080CB5" w:rsidP="00E92DF1">
            <w:pPr>
              <w:pStyle w:val="NoSpacing"/>
              <w:rPr>
                <w:lang w:val="hr-HR" w:eastAsia="hr-HR"/>
              </w:rPr>
            </w:pPr>
            <w:r w:rsidRPr="00D83C1A">
              <w:t>VI</w:t>
            </w:r>
            <w:r w:rsidRPr="00D83C1A">
              <w:rPr>
                <w:vertAlign w:val="subscript"/>
              </w:rPr>
              <w:t>2</w:t>
            </w:r>
          </w:p>
        </w:tc>
        <w:tc>
          <w:tcPr>
            <w:tcW w:w="1158" w:type="dxa"/>
            <w:tcBorders>
              <w:top w:val="single" w:sz="6" w:space="0" w:color="auto"/>
              <w:left w:val="single" w:sz="6" w:space="0" w:color="auto"/>
              <w:bottom w:val="single" w:sz="6" w:space="0" w:color="auto"/>
              <w:right w:val="single" w:sz="6" w:space="0" w:color="auto"/>
            </w:tcBorders>
          </w:tcPr>
          <w:p w14:paraId="7AB6117F" w14:textId="19E27EAF" w:rsidR="00080CB5" w:rsidRPr="00307308" w:rsidRDefault="00307308" w:rsidP="00E92DF1">
            <w:pPr>
              <w:pStyle w:val="NoSpacing"/>
              <w:rPr>
                <w:lang w:val="sr-Cyrl-RS" w:eastAsia="hr-HR"/>
              </w:rPr>
            </w:pPr>
            <w:r>
              <w:rPr>
                <w:lang w:val="sr-Cyrl-RS" w:eastAsia="hr-HR"/>
              </w:rPr>
              <w:t>22</w:t>
            </w:r>
          </w:p>
        </w:tc>
        <w:tc>
          <w:tcPr>
            <w:tcW w:w="1418" w:type="dxa"/>
            <w:tcBorders>
              <w:top w:val="single" w:sz="6" w:space="0" w:color="auto"/>
              <w:left w:val="single" w:sz="6" w:space="0" w:color="auto"/>
              <w:bottom w:val="single" w:sz="6" w:space="0" w:color="auto"/>
              <w:right w:val="single" w:sz="6" w:space="0" w:color="auto"/>
            </w:tcBorders>
          </w:tcPr>
          <w:p w14:paraId="35CA37D0" w14:textId="65AB19C6" w:rsidR="00080CB5" w:rsidRPr="00307308" w:rsidRDefault="00307308" w:rsidP="00E92DF1">
            <w:pPr>
              <w:pStyle w:val="NoSpacing"/>
              <w:rPr>
                <w:lang w:val="sr-Cyrl-RS" w:eastAsia="hr-HR"/>
              </w:rPr>
            </w:pPr>
            <w:r>
              <w:rPr>
                <w:lang w:val="sr-Cyrl-RS" w:eastAsia="hr-HR"/>
              </w:rPr>
              <w:t>13</w:t>
            </w:r>
          </w:p>
        </w:tc>
        <w:tc>
          <w:tcPr>
            <w:tcW w:w="1559" w:type="dxa"/>
            <w:tcBorders>
              <w:top w:val="single" w:sz="6" w:space="0" w:color="auto"/>
              <w:left w:val="single" w:sz="6" w:space="0" w:color="auto"/>
              <w:bottom w:val="single" w:sz="6" w:space="0" w:color="auto"/>
              <w:right w:val="single" w:sz="6" w:space="0" w:color="auto"/>
            </w:tcBorders>
          </w:tcPr>
          <w:p w14:paraId="29CBF803" w14:textId="68D61CE2" w:rsidR="00080CB5" w:rsidRPr="00307308" w:rsidRDefault="00307308" w:rsidP="00E92DF1">
            <w:pPr>
              <w:pStyle w:val="NoSpacing"/>
              <w:rPr>
                <w:lang w:val="sr-Cyrl-RS" w:eastAsia="hr-HR"/>
              </w:rPr>
            </w:pPr>
            <w:r>
              <w:rPr>
                <w:lang w:val="sr-Cyrl-RS" w:eastAsia="hr-HR"/>
              </w:rPr>
              <w:t>9</w:t>
            </w:r>
          </w:p>
        </w:tc>
        <w:tc>
          <w:tcPr>
            <w:tcW w:w="991" w:type="dxa"/>
            <w:tcBorders>
              <w:top w:val="single" w:sz="6" w:space="0" w:color="auto"/>
              <w:left w:val="single" w:sz="6" w:space="0" w:color="auto"/>
              <w:bottom w:val="single" w:sz="6" w:space="0" w:color="auto"/>
              <w:right w:val="single" w:sz="6" w:space="0" w:color="auto"/>
            </w:tcBorders>
          </w:tcPr>
          <w:p w14:paraId="10F64F94" w14:textId="48F7269C" w:rsidR="00080CB5" w:rsidRPr="00307308" w:rsidRDefault="00307308" w:rsidP="00E92DF1">
            <w:pPr>
              <w:pStyle w:val="NoSpacing"/>
              <w:rPr>
                <w:lang w:val="sr-Cyrl-RS" w:eastAsia="hr-HR"/>
              </w:rPr>
            </w:pPr>
            <w:r>
              <w:rPr>
                <w:lang w:val="sr-Cyrl-RS" w:eastAsia="hr-HR"/>
              </w:rPr>
              <w:t>1</w:t>
            </w:r>
          </w:p>
        </w:tc>
        <w:tc>
          <w:tcPr>
            <w:tcW w:w="1134" w:type="dxa"/>
            <w:tcBorders>
              <w:top w:val="single" w:sz="6" w:space="0" w:color="auto"/>
              <w:left w:val="single" w:sz="6" w:space="0" w:color="auto"/>
              <w:bottom w:val="single" w:sz="6" w:space="0" w:color="auto"/>
              <w:right w:val="single" w:sz="6" w:space="0" w:color="auto"/>
            </w:tcBorders>
          </w:tcPr>
          <w:p w14:paraId="545794FD" w14:textId="77777777"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3EFB9EE7" w14:textId="4EDDD2C7" w:rsidR="00080CB5" w:rsidRPr="00DD011D" w:rsidRDefault="00DD011D" w:rsidP="00E92DF1">
            <w:pPr>
              <w:pStyle w:val="NoSpacing"/>
              <w:rPr>
                <w:lang w:val="sr-Cyrl-RS" w:eastAsia="hr-HR"/>
              </w:rPr>
            </w:pPr>
            <w:r>
              <w:rPr>
                <w:lang w:val="sr-Cyrl-RS" w:eastAsia="hr-HR"/>
              </w:rPr>
              <w:t>2</w:t>
            </w:r>
          </w:p>
        </w:tc>
      </w:tr>
      <w:tr w:rsidR="00080CB5" w:rsidRPr="00D83C1A" w14:paraId="75176C53"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1FC8B2D7" w14:textId="77777777" w:rsidR="00080CB5" w:rsidRPr="00D83C1A" w:rsidRDefault="00080CB5" w:rsidP="00E92DF1">
            <w:pPr>
              <w:pStyle w:val="NoSpacing"/>
              <w:rPr>
                <w:lang w:val="hr-HR" w:eastAsia="hr-HR"/>
              </w:rPr>
            </w:pPr>
            <w:r w:rsidRPr="00D83C1A">
              <w:t>VI</w:t>
            </w:r>
            <w:r w:rsidRPr="00D83C1A">
              <w:rPr>
                <w:vertAlign w:val="subscript"/>
              </w:rPr>
              <w:t>3</w:t>
            </w:r>
          </w:p>
        </w:tc>
        <w:tc>
          <w:tcPr>
            <w:tcW w:w="1158" w:type="dxa"/>
            <w:tcBorders>
              <w:top w:val="single" w:sz="6" w:space="0" w:color="auto"/>
              <w:left w:val="single" w:sz="6" w:space="0" w:color="auto"/>
              <w:bottom w:val="single" w:sz="6" w:space="0" w:color="auto"/>
              <w:right w:val="single" w:sz="6" w:space="0" w:color="auto"/>
            </w:tcBorders>
          </w:tcPr>
          <w:p w14:paraId="7181B101" w14:textId="4BDCC427" w:rsidR="00080CB5" w:rsidRPr="00307308" w:rsidRDefault="00307308" w:rsidP="00E92DF1">
            <w:pPr>
              <w:pStyle w:val="NoSpacing"/>
              <w:rPr>
                <w:lang w:val="sr-Cyrl-RS" w:eastAsia="hr-HR"/>
              </w:rPr>
            </w:pPr>
            <w:r>
              <w:rPr>
                <w:lang w:val="sr-Cyrl-RS" w:eastAsia="hr-HR"/>
              </w:rPr>
              <w:t>22</w:t>
            </w:r>
          </w:p>
        </w:tc>
        <w:tc>
          <w:tcPr>
            <w:tcW w:w="1418" w:type="dxa"/>
            <w:tcBorders>
              <w:top w:val="single" w:sz="6" w:space="0" w:color="auto"/>
              <w:left w:val="single" w:sz="6" w:space="0" w:color="auto"/>
              <w:bottom w:val="single" w:sz="6" w:space="0" w:color="auto"/>
              <w:right w:val="single" w:sz="6" w:space="0" w:color="auto"/>
            </w:tcBorders>
          </w:tcPr>
          <w:p w14:paraId="17705778" w14:textId="18CC7F36" w:rsidR="00080CB5" w:rsidRPr="00307308" w:rsidRDefault="00307308" w:rsidP="00E92DF1">
            <w:pPr>
              <w:pStyle w:val="NoSpacing"/>
              <w:rPr>
                <w:lang w:val="sr-Cyrl-RS" w:eastAsia="hr-HR"/>
              </w:rPr>
            </w:pPr>
            <w:r>
              <w:rPr>
                <w:lang w:val="sr-Cyrl-RS" w:eastAsia="hr-HR"/>
              </w:rPr>
              <w:t>10</w:t>
            </w:r>
          </w:p>
        </w:tc>
        <w:tc>
          <w:tcPr>
            <w:tcW w:w="1559" w:type="dxa"/>
            <w:tcBorders>
              <w:top w:val="single" w:sz="6" w:space="0" w:color="auto"/>
              <w:left w:val="single" w:sz="6" w:space="0" w:color="auto"/>
              <w:bottom w:val="single" w:sz="6" w:space="0" w:color="auto"/>
              <w:right w:val="single" w:sz="6" w:space="0" w:color="auto"/>
            </w:tcBorders>
          </w:tcPr>
          <w:p w14:paraId="4BD863D8" w14:textId="3254B821" w:rsidR="00080CB5" w:rsidRPr="00307308" w:rsidRDefault="00307308" w:rsidP="00E92DF1">
            <w:pPr>
              <w:pStyle w:val="NoSpacing"/>
              <w:rPr>
                <w:lang w:val="sr-Cyrl-RS" w:eastAsia="hr-HR"/>
              </w:rPr>
            </w:pPr>
            <w:r>
              <w:rPr>
                <w:lang w:val="sr-Cyrl-RS" w:eastAsia="hr-HR"/>
              </w:rPr>
              <w:t>12</w:t>
            </w:r>
          </w:p>
        </w:tc>
        <w:tc>
          <w:tcPr>
            <w:tcW w:w="991" w:type="dxa"/>
            <w:tcBorders>
              <w:top w:val="single" w:sz="6" w:space="0" w:color="auto"/>
              <w:left w:val="single" w:sz="6" w:space="0" w:color="auto"/>
              <w:bottom w:val="single" w:sz="6" w:space="0" w:color="auto"/>
              <w:right w:val="single" w:sz="6" w:space="0" w:color="auto"/>
            </w:tcBorders>
          </w:tcPr>
          <w:p w14:paraId="477B39B9" w14:textId="7E19A91A" w:rsidR="00080CB5" w:rsidRPr="00D83C1A" w:rsidRDefault="00080CB5" w:rsidP="00E92DF1">
            <w:pPr>
              <w:pStyle w:val="NoSpacing"/>
              <w:rPr>
                <w:lang w:val="hr-HR" w:eastAsia="hr-HR"/>
              </w:rPr>
            </w:pPr>
          </w:p>
        </w:tc>
        <w:tc>
          <w:tcPr>
            <w:tcW w:w="1134" w:type="dxa"/>
            <w:tcBorders>
              <w:top w:val="single" w:sz="6" w:space="0" w:color="auto"/>
              <w:left w:val="single" w:sz="6" w:space="0" w:color="auto"/>
              <w:bottom w:val="single" w:sz="6" w:space="0" w:color="auto"/>
              <w:right w:val="single" w:sz="6" w:space="0" w:color="auto"/>
            </w:tcBorders>
          </w:tcPr>
          <w:p w14:paraId="5D624965" w14:textId="0E3E10DD" w:rsidR="00080CB5" w:rsidRPr="00D83C1A" w:rsidRDefault="00080CB5" w:rsidP="00E92DF1">
            <w:pPr>
              <w:pStyle w:val="NoSpacing"/>
            </w:pPr>
          </w:p>
        </w:tc>
        <w:tc>
          <w:tcPr>
            <w:tcW w:w="1417" w:type="dxa"/>
            <w:tcBorders>
              <w:top w:val="single" w:sz="6" w:space="0" w:color="auto"/>
              <w:left w:val="single" w:sz="4" w:space="0" w:color="auto"/>
              <w:bottom w:val="single" w:sz="6" w:space="0" w:color="auto"/>
              <w:right w:val="single" w:sz="12" w:space="0" w:color="auto"/>
            </w:tcBorders>
          </w:tcPr>
          <w:p w14:paraId="1EA683B5" w14:textId="2EEC0E09" w:rsidR="00080CB5" w:rsidRPr="00DD011D" w:rsidRDefault="00DD011D" w:rsidP="00E92DF1">
            <w:pPr>
              <w:pStyle w:val="NoSpacing"/>
              <w:rPr>
                <w:lang w:val="sr-Cyrl-RS" w:eastAsia="hr-HR"/>
              </w:rPr>
            </w:pPr>
            <w:r>
              <w:rPr>
                <w:lang w:val="sr-Cyrl-RS" w:eastAsia="hr-HR"/>
              </w:rPr>
              <w:t>4</w:t>
            </w:r>
          </w:p>
        </w:tc>
      </w:tr>
      <w:tr w:rsidR="00481892" w:rsidRPr="00D83C1A" w14:paraId="68F263DD" w14:textId="77777777" w:rsidTr="00080CB5">
        <w:trPr>
          <w:cantSplit/>
        </w:trPr>
        <w:tc>
          <w:tcPr>
            <w:tcW w:w="1818" w:type="dxa"/>
            <w:tcBorders>
              <w:top w:val="single" w:sz="6" w:space="0" w:color="auto"/>
              <w:left w:val="single" w:sz="12" w:space="0" w:color="auto"/>
              <w:bottom w:val="single" w:sz="6" w:space="0" w:color="auto"/>
              <w:right w:val="single" w:sz="6" w:space="0" w:color="auto"/>
            </w:tcBorders>
          </w:tcPr>
          <w:p w14:paraId="5ACDCE85" w14:textId="21DCC7AD" w:rsidR="00481892" w:rsidRPr="00D83C1A" w:rsidRDefault="00481892" w:rsidP="00E92DF1">
            <w:pPr>
              <w:pStyle w:val="NoSpacing"/>
              <w:rPr>
                <w:lang w:val="sr-Cyrl-RS"/>
              </w:rPr>
            </w:pPr>
            <w:r w:rsidRPr="00D83C1A">
              <w:lastRenderedPageBreak/>
              <w:t>VI</w:t>
            </w:r>
            <w:r w:rsidRPr="00D83C1A">
              <w:rPr>
                <w:vertAlign w:val="subscript"/>
                <w:lang w:val="sr-Cyrl-RS"/>
              </w:rPr>
              <w:t>4</w:t>
            </w:r>
          </w:p>
        </w:tc>
        <w:tc>
          <w:tcPr>
            <w:tcW w:w="1158" w:type="dxa"/>
            <w:tcBorders>
              <w:top w:val="single" w:sz="6" w:space="0" w:color="auto"/>
              <w:left w:val="single" w:sz="6" w:space="0" w:color="auto"/>
              <w:bottom w:val="single" w:sz="6" w:space="0" w:color="auto"/>
              <w:right w:val="single" w:sz="6" w:space="0" w:color="auto"/>
            </w:tcBorders>
          </w:tcPr>
          <w:p w14:paraId="2478A8CC" w14:textId="00256E37" w:rsidR="00481892" w:rsidRPr="00307308" w:rsidRDefault="00307308" w:rsidP="00E92DF1">
            <w:pPr>
              <w:pStyle w:val="NoSpacing"/>
              <w:rPr>
                <w:lang w:val="sr-Cyrl-RS" w:eastAsia="hr-HR"/>
              </w:rPr>
            </w:pPr>
            <w:r>
              <w:rPr>
                <w:lang w:val="sr-Cyrl-RS" w:eastAsia="hr-HR"/>
              </w:rPr>
              <w:t>22</w:t>
            </w:r>
          </w:p>
        </w:tc>
        <w:tc>
          <w:tcPr>
            <w:tcW w:w="1418" w:type="dxa"/>
            <w:tcBorders>
              <w:top w:val="single" w:sz="6" w:space="0" w:color="auto"/>
              <w:left w:val="single" w:sz="6" w:space="0" w:color="auto"/>
              <w:bottom w:val="single" w:sz="6" w:space="0" w:color="auto"/>
              <w:right w:val="single" w:sz="6" w:space="0" w:color="auto"/>
            </w:tcBorders>
          </w:tcPr>
          <w:p w14:paraId="43F063D7" w14:textId="3B85DB38" w:rsidR="00481892" w:rsidRPr="00307308" w:rsidRDefault="00307308" w:rsidP="00E92DF1">
            <w:pPr>
              <w:pStyle w:val="NoSpacing"/>
              <w:rPr>
                <w:lang w:val="sr-Cyrl-RS" w:eastAsia="hr-HR"/>
              </w:rPr>
            </w:pPr>
            <w:r>
              <w:rPr>
                <w:lang w:val="sr-Cyrl-RS" w:eastAsia="hr-HR"/>
              </w:rPr>
              <w:t>12</w:t>
            </w:r>
          </w:p>
        </w:tc>
        <w:tc>
          <w:tcPr>
            <w:tcW w:w="1559" w:type="dxa"/>
            <w:tcBorders>
              <w:top w:val="single" w:sz="6" w:space="0" w:color="auto"/>
              <w:left w:val="single" w:sz="6" w:space="0" w:color="auto"/>
              <w:bottom w:val="single" w:sz="6" w:space="0" w:color="auto"/>
              <w:right w:val="single" w:sz="6" w:space="0" w:color="auto"/>
            </w:tcBorders>
          </w:tcPr>
          <w:p w14:paraId="7832FEC0" w14:textId="68FFFD47" w:rsidR="00481892" w:rsidRPr="00307308" w:rsidRDefault="00307308" w:rsidP="00E92DF1">
            <w:pPr>
              <w:pStyle w:val="NoSpacing"/>
              <w:rPr>
                <w:lang w:val="sr-Cyrl-RS" w:eastAsia="hr-HR"/>
              </w:rPr>
            </w:pPr>
            <w:r>
              <w:rPr>
                <w:lang w:val="sr-Cyrl-RS" w:eastAsia="hr-HR"/>
              </w:rPr>
              <w:t>10</w:t>
            </w:r>
          </w:p>
        </w:tc>
        <w:tc>
          <w:tcPr>
            <w:tcW w:w="991" w:type="dxa"/>
            <w:tcBorders>
              <w:top w:val="single" w:sz="6" w:space="0" w:color="auto"/>
              <w:left w:val="single" w:sz="6" w:space="0" w:color="auto"/>
              <w:bottom w:val="single" w:sz="6" w:space="0" w:color="auto"/>
              <w:right w:val="single" w:sz="6" w:space="0" w:color="auto"/>
            </w:tcBorders>
          </w:tcPr>
          <w:p w14:paraId="57640F2C" w14:textId="4C911D91" w:rsidR="00481892" w:rsidRPr="00307308" w:rsidRDefault="00307308" w:rsidP="00E92DF1">
            <w:pPr>
              <w:pStyle w:val="NoSpacing"/>
              <w:rPr>
                <w:lang w:val="sr-Cyrl-RS" w:eastAsia="hr-HR"/>
              </w:rPr>
            </w:pPr>
            <w:r>
              <w:rPr>
                <w:lang w:val="sr-Cyrl-RS" w:eastAsia="hr-HR"/>
              </w:rPr>
              <w:t>1</w:t>
            </w:r>
          </w:p>
        </w:tc>
        <w:tc>
          <w:tcPr>
            <w:tcW w:w="1134" w:type="dxa"/>
            <w:tcBorders>
              <w:top w:val="single" w:sz="6" w:space="0" w:color="auto"/>
              <w:left w:val="single" w:sz="6" w:space="0" w:color="auto"/>
              <w:bottom w:val="single" w:sz="6" w:space="0" w:color="auto"/>
              <w:right w:val="single" w:sz="6" w:space="0" w:color="auto"/>
            </w:tcBorders>
          </w:tcPr>
          <w:p w14:paraId="34A6FBE7" w14:textId="77777777" w:rsidR="00481892" w:rsidRPr="00D83C1A" w:rsidRDefault="00481892" w:rsidP="00E92DF1">
            <w:pPr>
              <w:pStyle w:val="NoSpacing"/>
            </w:pPr>
          </w:p>
        </w:tc>
        <w:tc>
          <w:tcPr>
            <w:tcW w:w="1417" w:type="dxa"/>
            <w:tcBorders>
              <w:top w:val="single" w:sz="6" w:space="0" w:color="auto"/>
              <w:left w:val="single" w:sz="4" w:space="0" w:color="auto"/>
              <w:bottom w:val="single" w:sz="6" w:space="0" w:color="auto"/>
              <w:right w:val="single" w:sz="12" w:space="0" w:color="auto"/>
            </w:tcBorders>
          </w:tcPr>
          <w:p w14:paraId="051A9C7F" w14:textId="30E33EC5" w:rsidR="00481892" w:rsidRPr="00DD011D" w:rsidRDefault="00DD011D" w:rsidP="00E92DF1">
            <w:pPr>
              <w:pStyle w:val="NoSpacing"/>
              <w:rPr>
                <w:lang w:val="sr-Cyrl-RS" w:eastAsia="hr-HR"/>
              </w:rPr>
            </w:pPr>
            <w:r>
              <w:rPr>
                <w:lang w:val="sr-Cyrl-RS" w:eastAsia="hr-HR"/>
              </w:rPr>
              <w:t>2</w:t>
            </w:r>
          </w:p>
        </w:tc>
      </w:tr>
      <w:tr w:rsidR="00080CB5" w:rsidRPr="00D83C1A" w14:paraId="073BFE2F" w14:textId="77777777" w:rsidTr="00481892">
        <w:trPr>
          <w:cantSplit/>
        </w:trPr>
        <w:tc>
          <w:tcPr>
            <w:tcW w:w="1818" w:type="dxa"/>
            <w:tcBorders>
              <w:top w:val="single" w:sz="6" w:space="0" w:color="auto"/>
              <w:left w:val="single" w:sz="12" w:space="0" w:color="auto"/>
              <w:bottom w:val="single" w:sz="6" w:space="0" w:color="auto"/>
              <w:right w:val="single" w:sz="6" w:space="0" w:color="auto"/>
            </w:tcBorders>
            <w:shd w:val="clear" w:color="auto" w:fill="FDE9D9"/>
            <w:vAlign w:val="center"/>
            <w:hideMark/>
          </w:tcPr>
          <w:p w14:paraId="1EA3A77D" w14:textId="77777777" w:rsidR="00080CB5" w:rsidRPr="00D83C1A" w:rsidRDefault="00080CB5" w:rsidP="00E92DF1">
            <w:pPr>
              <w:pStyle w:val="NoSpacing"/>
              <w:rPr>
                <w:lang w:val="hr-HR" w:eastAsia="hr-HR"/>
              </w:rPr>
            </w:pPr>
            <w:r w:rsidRPr="00D83C1A">
              <w:t>Укупно</w:t>
            </w:r>
          </w:p>
        </w:tc>
        <w:tc>
          <w:tcPr>
            <w:tcW w:w="1158" w:type="dxa"/>
            <w:tcBorders>
              <w:top w:val="single" w:sz="6" w:space="0" w:color="auto"/>
              <w:left w:val="single" w:sz="6" w:space="0" w:color="auto"/>
              <w:bottom w:val="single" w:sz="6" w:space="0" w:color="auto"/>
              <w:right w:val="single" w:sz="6" w:space="0" w:color="auto"/>
            </w:tcBorders>
            <w:shd w:val="clear" w:color="auto" w:fill="FDE9D9"/>
          </w:tcPr>
          <w:p w14:paraId="075D194A" w14:textId="5C2DE6CD" w:rsidR="00080CB5" w:rsidRPr="00307308" w:rsidRDefault="00307308" w:rsidP="00E92DF1">
            <w:pPr>
              <w:pStyle w:val="NoSpacing"/>
              <w:rPr>
                <w:lang w:val="sr-Cyrl-RS" w:eastAsia="hr-HR"/>
              </w:rPr>
            </w:pPr>
            <w:r>
              <w:rPr>
                <w:lang w:val="sr-Cyrl-RS" w:eastAsia="hr-HR"/>
              </w:rPr>
              <w:t>92</w:t>
            </w:r>
          </w:p>
        </w:tc>
        <w:tc>
          <w:tcPr>
            <w:tcW w:w="1418" w:type="dxa"/>
            <w:tcBorders>
              <w:top w:val="single" w:sz="6" w:space="0" w:color="auto"/>
              <w:left w:val="single" w:sz="6" w:space="0" w:color="auto"/>
              <w:bottom w:val="single" w:sz="6" w:space="0" w:color="auto"/>
              <w:right w:val="single" w:sz="6" w:space="0" w:color="auto"/>
            </w:tcBorders>
            <w:shd w:val="clear" w:color="auto" w:fill="FDE9D9"/>
          </w:tcPr>
          <w:p w14:paraId="199FEC2D" w14:textId="0B06E9ED" w:rsidR="00080CB5" w:rsidRPr="00307308" w:rsidRDefault="00307308" w:rsidP="00E92DF1">
            <w:pPr>
              <w:pStyle w:val="NoSpacing"/>
              <w:rPr>
                <w:lang w:val="sr-Cyrl-RS" w:eastAsia="hr-HR"/>
              </w:rPr>
            </w:pPr>
            <w:r>
              <w:rPr>
                <w:lang w:val="sr-Cyrl-RS" w:eastAsia="hr-HR"/>
              </w:rPr>
              <w:t>47</w:t>
            </w:r>
          </w:p>
        </w:tc>
        <w:tc>
          <w:tcPr>
            <w:tcW w:w="1559" w:type="dxa"/>
            <w:tcBorders>
              <w:top w:val="single" w:sz="6" w:space="0" w:color="auto"/>
              <w:left w:val="single" w:sz="6" w:space="0" w:color="auto"/>
              <w:bottom w:val="single" w:sz="6" w:space="0" w:color="auto"/>
              <w:right w:val="single" w:sz="6" w:space="0" w:color="auto"/>
            </w:tcBorders>
            <w:shd w:val="clear" w:color="auto" w:fill="FDE9D9"/>
          </w:tcPr>
          <w:p w14:paraId="273427FB" w14:textId="240483DE" w:rsidR="00080CB5" w:rsidRPr="00307308" w:rsidRDefault="00307308" w:rsidP="00E92DF1">
            <w:pPr>
              <w:pStyle w:val="NoSpacing"/>
              <w:rPr>
                <w:lang w:val="sr-Cyrl-RS" w:eastAsia="hr-HR"/>
              </w:rPr>
            </w:pPr>
            <w:r>
              <w:rPr>
                <w:lang w:val="sr-Cyrl-RS" w:eastAsia="hr-HR"/>
              </w:rPr>
              <w:t>45</w:t>
            </w:r>
          </w:p>
        </w:tc>
        <w:tc>
          <w:tcPr>
            <w:tcW w:w="991" w:type="dxa"/>
            <w:tcBorders>
              <w:top w:val="single" w:sz="6" w:space="0" w:color="auto"/>
              <w:left w:val="single" w:sz="6" w:space="0" w:color="auto"/>
              <w:bottom w:val="single" w:sz="6" w:space="0" w:color="auto"/>
              <w:right w:val="single" w:sz="6" w:space="0" w:color="auto"/>
            </w:tcBorders>
            <w:shd w:val="clear" w:color="auto" w:fill="FDE9D9"/>
          </w:tcPr>
          <w:p w14:paraId="16EE936A" w14:textId="762816EB" w:rsidR="00080CB5" w:rsidRPr="00307308" w:rsidRDefault="00307308" w:rsidP="00E92DF1">
            <w:pPr>
              <w:pStyle w:val="NoSpacing"/>
              <w:rPr>
                <w:lang w:val="sr-Cyrl-RS" w:eastAsia="hr-HR"/>
              </w:rPr>
            </w:pPr>
            <w:r>
              <w:rPr>
                <w:lang w:val="sr-Cyrl-RS" w:eastAsia="hr-HR"/>
              </w:rPr>
              <w:t>2</w:t>
            </w:r>
          </w:p>
        </w:tc>
        <w:tc>
          <w:tcPr>
            <w:tcW w:w="1134" w:type="dxa"/>
            <w:tcBorders>
              <w:top w:val="single" w:sz="6" w:space="0" w:color="auto"/>
              <w:left w:val="single" w:sz="6" w:space="0" w:color="auto"/>
              <w:bottom w:val="single" w:sz="6" w:space="0" w:color="auto"/>
              <w:right w:val="single" w:sz="6" w:space="0" w:color="auto"/>
            </w:tcBorders>
            <w:shd w:val="clear" w:color="auto" w:fill="FDE9D9"/>
          </w:tcPr>
          <w:p w14:paraId="599A0B12" w14:textId="1A97471B"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shd w:val="clear" w:color="auto" w:fill="FDE9D9"/>
          </w:tcPr>
          <w:p w14:paraId="05A788E9" w14:textId="2B318AF3" w:rsidR="00080CB5" w:rsidRPr="00DD011D" w:rsidRDefault="00DD011D" w:rsidP="00E92DF1">
            <w:pPr>
              <w:pStyle w:val="NoSpacing"/>
              <w:rPr>
                <w:lang w:val="sr-Cyrl-RS" w:eastAsia="hr-HR"/>
              </w:rPr>
            </w:pPr>
            <w:r>
              <w:rPr>
                <w:lang w:val="sr-Cyrl-RS" w:eastAsia="hr-HR"/>
              </w:rPr>
              <w:t>12</w:t>
            </w:r>
          </w:p>
        </w:tc>
      </w:tr>
      <w:tr w:rsidR="00080CB5" w:rsidRPr="00D83C1A" w14:paraId="0A7D1D92"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2392F2A5" w14:textId="77777777" w:rsidR="00080CB5" w:rsidRPr="00D83C1A" w:rsidRDefault="00080CB5" w:rsidP="00E92DF1">
            <w:pPr>
              <w:pStyle w:val="NoSpacing"/>
              <w:rPr>
                <w:lang w:val="hr-HR" w:eastAsia="hr-HR"/>
              </w:rPr>
            </w:pPr>
            <w:r w:rsidRPr="00D83C1A">
              <w:t>VII</w:t>
            </w:r>
            <w:r w:rsidRPr="00D83C1A">
              <w:rPr>
                <w:vertAlign w:val="subscript"/>
              </w:rPr>
              <w:t>1</w:t>
            </w:r>
          </w:p>
        </w:tc>
        <w:tc>
          <w:tcPr>
            <w:tcW w:w="1158" w:type="dxa"/>
            <w:tcBorders>
              <w:top w:val="single" w:sz="6" w:space="0" w:color="auto"/>
              <w:left w:val="single" w:sz="6" w:space="0" w:color="auto"/>
              <w:bottom w:val="single" w:sz="6" w:space="0" w:color="auto"/>
              <w:right w:val="single" w:sz="6" w:space="0" w:color="auto"/>
            </w:tcBorders>
          </w:tcPr>
          <w:p w14:paraId="577365CD" w14:textId="501F9B56" w:rsidR="00080CB5" w:rsidRPr="00307308" w:rsidRDefault="00307308" w:rsidP="00E92DF1">
            <w:pPr>
              <w:pStyle w:val="NoSpacing"/>
              <w:rPr>
                <w:lang w:val="sr-Cyrl-RS" w:eastAsia="hr-HR"/>
              </w:rPr>
            </w:pPr>
            <w:r>
              <w:rPr>
                <w:lang w:val="sr-Cyrl-RS" w:eastAsia="hr-HR"/>
              </w:rPr>
              <w:t>24</w:t>
            </w:r>
          </w:p>
        </w:tc>
        <w:tc>
          <w:tcPr>
            <w:tcW w:w="1418" w:type="dxa"/>
            <w:tcBorders>
              <w:top w:val="single" w:sz="6" w:space="0" w:color="auto"/>
              <w:left w:val="single" w:sz="6" w:space="0" w:color="auto"/>
              <w:bottom w:val="single" w:sz="6" w:space="0" w:color="auto"/>
              <w:right w:val="single" w:sz="6" w:space="0" w:color="auto"/>
            </w:tcBorders>
          </w:tcPr>
          <w:p w14:paraId="01155CB7" w14:textId="3BCD15E3" w:rsidR="00080CB5" w:rsidRPr="00307308" w:rsidRDefault="00307308" w:rsidP="00E92DF1">
            <w:pPr>
              <w:pStyle w:val="NoSpacing"/>
              <w:rPr>
                <w:lang w:val="sr-Cyrl-RS" w:eastAsia="hr-HR"/>
              </w:rPr>
            </w:pPr>
            <w:r>
              <w:rPr>
                <w:lang w:val="sr-Cyrl-RS" w:eastAsia="hr-HR"/>
              </w:rPr>
              <w:t>14</w:t>
            </w:r>
          </w:p>
        </w:tc>
        <w:tc>
          <w:tcPr>
            <w:tcW w:w="1559" w:type="dxa"/>
            <w:tcBorders>
              <w:top w:val="single" w:sz="6" w:space="0" w:color="auto"/>
              <w:left w:val="single" w:sz="6" w:space="0" w:color="auto"/>
              <w:bottom w:val="single" w:sz="6" w:space="0" w:color="auto"/>
              <w:right w:val="single" w:sz="6" w:space="0" w:color="auto"/>
            </w:tcBorders>
          </w:tcPr>
          <w:p w14:paraId="2B9299E5" w14:textId="27FBC31B" w:rsidR="00080CB5" w:rsidRPr="00307308" w:rsidRDefault="00307308" w:rsidP="00E92DF1">
            <w:pPr>
              <w:pStyle w:val="NoSpacing"/>
              <w:rPr>
                <w:lang w:val="sr-Cyrl-RS" w:eastAsia="hr-HR"/>
              </w:rPr>
            </w:pPr>
            <w:r>
              <w:rPr>
                <w:lang w:val="sr-Cyrl-RS" w:eastAsia="hr-HR"/>
              </w:rPr>
              <w:t>10</w:t>
            </w:r>
          </w:p>
        </w:tc>
        <w:tc>
          <w:tcPr>
            <w:tcW w:w="991" w:type="dxa"/>
            <w:tcBorders>
              <w:top w:val="single" w:sz="6" w:space="0" w:color="auto"/>
              <w:left w:val="single" w:sz="6" w:space="0" w:color="auto"/>
              <w:bottom w:val="single" w:sz="6" w:space="0" w:color="auto"/>
              <w:right w:val="single" w:sz="6" w:space="0" w:color="auto"/>
            </w:tcBorders>
          </w:tcPr>
          <w:p w14:paraId="3226AFA0" w14:textId="7B042E01" w:rsidR="00080CB5" w:rsidRPr="00307308" w:rsidRDefault="00307308" w:rsidP="00E92DF1">
            <w:pPr>
              <w:pStyle w:val="NoSpacing"/>
              <w:rPr>
                <w:lang w:val="sr-Cyrl-RS" w:eastAsia="hr-HR"/>
              </w:rPr>
            </w:pPr>
            <w:r>
              <w:rPr>
                <w:lang w:val="sr-Cyrl-RS" w:eastAsia="hr-HR"/>
              </w:rPr>
              <w:t>1</w:t>
            </w:r>
          </w:p>
        </w:tc>
        <w:tc>
          <w:tcPr>
            <w:tcW w:w="1134" w:type="dxa"/>
            <w:tcBorders>
              <w:top w:val="single" w:sz="6" w:space="0" w:color="auto"/>
              <w:left w:val="single" w:sz="6" w:space="0" w:color="auto"/>
              <w:bottom w:val="single" w:sz="6" w:space="0" w:color="auto"/>
              <w:right w:val="single" w:sz="6" w:space="0" w:color="auto"/>
            </w:tcBorders>
          </w:tcPr>
          <w:p w14:paraId="112C4C68" w14:textId="77777777"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6B7BE13F" w14:textId="26AC4D2B" w:rsidR="00080CB5" w:rsidRPr="00DD011D" w:rsidRDefault="00DD011D" w:rsidP="00E92DF1">
            <w:pPr>
              <w:pStyle w:val="NoSpacing"/>
              <w:rPr>
                <w:lang w:val="sr-Cyrl-RS" w:eastAsia="hr-HR"/>
              </w:rPr>
            </w:pPr>
            <w:r>
              <w:rPr>
                <w:lang w:val="sr-Cyrl-RS" w:eastAsia="hr-HR"/>
              </w:rPr>
              <w:t>1</w:t>
            </w:r>
          </w:p>
        </w:tc>
      </w:tr>
      <w:tr w:rsidR="00080CB5" w:rsidRPr="00D83C1A" w14:paraId="2FD35E42"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7CE426A7" w14:textId="77777777" w:rsidR="00080CB5" w:rsidRPr="00D83C1A" w:rsidRDefault="00080CB5" w:rsidP="00E92DF1">
            <w:pPr>
              <w:pStyle w:val="NoSpacing"/>
              <w:rPr>
                <w:lang w:val="hr-HR" w:eastAsia="hr-HR"/>
              </w:rPr>
            </w:pPr>
            <w:r w:rsidRPr="00D83C1A">
              <w:t>VII</w:t>
            </w:r>
            <w:r w:rsidRPr="00D83C1A">
              <w:rPr>
                <w:vertAlign w:val="subscript"/>
              </w:rPr>
              <w:t>2</w:t>
            </w:r>
          </w:p>
        </w:tc>
        <w:tc>
          <w:tcPr>
            <w:tcW w:w="1158" w:type="dxa"/>
            <w:tcBorders>
              <w:top w:val="single" w:sz="6" w:space="0" w:color="auto"/>
              <w:left w:val="single" w:sz="6" w:space="0" w:color="auto"/>
              <w:bottom w:val="single" w:sz="6" w:space="0" w:color="auto"/>
              <w:right w:val="single" w:sz="6" w:space="0" w:color="auto"/>
            </w:tcBorders>
          </w:tcPr>
          <w:p w14:paraId="57ABD2D9" w14:textId="27FF5B94" w:rsidR="00080CB5" w:rsidRPr="00307308" w:rsidRDefault="00307308" w:rsidP="00E92DF1">
            <w:pPr>
              <w:pStyle w:val="NoSpacing"/>
              <w:rPr>
                <w:lang w:val="sr-Cyrl-RS" w:eastAsia="hr-HR"/>
              </w:rPr>
            </w:pPr>
            <w:r>
              <w:rPr>
                <w:lang w:val="sr-Cyrl-RS" w:eastAsia="hr-HR"/>
              </w:rPr>
              <w:t>28</w:t>
            </w:r>
          </w:p>
        </w:tc>
        <w:tc>
          <w:tcPr>
            <w:tcW w:w="1418" w:type="dxa"/>
            <w:tcBorders>
              <w:top w:val="single" w:sz="6" w:space="0" w:color="auto"/>
              <w:left w:val="single" w:sz="6" w:space="0" w:color="auto"/>
              <w:bottom w:val="single" w:sz="6" w:space="0" w:color="auto"/>
              <w:right w:val="single" w:sz="6" w:space="0" w:color="auto"/>
            </w:tcBorders>
          </w:tcPr>
          <w:p w14:paraId="75C4A42C" w14:textId="7754A81C" w:rsidR="00080CB5" w:rsidRPr="00307308" w:rsidRDefault="00307308" w:rsidP="00E92DF1">
            <w:pPr>
              <w:pStyle w:val="NoSpacing"/>
              <w:rPr>
                <w:lang w:val="sr-Cyrl-RS" w:eastAsia="hr-HR"/>
              </w:rPr>
            </w:pPr>
            <w:r>
              <w:rPr>
                <w:lang w:val="sr-Cyrl-RS" w:eastAsia="hr-HR"/>
              </w:rPr>
              <w:t>17</w:t>
            </w:r>
          </w:p>
        </w:tc>
        <w:tc>
          <w:tcPr>
            <w:tcW w:w="1559" w:type="dxa"/>
            <w:tcBorders>
              <w:top w:val="single" w:sz="6" w:space="0" w:color="auto"/>
              <w:left w:val="single" w:sz="6" w:space="0" w:color="auto"/>
              <w:bottom w:val="single" w:sz="6" w:space="0" w:color="auto"/>
              <w:right w:val="single" w:sz="6" w:space="0" w:color="auto"/>
            </w:tcBorders>
          </w:tcPr>
          <w:p w14:paraId="13DB27EB" w14:textId="3317FBE9" w:rsidR="00080CB5" w:rsidRPr="00307308" w:rsidRDefault="00307308" w:rsidP="00E92DF1">
            <w:pPr>
              <w:pStyle w:val="NoSpacing"/>
              <w:rPr>
                <w:lang w:val="sr-Cyrl-RS" w:eastAsia="hr-HR"/>
              </w:rPr>
            </w:pPr>
            <w:r>
              <w:rPr>
                <w:lang w:val="sr-Cyrl-RS" w:eastAsia="hr-HR"/>
              </w:rPr>
              <w:t>11</w:t>
            </w:r>
          </w:p>
        </w:tc>
        <w:tc>
          <w:tcPr>
            <w:tcW w:w="991" w:type="dxa"/>
            <w:tcBorders>
              <w:top w:val="single" w:sz="6" w:space="0" w:color="auto"/>
              <w:left w:val="single" w:sz="6" w:space="0" w:color="auto"/>
              <w:bottom w:val="single" w:sz="6" w:space="0" w:color="auto"/>
              <w:right w:val="single" w:sz="6" w:space="0" w:color="auto"/>
            </w:tcBorders>
          </w:tcPr>
          <w:p w14:paraId="599726A1" w14:textId="77777777" w:rsidR="00080CB5" w:rsidRPr="00D83C1A" w:rsidRDefault="00080CB5" w:rsidP="00E92DF1">
            <w:pPr>
              <w:pStyle w:val="NoSpacing"/>
              <w:rPr>
                <w:lang w:val="hr-HR" w:eastAsia="hr-HR"/>
              </w:rPr>
            </w:pPr>
          </w:p>
        </w:tc>
        <w:tc>
          <w:tcPr>
            <w:tcW w:w="1134" w:type="dxa"/>
            <w:tcBorders>
              <w:top w:val="single" w:sz="6" w:space="0" w:color="auto"/>
              <w:left w:val="single" w:sz="6" w:space="0" w:color="auto"/>
              <w:bottom w:val="single" w:sz="6" w:space="0" w:color="auto"/>
              <w:right w:val="single" w:sz="6" w:space="0" w:color="auto"/>
            </w:tcBorders>
          </w:tcPr>
          <w:p w14:paraId="16B1DA8A" w14:textId="77777777"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401990C3" w14:textId="3B1929A3" w:rsidR="00080CB5" w:rsidRPr="00DD011D" w:rsidRDefault="00DD011D" w:rsidP="00E92DF1">
            <w:pPr>
              <w:pStyle w:val="NoSpacing"/>
              <w:rPr>
                <w:lang w:val="sr-Cyrl-RS" w:eastAsia="hr-HR"/>
              </w:rPr>
            </w:pPr>
            <w:r>
              <w:rPr>
                <w:lang w:val="sr-Cyrl-RS" w:eastAsia="hr-HR"/>
              </w:rPr>
              <w:t>2</w:t>
            </w:r>
          </w:p>
        </w:tc>
      </w:tr>
      <w:tr w:rsidR="00080CB5" w:rsidRPr="00D83C1A" w14:paraId="20596D87" w14:textId="77777777" w:rsidTr="00481892">
        <w:trPr>
          <w:cantSplit/>
        </w:trPr>
        <w:tc>
          <w:tcPr>
            <w:tcW w:w="1818" w:type="dxa"/>
            <w:tcBorders>
              <w:top w:val="single" w:sz="6" w:space="0" w:color="auto"/>
              <w:left w:val="single" w:sz="12" w:space="0" w:color="auto"/>
              <w:bottom w:val="single" w:sz="6" w:space="0" w:color="auto"/>
              <w:right w:val="single" w:sz="6" w:space="0" w:color="auto"/>
            </w:tcBorders>
            <w:vAlign w:val="center"/>
            <w:hideMark/>
          </w:tcPr>
          <w:p w14:paraId="5AD3E683" w14:textId="77777777" w:rsidR="00080CB5" w:rsidRPr="00D83C1A" w:rsidRDefault="00080CB5" w:rsidP="00E92DF1">
            <w:pPr>
              <w:pStyle w:val="NoSpacing"/>
              <w:rPr>
                <w:lang w:val="sr-Latn-CS" w:eastAsia="hr-HR"/>
              </w:rPr>
            </w:pPr>
            <w:r w:rsidRPr="00D83C1A">
              <w:rPr>
                <w:lang w:val="sr-Latn-CS"/>
              </w:rPr>
              <w:t>VII3</w:t>
            </w:r>
          </w:p>
        </w:tc>
        <w:tc>
          <w:tcPr>
            <w:tcW w:w="1158" w:type="dxa"/>
            <w:tcBorders>
              <w:top w:val="single" w:sz="6" w:space="0" w:color="auto"/>
              <w:left w:val="single" w:sz="6" w:space="0" w:color="auto"/>
              <w:bottom w:val="single" w:sz="6" w:space="0" w:color="auto"/>
              <w:right w:val="single" w:sz="6" w:space="0" w:color="auto"/>
            </w:tcBorders>
          </w:tcPr>
          <w:p w14:paraId="0E3F15F2" w14:textId="7BCBD308" w:rsidR="00080CB5" w:rsidRPr="00307308" w:rsidRDefault="00307308" w:rsidP="00E92DF1">
            <w:pPr>
              <w:pStyle w:val="NoSpacing"/>
              <w:rPr>
                <w:lang w:val="sr-Cyrl-RS" w:eastAsia="hr-HR"/>
              </w:rPr>
            </w:pPr>
            <w:r>
              <w:rPr>
                <w:lang w:val="sr-Cyrl-RS" w:eastAsia="hr-HR"/>
              </w:rPr>
              <w:t>24</w:t>
            </w:r>
          </w:p>
        </w:tc>
        <w:tc>
          <w:tcPr>
            <w:tcW w:w="1418" w:type="dxa"/>
            <w:tcBorders>
              <w:top w:val="single" w:sz="6" w:space="0" w:color="auto"/>
              <w:left w:val="single" w:sz="6" w:space="0" w:color="auto"/>
              <w:bottom w:val="single" w:sz="6" w:space="0" w:color="auto"/>
              <w:right w:val="single" w:sz="6" w:space="0" w:color="auto"/>
            </w:tcBorders>
          </w:tcPr>
          <w:p w14:paraId="25399D0A" w14:textId="04C82356" w:rsidR="00080CB5" w:rsidRPr="00307308" w:rsidRDefault="00307308" w:rsidP="00E92DF1">
            <w:pPr>
              <w:pStyle w:val="NoSpacing"/>
              <w:rPr>
                <w:lang w:val="sr-Cyrl-RS" w:eastAsia="hr-HR"/>
              </w:rPr>
            </w:pPr>
            <w:r>
              <w:rPr>
                <w:lang w:val="sr-Cyrl-RS" w:eastAsia="hr-HR"/>
              </w:rPr>
              <w:t>17</w:t>
            </w:r>
          </w:p>
        </w:tc>
        <w:tc>
          <w:tcPr>
            <w:tcW w:w="1559" w:type="dxa"/>
            <w:tcBorders>
              <w:top w:val="single" w:sz="6" w:space="0" w:color="auto"/>
              <w:left w:val="single" w:sz="6" w:space="0" w:color="auto"/>
              <w:bottom w:val="single" w:sz="6" w:space="0" w:color="auto"/>
              <w:right w:val="single" w:sz="6" w:space="0" w:color="auto"/>
            </w:tcBorders>
          </w:tcPr>
          <w:p w14:paraId="2E4A3DFC" w14:textId="3A27D776" w:rsidR="00080CB5" w:rsidRPr="00307308" w:rsidRDefault="00307308" w:rsidP="00E92DF1">
            <w:pPr>
              <w:pStyle w:val="NoSpacing"/>
              <w:rPr>
                <w:lang w:val="sr-Cyrl-RS" w:eastAsia="hr-HR"/>
              </w:rPr>
            </w:pPr>
            <w:r>
              <w:rPr>
                <w:lang w:val="sr-Cyrl-RS" w:eastAsia="hr-HR"/>
              </w:rPr>
              <w:t>7</w:t>
            </w:r>
          </w:p>
        </w:tc>
        <w:tc>
          <w:tcPr>
            <w:tcW w:w="991" w:type="dxa"/>
            <w:tcBorders>
              <w:top w:val="single" w:sz="6" w:space="0" w:color="auto"/>
              <w:left w:val="single" w:sz="6" w:space="0" w:color="auto"/>
              <w:bottom w:val="single" w:sz="6" w:space="0" w:color="auto"/>
              <w:right w:val="single" w:sz="6" w:space="0" w:color="auto"/>
            </w:tcBorders>
          </w:tcPr>
          <w:p w14:paraId="7138AC9C" w14:textId="6A65C749" w:rsidR="00080CB5" w:rsidRPr="00307308" w:rsidRDefault="00307308" w:rsidP="00E92DF1">
            <w:pPr>
              <w:pStyle w:val="NoSpacing"/>
              <w:rPr>
                <w:lang w:val="sr-Cyrl-RS" w:eastAsia="hr-HR"/>
              </w:rPr>
            </w:pPr>
            <w:r>
              <w:rPr>
                <w:lang w:val="sr-Cyrl-RS" w:eastAsia="hr-HR"/>
              </w:rPr>
              <w:t>3</w:t>
            </w:r>
          </w:p>
        </w:tc>
        <w:tc>
          <w:tcPr>
            <w:tcW w:w="1134" w:type="dxa"/>
            <w:tcBorders>
              <w:top w:val="single" w:sz="6" w:space="0" w:color="auto"/>
              <w:left w:val="single" w:sz="6" w:space="0" w:color="auto"/>
              <w:bottom w:val="single" w:sz="6" w:space="0" w:color="auto"/>
              <w:right w:val="single" w:sz="6" w:space="0" w:color="auto"/>
            </w:tcBorders>
          </w:tcPr>
          <w:p w14:paraId="2642C220" w14:textId="21893729"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6A1E1D5D" w14:textId="4F5F22D6" w:rsidR="00080CB5" w:rsidRPr="00DD011D" w:rsidRDefault="00DD011D" w:rsidP="00E92DF1">
            <w:pPr>
              <w:pStyle w:val="NoSpacing"/>
              <w:rPr>
                <w:lang w:val="sr-Cyrl-RS" w:eastAsia="hr-HR"/>
              </w:rPr>
            </w:pPr>
            <w:r>
              <w:rPr>
                <w:lang w:val="sr-Cyrl-RS" w:eastAsia="hr-HR"/>
              </w:rPr>
              <w:t>1</w:t>
            </w:r>
          </w:p>
        </w:tc>
      </w:tr>
      <w:tr w:rsidR="00481892" w:rsidRPr="00D83C1A" w14:paraId="32A2AE56" w14:textId="77777777" w:rsidTr="00080CB5">
        <w:trPr>
          <w:cantSplit/>
        </w:trPr>
        <w:tc>
          <w:tcPr>
            <w:tcW w:w="1818" w:type="dxa"/>
            <w:tcBorders>
              <w:top w:val="single" w:sz="6" w:space="0" w:color="auto"/>
              <w:left w:val="single" w:sz="12" w:space="0" w:color="auto"/>
              <w:bottom w:val="single" w:sz="6" w:space="0" w:color="auto"/>
              <w:right w:val="single" w:sz="6" w:space="0" w:color="auto"/>
            </w:tcBorders>
            <w:vAlign w:val="center"/>
          </w:tcPr>
          <w:p w14:paraId="3C5A8446" w14:textId="2C78A74E" w:rsidR="00481892" w:rsidRPr="00D83C1A" w:rsidRDefault="00481892" w:rsidP="00E92DF1">
            <w:pPr>
              <w:pStyle w:val="NoSpacing"/>
              <w:rPr>
                <w:lang w:val="sr-Cyrl-RS"/>
              </w:rPr>
            </w:pPr>
            <w:r w:rsidRPr="00D83C1A">
              <w:rPr>
                <w:lang w:val="sr-Latn-CS"/>
              </w:rPr>
              <w:t>VII</w:t>
            </w:r>
            <w:r w:rsidRPr="00D83C1A">
              <w:rPr>
                <w:lang w:val="sr-Cyrl-RS"/>
              </w:rPr>
              <w:t>4</w:t>
            </w:r>
          </w:p>
        </w:tc>
        <w:tc>
          <w:tcPr>
            <w:tcW w:w="1158" w:type="dxa"/>
            <w:tcBorders>
              <w:top w:val="single" w:sz="6" w:space="0" w:color="auto"/>
              <w:left w:val="single" w:sz="6" w:space="0" w:color="auto"/>
              <w:bottom w:val="single" w:sz="6" w:space="0" w:color="auto"/>
              <w:right w:val="single" w:sz="6" w:space="0" w:color="auto"/>
            </w:tcBorders>
          </w:tcPr>
          <w:p w14:paraId="77913490" w14:textId="22C6D683" w:rsidR="00481892" w:rsidRPr="00307308" w:rsidRDefault="00307308" w:rsidP="00E92DF1">
            <w:pPr>
              <w:pStyle w:val="NoSpacing"/>
              <w:rPr>
                <w:lang w:val="sr-Cyrl-RS" w:eastAsia="hr-HR"/>
              </w:rPr>
            </w:pPr>
            <w:r>
              <w:rPr>
                <w:lang w:val="sr-Cyrl-RS" w:eastAsia="hr-HR"/>
              </w:rPr>
              <w:t>24</w:t>
            </w:r>
          </w:p>
        </w:tc>
        <w:tc>
          <w:tcPr>
            <w:tcW w:w="1418" w:type="dxa"/>
            <w:tcBorders>
              <w:top w:val="single" w:sz="6" w:space="0" w:color="auto"/>
              <w:left w:val="single" w:sz="6" w:space="0" w:color="auto"/>
              <w:bottom w:val="single" w:sz="6" w:space="0" w:color="auto"/>
              <w:right w:val="single" w:sz="6" w:space="0" w:color="auto"/>
            </w:tcBorders>
          </w:tcPr>
          <w:p w14:paraId="189A6EED" w14:textId="5FCC3C5A" w:rsidR="00481892" w:rsidRPr="00307308" w:rsidRDefault="00307308" w:rsidP="00E92DF1">
            <w:pPr>
              <w:pStyle w:val="NoSpacing"/>
              <w:rPr>
                <w:lang w:val="sr-Cyrl-RS" w:eastAsia="hr-HR"/>
              </w:rPr>
            </w:pPr>
            <w:r>
              <w:rPr>
                <w:lang w:val="sr-Cyrl-RS" w:eastAsia="hr-HR"/>
              </w:rPr>
              <w:t>15</w:t>
            </w:r>
          </w:p>
        </w:tc>
        <w:tc>
          <w:tcPr>
            <w:tcW w:w="1559" w:type="dxa"/>
            <w:tcBorders>
              <w:top w:val="single" w:sz="6" w:space="0" w:color="auto"/>
              <w:left w:val="single" w:sz="6" w:space="0" w:color="auto"/>
              <w:bottom w:val="single" w:sz="6" w:space="0" w:color="auto"/>
              <w:right w:val="single" w:sz="6" w:space="0" w:color="auto"/>
            </w:tcBorders>
          </w:tcPr>
          <w:p w14:paraId="779E4240" w14:textId="2581A997" w:rsidR="00481892" w:rsidRPr="00307308" w:rsidRDefault="00307308" w:rsidP="00E92DF1">
            <w:pPr>
              <w:pStyle w:val="NoSpacing"/>
              <w:rPr>
                <w:lang w:val="sr-Cyrl-RS" w:eastAsia="hr-HR"/>
              </w:rPr>
            </w:pPr>
            <w:r>
              <w:rPr>
                <w:lang w:val="sr-Cyrl-RS" w:eastAsia="hr-HR"/>
              </w:rPr>
              <w:t>9</w:t>
            </w:r>
          </w:p>
        </w:tc>
        <w:tc>
          <w:tcPr>
            <w:tcW w:w="991" w:type="dxa"/>
            <w:tcBorders>
              <w:top w:val="single" w:sz="6" w:space="0" w:color="auto"/>
              <w:left w:val="single" w:sz="6" w:space="0" w:color="auto"/>
              <w:bottom w:val="single" w:sz="6" w:space="0" w:color="auto"/>
              <w:right w:val="single" w:sz="6" w:space="0" w:color="auto"/>
            </w:tcBorders>
          </w:tcPr>
          <w:p w14:paraId="0D608E62" w14:textId="22BA2EA5" w:rsidR="00481892" w:rsidRPr="00307308" w:rsidRDefault="00481892" w:rsidP="00E92DF1">
            <w:pPr>
              <w:pStyle w:val="NoSpacing"/>
              <w:rPr>
                <w:lang w:val="sr-Cyrl-RS" w:eastAsia="hr-HR"/>
              </w:rPr>
            </w:pPr>
          </w:p>
        </w:tc>
        <w:tc>
          <w:tcPr>
            <w:tcW w:w="1134" w:type="dxa"/>
            <w:tcBorders>
              <w:top w:val="single" w:sz="6" w:space="0" w:color="auto"/>
              <w:left w:val="single" w:sz="6" w:space="0" w:color="auto"/>
              <w:bottom w:val="single" w:sz="6" w:space="0" w:color="auto"/>
              <w:right w:val="single" w:sz="6" w:space="0" w:color="auto"/>
            </w:tcBorders>
          </w:tcPr>
          <w:p w14:paraId="4C430644" w14:textId="77777777" w:rsidR="00481892" w:rsidRPr="00D83C1A" w:rsidRDefault="00481892"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42542F2D" w14:textId="0FC856AB" w:rsidR="00481892" w:rsidRPr="00DD011D" w:rsidRDefault="00DD011D" w:rsidP="00E92DF1">
            <w:pPr>
              <w:pStyle w:val="NoSpacing"/>
              <w:rPr>
                <w:lang w:val="sr-Cyrl-RS" w:eastAsia="hr-HR"/>
              </w:rPr>
            </w:pPr>
            <w:r>
              <w:rPr>
                <w:lang w:val="sr-Cyrl-RS" w:eastAsia="hr-HR"/>
              </w:rPr>
              <w:t>3</w:t>
            </w:r>
          </w:p>
        </w:tc>
      </w:tr>
      <w:tr w:rsidR="00080CB5" w:rsidRPr="00D83C1A" w14:paraId="6E6D9CF3" w14:textId="77777777" w:rsidTr="00481892">
        <w:trPr>
          <w:cantSplit/>
        </w:trPr>
        <w:tc>
          <w:tcPr>
            <w:tcW w:w="1818" w:type="dxa"/>
            <w:tcBorders>
              <w:top w:val="single" w:sz="6" w:space="0" w:color="auto"/>
              <w:left w:val="single" w:sz="12" w:space="0" w:color="auto"/>
              <w:bottom w:val="single" w:sz="6" w:space="0" w:color="auto"/>
              <w:right w:val="single" w:sz="6" w:space="0" w:color="auto"/>
            </w:tcBorders>
            <w:shd w:val="clear" w:color="auto" w:fill="FDE9D9"/>
            <w:vAlign w:val="center"/>
            <w:hideMark/>
          </w:tcPr>
          <w:p w14:paraId="21CB875F" w14:textId="77777777" w:rsidR="00080CB5" w:rsidRPr="00D83C1A" w:rsidRDefault="00080CB5" w:rsidP="00E92DF1">
            <w:pPr>
              <w:pStyle w:val="NoSpacing"/>
              <w:rPr>
                <w:lang w:val="hr-HR" w:eastAsia="hr-HR"/>
              </w:rPr>
            </w:pPr>
            <w:r w:rsidRPr="00D83C1A">
              <w:rPr>
                <w:lang w:val="sr-Latn-CS"/>
              </w:rPr>
              <w:t>Укупно</w:t>
            </w:r>
          </w:p>
        </w:tc>
        <w:tc>
          <w:tcPr>
            <w:tcW w:w="1158" w:type="dxa"/>
            <w:tcBorders>
              <w:top w:val="single" w:sz="6" w:space="0" w:color="auto"/>
              <w:left w:val="single" w:sz="6" w:space="0" w:color="auto"/>
              <w:bottom w:val="single" w:sz="6" w:space="0" w:color="auto"/>
              <w:right w:val="single" w:sz="6" w:space="0" w:color="auto"/>
            </w:tcBorders>
            <w:shd w:val="clear" w:color="auto" w:fill="FDE9D9"/>
          </w:tcPr>
          <w:p w14:paraId="18150B40" w14:textId="309AF2C6" w:rsidR="00080CB5" w:rsidRPr="00307308" w:rsidRDefault="00307308" w:rsidP="00E92DF1">
            <w:pPr>
              <w:pStyle w:val="NoSpacing"/>
              <w:rPr>
                <w:lang w:val="sr-Cyrl-RS" w:eastAsia="hr-HR"/>
              </w:rPr>
            </w:pPr>
            <w:r>
              <w:rPr>
                <w:lang w:val="sr-Cyrl-RS" w:eastAsia="hr-HR"/>
              </w:rPr>
              <w:t>100</w:t>
            </w:r>
          </w:p>
        </w:tc>
        <w:tc>
          <w:tcPr>
            <w:tcW w:w="1418" w:type="dxa"/>
            <w:tcBorders>
              <w:top w:val="single" w:sz="6" w:space="0" w:color="auto"/>
              <w:left w:val="single" w:sz="6" w:space="0" w:color="auto"/>
              <w:bottom w:val="single" w:sz="6" w:space="0" w:color="auto"/>
              <w:right w:val="single" w:sz="6" w:space="0" w:color="auto"/>
            </w:tcBorders>
            <w:shd w:val="clear" w:color="auto" w:fill="FDE9D9"/>
          </w:tcPr>
          <w:p w14:paraId="7A5D5184" w14:textId="203D5205" w:rsidR="00080CB5" w:rsidRPr="00307308" w:rsidRDefault="00307308" w:rsidP="00E92DF1">
            <w:pPr>
              <w:pStyle w:val="NoSpacing"/>
              <w:rPr>
                <w:lang w:val="sr-Cyrl-RS" w:eastAsia="hr-HR"/>
              </w:rPr>
            </w:pPr>
            <w:r>
              <w:rPr>
                <w:lang w:val="sr-Cyrl-RS" w:eastAsia="hr-HR"/>
              </w:rPr>
              <w:t>63</w:t>
            </w:r>
          </w:p>
        </w:tc>
        <w:tc>
          <w:tcPr>
            <w:tcW w:w="1559" w:type="dxa"/>
            <w:tcBorders>
              <w:top w:val="single" w:sz="6" w:space="0" w:color="auto"/>
              <w:left w:val="single" w:sz="6" w:space="0" w:color="auto"/>
              <w:bottom w:val="single" w:sz="6" w:space="0" w:color="auto"/>
              <w:right w:val="single" w:sz="6" w:space="0" w:color="auto"/>
            </w:tcBorders>
            <w:shd w:val="clear" w:color="auto" w:fill="FDE9D9"/>
          </w:tcPr>
          <w:p w14:paraId="690D28CA" w14:textId="7C1BBF77" w:rsidR="00080CB5" w:rsidRPr="00307308" w:rsidRDefault="00307308" w:rsidP="00E92DF1">
            <w:pPr>
              <w:pStyle w:val="NoSpacing"/>
              <w:rPr>
                <w:lang w:val="sr-Cyrl-RS" w:eastAsia="hr-HR"/>
              </w:rPr>
            </w:pPr>
            <w:r>
              <w:rPr>
                <w:lang w:val="sr-Cyrl-RS" w:eastAsia="hr-HR"/>
              </w:rPr>
              <w:t>57</w:t>
            </w:r>
          </w:p>
        </w:tc>
        <w:tc>
          <w:tcPr>
            <w:tcW w:w="991" w:type="dxa"/>
            <w:tcBorders>
              <w:top w:val="single" w:sz="6" w:space="0" w:color="auto"/>
              <w:left w:val="single" w:sz="6" w:space="0" w:color="auto"/>
              <w:bottom w:val="single" w:sz="6" w:space="0" w:color="auto"/>
              <w:right w:val="single" w:sz="6" w:space="0" w:color="auto"/>
            </w:tcBorders>
            <w:shd w:val="clear" w:color="auto" w:fill="FDE9D9"/>
          </w:tcPr>
          <w:p w14:paraId="38E2C6B1" w14:textId="5B9C42BC" w:rsidR="00080CB5" w:rsidRPr="00307308" w:rsidRDefault="00307308" w:rsidP="00E92DF1">
            <w:pPr>
              <w:pStyle w:val="NoSpacing"/>
              <w:rPr>
                <w:lang w:val="sr-Cyrl-RS" w:eastAsia="hr-HR"/>
              </w:rPr>
            </w:pPr>
            <w:r>
              <w:rPr>
                <w:lang w:val="sr-Cyrl-RS" w:eastAsia="hr-HR"/>
              </w:rPr>
              <w:t>4</w:t>
            </w:r>
          </w:p>
        </w:tc>
        <w:tc>
          <w:tcPr>
            <w:tcW w:w="1134" w:type="dxa"/>
            <w:tcBorders>
              <w:top w:val="single" w:sz="6" w:space="0" w:color="auto"/>
              <w:left w:val="single" w:sz="6" w:space="0" w:color="auto"/>
              <w:bottom w:val="single" w:sz="6" w:space="0" w:color="auto"/>
              <w:right w:val="single" w:sz="6" w:space="0" w:color="auto"/>
            </w:tcBorders>
            <w:shd w:val="clear" w:color="auto" w:fill="FDE9D9"/>
          </w:tcPr>
          <w:p w14:paraId="6EED510F" w14:textId="513AED5D"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shd w:val="clear" w:color="auto" w:fill="FDE9D9"/>
          </w:tcPr>
          <w:p w14:paraId="214BA7B5" w14:textId="13B19951" w:rsidR="00080CB5" w:rsidRPr="00DD011D" w:rsidRDefault="00DD011D" w:rsidP="00E92DF1">
            <w:pPr>
              <w:pStyle w:val="NoSpacing"/>
              <w:rPr>
                <w:lang w:val="sr-Cyrl-RS" w:eastAsia="hr-HR"/>
              </w:rPr>
            </w:pPr>
            <w:r>
              <w:rPr>
                <w:lang w:val="sr-Cyrl-RS" w:eastAsia="hr-HR"/>
              </w:rPr>
              <w:t>7</w:t>
            </w:r>
          </w:p>
        </w:tc>
      </w:tr>
      <w:tr w:rsidR="00080CB5" w:rsidRPr="00D83C1A" w14:paraId="181A3B8C"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7E2AFA14" w14:textId="77777777" w:rsidR="00080CB5" w:rsidRPr="00D83C1A" w:rsidRDefault="00080CB5" w:rsidP="00E92DF1">
            <w:pPr>
              <w:pStyle w:val="NoSpacing"/>
              <w:rPr>
                <w:lang w:val="hr-HR" w:eastAsia="hr-HR"/>
              </w:rPr>
            </w:pPr>
            <w:r w:rsidRPr="00D83C1A">
              <w:t>VIII</w:t>
            </w:r>
            <w:r w:rsidRPr="00D83C1A">
              <w:rPr>
                <w:vertAlign w:val="subscript"/>
              </w:rPr>
              <w:t>1</w:t>
            </w:r>
          </w:p>
        </w:tc>
        <w:tc>
          <w:tcPr>
            <w:tcW w:w="1158" w:type="dxa"/>
            <w:tcBorders>
              <w:top w:val="single" w:sz="6" w:space="0" w:color="auto"/>
              <w:left w:val="single" w:sz="6" w:space="0" w:color="auto"/>
              <w:bottom w:val="single" w:sz="6" w:space="0" w:color="auto"/>
              <w:right w:val="single" w:sz="6" w:space="0" w:color="auto"/>
            </w:tcBorders>
          </w:tcPr>
          <w:p w14:paraId="51C8CF5F" w14:textId="651730F6" w:rsidR="00080CB5" w:rsidRPr="00307308" w:rsidRDefault="00307308" w:rsidP="00E92DF1">
            <w:pPr>
              <w:pStyle w:val="NoSpacing"/>
              <w:rPr>
                <w:lang w:val="sr-Cyrl-RS" w:eastAsia="hr-HR"/>
              </w:rPr>
            </w:pPr>
            <w:r>
              <w:rPr>
                <w:lang w:val="sr-Cyrl-RS" w:eastAsia="hr-HR"/>
              </w:rPr>
              <w:t>25</w:t>
            </w:r>
          </w:p>
        </w:tc>
        <w:tc>
          <w:tcPr>
            <w:tcW w:w="1418" w:type="dxa"/>
            <w:tcBorders>
              <w:top w:val="single" w:sz="6" w:space="0" w:color="auto"/>
              <w:left w:val="single" w:sz="6" w:space="0" w:color="auto"/>
              <w:bottom w:val="single" w:sz="6" w:space="0" w:color="auto"/>
              <w:right w:val="single" w:sz="6" w:space="0" w:color="auto"/>
            </w:tcBorders>
          </w:tcPr>
          <w:p w14:paraId="1FC83DF7" w14:textId="365F6282" w:rsidR="00080CB5" w:rsidRPr="00307308" w:rsidRDefault="00307308" w:rsidP="00E92DF1">
            <w:pPr>
              <w:pStyle w:val="NoSpacing"/>
              <w:rPr>
                <w:lang w:val="sr-Cyrl-RS" w:eastAsia="hr-HR"/>
              </w:rPr>
            </w:pPr>
            <w:r>
              <w:rPr>
                <w:lang w:val="sr-Cyrl-RS" w:eastAsia="hr-HR"/>
              </w:rPr>
              <w:t>15</w:t>
            </w:r>
          </w:p>
        </w:tc>
        <w:tc>
          <w:tcPr>
            <w:tcW w:w="1559" w:type="dxa"/>
            <w:tcBorders>
              <w:top w:val="single" w:sz="6" w:space="0" w:color="auto"/>
              <w:left w:val="single" w:sz="6" w:space="0" w:color="auto"/>
              <w:bottom w:val="single" w:sz="6" w:space="0" w:color="auto"/>
              <w:right w:val="single" w:sz="6" w:space="0" w:color="auto"/>
            </w:tcBorders>
          </w:tcPr>
          <w:p w14:paraId="5FFDE706" w14:textId="77D78AC6" w:rsidR="00080CB5" w:rsidRPr="00307308" w:rsidRDefault="00307308" w:rsidP="00E92DF1">
            <w:pPr>
              <w:pStyle w:val="NoSpacing"/>
              <w:rPr>
                <w:lang w:val="sr-Cyrl-RS" w:eastAsia="hr-HR"/>
              </w:rPr>
            </w:pPr>
            <w:r>
              <w:rPr>
                <w:lang w:val="sr-Cyrl-RS" w:eastAsia="hr-HR"/>
              </w:rPr>
              <w:t>10</w:t>
            </w:r>
          </w:p>
        </w:tc>
        <w:tc>
          <w:tcPr>
            <w:tcW w:w="991" w:type="dxa"/>
            <w:tcBorders>
              <w:top w:val="single" w:sz="6" w:space="0" w:color="auto"/>
              <w:left w:val="single" w:sz="6" w:space="0" w:color="auto"/>
              <w:bottom w:val="single" w:sz="6" w:space="0" w:color="auto"/>
              <w:right w:val="single" w:sz="6" w:space="0" w:color="auto"/>
            </w:tcBorders>
          </w:tcPr>
          <w:p w14:paraId="2A94B729" w14:textId="604A1431" w:rsidR="00080CB5" w:rsidRPr="00D83C1A" w:rsidRDefault="00080CB5" w:rsidP="00E92DF1">
            <w:pPr>
              <w:pStyle w:val="NoSpacing"/>
            </w:pPr>
          </w:p>
        </w:tc>
        <w:tc>
          <w:tcPr>
            <w:tcW w:w="1134" w:type="dxa"/>
            <w:tcBorders>
              <w:top w:val="single" w:sz="6" w:space="0" w:color="auto"/>
              <w:left w:val="single" w:sz="6" w:space="0" w:color="auto"/>
              <w:bottom w:val="single" w:sz="6" w:space="0" w:color="auto"/>
              <w:right w:val="single" w:sz="6" w:space="0" w:color="auto"/>
            </w:tcBorders>
          </w:tcPr>
          <w:p w14:paraId="26435B8A" w14:textId="77777777"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011B8717" w14:textId="6755C3EC" w:rsidR="00080CB5" w:rsidRPr="00D83C1A" w:rsidRDefault="00080CB5" w:rsidP="00E92DF1">
            <w:pPr>
              <w:pStyle w:val="NoSpacing"/>
              <w:rPr>
                <w:lang w:val="hr-HR" w:eastAsia="hr-HR"/>
              </w:rPr>
            </w:pPr>
          </w:p>
        </w:tc>
      </w:tr>
      <w:tr w:rsidR="00080CB5" w:rsidRPr="00D83C1A" w14:paraId="3966A5BA"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416B3A8F" w14:textId="77777777" w:rsidR="00080CB5" w:rsidRPr="00D83C1A" w:rsidRDefault="00080CB5" w:rsidP="00E92DF1">
            <w:pPr>
              <w:pStyle w:val="NoSpacing"/>
              <w:rPr>
                <w:lang w:val="hr-HR" w:eastAsia="hr-HR"/>
              </w:rPr>
            </w:pPr>
            <w:r w:rsidRPr="00D83C1A">
              <w:t>VIII</w:t>
            </w:r>
            <w:r w:rsidRPr="00D83C1A">
              <w:rPr>
                <w:vertAlign w:val="subscript"/>
              </w:rPr>
              <w:t>2</w:t>
            </w:r>
          </w:p>
        </w:tc>
        <w:tc>
          <w:tcPr>
            <w:tcW w:w="1158" w:type="dxa"/>
            <w:tcBorders>
              <w:top w:val="single" w:sz="6" w:space="0" w:color="auto"/>
              <w:left w:val="single" w:sz="6" w:space="0" w:color="auto"/>
              <w:bottom w:val="single" w:sz="6" w:space="0" w:color="auto"/>
              <w:right w:val="single" w:sz="6" w:space="0" w:color="auto"/>
            </w:tcBorders>
          </w:tcPr>
          <w:p w14:paraId="49B256FA" w14:textId="2E4007E8" w:rsidR="00080CB5" w:rsidRPr="00307308" w:rsidRDefault="00307308" w:rsidP="00E92DF1">
            <w:pPr>
              <w:pStyle w:val="NoSpacing"/>
              <w:rPr>
                <w:lang w:val="sr-Cyrl-RS" w:eastAsia="hr-HR"/>
              </w:rPr>
            </w:pPr>
            <w:r>
              <w:rPr>
                <w:lang w:val="sr-Cyrl-RS" w:eastAsia="hr-HR"/>
              </w:rPr>
              <w:t>25</w:t>
            </w:r>
          </w:p>
        </w:tc>
        <w:tc>
          <w:tcPr>
            <w:tcW w:w="1418" w:type="dxa"/>
            <w:tcBorders>
              <w:top w:val="single" w:sz="6" w:space="0" w:color="auto"/>
              <w:left w:val="single" w:sz="6" w:space="0" w:color="auto"/>
              <w:bottom w:val="single" w:sz="6" w:space="0" w:color="auto"/>
              <w:right w:val="single" w:sz="6" w:space="0" w:color="auto"/>
            </w:tcBorders>
          </w:tcPr>
          <w:p w14:paraId="59BFA0DE" w14:textId="73516336" w:rsidR="00080CB5" w:rsidRPr="00307308" w:rsidRDefault="00307308" w:rsidP="00E92DF1">
            <w:pPr>
              <w:pStyle w:val="NoSpacing"/>
              <w:rPr>
                <w:lang w:val="sr-Cyrl-RS" w:eastAsia="hr-HR"/>
              </w:rPr>
            </w:pPr>
            <w:r>
              <w:rPr>
                <w:lang w:val="sr-Cyrl-RS" w:eastAsia="hr-HR"/>
              </w:rPr>
              <w:t>9</w:t>
            </w:r>
          </w:p>
        </w:tc>
        <w:tc>
          <w:tcPr>
            <w:tcW w:w="1559" w:type="dxa"/>
            <w:tcBorders>
              <w:top w:val="single" w:sz="6" w:space="0" w:color="auto"/>
              <w:left w:val="single" w:sz="6" w:space="0" w:color="auto"/>
              <w:bottom w:val="single" w:sz="6" w:space="0" w:color="auto"/>
              <w:right w:val="single" w:sz="6" w:space="0" w:color="auto"/>
            </w:tcBorders>
          </w:tcPr>
          <w:p w14:paraId="278B3BA4" w14:textId="7EC499AF" w:rsidR="00080CB5" w:rsidRPr="00307308" w:rsidRDefault="00307308" w:rsidP="00E92DF1">
            <w:pPr>
              <w:pStyle w:val="NoSpacing"/>
              <w:rPr>
                <w:lang w:val="sr-Cyrl-RS" w:eastAsia="hr-HR"/>
              </w:rPr>
            </w:pPr>
            <w:r>
              <w:rPr>
                <w:lang w:val="sr-Cyrl-RS" w:eastAsia="hr-HR"/>
              </w:rPr>
              <w:t>16</w:t>
            </w:r>
          </w:p>
        </w:tc>
        <w:tc>
          <w:tcPr>
            <w:tcW w:w="991" w:type="dxa"/>
            <w:tcBorders>
              <w:top w:val="single" w:sz="6" w:space="0" w:color="auto"/>
              <w:left w:val="single" w:sz="6" w:space="0" w:color="auto"/>
              <w:bottom w:val="single" w:sz="6" w:space="0" w:color="auto"/>
              <w:right w:val="single" w:sz="6" w:space="0" w:color="auto"/>
            </w:tcBorders>
          </w:tcPr>
          <w:p w14:paraId="237BD800" w14:textId="045EEFEE" w:rsidR="00080CB5" w:rsidRPr="00D83C1A" w:rsidRDefault="00080CB5" w:rsidP="00E92DF1">
            <w:pPr>
              <w:pStyle w:val="NoSpacing"/>
              <w:rPr>
                <w:lang w:val="hr-HR" w:eastAsia="hr-HR"/>
              </w:rPr>
            </w:pPr>
          </w:p>
        </w:tc>
        <w:tc>
          <w:tcPr>
            <w:tcW w:w="1134" w:type="dxa"/>
            <w:tcBorders>
              <w:top w:val="single" w:sz="6" w:space="0" w:color="auto"/>
              <w:left w:val="single" w:sz="6" w:space="0" w:color="auto"/>
              <w:bottom w:val="single" w:sz="6" w:space="0" w:color="auto"/>
              <w:right w:val="single" w:sz="6" w:space="0" w:color="auto"/>
            </w:tcBorders>
          </w:tcPr>
          <w:p w14:paraId="611A2E2C" w14:textId="557F013A" w:rsidR="00080CB5" w:rsidRPr="00D83C1A" w:rsidRDefault="00080CB5" w:rsidP="00E92DF1">
            <w:pPr>
              <w:pStyle w:val="NoSpacing"/>
            </w:pPr>
          </w:p>
        </w:tc>
        <w:tc>
          <w:tcPr>
            <w:tcW w:w="1417" w:type="dxa"/>
            <w:tcBorders>
              <w:top w:val="single" w:sz="6" w:space="0" w:color="auto"/>
              <w:left w:val="single" w:sz="4" w:space="0" w:color="auto"/>
              <w:bottom w:val="single" w:sz="6" w:space="0" w:color="auto"/>
              <w:right w:val="single" w:sz="12" w:space="0" w:color="auto"/>
            </w:tcBorders>
          </w:tcPr>
          <w:p w14:paraId="446A3456" w14:textId="1F537EF0" w:rsidR="00080CB5" w:rsidRPr="00DD011D" w:rsidRDefault="00DD011D" w:rsidP="00E92DF1">
            <w:pPr>
              <w:pStyle w:val="NoSpacing"/>
              <w:rPr>
                <w:lang w:val="sr-Cyrl-RS" w:eastAsia="hr-HR"/>
              </w:rPr>
            </w:pPr>
            <w:r>
              <w:rPr>
                <w:lang w:val="sr-Cyrl-RS" w:eastAsia="hr-HR"/>
              </w:rPr>
              <w:t>3</w:t>
            </w:r>
          </w:p>
        </w:tc>
      </w:tr>
      <w:tr w:rsidR="00080CB5" w:rsidRPr="00D83C1A" w14:paraId="1E8E20D6" w14:textId="77777777" w:rsidTr="00481892">
        <w:trPr>
          <w:cantSplit/>
        </w:trPr>
        <w:tc>
          <w:tcPr>
            <w:tcW w:w="1818" w:type="dxa"/>
            <w:tcBorders>
              <w:top w:val="single" w:sz="6" w:space="0" w:color="auto"/>
              <w:left w:val="single" w:sz="12" w:space="0" w:color="auto"/>
              <w:bottom w:val="single" w:sz="6" w:space="0" w:color="auto"/>
              <w:right w:val="single" w:sz="6" w:space="0" w:color="auto"/>
            </w:tcBorders>
            <w:hideMark/>
          </w:tcPr>
          <w:p w14:paraId="31F0AC49" w14:textId="77777777" w:rsidR="00080CB5" w:rsidRPr="00D83C1A" w:rsidRDefault="00080CB5" w:rsidP="00E92DF1">
            <w:pPr>
              <w:pStyle w:val="NoSpacing"/>
              <w:rPr>
                <w:lang w:val="hr-HR" w:eastAsia="hr-HR"/>
              </w:rPr>
            </w:pPr>
            <w:r w:rsidRPr="00D83C1A">
              <w:t>VIII</w:t>
            </w:r>
            <w:r w:rsidRPr="00D83C1A">
              <w:rPr>
                <w:vertAlign w:val="subscript"/>
              </w:rPr>
              <w:t>3</w:t>
            </w:r>
          </w:p>
        </w:tc>
        <w:tc>
          <w:tcPr>
            <w:tcW w:w="1158" w:type="dxa"/>
            <w:tcBorders>
              <w:top w:val="single" w:sz="6" w:space="0" w:color="auto"/>
              <w:left w:val="single" w:sz="6" w:space="0" w:color="auto"/>
              <w:bottom w:val="single" w:sz="6" w:space="0" w:color="auto"/>
              <w:right w:val="single" w:sz="6" w:space="0" w:color="auto"/>
            </w:tcBorders>
          </w:tcPr>
          <w:p w14:paraId="790E2C94" w14:textId="57D8833F" w:rsidR="00080CB5" w:rsidRPr="00307308" w:rsidRDefault="00307308" w:rsidP="00E92DF1">
            <w:pPr>
              <w:pStyle w:val="NoSpacing"/>
              <w:rPr>
                <w:lang w:val="sr-Cyrl-RS" w:eastAsia="hr-HR"/>
              </w:rPr>
            </w:pPr>
            <w:r>
              <w:rPr>
                <w:lang w:val="sr-Cyrl-RS" w:eastAsia="hr-HR"/>
              </w:rPr>
              <w:t>26</w:t>
            </w:r>
          </w:p>
        </w:tc>
        <w:tc>
          <w:tcPr>
            <w:tcW w:w="1418" w:type="dxa"/>
            <w:tcBorders>
              <w:top w:val="single" w:sz="6" w:space="0" w:color="auto"/>
              <w:left w:val="single" w:sz="6" w:space="0" w:color="auto"/>
              <w:bottom w:val="single" w:sz="6" w:space="0" w:color="auto"/>
              <w:right w:val="single" w:sz="6" w:space="0" w:color="auto"/>
            </w:tcBorders>
          </w:tcPr>
          <w:p w14:paraId="2FD13595" w14:textId="103AABAE" w:rsidR="00080CB5" w:rsidRPr="00307308" w:rsidRDefault="00307308" w:rsidP="00E92DF1">
            <w:pPr>
              <w:pStyle w:val="NoSpacing"/>
              <w:rPr>
                <w:lang w:val="sr-Cyrl-RS" w:eastAsia="hr-HR"/>
              </w:rPr>
            </w:pPr>
            <w:r>
              <w:rPr>
                <w:lang w:val="sr-Cyrl-RS" w:eastAsia="hr-HR"/>
              </w:rPr>
              <w:t>12</w:t>
            </w:r>
          </w:p>
        </w:tc>
        <w:tc>
          <w:tcPr>
            <w:tcW w:w="1559" w:type="dxa"/>
            <w:tcBorders>
              <w:top w:val="single" w:sz="6" w:space="0" w:color="auto"/>
              <w:left w:val="single" w:sz="6" w:space="0" w:color="auto"/>
              <w:bottom w:val="single" w:sz="6" w:space="0" w:color="auto"/>
              <w:right w:val="single" w:sz="6" w:space="0" w:color="auto"/>
            </w:tcBorders>
          </w:tcPr>
          <w:p w14:paraId="08016CE0" w14:textId="1D9C2C5A" w:rsidR="00080CB5" w:rsidRPr="00307308" w:rsidRDefault="00307308" w:rsidP="00E92DF1">
            <w:pPr>
              <w:pStyle w:val="NoSpacing"/>
              <w:rPr>
                <w:lang w:val="sr-Cyrl-RS" w:eastAsia="hr-HR"/>
              </w:rPr>
            </w:pPr>
            <w:r>
              <w:rPr>
                <w:lang w:val="sr-Cyrl-RS" w:eastAsia="hr-HR"/>
              </w:rPr>
              <w:t>14</w:t>
            </w:r>
          </w:p>
        </w:tc>
        <w:tc>
          <w:tcPr>
            <w:tcW w:w="991" w:type="dxa"/>
            <w:tcBorders>
              <w:top w:val="single" w:sz="6" w:space="0" w:color="auto"/>
              <w:left w:val="single" w:sz="6" w:space="0" w:color="auto"/>
              <w:bottom w:val="single" w:sz="6" w:space="0" w:color="auto"/>
              <w:right w:val="single" w:sz="6" w:space="0" w:color="auto"/>
            </w:tcBorders>
          </w:tcPr>
          <w:p w14:paraId="39BA7563" w14:textId="77777777" w:rsidR="00080CB5" w:rsidRPr="00D83C1A" w:rsidRDefault="00080CB5" w:rsidP="00E92DF1">
            <w:pPr>
              <w:pStyle w:val="NoSpacing"/>
              <w:rPr>
                <w:bCs/>
                <w:lang w:eastAsia="hr-HR"/>
              </w:rPr>
            </w:pPr>
          </w:p>
        </w:tc>
        <w:tc>
          <w:tcPr>
            <w:tcW w:w="1134" w:type="dxa"/>
            <w:tcBorders>
              <w:top w:val="single" w:sz="6" w:space="0" w:color="auto"/>
              <w:left w:val="single" w:sz="6" w:space="0" w:color="auto"/>
              <w:bottom w:val="single" w:sz="6" w:space="0" w:color="auto"/>
              <w:right w:val="single" w:sz="6" w:space="0" w:color="auto"/>
            </w:tcBorders>
          </w:tcPr>
          <w:p w14:paraId="413630A7" w14:textId="77777777" w:rsidR="00080CB5" w:rsidRPr="00D83C1A" w:rsidRDefault="00080CB5" w:rsidP="00E92DF1">
            <w:pPr>
              <w:pStyle w:val="NoSpacing"/>
              <w:rPr>
                <w:bCs/>
                <w:lang w:val="hr-HR" w:eastAsia="hr-HR"/>
              </w:rPr>
            </w:pPr>
          </w:p>
        </w:tc>
        <w:tc>
          <w:tcPr>
            <w:tcW w:w="1417" w:type="dxa"/>
            <w:tcBorders>
              <w:top w:val="single" w:sz="6" w:space="0" w:color="auto"/>
              <w:left w:val="single" w:sz="4" w:space="0" w:color="auto"/>
              <w:bottom w:val="single" w:sz="6" w:space="0" w:color="auto"/>
              <w:right w:val="single" w:sz="12" w:space="0" w:color="auto"/>
            </w:tcBorders>
          </w:tcPr>
          <w:p w14:paraId="56F560C4" w14:textId="61396DBD" w:rsidR="00080CB5" w:rsidRPr="00DD011D" w:rsidRDefault="00DD011D" w:rsidP="00E92DF1">
            <w:pPr>
              <w:pStyle w:val="NoSpacing"/>
              <w:rPr>
                <w:lang w:val="sr-Cyrl-RS" w:eastAsia="hr-HR"/>
              </w:rPr>
            </w:pPr>
            <w:r>
              <w:rPr>
                <w:lang w:val="sr-Cyrl-RS" w:eastAsia="hr-HR"/>
              </w:rPr>
              <w:t>1</w:t>
            </w:r>
          </w:p>
        </w:tc>
      </w:tr>
      <w:tr w:rsidR="00080CB5" w:rsidRPr="00D83C1A" w14:paraId="7D667784" w14:textId="77777777" w:rsidTr="00481892">
        <w:trPr>
          <w:cantSplit/>
        </w:trPr>
        <w:tc>
          <w:tcPr>
            <w:tcW w:w="1818" w:type="dxa"/>
            <w:tcBorders>
              <w:top w:val="single" w:sz="6" w:space="0" w:color="auto"/>
              <w:left w:val="single" w:sz="12" w:space="0" w:color="auto"/>
              <w:bottom w:val="single" w:sz="6" w:space="0" w:color="auto"/>
              <w:right w:val="single" w:sz="6" w:space="0" w:color="auto"/>
            </w:tcBorders>
            <w:shd w:val="clear" w:color="auto" w:fill="FDE9D9"/>
            <w:vAlign w:val="center"/>
            <w:hideMark/>
          </w:tcPr>
          <w:p w14:paraId="4D8E7F38" w14:textId="77777777" w:rsidR="00080CB5" w:rsidRPr="00D83C1A" w:rsidRDefault="00080CB5" w:rsidP="00E92DF1">
            <w:pPr>
              <w:pStyle w:val="NoSpacing"/>
              <w:rPr>
                <w:lang w:val="hr-HR" w:eastAsia="hr-HR"/>
              </w:rPr>
            </w:pPr>
            <w:r w:rsidRPr="00D83C1A">
              <w:t>Укупно</w:t>
            </w:r>
          </w:p>
        </w:tc>
        <w:tc>
          <w:tcPr>
            <w:tcW w:w="1158" w:type="dxa"/>
            <w:tcBorders>
              <w:top w:val="single" w:sz="6" w:space="0" w:color="auto"/>
              <w:left w:val="single" w:sz="6" w:space="0" w:color="auto"/>
              <w:bottom w:val="single" w:sz="6" w:space="0" w:color="auto"/>
              <w:right w:val="single" w:sz="6" w:space="0" w:color="auto"/>
            </w:tcBorders>
            <w:shd w:val="clear" w:color="auto" w:fill="FDE9D9"/>
          </w:tcPr>
          <w:p w14:paraId="6EB35A23" w14:textId="53A80390" w:rsidR="00080CB5" w:rsidRPr="00307308" w:rsidRDefault="00307308" w:rsidP="00E92DF1">
            <w:pPr>
              <w:pStyle w:val="NoSpacing"/>
              <w:rPr>
                <w:lang w:val="sr-Cyrl-RS" w:eastAsia="hr-HR"/>
              </w:rPr>
            </w:pPr>
            <w:r>
              <w:rPr>
                <w:lang w:val="sr-Cyrl-RS" w:eastAsia="hr-HR"/>
              </w:rPr>
              <w:t>76</w:t>
            </w:r>
          </w:p>
        </w:tc>
        <w:tc>
          <w:tcPr>
            <w:tcW w:w="1418" w:type="dxa"/>
            <w:tcBorders>
              <w:top w:val="single" w:sz="6" w:space="0" w:color="auto"/>
              <w:left w:val="single" w:sz="6" w:space="0" w:color="auto"/>
              <w:bottom w:val="single" w:sz="6" w:space="0" w:color="auto"/>
              <w:right w:val="single" w:sz="6" w:space="0" w:color="auto"/>
            </w:tcBorders>
            <w:shd w:val="clear" w:color="auto" w:fill="FDE9D9"/>
          </w:tcPr>
          <w:p w14:paraId="7195E5E6" w14:textId="5C01CD58" w:rsidR="00080CB5" w:rsidRPr="00307308" w:rsidRDefault="00307308" w:rsidP="00E92DF1">
            <w:pPr>
              <w:pStyle w:val="NoSpacing"/>
              <w:rPr>
                <w:lang w:val="sr-Cyrl-RS" w:eastAsia="hr-HR"/>
              </w:rPr>
            </w:pPr>
            <w:r>
              <w:rPr>
                <w:lang w:val="sr-Cyrl-RS" w:eastAsia="hr-HR"/>
              </w:rPr>
              <w:t>36</w:t>
            </w:r>
          </w:p>
        </w:tc>
        <w:tc>
          <w:tcPr>
            <w:tcW w:w="1559" w:type="dxa"/>
            <w:tcBorders>
              <w:top w:val="single" w:sz="6" w:space="0" w:color="auto"/>
              <w:left w:val="single" w:sz="6" w:space="0" w:color="auto"/>
              <w:bottom w:val="single" w:sz="6" w:space="0" w:color="auto"/>
              <w:right w:val="single" w:sz="6" w:space="0" w:color="auto"/>
            </w:tcBorders>
            <w:shd w:val="clear" w:color="auto" w:fill="FDE9D9"/>
          </w:tcPr>
          <w:p w14:paraId="1EA1AC0E" w14:textId="39AE64AE" w:rsidR="00080CB5" w:rsidRPr="00307308" w:rsidRDefault="00307308" w:rsidP="00E92DF1">
            <w:pPr>
              <w:pStyle w:val="NoSpacing"/>
              <w:rPr>
                <w:lang w:val="sr-Cyrl-RS" w:eastAsia="hr-HR"/>
              </w:rPr>
            </w:pPr>
            <w:r>
              <w:rPr>
                <w:lang w:val="sr-Cyrl-RS" w:eastAsia="hr-HR"/>
              </w:rPr>
              <w:t>40</w:t>
            </w:r>
          </w:p>
        </w:tc>
        <w:tc>
          <w:tcPr>
            <w:tcW w:w="991" w:type="dxa"/>
            <w:tcBorders>
              <w:top w:val="single" w:sz="6" w:space="0" w:color="auto"/>
              <w:left w:val="single" w:sz="6" w:space="0" w:color="auto"/>
              <w:bottom w:val="single" w:sz="6" w:space="0" w:color="auto"/>
              <w:right w:val="single" w:sz="6" w:space="0" w:color="auto"/>
            </w:tcBorders>
            <w:shd w:val="clear" w:color="auto" w:fill="FDE9D9"/>
          </w:tcPr>
          <w:p w14:paraId="3B526689" w14:textId="679E1F60" w:rsidR="00080CB5" w:rsidRPr="00307308" w:rsidRDefault="00307308" w:rsidP="00E92DF1">
            <w:pPr>
              <w:pStyle w:val="NoSpacing"/>
              <w:rPr>
                <w:lang w:val="sr-Cyrl-RS" w:eastAsia="hr-HR"/>
              </w:rPr>
            </w:pPr>
            <w:r>
              <w:rPr>
                <w:lang w:val="sr-Cyrl-RS" w:eastAsia="hr-HR"/>
              </w:rPr>
              <w:t>8</w:t>
            </w:r>
          </w:p>
        </w:tc>
        <w:tc>
          <w:tcPr>
            <w:tcW w:w="1134" w:type="dxa"/>
            <w:tcBorders>
              <w:top w:val="single" w:sz="6" w:space="0" w:color="auto"/>
              <w:left w:val="single" w:sz="6" w:space="0" w:color="auto"/>
              <w:bottom w:val="single" w:sz="6" w:space="0" w:color="auto"/>
              <w:right w:val="single" w:sz="6" w:space="0" w:color="auto"/>
            </w:tcBorders>
            <w:shd w:val="clear" w:color="auto" w:fill="FDE9D9"/>
          </w:tcPr>
          <w:p w14:paraId="63345A41" w14:textId="345C7D4F" w:rsidR="00080CB5" w:rsidRPr="00D83C1A" w:rsidRDefault="00080CB5" w:rsidP="00E92DF1">
            <w:pPr>
              <w:pStyle w:val="NoSpacing"/>
              <w:rPr>
                <w:lang w:val="hr-HR" w:eastAsia="hr-HR"/>
              </w:rPr>
            </w:pPr>
          </w:p>
        </w:tc>
        <w:tc>
          <w:tcPr>
            <w:tcW w:w="1417" w:type="dxa"/>
            <w:tcBorders>
              <w:top w:val="single" w:sz="6" w:space="0" w:color="auto"/>
              <w:left w:val="single" w:sz="4" w:space="0" w:color="auto"/>
              <w:bottom w:val="single" w:sz="6" w:space="0" w:color="auto"/>
              <w:right w:val="single" w:sz="12" w:space="0" w:color="auto"/>
            </w:tcBorders>
            <w:shd w:val="clear" w:color="auto" w:fill="FDE9D9"/>
          </w:tcPr>
          <w:p w14:paraId="6A774A33" w14:textId="7333E078" w:rsidR="00080CB5" w:rsidRPr="00DD011D" w:rsidRDefault="00DD011D" w:rsidP="00E92DF1">
            <w:pPr>
              <w:pStyle w:val="NoSpacing"/>
              <w:rPr>
                <w:lang w:val="sr-Cyrl-RS" w:eastAsia="hr-HR"/>
              </w:rPr>
            </w:pPr>
            <w:r>
              <w:rPr>
                <w:lang w:val="sr-Cyrl-RS" w:eastAsia="hr-HR"/>
              </w:rPr>
              <w:t>4</w:t>
            </w:r>
          </w:p>
        </w:tc>
      </w:tr>
      <w:tr w:rsidR="00080CB5" w:rsidRPr="00D83C1A" w14:paraId="72A0CF39" w14:textId="77777777" w:rsidTr="00481892">
        <w:trPr>
          <w:cantSplit/>
        </w:trPr>
        <w:tc>
          <w:tcPr>
            <w:tcW w:w="1818" w:type="dxa"/>
            <w:tcBorders>
              <w:top w:val="single" w:sz="6" w:space="0" w:color="auto"/>
              <w:left w:val="single" w:sz="12" w:space="0" w:color="auto"/>
              <w:bottom w:val="single" w:sz="12" w:space="0" w:color="auto"/>
              <w:right w:val="single" w:sz="4" w:space="0" w:color="auto"/>
            </w:tcBorders>
            <w:shd w:val="clear" w:color="auto" w:fill="FABF8F"/>
            <w:vAlign w:val="center"/>
            <w:hideMark/>
          </w:tcPr>
          <w:p w14:paraId="5F03FFDB" w14:textId="77777777" w:rsidR="00080CB5" w:rsidRPr="00D83C1A" w:rsidRDefault="00080CB5" w:rsidP="00E92DF1">
            <w:pPr>
              <w:pStyle w:val="NoSpacing"/>
              <w:rPr>
                <w:lang w:val="hr-HR" w:eastAsia="hr-HR"/>
              </w:rPr>
            </w:pPr>
            <w:r w:rsidRPr="00D83C1A">
              <w:t>Укупно V VIII</w:t>
            </w:r>
          </w:p>
        </w:tc>
        <w:tc>
          <w:tcPr>
            <w:tcW w:w="1158" w:type="dxa"/>
            <w:tcBorders>
              <w:top w:val="single" w:sz="6" w:space="0" w:color="auto"/>
              <w:left w:val="single" w:sz="4" w:space="0" w:color="auto"/>
              <w:bottom w:val="single" w:sz="12" w:space="0" w:color="auto"/>
              <w:right w:val="single" w:sz="6" w:space="0" w:color="auto"/>
            </w:tcBorders>
            <w:shd w:val="clear" w:color="auto" w:fill="FABF8F"/>
          </w:tcPr>
          <w:p w14:paraId="377B6CF8" w14:textId="42D30D78" w:rsidR="00080CB5" w:rsidRPr="00307308" w:rsidRDefault="00307308" w:rsidP="00E92DF1">
            <w:pPr>
              <w:pStyle w:val="NoSpacing"/>
              <w:rPr>
                <w:lang w:val="sr-Cyrl-RS" w:eastAsia="hr-HR"/>
              </w:rPr>
            </w:pPr>
            <w:r>
              <w:rPr>
                <w:lang w:val="sr-Cyrl-RS" w:eastAsia="hr-HR"/>
              </w:rPr>
              <w:t>344</w:t>
            </w:r>
          </w:p>
        </w:tc>
        <w:tc>
          <w:tcPr>
            <w:tcW w:w="1418" w:type="dxa"/>
            <w:tcBorders>
              <w:top w:val="single" w:sz="6" w:space="0" w:color="auto"/>
              <w:left w:val="single" w:sz="6" w:space="0" w:color="auto"/>
              <w:bottom w:val="single" w:sz="12" w:space="0" w:color="auto"/>
              <w:right w:val="single" w:sz="6" w:space="0" w:color="auto"/>
            </w:tcBorders>
            <w:shd w:val="clear" w:color="auto" w:fill="FABF8F"/>
          </w:tcPr>
          <w:p w14:paraId="15103BF7" w14:textId="42ABCFC2" w:rsidR="00080CB5" w:rsidRPr="00307308" w:rsidRDefault="00307308" w:rsidP="00E92DF1">
            <w:pPr>
              <w:pStyle w:val="NoSpacing"/>
              <w:rPr>
                <w:lang w:val="sr-Cyrl-RS" w:eastAsia="hr-HR"/>
              </w:rPr>
            </w:pPr>
            <w:r>
              <w:rPr>
                <w:lang w:val="sr-Cyrl-RS" w:eastAsia="hr-HR"/>
              </w:rPr>
              <w:t>193</w:t>
            </w:r>
          </w:p>
        </w:tc>
        <w:tc>
          <w:tcPr>
            <w:tcW w:w="1559" w:type="dxa"/>
            <w:tcBorders>
              <w:top w:val="single" w:sz="6" w:space="0" w:color="auto"/>
              <w:left w:val="single" w:sz="6" w:space="0" w:color="auto"/>
              <w:bottom w:val="single" w:sz="12" w:space="0" w:color="auto"/>
              <w:right w:val="single" w:sz="6" w:space="0" w:color="auto"/>
            </w:tcBorders>
            <w:shd w:val="clear" w:color="auto" w:fill="FABF8F"/>
          </w:tcPr>
          <w:p w14:paraId="2AD92C5A" w14:textId="21B299CA" w:rsidR="00080CB5" w:rsidRPr="00307308" w:rsidRDefault="00307308" w:rsidP="00E92DF1">
            <w:pPr>
              <w:pStyle w:val="NoSpacing"/>
              <w:rPr>
                <w:lang w:val="sr-Cyrl-RS" w:eastAsia="hr-HR"/>
              </w:rPr>
            </w:pPr>
            <w:r>
              <w:rPr>
                <w:lang w:val="sr-Cyrl-RS" w:eastAsia="hr-HR"/>
              </w:rPr>
              <w:t>151</w:t>
            </w:r>
          </w:p>
        </w:tc>
        <w:tc>
          <w:tcPr>
            <w:tcW w:w="991" w:type="dxa"/>
            <w:tcBorders>
              <w:top w:val="single" w:sz="6" w:space="0" w:color="auto"/>
              <w:left w:val="single" w:sz="6" w:space="0" w:color="auto"/>
              <w:bottom w:val="single" w:sz="12" w:space="0" w:color="auto"/>
              <w:right w:val="single" w:sz="6" w:space="0" w:color="auto"/>
            </w:tcBorders>
            <w:shd w:val="clear" w:color="auto" w:fill="FABF8F"/>
          </w:tcPr>
          <w:p w14:paraId="68874652" w14:textId="38A239C8" w:rsidR="00080CB5" w:rsidRPr="00307308" w:rsidRDefault="00307308" w:rsidP="00E92DF1">
            <w:pPr>
              <w:pStyle w:val="NoSpacing"/>
              <w:rPr>
                <w:lang w:val="sr-Cyrl-RS" w:eastAsia="hr-HR"/>
              </w:rPr>
            </w:pPr>
            <w:r>
              <w:rPr>
                <w:lang w:val="sr-Cyrl-RS" w:eastAsia="hr-HR"/>
              </w:rPr>
              <w:t>12</w:t>
            </w:r>
          </w:p>
        </w:tc>
        <w:tc>
          <w:tcPr>
            <w:tcW w:w="1134" w:type="dxa"/>
            <w:tcBorders>
              <w:top w:val="single" w:sz="6" w:space="0" w:color="auto"/>
              <w:left w:val="single" w:sz="6" w:space="0" w:color="auto"/>
              <w:bottom w:val="single" w:sz="12" w:space="0" w:color="auto"/>
              <w:right w:val="single" w:sz="6" w:space="0" w:color="auto"/>
            </w:tcBorders>
            <w:shd w:val="clear" w:color="auto" w:fill="FABF8F"/>
          </w:tcPr>
          <w:p w14:paraId="28A19886" w14:textId="69552821" w:rsidR="00080CB5" w:rsidRPr="00307308" w:rsidRDefault="00307308" w:rsidP="00E92DF1">
            <w:pPr>
              <w:pStyle w:val="NoSpacing"/>
              <w:rPr>
                <w:lang w:val="sr-Cyrl-RS" w:eastAsia="hr-HR"/>
              </w:rPr>
            </w:pPr>
            <w:r>
              <w:rPr>
                <w:lang w:val="sr-Cyrl-RS" w:eastAsia="hr-HR"/>
              </w:rPr>
              <w:t>2</w:t>
            </w:r>
          </w:p>
        </w:tc>
        <w:tc>
          <w:tcPr>
            <w:tcW w:w="1417" w:type="dxa"/>
            <w:tcBorders>
              <w:top w:val="single" w:sz="6" w:space="0" w:color="auto"/>
              <w:left w:val="single" w:sz="4" w:space="0" w:color="auto"/>
              <w:bottom w:val="single" w:sz="12" w:space="0" w:color="auto"/>
              <w:right w:val="single" w:sz="12" w:space="0" w:color="auto"/>
            </w:tcBorders>
            <w:shd w:val="clear" w:color="auto" w:fill="FABF8F"/>
          </w:tcPr>
          <w:p w14:paraId="5A651343" w14:textId="6FCF0729" w:rsidR="00080CB5" w:rsidRPr="00DD011D" w:rsidRDefault="00DD011D" w:rsidP="00E92DF1">
            <w:pPr>
              <w:pStyle w:val="NoSpacing"/>
              <w:rPr>
                <w:lang w:val="sr-Cyrl-RS" w:eastAsia="hr-HR"/>
              </w:rPr>
            </w:pPr>
            <w:r>
              <w:rPr>
                <w:lang w:val="sr-Cyrl-RS" w:eastAsia="hr-HR"/>
              </w:rPr>
              <w:t>36</w:t>
            </w:r>
          </w:p>
        </w:tc>
      </w:tr>
      <w:tr w:rsidR="00080CB5" w:rsidRPr="00D83C1A" w14:paraId="47A0D1DF" w14:textId="77777777" w:rsidTr="00481892">
        <w:trPr>
          <w:trHeight w:val="312"/>
        </w:trPr>
        <w:tc>
          <w:tcPr>
            <w:tcW w:w="1818"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vAlign w:val="center"/>
            <w:hideMark/>
          </w:tcPr>
          <w:p w14:paraId="1E3AAE67" w14:textId="77777777" w:rsidR="00080CB5" w:rsidRPr="00D83C1A" w:rsidRDefault="00080CB5" w:rsidP="00E92DF1">
            <w:pPr>
              <w:pStyle w:val="NoSpacing"/>
              <w:rPr>
                <w:lang w:val="hr-HR" w:eastAsia="hr-HR"/>
              </w:rPr>
            </w:pPr>
            <w:r w:rsidRPr="00D83C1A">
              <w:t>Укупно I VIII</w:t>
            </w:r>
          </w:p>
        </w:tc>
        <w:tc>
          <w:tcPr>
            <w:tcW w:w="1158"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4C416016" w14:textId="4234F09C" w:rsidR="00080CB5" w:rsidRPr="00307308" w:rsidRDefault="00307308" w:rsidP="00E92DF1">
            <w:pPr>
              <w:pStyle w:val="NoSpacing"/>
              <w:rPr>
                <w:lang w:val="sr-Cyrl-RS" w:eastAsia="hr-HR"/>
              </w:rPr>
            </w:pPr>
            <w:r>
              <w:rPr>
                <w:lang w:val="sr-Cyrl-RS" w:eastAsia="hr-HR"/>
              </w:rPr>
              <w:t>688</w:t>
            </w:r>
          </w:p>
        </w:tc>
        <w:tc>
          <w:tcPr>
            <w:tcW w:w="1418"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03100E74" w14:textId="4B7E3137" w:rsidR="00080CB5" w:rsidRPr="00DD011D" w:rsidRDefault="00DD011D" w:rsidP="00E92DF1">
            <w:pPr>
              <w:pStyle w:val="NoSpacing"/>
              <w:rPr>
                <w:lang w:val="sr-Cyrl-RS" w:eastAsia="hr-HR"/>
              </w:rPr>
            </w:pPr>
            <w:r>
              <w:rPr>
                <w:lang w:val="sr-Cyrl-RS" w:eastAsia="hr-HR"/>
              </w:rPr>
              <w:t>380</w:t>
            </w:r>
          </w:p>
        </w:tc>
        <w:tc>
          <w:tcPr>
            <w:tcW w:w="1559"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1A071F2E" w14:textId="5DD710DA" w:rsidR="00080CB5" w:rsidRPr="00DD011D" w:rsidRDefault="00DD011D" w:rsidP="00E92DF1">
            <w:pPr>
              <w:pStyle w:val="NoSpacing"/>
              <w:rPr>
                <w:lang w:val="sr-Cyrl-RS" w:eastAsia="hr-HR"/>
              </w:rPr>
            </w:pPr>
            <w:r>
              <w:rPr>
                <w:lang w:val="sr-Cyrl-RS" w:eastAsia="hr-HR"/>
              </w:rPr>
              <w:t>308</w:t>
            </w:r>
          </w:p>
        </w:tc>
        <w:tc>
          <w:tcPr>
            <w:tcW w:w="991"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1E43F38B" w14:textId="04C70307" w:rsidR="00080CB5" w:rsidRPr="00DD011D" w:rsidRDefault="00DD011D" w:rsidP="00E92DF1">
            <w:pPr>
              <w:pStyle w:val="NoSpacing"/>
              <w:rPr>
                <w:lang w:val="sr-Cyrl-RS" w:eastAsia="hr-HR"/>
              </w:rPr>
            </w:pPr>
            <w:r>
              <w:rPr>
                <w:lang w:val="sr-Cyrl-RS" w:eastAsia="hr-HR"/>
              </w:rPr>
              <w:t>12</w:t>
            </w:r>
          </w:p>
        </w:tc>
        <w:tc>
          <w:tcPr>
            <w:tcW w:w="1134"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2FE2DF15" w14:textId="62CE065A" w:rsidR="00080CB5" w:rsidRPr="00DD011D" w:rsidRDefault="00DD011D" w:rsidP="00E92DF1">
            <w:pPr>
              <w:pStyle w:val="NoSpacing"/>
              <w:rPr>
                <w:lang w:val="sr-Cyrl-RS" w:eastAsia="hr-HR"/>
              </w:rPr>
            </w:pPr>
            <w:r>
              <w:rPr>
                <w:lang w:val="sr-Cyrl-RS" w:eastAsia="hr-HR"/>
              </w:rPr>
              <w:t>2</w:t>
            </w:r>
          </w:p>
        </w:tc>
        <w:tc>
          <w:tcPr>
            <w:tcW w:w="1417" w:type="dxa"/>
            <w:tcBorders>
              <w:top w:val="single" w:sz="4" w:space="0" w:color="auto"/>
              <w:left w:val="single" w:sz="4" w:space="0" w:color="auto"/>
              <w:bottom w:val="single" w:sz="4" w:space="0" w:color="auto"/>
              <w:right w:val="single" w:sz="4" w:space="0" w:color="auto"/>
            </w:tcBorders>
            <w:shd w:val="clear" w:color="auto" w:fill="E36C0A"/>
            <w:tcMar>
              <w:top w:w="0" w:type="dxa"/>
              <w:left w:w="70" w:type="dxa"/>
              <w:bottom w:w="0" w:type="dxa"/>
              <w:right w:w="70" w:type="dxa"/>
            </w:tcMar>
          </w:tcPr>
          <w:p w14:paraId="2D94FC53" w14:textId="0318A065" w:rsidR="00080CB5" w:rsidRPr="00DD011D" w:rsidRDefault="00DD011D" w:rsidP="00E92DF1">
            <w:pPr>
              <w:pStyle w:val="NoSpacing"/>
              <w:rPr>
                <w:lang w:val="sr-Cyrl-RS" w:eastAsia="hr-HR"/>
              </w:rPr>
            </w:pPr>
            <w:r>
              <w:rPr>
                <w:lang w:val="sr-Cyrl-RS" w:eastAsia="hr-HR"/>
              </w:rPr>
              <w:t>69</w:t>
            </w:r>
          </w:p>
        </w:tc>
      </w:tr>
    </w:tbl>
    <w:p w14:paraId="7FA02A0E" w14:textId="77777777" w:rsidR="008646F7" w:rsidRPr="00D83C1A" w:rsidRDefault="008646F7" w:rsidP="00D83C1A">
      <w:pPr>
        <w:rPr>
          <w:rFonts w:ascii="Times New Roman" w:hAnsi="Times New Roman" w:cs="Times New Roman"/>
          <w:sz w:val="24"/>
          <w:szCs w:val="24"/>
        </w:rPr>
      </w:pPr>
    </w:p>
    <w:bookmarkEnd w:id="27"/>
    <w:bookmarkEnd w:id="28"/>
    <w:bookmarkEnd w:id="29"/>
    <w:bookmarkEnd w:id="30"/>
    <w:bookmarkEnd w:id="31"/>
    <w:bookmarkEnd w:id="32"/>
    <w:bookmarkEnd w:id="33"/>
    <w:bookmarkEnd w:id="34"/>
    <w:bookmarkEnd w:id="35"/>
    <w:bookmarkEnd w:id="36"/>
    <w:bookmarkEnd w:id="37"/>
    <w:p w14:paraId="28C8B5CC" w14:textId="77777777" w:rsidR="009667B4" w:rsidRPr="00D83C1A" w:rsidRDefault="009667B4" w:rsidP="00D83C1A">
      <w:pPr>
        <w:rPr>
          <w:rFonts w:ascii="Times New Roman" w:hAnsi="Times New Roman" w:cs="Times New Roman"/>
          <w:b/>
          <w:bCs/>
          <w:i/>
          <w:iCs/>
          <w:sz w:val="24"/>
          <w:szCs w:val="24"/>
          <w:u w:val="single"/>
        </w:rPr>
      </w:pPr>
    </w:p>
    <w:p w14:paraId="16734612" w14:textId="5490476D" w:rsidR="006C6966" w:rsidRPr="00D83C1A" w:rsidRDefault="006C6966"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УСЛОВИ И ПРОБЛЕМИ ЖИВОТА И РАДА УЧЕНИКА</w:t>
      </w:r>
    </w:p>
    <w:p w14:paraId="2FF6383C" w14:textId="49CD21BD"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ab/>
        <w:t>Специфичности краја у коме се налази наша школа увелико се одражавају на услове ж</w:t>
      </w:r>
      <w:r w:rsidRPr="00D83C1A">
        <w:rPr>
          <w:rFonts w:ascii="Times New Roman" w:hAnsi="Times New Roman" w:cs="Times New Roman"/>
          <w:sz w:val="24"/>
          <w:szCs w:val="24"/>
        </w:rPr>
        <w:t>ивота</w:t>
      </w:r>
      <w:r w:rsidRPr="00D83C1A">
        <w:rPr>
          <w:rFonts w:ascii="Times New Roman" w:hAnsi="Times New Roman" w:cs="Times New Roman"/>
          <w:sz w:val="24"/>
          <w:szCs w:val="24"/>
          <w:lang w:val="ru-RU"/>
        </w:rPr>
        <w:t xml:space="preserve"> и рада наших ученика: некада зем</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ораднички део града, на самој периферији Панчева, центар православног жив</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 претежно српског народа, данас “трговачки центар” оближег Був</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ака (највећег на Балкану) у коме ја бар половина породица у некој функционалној вези са пословима који се тамо обав</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ају; или имају своје сопствене трговинске послове (сиве економије) или су закуподавци соба трговцима-економским емигрантима из других, углавном источних зема</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а. Породице живе у још увек проширеним домаћинствима, вишегенерацијским, нижег су социјалног и економског положаја. </w:t>
      </w:r>
    </w:p>
    <w:p w14:paraId="13D82EAA"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ab/>
      </w:r>
      <w:r w:rsidRPr="00D83C1A">
        <w:rPr>
          <w:rFonts w:ascii="Times New Roman" w:hAnsi="Times New Roman" w:cs="Times New Roman"/>
          <w:sz w:val="24"/>
          <w:szCs w:val="24"/>
          <w:lang w:val="ru-RU"/>
        </w:rPr>
        <w:t>Из досад наведених карактеристика породица проистичу и неки од проблема живота и рада ученика:</w:t>
      </w:r>
    </w:p>
    <w:p w14:paraId="6782F391"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Деца из тзв.ризичних група су посебно праћена од стране психолошко-педагошке службе,</w:t>
      </w:r>
    </w:p>
    <w:p w14:paraId="25C6EA47"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Нешто нижи просечни мотив за постигнућем у усваја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школских садржаја (низак ступа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 xml:space="preserve"> аспирација је присутан и у породици),</w:t>
      </w:r>
    </w:p>
    <w:p w14:paraId="5B166F25"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Проблеми у уче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(поред породичних проблема најзаступ</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еније категорије са којима се срећу наставници и психолошко-педагошка служба)</w:t>
      </w:r>
    </w:p>
    <w:p w14:paraId="16145D20" w14:textId="29B9B638" w:rsidR="006C6966" w:rsidRPr="00ED6B88"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Око 15% ученика је са проблемом у понаша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уче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развојним проблемима.</w:t>
      </w:r>
    </w:p>
    <w:p w14:paraId="4E139AC7" w14:textId="5D943D4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ab/>
      </w:r>
      <w:r w:rsidRPr="00D83C1A">
        <w:rPr>
          <w:rFonts w:ascii="Times New Roman" w:hAnsi="Times New Roman" w:cs="Times New Roman"/>
          <w:sz w:val="24"/>
          <w:szCs w:val="24"/>
          <w:lang w:val="ru-RU"/>
        </w:rPr>
        <w:t>Поред поменутих присутни су и проблеми социјално-економске природе:</w:t>
      </w:r>
    </w:p>
    <w:p w14:paraId="61259690"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ru-RU"/>
        </w:rPr>
        <w:t>Известан</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број</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у</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lang w:val="ru-RU"/>
        </w:rPr>
        <w:t>еника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су</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путници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који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станују</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до</w:t>
      </w:r>
      <w:r w:rsidRPr="00D83C1A">
        <w:rPr>
          <w:rFonts w:ascii="Times New Roman" w:hAnsi="Times New Roman" w:cs="Times New Roman"/>
          <w:sz w:val="24"/>
          <w:szCs w:val="24"/>
          <w:lang w:val="sr-Cyrl-CS"/>
        </w:rPr>
        <w:t xml:space="preserve"> 12 </w:t>
      </w:r>
      <w:r w:rsidRPr="00D83C1A">
        <w:rPr>
          <w:rFonts w:ascii="Times New Roman" w:hAnsi="Times New Roman" w:cs="Times New Roman"/>
          <w:sz w:val="24"/>
          <w:szCs w:val="24"/>
          <w:lang w:val="ru-RU"/>
        </w:rPr>
        <w:t>км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далеко</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од</w:t>
      </w:r>
      <w:r w:rsidRPr="00D83C1A">
        <w:rPr>
          <w:rFonts w:ascii="Times New Roman" w:hAnsi="Times New Roman" w:cs="Times New Roman"/>
          <w:sz w:val="24"/>
          <w:szCs w:val="24"/>
          <w:lang w:val="sr-Cyrl-CS"/>
        </w:rPr>
        <w:t xml:space="preserve"> ш</w:t>
      </w:r>
      <w:r w:rsidRPr="00D83C1A">
        <w:rPr>
          <w:rFonts w:ascii="Times New Roman" w:hAnsi="Times New Roman" w:cs="Times New Roman"/>
          <w:sz w:val="24"/>
          <w:szCs w:val="24"/>
          <w:lang w:val="ru-RU"/>
        </w:rPr>
        <w:t>коле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заступ</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еност</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фреквентност</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аутобуса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је</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незадово</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авају</w:t>
      </w:r>
      <w:r w:rsidRPr="00D83C1A">
        <w:rPr>
          <w:rFonts w:ascii="Times New Roman" w:hAnsi="Times New Roman" w:cs="Times New Roman"/>
          <w:sz w:val="24"/>
          <w:szCs w:val="24"/>
          <w:lang w:val="sr-Cyrl-CS"/>
        </w:rPr>
        <w:t>ћ</w:t>
      </w:r>
      <w:r w:rsidRPr="00D83C1A">
        <w:rPr>
          <w:rFonts w:ascii="Times New Roman" w:hAnsi="Times New Roman" w:cs="Times New Roman"/>
          <w:sz w:val="24"/>
          <w:szCs w:val="24"/>
          <w:lang w:val="ru-RU"/>
        </w:rPr>
        <w:t>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ч</w:t>
      </w:r>
      <w:r w:rsidRPr="00D83C1A">
        <w:rPr>
          <w:rFonts w:ascii="Times New Roman" w:hAnsi="Times New Roman" w:cs="Times New Roman"/>
          <w:sz w:val="24"/>
          <w:szCs w:val="24"/>
          <w:lang w:val="ru-RU"/>
        </w:rPr>
        <w:t>есто</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неускла</w:t>
      </w:r>
      <w:r w:rsidRPr="00D83C1A">
        <w:rPr>
          <w:rFonts w:ascii="Times New Roman" w:hAnsi="Times New Roman" w:cs="Times New Roman"/>
          <w:sz w:val="24"/>
          <w:szCs w:val="24"/>
          <w:lang w:val="sr-Cyrl-CS"/>
        </w:rPr>
        <w:t>ш</w:t>
      </w:r>
      <w:r w:rsidRPr="00D83C1A">
        <w:rPr>
          <w:rFonts w:ascii="Times New Roman" w:hAnsi="Times New Roman" w:cs="Times New Roman"/>
          <w:sz w:val="24"/>
          <w:szCs w:val="24"/>
          <w:lang w:val="ru-RU"/>
        </w:rPr>
        <w:t>ена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са</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по</w:t>
      </w:r>
      <w:r w:rsidRPr="00D83C1A">
        <w:rPr>
          <w:rFonts w:ascii="Times New Roman" w:hAnsi="Times New Roman" w:cs="Times New Roman"/>
          <w:sz w:val="24"/>
          <w:szCs w:val="24"/>
          <w:lang w:val="sr-Cyrl-CS"/>
        </w:rPr>
        <w:t>ч</w:t>
      </w:r>
      <w:r w:rsidRPr="00D83C1A">
        <w:rPr>
          <w:rFonts w:ascii="Times New Roman" w:hAnsi="Times New Roman" w:cs="Times New Roman"/>
          <w:sz w:val="24"/>
          <w:szCs w:val="24"/>
          <w:lang w:val="ru-RU"/>
        </w:rPr>
        <w:t>етком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и</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крајем</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ru-RU"/>
        </w:rPr>
        <w:t>наставе.</w:t>
      </w:r>
    </w:p>
    <w:p w14:paraId="7A0DFD15" w14:textId="77777777" w:rsidR="006C6966"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ru-RU"/>
        </w:rPr>
        <w:t>Укупан нижи економски статус породица који се одражава на обезбеђива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ученику сопственог простора за рад и уче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на нуђе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адекватних подстицајних садржаја који доприносе психичком и сазнајном развоју детета, на обезбеђива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неопходних уџбеника, материјала који се користи у школи. То нас суочава са проблемом опрема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а ученика потребним прибором за рад. Школа настоји да из својих извора обезбеди социјално угроженим ученицимасве што им је потребно за рад и уче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 xml:space="preserve">е. </w:t>
      </w:r>
    </w:p>
    <w:p w14:paraId="6810689A" w14:textId="62747E5B" w:rsidR="00B61D55" w:rsidRPr="00D83C1A" w:rsidRDefault="006C6966"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ru-RU"/>
        </w:rPr>
        <w:t xml:space="preserve">Школу похађа и </w:t>
      </w:r>
      <w:r w:rsidRPr="00D83C1A">
        <w:rPr>
          <w:rFonts w:ascii="Times New Roman" w:hAnsi="Times New Roman" w:cs="Times New Roman"/>
          <w:sz w:val="24"/>
          <w:szCs w:val="24"/>
          <w:lang w:val="sr-Cyrl-CS"/>
        </w:rPr>
        <w:t xml:space="preserve">све већи </w:t>
      </w:r>
      <w:r w:rsidRPr="00D83C1A">
        <w:rPr>
          <w:rFonts w:ascii="Times New Roman" w:hAnsi="Times New Roman" w:cs="Times New Roman"/>
          <w:sz w:val="24"/>
          <w:szCs w:val="24"/>
          <w:lang w:val="ru-RU"/>
        </w:rPr>
        <w:t xml:space="preserve"> број деце ромске народности који живе у отежаним условима, јер поред школских обавеза воде рачуна о вође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домаћинства и чува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у млађе браће и сестара. Из ових породица се регрутују ученици-непохађачи. Чести су примери злоупотребе деце у таквим породицама где се деца приси</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авају да сакуп</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ају одређене секундарне сировине на депонији</w:t>
      </w:r>
      <w:r w:rsidRPr="00D83C1A">
        <w:rPr>
          <w:rFonts w:ascii="Times New Roman" w:hAnsi="Times New Roman" w:cs="Times New Roman"/>
          <w:sz w:val="24"/>
          <w:szCs w:val="24"/>
          <w:lang w:val="sr-Cyrl-CS"/>
        </w:rPr>
        <w:t>, па чак и просе.</w:t>
      </w:r>
      <w:r w:rsidRPr="00D83C1A">
        <w:rPr>
          <w:rFonts w:ascii="Times New Roman" w:hAnsi="Times New Roman" w:cs="Times New Roman"/>
          <w:sz w:val="24"/>
          <w:szCs w:val="24"/>
          <w:lang w:val="ru-RU"/>
        </w:rPr>
        <w:t xml:space="preserve"> Такав начин живота утиче на здравствено ста</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 ове групе ученика. Неки родите</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и  су пријав</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ени Центру за социјални рад, а школа се труди да деци обезбеди у</w:t>
      </w:r>
      <w:r w:rsidRPr="00D83C1A">
        <w:rPr>
          <w:rFonts w:ascii="Times New Roman" w:hAnsi="Times New Roman" w:cs="Times New Roman"/>
          <w:sz w:val="24"/>
          <w:szCs w:val="24"/>
          <w:lang w:val="sr-Cyrl-CS"/>
        </w:rPr>
        <w:t>џ</w:t>
      </w:r>
      <w:r w:rsidRPr="00D83C1A">
        <w:rPr>
          <w:rFonts w:ascii="Times New Roman" w:hAnsi="Times New Roman" w:cs="Times New Roman"/>
          <w:sz w:val="24"/>
          <w:szCs w:val="24"/>
          <w:lang w:val="ru-RU"/>
        </w:rPr>
        <w:t>бенике, бесплатну ужину и психосоцијалну подршку на нив</w:t>
      </w:r>
      <w:r w:rsidRPr="00D83C1A">
        <w:rPr>
          <w:rFonts w:ascii="Times New Roman" w:hAnsi="Times New Roman" w:cs="Times New Roman"/>
          <w:sz w:val="24"/>
          <w:szCs w:val="24"/>
          <w:lang w:val="sr-Cyrl-CS"/>
        </w:rPr>
        <w:t>о</w:t>
      </w:r>
      <w:r w:rsidRPr="00D83C1A">
        <w:rPr>
          <w:rFonts w:ascii="Times New Roman" w:hAnsi="Times New Roman" w:cs="Times New Roman"/>
          <w:sz w:val="24"/>
          <w:szCs w:val="24"/>
          <w:lang w:val="ru-RU"/>
        </w:rPr>
        <w:t>у оде</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а.</w:t>
      </w:r>
    </w:p>
    <w:p w14:paraId="6010FAB4" w14:textId="3E110C92" w:rsidR="00394567" w:rsidRPr="00ED6B88" w:rsidRDefault="00B61D55" w:rsidP="00D83C1A">
      <w:pPr>
        <w:rPr>
          <w:rFonts w:ascii="Times New Roman" w:hAnsi="Times New Roman" w:cs="Times New Roman"/>
          <w:sz w:val="24"/>
          <w:szCs w:val="24"/>
          <w:lang w:val="ru-RU"/>
        </w:rPr>
      </w:pPr>
      <w:r w:rsidRPr="00D83C1A">
        <w:rPr>
          <w:rFonts w:ascii="Times New Roman" w:hAnsi="Times New Roman" w:cs="Times New Roman"/>
          <w:b/>
          <w:bCs/>
          <w:color w:val="000000" w:themeColor="text1"/>
          <w:sz w:val="24"/>
          <w:szCs w:val="24"/>
          <w:lang w:val="ru-RU"/>
        </w:rPr>
        <w:t>3</w:t>
      </w:r>
      <w:r w:rsidR="002427E9" w:rsidRPr="00D83C1A">
        <w:rPr>
          <w:rFonts w:ascii="Times New Roman" w:hAnsi="Times New Roman" w:cs="Times New Roman"/>
          <w:b/>
          <w:bCs/>
          <w:color w:val="000000" w:themeColor="text1"/>
          <w:sz w:val="24"/>
          <w:szCs w:val="24"/>
          <w:lang w:val="ru-RU"/>
        </w:rPr>
        <w:t>.</w:t>
      </w:r>
      <w:r w:rsidR="002427E9" w:rsidRPr="00D83C1A">
        <w:rPr>
          <w:rFonts w:ascii="Times New Roman" w:hAnsi="Times New Roman" w:cs="Times New Roman"/>
          <w:b/>
          <w:bCs/>
          <w:color w:val="000000" w:themeColor="text1"/>
          <w:sz w:val="24"/>
          <w:szCs w:val="24"/>
          <w:lang w:val="sr-Cyrl-CS"/>
        </w:rPr>
        <w:t>Динамика тока школске године, класификациони периоди</w:t>
      </w:r>
    </w:p>
    <w:p w14:paraId="5E13369D" w14:textId="2F1C0D10" w:rsidR="005237BA" w:rsidRPr="00ED6B88" w:rsidRDefault="005237BA" w:rsidP="00D83C1A">
      <w:pPr>
        <w:rPr>
          <w:rFonts w:ascii="Times New Roman" w:hAnsi="Times New Roman" w:cs="Times New Roman"/>
          <w:b/>
          <w:bCs/>
          <w:sz w:val="24"/>
          <w:szCs w:val="24"/>
        </w:rPr>
      </w:pPr>
      <w:r w:rsidRPr="00D83C1A">
        <w:rPr>
          <w:rFonts w:ascii="Times New Roman" w:hAnsi="Times New Roman" w:cs="Times New Roman"/>
          <w:b/>
          <w:bCs/>
          <w:sz w:val="24"/>
          <w:szCs w:val="24"/>
        </w:rPr>
        <w:t>Календар рада школе</w:t>
      </w:r>
    </w:p>
    <w:p w14:paraId="22230240" w14:textId="77777777"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lang w:val="ru-RU"/>
        </w:rPr>
        <w:t>Настава и други облици образовно - васпитног рада у основној школи</w:t>
      </w:r>
      <w:r w:rsidRPr="00D83C1A">
        <w:rPr>
          <w:rFonts w:ascii="Times New Roman" w:hAnsi="Times New Roman" w:cs="Times New Roman"/>
          <w:color w:val="222222"/>
          <w:sz w:val="24"/>
          <w:szCs w:val="24"/>
          <w:lang w:val="sr-Cyrl-CS"/>
        </w:rPr>
        <w:t> се</w:t>
      </w:r>
      <w:r w:rsidRPr="00D83C1A">
        <w:rPr>
          <w:rFonts w:ascii="Times New Roman" w:hAnsi="Times New Roman" w:cs="Times New Roman"/>
          <w:color w:val="222222"/>
          <w:sz w:val="24"/>
          <w:szCs w:val="24"/>
          <w:lang w:val="ru-RU"/>
        </w:rPr>
        <w:t> остварују у току два полугодишта.</w:t>
      </w:r>
    </w:p>
    <w:p w14:paraId="79927634" w14:textId="5889D88D" w:rsidR="00BD7525" w:rsidRPr="00D83C1A" w:rsidRDefault="00BD752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rPr>
        <w:t>Потпредседник Покрајинске владе и покрајински секретар за образовање, прописе, управу и националне мањине – националне заједнице Роберт Отот донео је правилнике о школском календару за основне и средње школе на територији АП Војводине, за школску 2024/2025. годину.</w:t>
      </w:r>
    </w:p>
    <w:p w14:paraId="281EC0FC" w14:textId="3B4575AF" w:rsidR="00BD7525" w:rsidRPr="00D83C1A" w:rsidRDefault="00BD752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rPr>
        <w:t>Прво полугодиште за све ђаке почиње у понедељак, другог септембра 2024. године, а завршава се у понедељак, 23. децембра и има 79 наставних дана.</w:t>
      </w:r>
    </w:p>
    <w:p w14:paraId="0561051F" w14:textId="72C099F5" w:rsidR="00BD7525" w:rsidRPr="00D83C1A" w:rsidRDefault="00BD752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rPr>
        <w:t xml:space="preserve">Друго полугодиште свима почиње 14. јануара 2025. године и завршава се 30. маја 2025. године – за ученике осмог разреда, док ће се за ђаке од првог до седмог разреда друго полугодиште завршити 13. јуна. Датуми завршетка наставне године разликују се и код средњошколаца, тако да ученици четвртог разреда гимназија завршавају 23. маја, ученици </w:t>
      </w:r>
      <w:r w:rsidRPr="00D83C1A">
        <w:rPr>
          <w:rFonts w:ascii="Times New Roman" w:hAnsi="Times New Roman" w:cs="Times New Roman"/>
          <w:color w:val="222222"/>
          <w:sz w:val="24"/>
          <w:szCs w:val="24"/>
        </w:rPr>
        <w:lastRenderedPageBreak/>
        <w:t>завршних година стручних средњих школа 30. маја, а сви остали средњошколци распуштају се 20. јуна 2025. године.</w:t>
      </w:r>
    </w:p>
    <w:p w14:paraId="330EDF05" w14:textId="61DF2E9C" w:rsidR="00BD752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lang w:val="ru-RU"/>
        </w:rPr>
        <w:t xml:space="preserve">Пријем првака реализује се </w:t>
      </w:r>
      <w:r w:rsidR="00684CD0" w:rsidRPr="00D83C1A">
        <w:rPr>
          <w:rFonts w:ascii="Times New Roman" w:hAnsi="Times New Roman" w:cs="Times New Roman"/>
          <w:color w:val="222222"/>
          <w:sz w:val="24"/>
          <w:szCs w:val="24"/>
        </w:rPr>
        <w:t>0</w:t>
      </w:r>
      <w:r w:rsidRPr="00D83C1A">
        <w:rPr>
          <w:rFonts w:ascii="Times New Roman" w:hAnsi="Times New Roman" w:cs="Times New Roman"/>
          <w:color w:val="222222"/>
          <w:sz w:val="24"/>
          <w:szCs w:val="24"/>
          <w:lang w:val="ru-RU"/>
        </w:rPr>
        <w:t>1.0</w:t>
      </w:r>
      <w:r w:rsidR="00684CD0" w:rsidRPr="00D83C1A">
        <w:rPr>
          <w:rFonts w:ascii="Times New Roman" w:hAnsi="Times New Roman" w:cs="Times New Roman"/>
          <w:color w:val="222222"/>
          <w:sz w:val="24"/>
          <w:szCs w:val="24"/>
        </w:rPr>
        <w:t>9</w:t>
      </w:r>
      <w:r w:rsidRPr="00D83C1A">
        <w:rPr>
          <w:rFonts w:ascii="Times New Roman" w:hAnsi="Times New Roman" w:cs="Times New Roman"/>
          <w:color w:val="222222"/>
          <w:sz w:val="24"/>
          <w:szCs w:val="24"/>
          <w:lang w:val="ru-RU"/>
        </w:rPr>
        <w:t>.202</w:t>
      </w:r>
      <w:r w:rsidR="00684CD0" w:rsidRPr="00D83C1A">
        <w:rPr>
          <w:rFonts w:ascii="Times New Roman" w:hAnsi="Times New Roman" w:cs="Times New Roman"/>
          <w:color w:val="222222"/>
          <w:sz w:val="24"/>
          <w:szCs w:val="24"/>
        </w:rPr>
        <w:t>4</w:t>
      </w:r>
      <w:r w:rsidRPr="00D83C1A">
        <w:rPr>
          <w:rFonts w:ascii="Times New Roman" w:hAnsi="Times New Roman" w:cs="Times New Roman"/>
          <w:color w:val="222222"/>
          <w:sz w:val="24"/>
          <w:szCs w:val="24"/>
          <w:lang w:val="ru-RU"/>
        </w:rPr>
        <w:t>.год. са почетком у 0</w:t>
      </w:r>
      <w:r w:rsidR="00684CD0" w:rsidRPr="00D83C1A">
        <w:rPr>
          <w:rFonts w:ascii="Times New Roman" w:hAnsi="Times New Roman" w:cs="Times New Roman"/>
          <w:color w:val="222222"/>
          <w:sz w:val="24"/>
          <w:szCs w:val="24"/>
        </w:rPr>
        <w:t>9</w:t>
      </w:r>
      <w:r w:rsidRPr="00D83C1A">
        <w:rPr>
          <w:rFonts w:ascii="Times New Roman" w:hAnsi="Times New Roman" w:cs="Times New Roman"/>
          <w:color w:val="222222"/>
          <w:sz w:val="24"/>
          <w:szCs w:val="24"/>
          <w:lang w:val="ru-RU"/>
        </w:rPr>
        <w:t>.00</w:t>
      </w:r>
    </w:p>
    <w:p w14:paraId="7D59B311" w14:textId="65DD6D8C"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rPr>
        <w:t>Наставни план и програм за ученике од првог до седмог разреда остварује се у 3</w:t>
      </w:r>
      <w:r w:rsidR="00BD7525" w:rsidRPr="00D83C1A">
        <w:rPr>
          <w:rFonts w:ascii="Times New Roman" w:hAnsi="Times New Roman" w:cs="Times New Roman"/>
          <w:color w:val="222222"/>
          <w:sz w:val="24"/>
          <w:szCs w:val="24"/>
        </w:rPr>
        <w:t>7</w:t>
      </w:r>
      <w:r w:rsidRPr="00D83C1A">
        <w:rPr>
          <w:rFonts w:ascii="Times New Roman" w:hAnsi="Times New Roman" w:cs="Times New Roman"/>
          <w:color w:val="222222"/>
          <w:sz w:val="24"/>
          <w:szCs w:val="24"/>
        </w:rPr>
        <w:t> петодневних наставних недеља, односно 180 наставних дана.</w:t>
      </w:r>
    </w:p>
    <w:p w14:paraId="75379B52" w14:textId="4542A66C"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lang w:val="ru-RU"/>
        </w:rPr>
        <w:t>Наставни план и програм за ученике осмог разреда остварује се у 3</w:t>
      </w:r>
      <w:r w:rsidR="00BD7525" w:rsidRPr="00D83C1A">
        <w:rPr>
          <w:rFonts w:ascii="Times New Roman" w:hAnsi="Times New Roman" w:cs="Times New Roman"/>
          <w:color w:val="222222"/>
          <w:sz w:val="24"/>
          <w:szCs w:val="24"/>
        </w:rPr>
        <w:t>5</w:t>
      </w:r>
      <w:r w:rsidRPr="00D83C1A">
        <w:rPr>
          <w:rFonts w:ascii="Times New Roman" w:hAnsi="Times New Roman" w:cs="Times New Roman"/>
          <w:color w:val="222222"/>
          <w:sz w:val="24"/>
          <w:szCs w:val="24"/>
          <w:lang w:val="ru-RU"/>
        </w:rPr>
        <w:t xml:space="preserve"> петодневних наставних недеља</w:t>
      </w:r>
      <w:r w:rsidRPr="00D83C1A">
        <w:rPr>
          <w:rFonts w:ascii="Times New Roman" w:hAnsi="Times New Roman" w:cs="Times New Roman"/>
          <w:color w:val="222222"/>
          <w:sz w:val="24"/>
          <w:szCs w:val="24"/>
          <w:lang w:val="sr-Cyrl-CS"/>
        </w:rPr>
        <w:t>,</w:t>
      </w:r>
      <w:r w:rsidRPr="00D83C1A">
        <w:rPr>
          <w:rFonts w:ascii="Times New Roman" w:hAnsi="Times New Roman" w:cs="Times New Roman"/>
          <w:color w:val="222222"/>
          <w:sz w:val="24"/>
          <w:szCs w:val="24"/>
          <w:lang w:val="ru-RU"/>
        </w:rPr>
        <w:t> односно 170 наставних дана.</w:t>
      </w:r>
    </w:p>
    <w:p w14:paraId="714E7FD0" w14:textId="77777777" w:rsidR="00192375" w:rsidRPr="00D83C1A" w:rsidRDefault="00192375" w:rsidP="00D83C1A">
      <w:pPr>
        <w:rPr>
          <w:rFonts w:ascii="Times New Roman" w:hAnsi="Times New Roman" w:cs="Times New Roman"/>
          <w:sz w:val="24"/>
          <w:szCs w:val="24"/>
        </w:rPr>
      </w:pPr>
      <w:r w:rsidRPr="00D83C1A">
        <w:rPr>
          <w:rFonts w:ascii="Times New Roman" w:hAnsi="Times New Roman" w:cs="Times New Roman"/>
          <w:sz w:val="24"/>
          <w:szCs w:val="24"/>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w:t>
      </w:r>
    </w:p>
    <w:p w14:paraId="329816FD" w14:textId="189D70DC" w:rsidR="00192375" w:rsidRPr="00ED6B88" w:rsidRDefault="00192375" w:rsidP="00D83C1A">
      <w:pPr>
        <w:rPr>
          <w:rFonts w:ascii="Times New Roman" w:hAnsi="Times New Roman" w:cs="Times New Roman"/>
          <w:sz w:val="24"/>
          <w:szCs w:val="24"/>
        </w:rPr>
      </w:pPr>
      <w:r w:rsidRPr="00D83C1A">
        <w:rPr>
          <w:rFonts w:ascii="Times New Roman" w:hAnsi="Times New Roman" w:cs="Times New Roman"/>
          <w:sz w:val="24"/>
          <w:szCs w:val="24"/>
        </w:rPr>
        <w:t>наставних седмица и наставних дана на годишњем нивоу, могуће је одступање  у броју до 5% од утврђеног броја петодневних наставних седмица, односно наставних дана.</w:t>
      </w:r>
    </w:p>
    <w:p w14:paraId="6E48560B" w14:textId="475020AD" w:rsidR="00192375" w:rsidRPr="00D83C1A" w:rsidRDefault="0019237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lang w:val="sr-Cyrl-CS"/>
        </w:rPr>
        <w:t>Први квартал има </w:t>
      </w:r>
      <w:r w:rsidRPr="00D83C1A">
        <w:rPr>
          <w:rFonts w:ascii="Times New Roman" w:hAnsi="Times New Roman" w:cs="Times New Roman"/>
          <w:color w:val="222222"/>
          <w:sz w:val="24"/>
          <w:szCs w:val="24"/>
        </w:rPr>
        <w:t>4</w:t>
      </w:r>
      <w:r w:rsidR="00BD7525" w:rsidRPr="00D83C1A">
        <w:rPr>
          <w:rFonts w:ascii="Times New Roman" w:hAnsi="Times New Roman" w:cs="Times New Roman"/>
          <w:color w:val="222222"/>
          <w:sz w:val="24"/>
          <w:szCs w:val="24"/>
        </w:rPr>
        <w:t>4</w:t>
      </w:r>
      <w:r w:rsidRPr="00D83C1A">
        <w:rPr>
          <w:rFonts w:ascii="Times New Roman" w:hAnsi="Times New Roman" w:cs="Times New Roman"/>
          <w:color w:val="222222"/>
          <w:sz w:val="24"/>
          <w:szCs w:val="24"/>
          <w:lang w:val="sr-Cyrl-CS"/>
        </w:rPr>
        <w:t xml:space="preserve">, други </w:t>
      </w:r>
      <w:r w:rsidR="00BD7525" w:rsidRPr="00D83C1A">
        <w:rPr>
          <w:rFonts w:ascii="Times New Roman" w:hAnsi="Times New Roman" w:cs="Times New Roman"/>
          <w:color w:val="222222"/>
          <w:sz w:val="24"/>
          <w:szCs w:val="24"/>
        </w:rPr>
        <w:t>35</w:t>
      </w:r>
      <w:r w:rsidRPr="00D83C1A">
        <w:rPr>
          <w:rFonts w:ascii="Times New Roman" w:hAnsi="Times New Roman" w:cs="Times New Roman"/>
          <w:color w:val="222222"/>
          <w:sz w:val="24"/>
          <w:szCs w:val="24"/>
          <w:lang w:val="sr-Cyrl-CS"/>
        </w:rPr>
        <w:t>, а трећи </w:t>
      </w:r>
      <w:r w:rsidR="00BD7525" w:rsidRPr="00D83C1A">
        <w:rPr>
          <w:rFonts w:ascii="Times New Roman" w:hAnsi="Times New Roman" w:cs="Times New Roman"/>
          <w:color w:val="222222"/>
          <w:sz w:val="24"/>
          <w:szCs w:val="24"/>
        </w:rPr>
        <w:t>46</w:t>
      </w:r>
      <w:r w:rsidRPr="00D83C1A">
        <w:rPr>
          <w:rFonts w:ascii="Times New Roman" w:hAnsi="Times New Roman" w:cs="Times New Roman"/>
          <w:color w:val="222222"/>
          <w:sz w:val="24"/>
          <w:szCs w:val="24"/>
          <w:lang w:val="sr-Cyrl-CS"/>
        </w:rPr>
        <w:t> наставних дана. </w:t>
      </w:r>
      <w:r w:rsidRPr="00D83C1A">
        <w:rPr>
          <w:rFonts w:ascii="Times New Roman" w:hAnsi="Times New Roman" w:cs="Times New Roman"/>
          <w:color w:val="222222"/>
          <w:sz w:val="24"/>
          <w:szCs w:val="24"/>
          <w:lang w:val="ru-RU"/>
        </w:rPr>
        <w:t xml:space="preserve">Четврти квартал има </w:t>
      </w:r>
      <w:r w:rsidR="00BD7525" w:rsidRPr="00D83C1A">
        <w:rPr>
          <w:rFonts w:ascii="Times New Roman" w:hAnsi="Times New Roman" w:cs="Times New Roman"/>
          <w:color w:val="222222"/>
          <w:sz w:val="24"/>
          <w:szCs w:val="24"/>
        </w:rPr>
        <w:t>54</w:t>
      </w:r>
      <w:r w:rsidRPr="00D83C1A">
        <w:rPr>
          <w:rFonts w:ascii="Times New Roman" w:hAnsi="Times New Roman" w:cs="Times New Roman"/>
          <w:color w:val="222222"/>
          <w:sz w:val="24"/>
          <w:szCs w:val="24"/>
          <w:lang w:val="ru-RU"/>
        </w:rPr>
        <w:t xml:space="preserve"> наставних дан</w:t>
      </w:r>
      <w:r w:rsidRPr="00D83C1A">
        <w:rPr>
          <w:rFonts w:ascii="Times New Roman" w:hAnsi="Times New Roman" w:cs="Times New Roman"/>
          <w:color w:val="222222"/>
          <w:sz w:val="24"/>
          <w:szCs w:val="24"/>
          <w:lang w:val="sr-Cyrl-CS"/>
        </w:rPr>
        <w:t>a</w:t>
      </w:r>
      <w:r w:rsidRPr="00D83C1A">
        <w:rPr>
          <w:rFonts w:ascii="Times New Roman" w:hAnsi="Times New Roman" w:cs="Times New Roman"/>
          <w:color w:val="222222"/>
          <w:sz w:val="24"/>
          <w:szCs w:val="24"/>
          <w:lang w:val="ru-RU"/>
        </w:rPr>
        <w:t> за ученике од првог до седмог разреда, а 4</w:t>
      </w:r>
      <w:r w:rsidR="00BD7525" w:rsidRPr="00D83C1A">
        <w:rPr>
          <w:rFonts w:ascii="Times New Roman" w:hAnsi="Times New Roman" w:cs="Times New Roman"/>
          <w:color w:val="222222"/>
          <w:sz w:val="24"/>
          <w:szCs w:val="24"/>
        </w:rPr>
        <w:t>4</w:t>
      </w:r>
      <w:r w:rsidRPr="00D83C1A">
        <w:rPr>
          <w:rFonts w:ascii="Times New Roman" w:hAnsi="Times New Roman" w:cs="Times New Roman"/>
          <w:color w:val="222222"/>
          <w:sz w:val="24"/>
          <w:szCs w:val="24"/>
          <w:lang w:val="ru-RU"/>
        </w:rPr>
        <w:t xml:space="preserve"> наставних дана за ученике осмог разреда, изузев у случају када због угрожености безбедности и здравља ученика и запослених није могуће да дани у седмици, који су распоређени годишњим планом рада, буду равномерно распоређени.</w:t>
      </w:r>
    </w:p>
    <w:p w14:paraId="6819E10D" w14:textId="7B8FCF04"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lang w:val="sr-Cyrl-CS"/>
        </w:rPr>
        <w:t xml:space="preserve">У току школске године ученици имају </w:t>
      </w:r>
      <w:r w:rsidR="00211314" w:rsidRPr="00D83C1A">
        <w:rPr>
          <w:rFonts w:ascii="Times New Roman" w:hAnsi="Times New Roman" w:cs="Times New Roman"/>
          <w:color w:val="222222"/>
          <w:sz w:val="24"/>
          <w:szCs w:val="24"/>
          <w:lang w:val="sr-Cyrl-RS"/>
        </w:rPr>
        <w:t xml:space="preserve">јесењи, </w:t>
      </w:r>
      <w:r w:rsidRPr="00D83C1A">
        <w:rPr>
          <w:rFonts w:ascii="Times New Roman" w:hAnsi="Times New Roman" w:cs="Times New Roman"/>
          <w:color w:val="222222"/>
          <w:sz w:val="24"/>
          <w:szCs w:val="24"/>
          <w:lang w:val="sr-Cyrl-CS"/>
        </w:rPr>
        <w:t xml:space="preserve">зимски, пролећни и летњи распуст. </w:t>
      </w:r>
      <w:r w:rsidR="00211314" w:rsidRPr="00D83C1A">
        <w:rPr>
          <w:rFonts w:ascii="Times New Roman" w:hAnsi="Times New Roman" w:cs="Times New Roman"/>
          <w:color w:val="222222"/>
          <w:sz w:val="24"/>
          <w:szCs w:val="24"/>
          <w:lang w:val="sr-Cyrl-CS"/>
        </w:rPr>
        <w:t xml:space="preserve">Јесењи распуст почиње у понедељак 11.11.2024.год.,а завршава се у уторак 12.11.2024.год. </w:t>
      </w:r>
      <w:r w:rsidRPr="00D83C1A">
        <w:rPr>
          <w:rFonts w:ascii="Times New Roman" w:hAnsi="Times New Roman" w:cs="Times New Roman"/>
          <w:color w:val="222222"/>
          <w:sz w:val="24"/>
          <w:szCs w:val="24"/>
          <w:lang w:val="sr-Cyrl-CS"/>
        </w:rPr>
        <w:t xml:space="preserve">Зимски распуст почиње у </w:t>
      </w:r>
      <w:r w:rsidR="00211314" w:rsidRPr="00D83C1A">
        <w:rPr>
          <w:rFonts w:ascii="Times New Roman" w:hAnsi="Times New Roman" w:cs="Times New Roman"/>
          <w:color w:val="222222"/>
          <w:sz w:val="24"/>
          <w:szCs w:val="24"/>
          <w:lang w:val="sr-Cyrl-CS"/>
        </w:rPr>
        <w:t>уторак</w:t>
      </w:r>
      <w:r w:rsidRPr="00D83C1A">
        <w:rPr>
          <w:rFonts w:ascii="Times New Roman" w:hAnsi="Times New Roman" w:cs="Times New Roman"/>
          <w:color w:val="222222"/>
          <w:sz w:val="24"/>
          <w:szCs w:val="24"/>
          <w:lang w:val="sr-Cyrl-CS"/>
        </w:rPr>
        <w:t>, 2</w:t>
      </w:r>
      <w:r w:rsidR="00211314" w:rsidRPr="00D83C1A">
        <w:rPr>
          <w:rFonts w:ascii="Times New Roman" w:hAnsi="Times New Roman" w:cs="Times New Roman"/>
          <w:color w:val="222222"/>
          <w:sz w:val="24"/>
          <w:szCs w:val="24"/>
          <w:lang w:val="sr-Cyrl-CS"/>
        </w:rPr>
        <w:t>4</w:t>
      </w:r>
      <w:r w:rsidRPr="00D83C1A">
        <w:rPr>
          <w:rFonts w:ascii="Times New Roman" w:hAnsi="Times New Roman" w:cs="Times New Roman"/>
          <w:color w:val="222222"/>
          <w:sz w:val="24"/>
          <w:szCs w:val="24"/>
          <w:lang w:val="sr-Cyrl-CS"/>
        </w:rPr>
        <w:t>. децембра 202</w:t>
      </w:r>
      <w:r w:rsidR="00211314" w:rsidRPr="00D83C1A">
        <w:rPr>
          <w:rFonts w:ascii="Times New Roman" w:hAnsi="Times New Roman" w:cs="Times New Roman"/>
          <w:color w:val="222222"/>
          <w:sz w:val="24"/>
          <w:szCs w:val="24"/>
          <w:lang w:val="sr-Cyrl-CS"/>
        </w:rPr>
        <w:t>4</w:t>
      </w:r>
      <w:r w:rsidRPr="00D83C1A">
        <w:rPr>
          <w:rFonts w:ascii="Times New Roman" w:hAnsi="Times New Roman" w:cs="Times New Roman"/>
          <w:color w:val="222222"/>
          <w:sz w:val="24"/>
          <w:szCs w:val="24"/>
          <w:lang w:val="sr-Cyrl-CS"/>
        </w:rPr>
        <w:t>. године, а завршава се у п</w:t>
      </w:r>
      <w:r w:rsidR="00211314" w:rsidRPr="00D83C1A">
        <w:rPr>
          <w:rFonts w:ascii="Times New Roman" w:hAnsi="Times New Roman" w:cs="Times New Roman"/>
          <w:color w:val="222222"/>
          <w:sz w:val="24"/>
          <w:szCs w:val="24"/>
          <w:lang w:val="sr-Cyrl-CS"/>
        </w:rPr>
        <w:t>онедељак</w:t>
      </w:r>
      <w:r w:rsidRPr="00D83C1A">
        <w:rPr>
          <w:rFonts w:ascii="Times New Roman" w:hAnsi="Times New Roman" w:cs="Times New Roman"/>
          <w:color w:val="222222"/>
          <w:sz w:val="24"/>
          <w:szCs w:val="24"/>
          <w:lang w:val="sr-Cyrl-CS"/>
        </w:rPr>
        <w:t xml:space="preserve"> 13. јануара 202</w:t>
      </w:r>
      <w:r w:rsidR="00211314" w:rsidRPr="00D83C1A">
        <w:rPr>
          <w:rFonts w:ascii="Times New Roman" w:hAnsi="Times New Roman" w:cs="Times New Roman"/>
          <w:color w:val="222222"/>
          <w:sz w:val="24"/>
          <w:szCs w:val="24"/>
          <w:lang w:val="sr-Cyrl-CS"/>
        </w:rPr>
        <w:t>5</w:t>
      </w:r>
      <w:r w:rsidRPr="00D83C1A">
        <w:rPr>
          <w:rFonts w:ascii="Times New Roman" w:hAnsi="Times New Roman" w:cs="Times New Roman"/>
          <w:color w:val="222222"/>
          <w:sz w:val="24"/>
          <w:szCs w:val="24"/>
          <w:lang w:val="sr-Cyrl-CS"/>
        </w:rPr>
        <w:t xml:space="preserve">. године. Пролећни распуст почиње у </w:t>
      </w:r>
      <w:r w:rsidR="00211314" w:rsidRPr="00D83C1A">
        <w:rPr>
          <w:rFonts w:ascii="Times New Roman" w:hAnsi="Times New Roman" w:cs="Times New Roman"/>
          <w:color w:val="222222"/>
          <w:sz w:val="24"/>
          <w:szCs w:val="24"/>
          <w:lang w:val="sr-Cyrl-CS"/>
        </w:rPr>
        <w:t>среду</w:t>
      </w:r>
      <w:r w:rsidRPr="00D83C1A">
        <w:rPr>
          <w:rFonts w:ascii="Times New Roman" w:hAnsi="Times New Roman" w:cs="Times New Roman"/>
          <w:color w:val="222222"/>
          <w:sz w:val="24"/>
          <w:szCs w:val="24"/>
          <w:lang w:val="sr-Cyrl-CS"/>
        </w:rPr>
        <w:t xml:space="preserve">, </w:t>
      </w:r>
      <w:r w:rsidR="00211314" w:rsidRPr="00D83C1A">
        <w:rPr>
          <w:rFonts w:ascii="Times New Roman" w:hAnsi="Times New Roman" w:cs="Times New Roman"/>
          <w:color w:val="222222"/>
          <w:sz w:val="24"/>
          <w:szCs w:val="24"/>
          <w:lang w:val="sr-Cyrl-CS"/>
        </w:rPr>
        <w:t>16</w:t>
      </w:r>
      <w:r w:rsidRPr="00D83C1A">
        <w:rPr>
          <w:rFonts w:ascii="Times New Roman" w:hAnsi="Times New Roman" w:cs="Times New Roman"/>
          <w:color w:val="222222"/>
          <w:sz w:val="24"/>
          <w:szCs w:val="24"/>
          <w:lang w:val="sr-Cyrl-CS"/>
        </w:rPr>
        <w:t>. априла 202</w:t>
      </w:r>
      <w:r w:rsidR="00211314" w:rsidRPr="00D83C1A">
        <w:rPr>
          <w:rFonts w:ascii="Times New Roman" w:hAnsi="Times New Roman" w:cs="Times New Roman"/>
          <w:color w:val="222222"/>
          <w:sz w:val="24"/>
          <w:szCs w:val="24"/>
          <w:lang w:val="sr-Cyrl-CS"/>
        </w:rPr>
        <w:t>4</w:t>
      </w:r>
      <w:r w:rsidRPr="00D83C1A">
        <w:rPr>
          <w:rFonts w:ascii="Times New Roman" w:hAnsi="Times New Roman" w:cs="Times New Roman"/>
          <w:color w:val="222222"/>
          <w:sz w:val="24"/>
          <w:szCs w:val="24"/>
          <w:lang w:val="sr-Cyrl-CS"/>
        </w:rPr>
        <w:t xml:space="preserve">. године, а завршава се у понедељак, </w:t>
      </w:r>
      <w:r w:rsidR="00211314" w:rsidRPr="00D83C1A">
        <w:rPr>
          <w:rFonts w:ascii="Times New Roman" w:hAnsi="Times New Roman" w:cs="Times New Roman"/>
          <w:color w:val="222222"/>
          <w:sz w:val="24"/>
          <w:szCs w:val="24"/>
          <w:lang w:val="sr-Cyrl-CS"/>
        </w:rPr>
        <w:t>21</w:t>
      </w:r>
      <w:r w:rsidRPr="00D83C1A">
        <w:rPr>
          <w:rFonts w:ascii="Times New Roman" w:hAnsi="Times New Roman" w:cs="Times New Roman"/>
          <w:color w:val="222222"/>
          <w:sz w:val="24"/>
          <w:szCs w:val="24"/>
          <w:lang w:val="sr-Cyrl-CS"/>
        </w:rPr>
        <w:t>. априла 202</w:t>
      </w:r>
      <w:r w:rsidR="00211314" w:rsidRPr="00D83C1A">
        <w:rPr>
          <w:rFonts w:ascii="Times New Roman" w:hAnsi="Times New Roman" w:cs="Times New Roman"/>
          <w:color w:val="222222"/>
          <w:sz w:val="24"/>
          <w:szCs w:val="24"/>
          <w:lang w:val="sr-Cyrl-CS"/>
        </w:rPr>
        <w:t>5</w:t>
      </w:r>
      <w:r w:rsidRPr="00D83C1A">
        <w:rPr>
          <w:rFonts w:ascii="Times New Roman" w:hAnsi="Times New Roman" w:cs="Times New Roman"/>
          <w:color w:val="222222"/>
          <w:sz w:val="24"/>
          <w:szCs w:val="24"/>
          <w:lang w:val="sr-Cyrl-CS"/>
        </w:rPr>
        <w:t xml:space="preserve">. године. За ученике од првог до седмог разреда, летњи распуст почиње </w:t>
      </w:r>
      <w:r w:rsidR="00211314" w:rsidRPr="00D83C1A">
        <w:rPr>
          <w:rFonts w:ascii="Times New Roman" w:hAnsi="Times New Roman" w:cs="Times New Roman"/>
          <w:color w:val="222222"/>
          <w:sz w:val="24"/>
          <w:szCs w:val="24"/>
          <w:lang w:val="sr-Cyrl-CS"/>
        </w:rPr>
        <w:t>16</w:t>
      </w:r>
      <w:r w:rsidRPr="00D83C1A">
        <w:rPr>
          <w:rFonts w:ascii="Times New Roman" w:hAnsi="Times New Roman" w:cs="Times New Roman"/>
          <w:color w:val="222222"/>
          <w:sz w:val="24"/>
          <w:szCs w:val="24"/>
          <w:lang w:val="sr-Cyrl-CS"/>
        </w:rPr>
        <w:t>. јуна 202</w:t>
      </w:r>
      <w:r w:rsidR="00211314" w:rsidRPr="00D83C1A">
        <w:rPr>
          <w:rFonts w:ascii="Times New Roman" w:hAnsi="Times New Roman" w:cs="Times New Roman"/>
          <w:color w:val="222222"/>
          <w:sz w:val="24"/>
          <w:szCs w:val="24"/>
          <w:lang w:val="sr-Cyrl-CS"/>
        </w:rPr>
        <w:t>5</w:t>
      </w:r>
      <w:r w:rsidRPr="00D83C1A">
        <w:rPr>
          <w:rFonts w:ascii="Times New Roman" w:hAnsi="Times New Roman" w:cs="Times New Roman"/>
          <w:color w:val="222222"/>
          <w:sz w:val="24"/>
          <w:szCs w:val="24"/>
          <w:lang w:val="sr-Cyrl-CS"/>
        </w:rPr>
        <w:t xml:space="preserve">. године, а завршава се </w:t>
      </w:r>
      <w:r w:rsidR="00211314" w:rsidRPr="00D83C1A">
        <w:rPr>
          <w:rFonts w:ascii="Times New Roman" w:hAnsi="Times New Roman" w:cs="Times New Roman"/>
          <w:color w:val="222222"/>
          <w:sz w:val="24"/>
          <w:szCs w:val="24"/>
          <w:lang w:val="sr-Cyrl-CS"/>
        </w:rPr>
        <w:t>19</w:t>
      </w:r>
      <w:r w:rsidRPr="00D83C1A">
        <w:rPr>
          <w:rFonts w:ascii="Times New Roman" w:hAnsi="Times New Roman" w:cs="Times New Roman"/>
          <w:color w:val="222222"/>
          <w:sz w:val="24"/>
          <w:szCs w:val="24"/>
          <w:lang w:val="sr-Cyrl-CS"/>
        </w:rPr>
        <w:t>. августа 202</w:t>
      </w:r>
      <w:r w:rsidR="00211314" w:rsidRPr="00D83C1A">
        <w:rPr>
          <w:rFonts w:ascii="Times New Roman" w:hAnsi="Times New Roman" w:cs="Times New Roman"/>
          <w:color w:val="222222"/>
          <w:sz w:val="24"/>
          <w:szCs w:val="24"/>
          <w:lang w:val="sr-Cyrl-CS"/>
        </w:rPr>
        <w:t>5</w:t>
      </w:r>
      <w:r w:rsidRPr="00D83C1A">
        <w:rPr>
          <w:rFonts w:ascii="Times New Roman" w:hAnsi="Times New Roman" w:cs="Times New Roman"/>
          <w:color w:val="222222"/>
          <w:sz w:val="24"/>
          <w:szCs w:val="24"/>
          <w:lang w:val="sr-Cyrl-CS"/>
        </w:rPr>
        <w:t xml:space="preserve">. године. За ученике осмог разреда летњи распуст почиње по завршетку завршног испита, а завршава се </w:t>
      </w:r>
      <w:r w:rsidR="00211314" w:rsidRPr="00D83C1A">
        <w:rPr>
          <w:rFonts w:ascii="Times New Roman" w:hAnsi="Times New Roman" w:cs="Times New Roman"/>
          <w:color w:val="222222"/>
          <w:sz w:val="24"/>
          <w:szCs w:val="24"/>
          <w:lang w:val="sr-Cyrl-CS"/>
        </w:rPr>
        <w:t>29</w:t>
      </w:r>
      <w:r w:rsidRPr="00D83C1A">
        <w:rPr>
          <w:rFonts w:ascii="Times New Roman" w:hAnsi="Times New Roman" w:cs="Times New Roman"/>
          <w:color w:val="222222"/>
          <w:sz w:val="24"/>
          <w:szCs w:val="24"/>
          <w:lang w:val="sr-Cyrl-CS"/>
        </w:rPr>
        <w:t>. августа 202</w:t>
      </w:r>
      <w:r w:rsidR="00211314" w:rsidRPr="00D83C1A">
        <w:rPr>
          <w:rFonts w:ascii="Times New Roman" w:hAnsi="Times New Roman" w:cs="Times New Roman"/>
          <w:color w:val="222222"/>
          <w:sz w:val="24"/>
          <w:szCs w:val="24"/>
          <w:lang w:val="sr-Cyrl-CS"/>
        </w:rPr>
        <w:t>5</w:t>
      </w:r>
      <w:r w:rsidRPr="00D83C1A">
        <w:rPr>
          <w:rFonts w:ascii="Times New Roman" w:hAnsi="Times New Roman" w:cs="Times New Roman"/>
          <w:color w:val="222222"/>
          <w:sz w:val="24"/>
          <w:szCs w:val="24"/>
          <w:lang w:val="sr-Cyrl-CS"/>
        </w:rPr>
        <w:t>. године.</w:t>
      </w:r>
    </w:p>
    <w:p w14:paraId="5924E061" w14:textId="3E3E8A37" w:rsidR="00192375" w:rsidRPr="00D83C1A" w:rsidRDefault="0019237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lang w:val="ru-RU"/>
        </w:rPr>
        <w:t>Време саопштавања успеха ученика и поделе ђачких књижица</w:t>
      </w:r>
      <w:r w:rsidRPr="00D83C1A">
        <w:rPr>
          <w:rFonts w:ascii="Times New Roman" w:hAnsi="Times New Roman" w:cs="Times New Roman"/>
          <w:color w:val="222222"/>
          <w:sz w:val="24"/>
          <w:szCs w:val="24"/>
          <w:lang w:val="sr-Cyrl-CS"/>
        </w:rPr>
        <w:t>, сведочанстава и диплома</w:t>
      </w:r>
      <w:r w:rsidRPr="00D83C1A">
        <w:rPr>
          <w:rFonts w:ascii="Times New Roman" w:hAnsi="Times New Roman" w:cs="Times New Roman"/>
          <w:color w:val="222222"/>
          <w:sz w:val="24"/>
          <w:szCs w:val="24"/>
          <w:lang w:val="ru-RU"/>
        </w:rPr>
        <w:t> по завршетку првог полугодишта је 2</w:t>
      </w:r>
      <w:r w:rsidR="00211314" w:rsidRPr="00D83C1A">
        <w:rPr>
          <w:rFonts w:ascii="Times New Roman" w:hAnsi="Times New Roman" w:cs="Times New Roman"/>
          <w:color w:val="222222"/>
          <w:sz w:val="24"/>
          <w:szCs w:val="24"/>
          <w:lang w:val="ru-RU"/>
        </w:rPr>
        <w:t>6</w:t>
      </w:r>
      <w:r w:rsidRPr="00D83C1A">
        <w:rPr>
          <w:rFonts w:ascii="Times New Roman" w:hAnsi="Times New Roman" w:cs="Times New Roman"/>
          <w:color w:val="222222"/>
          <w:sz w:val="24"/>
          <w:szCs w:val="24"/>
          <w:lang w:val="ru-RU"/>
        </w:rPr>
        <w:t>.12.202</w:t>
      </w:r>
      <w:r w:rsidR="00211314" w:rsidRPr="00D83C1A">
        <w:rPr>
          <w:rFonts w:ascii="Times New Roman" w:hAnsi="Times New Roman" w:cs="Times New Roman"/>
          <w:color w:val="222222"/>
          <w:sz w:val="24"/>
          <w:szCs w:val="24"/>
          <w:lang w:val="ru-RU"/>
        </w:rPr>
        <w:t>4</w:t>
      </w:r>
      <w:r w:rsidRPr="00D83C1A">
        <w:rPr>
          <w:rFonts w:ascii="Times New Roman" w:hAnsi="Times New Roman" w:cs="Times New Roman"/>
          <w:color w:val="222222"/>
          <w:sz w:val="24"/>
          <w:szCs w:val="24"/>
          <w:lang w:val="ru-RU"/>
        </w:rPr>
        <w:t>.год.</w:t>
      </w:r>
      <w:r w:rsidRPr="00D83C1A">
        <w:rPr>
          <w:rFonts w:ascii="Times New Roman" w:hAnsi="Times New Roman" w:cs="Times New Roman"/>
          <w:color w:val="222222"/>
          <w:sz w:val="24"/>
          <w:szCs w:val="24"/>
          <w:lang w:val="sr-Cyrl-CS"/>
        </w:rPr>
        <w:t>, односно</w:t>
      </w:r>
      <w:r w:rsidRPr="00D83C1A">
        <w:rPr>
          <w:rFonts w:ascii="Times New Roman" w:hAnsi="Times New Roman" w:cs="Times New Roman"/>
          <w:color w:val="222222"/>
          <w:sz w:val="24"/>
          <w:szCs w:val="24"/>
        </w:rPr>
        <w:t> 28.06.202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.год. за крај другог полугодишта.</w:t>
      </w:r>
    </w:p>
    <w:p w14:paraId="5D111C0A" w14:textId="63C94E0D"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rPr>
        <w:t>У школи се празнују државни и верски празници у складу са Законом о државним и другим празницима у Републици Србији („Службени гласник РС“ број 43/01, 101/07 и 92/11). У школи се обележава: - 21. октобар 202</w:t>
      </w:r>
      <w:r w:rsidR="00211314" w:rsidRPr="00D83C1A">
        <w:rPr>
          <w:rFonts w:ascii="Times New Roman" w:hAnsi="Times New Roman" w:cs="Times New Roman"/>
          <w:color w:val="222222"/>
          <w:sz w:val="24"/>
          <w:szCs w:val="24"/>
          <w:lang w:val="sr-Cyrl-RS"/>
        </w:rPr>
        <w:t>4</w:t>
      </w:r>
      <w:r w:rsidRPr="00D83C1A">
        <w:rPr>
          <w:rFonts w:ascii="Times New Roman" w:hAnsi="Times New Roman" w:cs="Times New Roman"/>
          <w:color w:val="222222"/>
          <w:sz w:val="24"/>
          <w:szCs w:val="24"/>
        </w:rPr>
        <w:t>. године - Дан сећања на српске жртве у Другом светском рату, као радни дан - 08. новембар 202</w:t>
      </w:r>
      <w:r w:rsidR="00211314" w:rsidRPr="00D83C1A">
        <w:rPr>
          <w:rFonts w:ascii="Times New Roman" w:hAnsi="Times New Roman" w:cs="Times New Roman"/>
          <w:color w:val="222222"/>
          <w:sz w:val="24"/>
          <w:szCs w:val="24"/>
          <w:lang w:val="sr-Cyrl-RS"/>
        </w:rPr>
        <w:t>4</w:t>
      </w:r>
      <w:r w:rsidRPr="00D83C1A">
        <w:rPr>
          <w:rFonts w:ascii="Times New Roman" w:hAnsi="Times New Roman" w:cs="Times New Roman"/>
          <w:color w:val="222222"/>
          <w:sz w:val="24"/>
          <w:szCs w:val="24"/>
        </w:rPr>
        <w:t>. године - Дан просветних радника - 11. новембар 202</w:t>
      </w:r>
      <w:r w:rsidR="00211314" w:rsidRPr="00D83C1A">
        <w:rPr>
          <w:rFonts w:ascii="Times New Roman" w:hAnsi="Times New Roman" w:cs="Times New Roman"/>
          <w:color w:val="222222"/>
          <w:sz w:val="24"/>
          <w:szCs w:val="24"/>
          <w:lang w:val="sr-Cyrl-RS"/>
        </w:rPr>
        <w:t>4</w:t>
      </w:r>
      <w:r w:rsidRPr="00D83C1A">
        <w:rPr>
          <w:rFonts w:ascii="Times New Roman" w:hAnsi="Times New Roman" w:cs="Times New Roman"/>
          <w:color w:val="222222"/>
          <w:sz w:val="24"/>
          <w:szCs w:val="24"/>
        </w:rPr>
        <w:t>. године - Дан примирја у Првом светском рату, као нерадни дан - 27. јануар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 Свети Сава – школска слава, као радни и ненаставни дан - 15. фебруар – Сретење - Дан државности, који се празнује 15. и 16. фебруара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xml:space="preserve">. године, </w:t>
      </w:r>
      <w:r w:rsidRPr="00D83C1A">
        <w:rPr>
          <w:rFonts w:ascii="Times New Roman" w:hAnsi="Times New Roman" w:cs="Times New Roman"/>
          <w:color w:val="222222"/>
          <w:sz w:val="24"/>
          <w:szCs w:val="24"/>
        </w:rPr>
        <w:lastRenderedPageBreak/>
        <w:t>као нерадни дани - 21. фебруар – Међународни дан матерњег језика - 10. април – Дан сећања на Доситеја Обрадовића, великог српског просветитеља и првог српског министра просвете - 22. април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 Дан сећања на жртве холокауста, геноцида и других жртава - фашизма у Другом светском рату, као радни дан - 01. мај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 Празник рада, који се празнује 1. и 2. маја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као нерадни дани - 09. мај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 Дан победе као радни дан, - 28. јун 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xml:space="preserve"> године – Видовдан – спомен на Косовску битку.</w:t>
      </w:r>
    </w:p>
    <w:p w14:paraId="746D89AA" w14:textId="197979DD" w:rsidR="00192375" w:rsidRPr="00D83C1A" w:rsidRDefault="00192375" w:rsidP="00D83C1A">
      <w:pPr>
        <w:rPr>
          <w:rFonts w:ascii="Times New Roman" w:hAnsi="Times New Roman" w:cs="Times New Roman"/>
          <w:color w:val="222222"/>
          <w:sz w:val="24"/>
          <w:szCs w:val="24"/>
        </w:rPr>
      </w:pPr>
      <w:r w:rsidRPr="00D83C1A">
        <w:rPr>
          <w:rFonts w:ascii="Times New Roman" w:hAnsi="Times New Roman" w:cs="Times New Roman"/>
          <w:color w:val="222222"/>
          <w:sz w:val="24"/>
          <w:szCs w:val="24"/>
        </w:rPr>
        <w:t>Ученици осмог разреда полагаће пробни завршни испит у петак, 2</w:t>
      </w:r>
      <w:r w:rsidR="00211314" w:rsidRPr="00D83C1A">
        <w:rPr>
          <w:rFonts w:ascii="Times New Roman" w:hAnsi="Times New Roman" w:cs="Times New Roman"/>
          <w:color w:val="222222"/>
          <w:sz w:val="24"/>
          <w:szCs w:val="24"/>
          <w:lang w:val="sr-Cyrl-RS"/>
        </w:rPr>
        <w:t>1</w:t>
      </w:r>
      <w:r w:rsidRPr="00D83C1A">
        <w:rPr>
          <w:rFonts w:ascii="Times New Roman" w:hAnsi="Times New Roman" w:cs="Times New Roman"/>
          <w:color w:val="222222"/>
          <w:sz w:val="24"/>
          <w:szCs w:val="24"/>
        </w:rPr>
        <w:t>.03.202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и у суботу, 2</w:t>
      </w:r>
      <w:r w:rsidR="00211314" w:rsidRPr="00D83C1A">
        <w:rPr>
          <w:rFonts w:ascii="Times New Roman" w:hAnsi="Times New Roman" w:cs="Times New Roman"/>
          <w:color w:val="222222"/>
          <w:sz w:val="24"/>
          <w:szCs w:val="24"/>
          <w:lang w:val="sr-Cyrl-RS"/>
        </w:rPr>
        <w:t>2</w:t>
      </w:r>
      <w:r w:rsidRPr="00D83C1A">
        <w:rPr>
          <w:rFonts w:ascii="Times New Roman" w:hAnsi="Times New Roman" w:cs="Times New Roman"/>
          <w:color w:val="222222"/>
          <w:sz w:val="24"/>
          <w:szCs w:val="24"/>
        </w:rPr>
        <w:t>.03.202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xml:space="preserve">. године, а завршни испит у </w:t>
      </w:r>
      <w:r w:rsidR="00211314" w:rsidRPr="00D83C1A">
        <w:rPr>
          <w:rFonts w:ascii="Times New Roman" w:hAnsi="Times New Roman" w:cs="Times New Roman"/>
          <w:color w:val="222222"/>
          <w:sz w:val="24"/>
          <w:szCs w:val="24"/>
          <w:lang w:val="sr-Cyrl-RS"/>
        </w:rPr>
        <w:t>понедељак</w:t>
      </w:r>
      <w:r w:rsidRPr="00D83C1A">
        <w:rPr>
          <w:rFonts w:ascii="Times New Roman" w:hAnsi="Times New Roman" w:cs="Times New Roman"/>
          <w:color w:val="222222"/>
          <w:sz w:val="24"/>
          <w:szCs w:val="24"/>
        </w:rPr>
        <w:t xml:space="preserve">, </w:t>
      </w:r>
      <w:r w:rsidR="00211314" w:rsidRPr="00D83C1A">
        <w:rPr>
          <w:rFonts w:ascii="Times New Roman" w:hAnsi="Times New Roman" w:cs="Times New Roman"/>
          <w:color w:val="222222"/>
          <w:sz w:val="24"/>
          <w:szCs w:val="24"/>
          <w:lang w:val="sr-Cyrl-RS"/>
        </w:rPr>
        <w:t>16</w:t>
      </w:r>
      <w:r w:rsidRPr="00D83C1A">
        <w:rPr>
          <w:rFonts w:ascii="Times New Roman" w:hAnsi="Times New Roman" w:cs="Times New Roman"/>
          <w:color w:val="222222"/>
          <w:sz w:val="24"/>
          <w:szCs w:val="24"/>
        </w:rPr>
        <w:t>.06.202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xml:space="preserve">. године, </w:t>
      </w:r>
      <w:r w:rsidR="00211314" w:rsidRPr="00D83C1A">
        <w:rPr>
          <w:rFonts w:ascii="Times New Roman" w:hAnsi="Times New Roman" w:cs="Times New Roman"/>
          <w:color w:val="222222"/>
          <w:sz w:val="24"/>
          <w:szCs w:val="24"/>
          <w:lang w:val="sr-Cyrl-RS"/>
        </w:rPr>
        <w:t>уторак</w:t>
      </w:r>
      <w:r w:rsidRPr="00D83C1A">
        <w:rPr>
          <w:rFonts w:ascii="Times New Roman" w:hAnsi="Times New Roman" w:cs="Times New Roman"/>
          <w:color w:val="222222"/>
          <w:sz w:val="24"/>
          <w:szCs w:val="24"/>
        </w:rPr>
        <w:t xml:space="preserve">, </w:t>
      </w:r>
      <w:r w:rsidR="00211314" w:rsidRPr="00D83C1A">
        <w:rPr>
          <w:rFonts w:ascii="Times New Roman" w:hAnsi="Times New Roman" w:cs="Times New Roman"/>
          <w:color w:val="222222"/>
          <w:sz w:val="24"/>
          <w:szCs w:val="24"/>
          <w:lang w:val="sr-Cyrl-RS"/>
        </w:rPr>
        <w:t>17</w:t>
      </w:r>
      <w:r w:rsidRPr="00D83C1A">
        <w:rPr>
          <w:rFonts w:ascii="Times New Roman" w:hAnsi="Times New Roman" w:cs="Times New Roman"/>
          <w:color w:val="222222"/>
          <w:sz w:val="24"/>
          <w:szCs w:val="24"/>
        </w:rPr>
        <w:t>.06.202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xml:space="preserve">. године и </w:t>
      </w:r>
      <w:r w:rsidR="00211314" w:rsidRPr="00D83C1A">
        <w:rPr>
          <w:rFonts w:ascii="Times New Roman" w:hAnsi="Times New Roman" w:cs="Times New Roman"/>
          <w:color w:val="222222"/>
          <w:sz w:val="24"/>
          <w:szCs w:val="24"/>
          <w:lang w:val="sr-Cyrl-RS"/>
        </w:rPr>
        <w:t>среду</w:t>
      </w:r>
      <w:r w:rsidRPr="00D83C1A">
        <w:rPr>
          <w:rFonts w:ascii="Times New Roman" w:hAnsi="Times New Roman" w:cs="Times New Roman"/>
          <w:color w:val="222222"/>
          <w:sz w:val="24"/>
          <w:szCs w:val="24"/>
        </w:rPr>
        <w:t xml:space="preserve">, </w:t>
      </w:r>
      <w:r w:rsidR="00211314" w:rsidRPr="00D83C1A">
        <w:rPr>
          <w:rFonts w:ascii="Times New Roman" w:hAnsi="Times New Roman" w:cs="Times New Roman"/>
          <w:color w:val="222222"/>
          <w:sz w:val="24"/>
          <w:szCs w:val="24"/>
          <w:lang w:val="sr-Cyrl-RS"/>
        </w:rPr>
        <w:t>18</w:t>
      </w:r>
      <w:r w:rsidRPr="00D83C1A">
        <w:rPr>
          <w:rFonts w:ascii="Times New Roman" w:hAnsi="Times New Roman" w:cs="Times New Roman"/>
          <w:color w:val="222222"/>
          <w:sz w:val="24"/>
          <w:szCs w:val="24"/>
        </w:rPr>
        <w:t>.06.202</w:t>
      </w:r>
      <w:r w:rsidR="00211314"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w:t>
      </w:r>
    </w:p>
    <w:p w14:paraId="29473D63" w14:textId="6EFEB83A" w:rsidR="00192375" w:rsidRPr="00D83C1A" w:rsidRDefault="00192375" w:rsidP="00D83C1A">
      <w:pPr>
        <w:rPr>
          <w:rFonts w:ascii="Times New Roman" w:hAnsi="Times New Roman" w:cs="Times New Roman"/>
          <w:color w:val="222222"/>
          <w:sz w:val="24"/>
          <w:szCs w:val="24"/>
          <w:lang w:val="sr-Cyrl-RS"/>
        </w:rPr>
      </w:pPr>
      <w:r w:rsidRPr="00D83C1A">
        <w:rPr>
          <w:rFonts w:ascii="Times New Roman" w:hAnsi="Times New Roman" w:cs="Times New Roman"/>
          <w:color w:val="222222"/>
          <w:sz w:val="24"/>
          <w:szCs w:val="24"/>
        </w:rPr>
        <w:t xml:space="preserve">      Остваривање образовно-васпитног рада, због равномерно заступљених наставних дана, изводи се у </w:t>
      </w:r>
      <w:r w:rsidR="00C14DF2" w:rsidRPr="00D83C1A">
        <w:rPr>
          <w:rFonts w:ascii="Times New Roman" w:hAnsi="Times New Roman" w:cs="Times New Roman"/>
          <w:color w:val="222222"/>
          <w:sz w:val="24"/>
          <w:szCs w:val="24"/>
          <w:lang w:val="sr-Cyrl-RS"/>
        </w:rPr>
        <w:t>среду</w:t>
      </w:r>
      <w:r w:rsidRPr="00D83C1A">
        <w:rPr>
          <w:rFonts w:ascii="Times New Roman" w:hAnsi="Times New Roman" w:cs="Times New Roman"/>
          <w:color w:val="222222"/>
          <w:sz w:val="24"/>
          <w:szCs w:val="24"/>
        </w:rPr>
        <w:t xml:space="preserve">, </w:t>
      </w:r>
      <w:r w:rsidR="00C14DF2" w:rsidRPr="00D83C1A">
        <w:rPr>
          <w:rFonts w:ascii="Times New Roman" w:hAnsi="Times New Roman" w:cs="Times New Roman"/>
          <w:color w:val="222222"/>
          <w:sz w:val="24"/>
          <w:szCs w:val="24"/>
          <w:lang w:val="sr-Cyrl-RS"/>
        </w:rPr>
        <w:t>13</w:t>
      </w:r>
      <w:r w:rsidRPr="00D83C1A">
        <w:rPr>
          <w:rFonts w:ascii="Times New Roman" w:hAnsi="Times New Roman" w:cs="Times New Roman"/>
          <w:color w:val="222222"/>
          <w:sz w:val="24"/>
          <w:szCs w:val="24"/>
        </w:rPr>
        <w:t xml:space="preserve">. </w:t>
      </w:r>
      <w:r w:rsidR="00C14DF2" w:rsidRPr="00D83C1A">
        <w:rPr>
          <w:rFonts w:ascii="Times New Roman" w:hAnsi="Times New Roman" w:cs="Times New Roman"/>
          <w:color w:val="222222"/>
          <w:sz w:val="24"/>
          <w:szCs w:val="24"/>
          <w:lang w:val="sr-Cyrl-RS"/>
        </w:rPr>
        <w:t>новембра</w:t>
      </w:r>
      <w:r w:rsidRPr="00D83C1A">
        <w:rPr>
          <w:rFonts w:ascii="Times New Roman" w:hAnsi="Times New Roman" w:cs="Times New Roman"/>
          <w:color w:val="222222"/>
          <w:sz w:val="24"/>
          <w:szCs w:val="24"/>
        </w:rPr>
        <w:t xml:space="preserve"> 202</w:t>
      </w:r>
      <w:r w:rsidR="00C14DF2" w:rsidRPr="00D83C1A">
        <w:rPr>
          <w:rFonts w:ascii="Times New Roman" w:hAnsi="Times New Roman" w:cs="Times New Roman"/>
          <w:color w:val="222222"/>
          <w:sz w:val="24"/>
          <w:szCs w:val="24"/>
          <w:lang w:val="sr-Cyrl-RS"/>
        </w:rPr>
        <w:t>4</w:t>
      </w:r>
      <w:r w:rsidRPr="00D83C1A">
        <w:rPr>
          <w:rFonts w:ascii="Times New Roman" w:hAnsi="Times New Roman" w:cs="Times New Roman"/>
          <w:color w:val="222222"/>
          <w:sz w:val="24"/>
          <w:szCs w:val="24"/>
        </w:rPr>
        <w:t xml:space="preserve">. године и у уторак </w:t>
      </w:r>
      <w:r w:rsidR="00C14DF2" w:rsidRPr="00D83C1A">
        <w:rPr>
          <w:rFonts w:ascii="Times New Roman" w:hAnsi="Times New Roman" w:cs="Times New Roman"/>
          <w:color w:val="222222"/>
          <w:sz w:val="24"/>
          <w:szCs w:val="24"/>
          <w:lang w:val="sr-Cyrl-RS"/>
        </w:rPr>
        <w:t>15</w:t>
      </w:r>
      <w:r w:rsidRPr="00D83C1A">
        <w:rPr>
          <w:rFonts w:ascii="Times New Roman" w:hAnsi="Times New Roman" w:cs="Times New Roman"/>
          <w:color w:val="222222"/>
          <w:sz w:val="24"/>
          <w:szCs w:val="24"/>
        </w:rPr>
        <w:t>. априла 202</w:t>
      </w:r>
      <w:r w:rsidR="00C14DF2" w:rsidRPr="00D83C1A">
        <w:rPr>
          <w:rFonts w:ascii="Times New Roman" w:hAnsi="Times New Roman" w:cs="Times New Roman"/>
          <w:color w:val="222222"/>
          <w:sz w:val="24"/>
          <w:szCs w:val="24"/>
          <w:lang w:val="sr-Cyrl-RS"/>
        </w:rPr>
        <w:t>5</w:t>
      </w:r>
      <w:r w:rsidRPr="00D83C1A">
        <w:rPr>
          <w:rFonts w:ascii="Times New Roman" w:hAnsi="Times New Roman" w:cs="Times New Roman"/>
          <w:color w:val="222222"/>
          <w:sz w:val="24"/>
          <w:szCs w:val="24"/>
        </w:rPr>
        <w:t>. године, према распореду часова од п</w:t>
      </w:r>
      <w:r w:rsidR="00C14DF2" w:rsidRPr="00D83C1A">
        <w:rPr>
          <w:rFonts w:ascii="Times New Roman" w:hAnsi="Times New Roman" w:cs="Times New Roman"/>
          <w:color w:val="222222"/>
          <w:sz w:val="24"/>
          <w:szCs w:val="24"/>
          <w:lang w:val="sr-Cyrl-RS"/>
        </w:rPr>
        <w:t>онедељка.</w:t>
      </w:r>
    </w:p>
    <w:p w14:paraId="2D0AD7E8" w14:textId="3F84D8C3" w:rsidR="00192375" w:rsidRPr="00D83C1A" w:rsidRDefault="00192375" w:rsidP="00D83C1A">
      <w:pPr>
        <w:rPr>
          <w:rFonts w:ascii="Times New Roman" w:hAnsi="Times New Roman" w:cs="Times New Roman"/>
          <w:i/>
          <w:iCs/>
          <w:color w:val="222222"/>
          <w:sz w:val="24"/>
          <w:szCs w:val="24"/>
        </w:rPr>
      </w:pPr>
      <w:bookmarkStart w:id="50" w:name="m_1912438533234163596__Toc524950764"/>
      <w:bookmarkStart w:id="51" w:name="m_1912438533234163596__Toc240309073"/>
      <w:bookmarkEnd w:id="50"/>
      <w:r w:rsidRPr="00D83C1A">
        <w:rPr>
          <w:rFonts w:ascii="Times New Roman" w:hAnsi="Times New Roman" w:cs="Times New Roman"/>
          <w:color w:val="222222"/>
          <w:sz w:val="24"/>
          <w:szCs w:val="24"/>
        </w:rPr>
        <w:t>У свим  случајевима одступања од школског календара, школа је дужна да поступа у складу са чланом 28. став 5. и 105. став 3 и 4. Закона о основама система образовања и васпитања (''Службени гласник РС'', бр.: 88/17, 27/18-др. закон, 10/2019, 27/2018-др. закон, 6/2020 и 129/2021</w:t>
      </w:r>
      <w:r w:rsidR="00C14DF2" w:rsidRPr="00D83C1A">
        <w:rPr>
          <w:rFonts w:ascii="Times New Roman" w:hAnsi="Times New Roman" w:cs="Times New Roman"/>
          <w:color w:val="222222"/>
          <w:sz w:val="24"/>
          <w:szCs w:val="24"/>
          <w:lang w:val="sr-Cyrl-RS"/>
        </w:rPr>
        <w:t xml:space="preserve"> и 92/23</w:t>
      </w:r>
      <w:r w:rsidRPr="00D83C1A">
        <w:rPr>
          <w:rFonts w:ascii="Times New Roman" w:hAnsi="Times New Roman" w:cs="Times New Roman"/>
          <w:color w:val="222222"/>
          <w:sz w:val="24"/>
          <w:szCs w:val="24"/>
        </w:rPr>
        <w:t>)</w:t>
      </w:r>
      <w:bookmarkEnd w:id="51"/>
    </w:p>
    <w:p w14:paraId="68169282" w14:textId="77777777" w:rsidR="00E46BA4" w:rsidRPr="00D83C1A" w:rsidRDefault="00E46BA4" w:rsidP="00D83C1A">
      <w:pPr>
        <w:rPr>
          <w:rFonts w:ascii="Times New Roman" w:hAnsi="Times New Roman" w:cs="Times New Roman"/>
          <w:sz w:val="24"/>
          <w:szCs w:val="24"/>
        </w:rPr>
      </w:pPr>
    </w:p>
    <w:p w14:paraId="160E2868" w14:textId="3CC42290" w:rsidR="002427E9" w:rsidRPr="00ED6B88" w:rsidRDefault="002427E9" w:rsidP="00D83C1A">
      <w:pPr>
        <w:rPr>
          <w:rFonts w:ascii="Times New Roman" w:hAnsi="Times New Roman" w:cs="Times New Roman"/>
          <w:sz w:val="24"/>
          <w:szCs w:val="24"/>
        </w:rPr>
      </w:pPr>
      <w:bookmarkStart w:id="52" w:name="_Toc21720281"/>
      <w:bookmarkStart w:id="53" w:name="_Toc21720682"/>
      <w:bookmarkStart w:id="54" w:name="_Toc21721409"/>
      <w:r w:rsidRPr="00D83C1A">
        <w:rPr>
          <w:rFonts w:ascii="Times New Roman" w:hAnsi="Times New Roman" w:cs="Times New Roman"/>
          <w:sz w:val="24"/>
          <w:szCs w:val="24"/>
        </w:rPr>
        <w:t>7. РЕДОВНА НАСТАВА</w:t>
      </w:r>
      <w:bookmarkEnd w:id="52"/>
      <w:bookmarkEnd w:id="53"/>
      <w:bookmarkEnd w:id="54"/>
    </w:p>
    <w:p w14:paraId="3830EB8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Редовну наставу унапредити у складу са закључцима стручних актива и Наставничког већа који су донети протекле школске године, што се превасходно односи на:</w:t>
      </w:r>
    </w:p>
    <w:p w14:paraId="1B6FC35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Остваривати васпитни рад са ученицима са посебним настојањем да се у одељењским заједницама негује друштвени живот, култура понашања, ваљани однос према заједничкој имовини, окружењу и природи. Такође, развијати код ученика социјалне вештине, осећај одговорности, самодисциплине и помоћи им да максимално реализују свој потенцијал,</w:t>
      </w:r>
    </w:p>
    <w:p w14:paraId="29A4D91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Потпунију примену активне наставе, рада у паровима, индивидуализацију наставе и свестранију примену савремених наставних средстава (мултимедијална презентација - компјутери,коришћење Интернета, пројектора, касетофони, ЦД плејера, телевизора, интерактивне табле и др.)</w:t>
      </w:r>
    </w:p>
    <w:p w14:paraId="3427FE19" w14:textId="77777777" w:rsidR="002427E9" w:rsidRPr="00D83C1A" w:rsidRDefault="00194D8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w:t>
      </w:r>
      <w:r w:rsidR="002427E9" w:rsidRPr="00D83C1A">
        <w:rPr>
          <w:rFonts w:ascii="Times New Roman" w:hAnsi="Times New Roman" w:cs="Times New Roman"/>
          <w:sz w:val="24"/>
          <w:szCs w:val="24"/>
          <w:lang w:val="sr-Cyrl-CS"/>
        </w:rPr>
        <w:t xml:space="preserve"> Укључивање већег броја учесника у процес стручног усавршавања,</w:t>
      </w:r>
    </w:p>
    <w:p w14:paraId="7D4BE34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повезивање са различитим експертск</w:t>
      </w:r>
      <w:r w:rsidR="00194D89" w:rsidRPr="00D83C1A">
        <w:rPr>
          <w:rFonts w:ascii="Times New Roman" w:hAnsi="Times New Roman" w:cs="Times New Roman"/>
          <w:sz w:val="24"/>
          <w:szCs w:val="24"/>
          <w:lang w:val="sr-Cyrl-CS"/>
        </w:rPr>
        <w:t xml:space="preserve">им истраживачким институцијама, </w:t>
      </w:r>
      <w:r w:rsidRPr="00D83C1A">
        <w:rPr>
          <w:rFonts w:ascii="Times New Roman" w:hAnsi="Times New Roman" w:cs="Times New Roman"/>
          <w:sz w:val="24"/>
          <w:szCs w:val="24"/>
          <w:lang w:val="sr-Cyrl-CS"/>
        </w:rPr>
        <w:t xml:space="preserve">професионалним удружењима и другим школама,квалитетније планирање и постојана провера реализованог,обавезно вођење квалитативне описне евиденције о сваком </w:t>
      </w:r>
      <w:r w:rsidRPr="00D83C1A">
        <w:rPr>
          <w:rFonts w:ascii="Times New Roman" w:hAnsi="Times New Roman" w:cs="Times New Roman"/>
          <w:sz w:val="24"/>
          <w:szCs w:val="24"/>
          <w:lang w:val="sr-Cyrl-CS"/>
        </w:rPr>
        <w:lastRenderedPageBreak/>
        <w:t xml:space="preserve">ученику,организовање огледних предавања,осавремењивање наставе кроз бољу опремљеност: </w:t>
      </w:r>
    </w:p>
    <w:p w14:paraId="635A8DE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библиотеке (речници, енциклопедије, приручници, издања из популарне и занимљиве науке, богат избор из књижевности), </w:t>
      </w:r>
    </w:p>
    <w:p w14:paraId="2402CDD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Унапређење истраживачког рада у настави физике и хемије</w:t>
      </w:r>
    </w:p>
    <w:p w14:paraId="1A9F21F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Унапређење рада са ученицима са посебним потребама кроз индивидуализацију наставе,</w:t>
      </w:r>
    </w:p>
    <w:p w14:paraId="65E70CC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Унапређење рада са ученицима, који имају потешкоће у савлађивању наставних садржаја предвиђених планом, увођењем асистената од првог до четвртог разреда основне школе</w:t>
      </w:r>
    </w:p>
    <w:p w14:paraId="6BE1CE0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Унапређење рада са ученицима у циљу превенције преступничког понашања</w:t>
      </w:r>
    </w:p>
    <w:p w14:paraId="50AB164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Повезивање градива са градивом (прошлим и будућим) у истом предмету-хоризонтална корелација; </w:t>
      </w:r>
    </w:p>
    <w:p w14:paraId="4E817861" w14:textId="77777777" w:rsidR="002427E9" w:rsidRPr="00D83C1A" w:rsidRDefault="00E97F09" w:rsidP="00D83C1A">
      <w:pPr>
        <w:rPr>
          <w:rFonts w:ascii="Times New Roman" w:hAnsi="Times New Roman" w:cs="Times New Roman"/>
          <w:sz w:val="24"/>
          <w:szCs w:val="24"/>
          <w:lang w:val="sr-Cyrl-CS"/>
        </w:rPr>
      </w:pPr>
      <w:r w:rsidRPr="00D83C1A">
        <w:rPr>
          <w:rFonts w:ascii="Times New Roman" w:hAnsi="Times New Roman" w:cs="Times New Roman"/>
          <w:sz w:val="24"/>
          <w:szCs w:val="24"/>
        </w:rPr>
        <w:t>П</w:t>
      </w:r>
      <w:r w:rsidR="002427E9" w:rsidRPr="00D83C1A">
        <w:rPr>
          <w:rFonts w:ascii="Times New Roman" w:hAnsi="Times New Roman" w:cs="Times New Roman"/>
          <w:sz w:val="24"/>
          <w:szCs w:val="24"/>
          <w:lang w:val="sr-Cyrl-CS"/>
        </w:rPr>
        <w:t xml:space="preserve">овезивање градива истог предмета у различитим разредима-вертикална корелација; </w:t>
      </w:r>
    </w:p>
    <w:p w14:paraId="57F406F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повезивање различитих предмета </w:t>
      </w:r>
    </w:p>
    <w:p w14:paraId="47BD0B6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Боља сарадња наставника разредне наставе и наставника предметне наставе</w:t>
      </w:r>
    </w:p>
    <w:p w14:paraId="3A6A3831" w14:textId="77777777" w:rsidR="0057545F" w:rsidRPr="00D83C1A" w:rsidRDefault="0057545F" w:rsidP="00D83C1A">
      <w:pPr>
        <w:rPr>
          <w:rFonts w:ascii="Times New Roman" w:hAnsi="Times New Roman" w:cs="Times New Roman"/>
          <w:color w:val="000000" w:themeColor="text1"/>
          <w:sz w:val="24"/>
          <w:szCs w:val="24"/>
          <w:lang w:val="sr-Cyrl-CS"/>
        </w:rPr>
      </w:pPr>
      <w:r w:rsidRPr="00D83C1A">
        <w:rPr>
          <w:rFonts w:ascii="Times New Roman" w:hAnsi="Times New Roman" w:cs="Times New Roman"/>
          <w:color w:val="000000" w:themeColor="text1"/>
          <w:sz w:val="24"/>
          <w:szCs w:val="24"/>
          <w:lang w:val="sr-Cyrl-CS"/>
        </w:rPr>
        <w:t>Боља сарадња наставника разредне наставе и васпитача из припремних предшколских група</w:t>
      </w:r>
    </w:p>
    <w:p w14:paraId="17FA933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Повезивање са ваншколским животним искуством. Спровођење корелација кроз тимски рад наставника.</w:t>
      </w:r>
    </w:p>
    <w:p w14:paraId="02EF19B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Организовање семинара за коришћење мултимедија</w:t>
      </w:r>
    </w:p>
    <w:p w14:paraId="29B9A4A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Праћење коришћења мултимедија у настави</w:t>
      </w:r>
    </w:p>
    <w:p w14:paraId="51EE25C2" w14:textId="77777777" w:rsidR="002427E9" w:rsidRPr="00D83C1A" w:rsidRDefault="002427E9" w:rsidP="00D83C1A">
      <w:pPr>
        <w:rPr>
          <w:rFonts w:ascii="Times New Roman" w:hAnsi="Times New Roman" w:cs="Times New Roman"/>
          <w:i/>
          <w:iCs/>
          <w:sz w:val="24"/>
          <w:szCs w:val="24"/>
          <w:lang w:val="sr-Latn-CS"/>
        </w:rPr>
      </w:pPr>
      <w:r w:rsidRPr="00D83C1A">
        <w:rPr>
          <w:rFonts w:ascii="Times New Roman" w:hAnsi="Times New Roman" w:cs="Times New Roman"/>
          <w:sz w:val="24"/>
          <w:szCs w:val="24"/>
          <w:lang w:val="sr-Cyrl-CS"/>
        </w:rPr>
        <w:t>Р</w:t>
      </w:r>
      <w:r w:rsidRPr="00D83C1A">
        <w:rPr>
          <w:rFonts w:ascii="Times New Roman" w:hAnsi="Times New Roman" w:cs="Times New Roman"/>
          <w:sz w:val="24"/>
          <w:szCs w:val="24"/>
          <w:lang w:val="sr-Latn-CS"/>
        </w:rPr>
        <w:t>азвијање евалуације кроз</w:t>
      </w:r>
      <w:r w:rsidRPr="00D83C1A">
        <w:rPr>
          <w:rFonts w:ascii="Times New Roman" w:hAnsi="Times New Roman" w:cs="Times New Roman"/>
          <w:sz w:val="24"/>
          <w:szCs w:val="24"/>
          <w:lang w:val="sr-Cyrl-CS"/>
        </w:rPr>
        <w:t xml:space="preserve">: </w:t>
      </w:r>
      <w:r w:rsidRPr="00D83C1A">
        <w:rPr>
          <w:rFonts w:ascii="Times New Roman" w:hAnsi="Times New Roman" w:cs="Times New Roman"/>
          <w:sz w:val="24"/>
          <w:szCs w:val="24"/>
          <w:lang w:val="sr-Latn-CS"/>
        </w:rPr>
        <w:t xml:space="preserve">постављање стандарда оцењивања у разредној и предметној </w:t>
      </w:r>
      <w:r w:rsidRPr="00D83C1A">
        <w:rPr>
          <w:rFonts w:ascii="Times New Roman" w:hAnsi="Times New Roman" w:cs="Times New Roman"/>
          <w:sz w:val="24"/>
          <w:szCs w:val="24"/>
          <w:lang w:val="sr-Cyrl-CS"/>
        </w:rPr>
        <w:t>настави</w:t>
      </w:r>
    </w:p>
    <w:p w14:paraId="382B6FD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Редовност и динамику оцењивања у разредној и предметној настави</w:t>
      </w:r>
    </w:p>
    <w:p w14:paraId="756DBE2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Објективност и информисаност у оцењивању</w:t>
      </w:r>
    </w:p>
    <w:p w14:paraId="0E24C97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Боље повезивање психолошко-педагошке службе са наставницима и менторски рад са приправницима </w:t>
      </w:r>
    </w:p>
    <w:p w14:paraId="3451B84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Побољшање односа наставник-ученик кроз радионице ненасилне комуникације,</w:t>
      </w:r>
    </w:p>
    <w:p w14:paraId="3E16E0F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Ускладити планове и програме свих предмета у складу са постојећим законом.</w:t>
      </w:r>
    </w:p>
    <w:p w14:paraId="0EC162E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Унапређење сарадње са родитељима, кроз различита предавања и контакте са еминентним породичним педагозима подизање нивоа педагошке образованости родитеља</w:t>
      </w:r>
    </w:p>
    <w:p w14:paraId="2BFB5B4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Реализација посебних програма у циљу подизања здравствене културе ученика и стварања безбедног окружења у школи</w:t>
      </w:r>
    </w:p>
    <w:p w14:paraId="64EAAC0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Праћење напредовања ученика са посебним потребама</w:t>
      </w:r>
    </w:p>
    <w:p w14:paraId="19D7846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Учешће у изради индивидуалних програма</w:t>
      </w:r>
    </w:p>
    <w:p w14:paraId="7C0046A6" w14:textId="77777777" w:rsidR="002427E9" w:rsidRPr="00D83C1A" w:rsidRDefault="002427E9" w:rsidP="00D83C1A">
      <w:pPr>
        <w:rPr>
          <w:rFonts w:ascii="Times New Roman" w:hAnsi="Times New Roman" w:cs="Times New Roman"/>
          <w:b/>
          <w:bCs/>
          <w:sz w:val="24"/>
          <w:szCs w:val="24"/>
        </w:rPr>
      </w:pPr>
    </w:p>
    <w:p w14:paraId="61F0786C" w14:textId="4B6EBFFC" w:rsidR="00194D89" w:rsidRPr="00D83C1A" w:rsidRDefault="002427E9" w:rsidP="00D83C1A">
      <w:pPr>
        <w:rPr>
          <w:rFonts w:ascii="Times New Roman" w:hAnsi="Times New Roman" w:cs="Times New Roman"/>
          <w:sz w:val="24"/>
          <w:szCs w:val="24"/>
        </w:rPr>
      </w:pPr>
      <w:bookmarkStart w:id="55" w:name="_Toc21720282"/>
      <w:bookmarkStart w:id="56" w:name="_Toc21720683"/>
      <w:bookmarkStart w:id="57" w:name="_Toc21721410"/>
      <w:r w:rsidRPr="00D83C1A">
        <w:rPr>
          <w:rFonts w:ascii="Times New Roman" w:hAnsi="Times New Roman" w:cs="Times New Roman"/>
          <w:sz w:val="24"/>
          <w:szCs w:val="24"/>
        </w:rPr>
        <w:t>8. ДОПУНСКА НАСТАВА</w:t>
      </w:r>
      <w:bookmarkEnd w:id="55"/>
      <w:bookmarkEnd w:id="56"/>
      <w:bookmarkEnd w:id="57"/>
    </w:p>
    <w:p w14:paraId="6148AC16" w14:textId="77777777" w:rsidR="002427E9"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Допунска настава се организује за све ученике школе који имају тешкоћа у учењу или им требају додатна појашњења. Организовање ове наставе из појединих наставно-образовних области утврђује се решењем о 40-часовној радној недељи. Родитељи ће писменим путем бити обавештени о термину одржавања допунске наставе, а наставници су у обавези да воде писмену евиденцију о напредовању ученика. Направиће се план напредовања ученика и допунски часови реализовати у складу са програмом.</w:t>
      </w:r>
    </w:p>
    <w:p w14:paraId="10A691A7" w14:textId="77777777" w:rsidR="00DD011D" w:rsidRPr="00C642FF" w:rsidRDefault="00DD011D" w:rsidP="00DD011D">
      <w:pPr>
        <w:rPr>
          <w:rFonts w:ascii="Times New Roman" w:hAnsi="Times New Roman"/>
          <w:sz w:val="24"/>
          <w:szCs w:val="24"/>
          <w:lang w:val="sr-Cyrl-CS"/>
        </w:rPr>
      </w:pPr>
      <w:r w:rsidRPr="00C642FF">
        <w:rPr>
          <w:rFonts w:ascii="Times New Roman" w:hAnsi="Times New Roman"/>
          <w:sz w:val="24"/>
          <w:szCs w:val="24"/>
          <w:lang w:val="sr-Cyrl-CS"/>
        </w:rPr>
        <w:t xml:space="preserve">ДОПУНСКА НАСТАВА се организује на </w:t>
      </w:r>
      <w:r w:rsidRPr="00C642FF">
        <w:rPr>
          <w:rFonts w:ascii="Times New Roman" w:hAnsi="Times New Roman"/>
          <w:sz w:val="24"/>
          <w:szCs w:val="24"/>
          <w:lang w:val="ru-RU"/>
        </w:rPr>
        <w:t>основу члана 31. Закона о основној школи за ученике који заостају у савлађива</w:t>
      </w:r>
      <w:r w:rsidRPr="00C642FF">
        <w:rPr>
          <w:rFonts w:ascii="Times New Roman" w:hAnsi="Times New Roman"/>
          <w:sz w:val="24"/>
          <w:szCs w:val="24"/>
          <w:lang w:val="sr-Cyrl-CS"/>
        </w:rPr>
        <w:t>њ</w:t>
      </w:r>
      <w:r w:rsidRPr="00C642FF">
        <w:rPr>
          <w:rFonts w:ascii="Times New Roman" w:hAnsi="Times New Roman"/>
          <w:sz w:val="24"/>
          <w:szCs w:val="24"/>
          <w:lang w:val="ru-RU"/>
        </w:rPr>
        <w:t>у наставног програма</w:t>
      </w:r>
      <w:r w:rsidRPr="00C642FF">
        <w:rPr>
          <w:rFonts w:ascii="Times New Roman" w:hAnsi="Times New Roman"/>
          <w:sz w:val="24"/>
          <w:szCs w:val="24"/>
          <w:lang w:val="sr-Cyrl-CS"/>
        </w:rPr>
        <w:t>.</w:t>
      </w:r>
    </w:p>
    <w:p w14:paraId="612E6352" w14:textId="77777777" w:rsidR="00DD011D" w:rsidRPr="00C642FF" w:rsidRDefault="00DD011D" w:rsidP="00DD011D">
      <w:pPr>
        <w:rPr>
          <w:rFonts w:ascii="Times New Roman" w:hAnsi="Times New Roman"/>
          <w:sz w:val="24"/>
          <w:szCs w:val="24"/>
          <w:lang w:val="ru-RU"/>
        </w:rPr>
      </w:pPr>
      <w:r w:rsidRPr="00C642FF">
        <w:rPr>
          <w:rFonts w:ascii="Times New Roman" w:hAnsi="Times New Roman"/>
          <w:sz w:val="24"/>
          <w:szCs w:val="24"/>
          <w:lang w:val="sr-Cyrl-CS"/>
        </w:rPr>
        <w:tab/>
      </w:r>
      <w:r w:rsidRPr="00C642FF">
        <w:rPr>
          <w:rFonts w:ascii="Times New Roman" w:hAnsi="Times New Roman"/>
          <w:sz w:val="24"/>
          <w:szCs w:val="24"/>
          <w:lang w:val="ru-RU"/>
        </w:rPr>
        <w:t>Допунским радом биће обухваћени:</w:t>
      </w:r>
    </w:p>
    <w:p w14:paraId="4BA52EB5" w14:textId="77777777" w:rsidR="00DD011D" w:rsidRPr="00C642FF" w:rsidRDefault="00DD011D">
      <w:pPr>
        <w:numPr>
          <w:ilvl w:val="0"/>
          <w:numId w:val="8"/>
        </w:numPr>
        <w:spacing w:before="0"/>
        <w:rPr>
          <w:rFonts w:ascii="Times New Roman" w:hAnsi="Times New Roman"/>
          <w:sz w:val="24"/>
          <w:szCs w:val="24"/>
          <w:lang w:val="ru-RU"/>
        </w:rPr>
      </w:pPr>
      <w:r w:rsidRPr="00C642FF">
        <w:rPr>
          <w:rFonts w:ascii="Times New Roman" w:hAnsi="Times New Roman"/>
          <w:sz w:val="24"/>
          <w:szCs w:val="24"/>
          <w:lang w:val="ru-RU"/>
        </w:rPr>
        <w:t>ученици који су због болести, породичних и других разлога често изостајали са наставе</w:t>
      </w:r>
    </w:p>
    <w:p w14:paraId="1AFDC181" w14:textId="77777777" w:rsidR="00DD011D" w:rsidRPr="00C642FF" w:rsidRDefault="00DD011D">
      <w:pPr>
        <w:numPr>
          <w:ilvl w:val="0"/>
          <w:numId w:val="8"/>
        </w:numPr>
        <w:spacing w:before="0"/>
        <w:rPr>
          <w:rFonts w:ascii="Times New Roman" w:hAnsi="Times New Roman"/>
          <w:sz w:val="24"/>
          <w:szCs w:val="24"/>
          <w:lang w:val="sr-Cyrl-CS"/>
        </w:rPr>
      </w:pPr>
      <w:r w:rsidRPr="00C642FF">
        <w:rPr>
          <w:rFonts w:ascii="Times New Roman" w:hAnsi="Times New Roman"/>
          <w:sz w:val="24"/>
          <w:szCs w:val="24"/>
          <w:lang w:val="ru-RU"/>
        </w:rPr>
        <w:t>ученици који тешко савла</w:t>
      </w:r>
      <w:r w:rsidRPr="00C642FF">
        <w:rPr>
          <w:rFonts w:ascii="Times New Roman" w:hAnsi="Times New Roman"/>
          <w:sz w:val="24"/>
          <w:szCs w:val="24"/>
          <w:lang w:val="sr-Cyrl-CS"/>
        </w:rPr>
        <w:t xml:space="preserve">давају </w:t>
      </w:r>
      <w:r w:rsidRPr="00C642FF">
        <w:rPr>
          <w:rFonts w:ascii="Times New Roman" w:hAnsi="Times New Roman"/>
          <w:sz w:val="24"/>
          <w:szCs w:val="24"/>
          <w:lang w:val="ru-RU"/>
        </w:rPr>
        <w:t xml:space="preserve"> наставно градиво</w:t>
      </w:r>
      <w:r w:rsidRPr="00C642FF">
        <w:rPr>
          <w:rFonts w:ascii="Times New Roman" w:hAnsi="Times New Roman"/>
          <w:sz w:val="24"/>
          <w:szCs w:val="24"/>
          <w:lang w:val="sr-Cyrl-CS"/>
        </w:rPr>
        <w:t xml:space="preserve"> из разлога интелектуалне природе</w:t>
      </w:r>
    </w:p>
    <w:p w14:paraId="13F52CFC" w14:textId="77777777" w:rsidR="00DD011D" w:rsidRPr="00C642FF" w:rsidRDefault="00DD011D">
      <w:pPr>
        <w:numPr>
          <w:ilvl w:val="0"/>
          <w:numId w:val="8"/>
        </w:numPr>
        <w:spacing w:before="0"/>
        <w:rPr>
          <w:rFonts w:ascii="Times New Roman" w:hAnsi="Times New Roman"/>
          <w:sz w:val="24"/>
          <w:szCs w:val="24"/>
          <w:lang w:val="ru-RU"/>
        </w:rPr>
      </w:pPr>
      <w:r w:rsidRPr="00C642FF">
        <w:rPr>
          <w:rFonts w:ascii="Times New Roman" w:hAnsi="Times New Roman"/>
          <w:sz w:val="24"/>
          <w:szCs w:val="24"/>
          <w:lang w:val="ru-RU"/>
        </w:rPr>
        <w:t>ученици који више пута у континуитету добијају негативну оцену из предмета</w:t>
      </w:r>
    </w:p>
    <w:p w14:paraId="3FCB7F16" w14:textId="77777777" w:rsidR="00DD011D" w:rsidRPr="00C642FF" w:rsidRDefault="00DD011D" w:rsidP="00DD011D">
      <w:pPr>
        <w:jc w:val="both"/>
        <w:rPr>
          <w:rFonts w:ascii="Times New Roman" w:hAnsi="Times New Roman"/>
          <w:sz w:val="24"/>
          <w:szCs w:val="24"/>
          <w:lang w:val="sr-Cyrl-CS"/>
        </w:rPr>
      </w:pPr>
      <w:r w:rsidRPr="00C642FF">
        <w:rPr>
          <w:rFonts w:ascii="Times New Roman" w:hAnsi="Times New Roman"/>
          <w:sz w:val="24"/>
          <w:szCs w:val="24"/>
          <w:lang w:val="ru-RU"/>
        </w:rPr>
        <w:tab/>
        <w:t>Трај</w:t>
      </w:r>
      <w:r w:rsidRPr="00C642FF">
        <w:rPr>
          <w:rFonts w:ascii="Times New Roman" w:hAnsi="Times New Roman"/>
          <w:sz w:val="24"/>
          <w:szCs w:val="24"/>
          <w:lang w:val="sr-Cyrl-CS"/>
        </w:rPr>
        <w:t>ањ</w:t>
      </w:r>
      <w:r w:rsidRPr="00C642FF">
        <w:rPr>
          <w:rFonts w:ascii="Times New Roman" w:hAnsi="Times New Roman"/>
          <w:sz w:val="24"/>
          <w:szCs w:val="24"/>
          <w:lang w:val="ru-RU"/>
        </w:rPr>
        <w:t>е допунског рада зависи од пропуста у зна</w:t>
      </w:r>
      <w:r w:rsidRPr="00C642FF">
        <w:rPr>
          <w:rFonts w:ascii="Times New Roman" w:hAnsi="Times New Roman"/>
          <w:sz w:val="24"/>
          <w:szCs w:val="24"/>
          <w:lang w:val="sr-Cyrl-CS"/>
        </w:rPr>
        <w:t>њ</w:t>
      </w:r>
      <w:r w:rsidRPr="00C642FF">
        <w:rPr>
          <w:rFonts w:ascii="Times New Roman" w:hAnsi="Times New Roman"/>
          <w:sz w:val="24"/>
          <w:szCs w:val="24"/>
          <w:lang w:val="ru-RU"/>
        </w:rPr>
        <w:t>у, нивоа усвојености градива, оптерећености ученика и ста</w:t>
      </w:r>
      <w:r w:rsidRPr="00C642FF">
        <w:rPr>
          <w:rFonts w:ascii="Times New Roman" w:hAnsi="Times New Roman"/>
          <w:sz w:val="24"/>
          <w:szCs w:val="24"/>
          <w:lang w:val="sr-Cyrl-CS"/>
        </w:rPr>
        <w:t>њ</w:t>
      </w:r>
      <w:r w:rsidRPr="00C642FF">
        <w:rPr>
          <w:rFonts w:ascii="Times New Roman" w:hAnsi="Times New Roman"/>
          <w:sz w:val="24"/>
          <w:szCs w:val="24"/>
          <w:lang w:val="ru-RU"/>
        </w:rPr>
        <w:t xml:space="preserve">а </w:t>
      </w:r>
      <w:r w:rsidRPr="00C642FF">
        <w:rPr>
          <w:rFonts w:ascii="Times New Roman" w:hAnsi="Times New Roman"/>
          <w:sz w:val="24"/>
          <w:szCs w:val="24"/>
          <w:lang w:val="sr-Cyrl-CS"/>
        </w:rPr>
        <w:t>њих</w:t>
      </w:r>
      <w:r w:rsidRPr="00C642FF">
        <w:rPr>
          <w:rFonts w:ascii="Times New Roman" w:hAnsi="Times New Roman"/>
          <w:sz w:val="24"/>
          <w:szCs w:val="24"/>
          <w:lang w:val="ru-RU"/>
        </w:rPr>
        <w:t>ових психофизичких способности.</w:t>
      </w:r>
    </w:p>
    <w:p w14:paraId="7CD74A07" w14:textId="77777777" w:rsidR="00DD011D" w:rsidRPr="00C642FF" w:rsidRDefault="00DD011D" w:rsidP="00DD011D">
      <w:pPr>
        <w:jc w:val="both"/>
        <w:rPr>
          <w:rFonts w:ascii="Times New Roman" w:hAnsi="Times New Roman"/>
          <w:sz w:val="24"/>
          <w:szCs w:val="24"/>
          <w:lang w:val="sr-Cyrl-CS"/>
        </w:rPr>
      </w:pPr>
      <w:r w:rsidRPr="00C642FF">
        <w:rPr>
          <w:rFonts w:ascii="Times New Roman" w:hAnsi="Times New Roman"/>
          <w:sz w:val="24"/>
          <w:szCs w:val="24"/>
          <w:lang w:val="sr-Cyrl-CS"/>
        </w:rPr>
        <w:tab/>
      </w:r>
      <w:r w:rsidRPr="00C642FF">
        <w:rPr>
          <w:rFonts w:ascii="Times New Roman" w:hAnsi="Times New Roman"/>
          <w:sz w:val="24"/>
          <w:szCs w:val="24"/>
          <w:lang w:val="ru-RU"/>
        </w:rPr>
        <w:t xml:space="preserve"> О извође</w:t>
      </w:r>
      <w:r w:rsidRPr="00C642FF">
        <w:rPr>
          <w:rFonts w:ascii="Times New Roman" w:hAnsi="Times New Roman"/>
          <w:sz w:val="24"/>
          <w:szCs w:val="24"/>
          <w:lang w:val="sr-Cyrl-CS"/>
        </w:rPr>
        <w:t>њ</w:t>
      </w:r>
      <w:r w:rsidRPr="00C642FF">
        <w:rPr>
          <w:rFonts w:ascii="Times New Roman" w:hAnsi="Times New Roman"/>
          <w:sz w:val="24"/>
          <w:szCs w:val="24"/>
          <w:lang w:val="ru-RU"/>
        </w:rPr>
        <w:t xml:space="preserve">у допунске наставе и постигнутим резултатима </w:t>
      </w:r>
      <w:r w:rsidRPr="00C642FF">
        <w:rPr>
          <w:rFonts w:ascii="Times New Roman" w:hAnsi="Times New Roman"/>
          <w:sz w:val="24"/>
          <w:szCs w:val="24"/>
          <w:lang w:val="sr-Cyrl-CS"/>
        </w:rPr>
        <w:t>у другом циклусу основног образовања водиће се</w:t>
      </w:r>
      <w:r w:rsidRPr="00C642FF">
        <w:rPr>
          <w:rFonts w:ascii="Times New Roman" w:hAnsi="Times New Roman"/>
          <w:sz w:val="24"/>
          <w:szCs w:val="24"/>
          <w:lang w:val="ru-RU"/>
        </w:rPr>
        <w:t xml:space="preserve"> </w:t>
      </w:r>
      <w:r w:rsidRPr="00C642FF">
        <w:rPr>
          <w:rFonts w:ascii="Times New Roman" w:hAnsi="Times New Roman"/>
          <w:sz w:val="24"/>
          <w:szCs w:val="24"/>
          <w:lang w:val="sr-Cyrl-CS"/>
        </w:rPr>
        <w:t xml:space="preserve">евиденција у Ес Дневнику. Допунском наставом су обухваћени ученици од </w:t>
      </w:r>
      <w:r w:rsidRPr="00C642FF">
        <w:rPr>
          <w:rFonts w:ascii="Times New Roman" w:hAnsi="Times New Roman"/>
          <w:sz w:val="24"/>
          <w:szCs w:val="24"/>
          <w:lang w:val="sr-Latn-CS"/>
        </w:rPr>
        <w:t>5</w:t>
      </w:r>
      <w:r w:rsidRPr="00C642FF">
        <w:rPr>
          <w:rFonts w:ascii="Times New Roman" w:hAnsi="Times New Roman"/>
          <w:sz w:val="24"/>
          <w:szCs w:val="24"/>
          <w:lang w:val="sr-Cyrl-CS"/>
        </w:rPr>
        <w:t>. до 8. разреда.</w:t>
      </w:r>
    </w:p>
    <w:p w14:paraId="253AABEC" w14:textId="77777777" w:rsidR="00DD011D" w:rsidRPr="00D83C1A" w:rsidRDefault="00DD011D" w:rsidP="00D83C1A">
      <w:pPr>
        <w:rPr>
          <w:rFonts w:ascii="Times New Roman" w:hAnsi="Times New Roman" w:cs="Times New Roman"/>
          <w:sz w:val="24"/>
          <w:szCs w:val="24"/>
          <w:lang w:val="sr-Cyrl-CS"/>
        </w:rPr>
      </w:pPr>
    </w:p>
    <w:p w14:paraId="3BFEB490" w14:textId="72AFBE7A" w:rsidR="002427E9" w:rsidRDefault="002427E9" w:rsidP="00D83C1A">
      <w:pPr>
        <w:rPr>
          <w:rFonts w:ascii="Times New Roman" w:hAnsi="Times New Roman" w:cs="Times New Roman"/>
          <w:sz w:val="24"/>
          <w:szCs w:val="24"/>
          <w:lang w:val="sr-Cyrl-CS"/>
        </w:rPr>
      </w:pPr>
    </w:p>
    <w:p w14:paraId="5B2B4D2C" w14:textId="77777777" w:rsidR="00ED6B88" w:rsidRPr="00D83C1A" w:rsidRDefault="00ED6B88" w:rsidP="00D83C1A">
      <w:pPr>
        <w:rPr>
          <w:rFonts w:ascii="Times New Roman" w:hAnsi="Times New Roman" w:cs="Times New Roman"/>
          <w:sz w:val="24"/>
          <w:szCs w:val="24"/>
          <w:lang w:val="sr-Cyrl-CS"/>
        </w:rPr>
      </w:pPr>
    </w:p>
    <w:p w14:paraId="3561D9B8" w14:textId="77777777" w:rsidR="002427E9" w:rsidRPr="00D83C1A" w:rsidRDefault="002427E9" w:rsidP="00D83C1A">
      <w:pPr>
        <w:rPr>
          <w:rFonts w:ascii="Times New Roman" w:hAnsi="Times New Roman" w:cs="Times New Roman"/>
          <w:sz w:val="24"/>
          <w:szCs w:val="24"/>
        </w:rPr>
      </w:pPr>
      <w:bookmarkStart w:id="58" w:name="_Toc21720283"/>
      <w:bookmarkStart w:id="59" w:name="_Toc21720684"/>
      <w:bookmarkStart w:id="60" w:name="_Toc21721411"/>
      <w:r w:rsidRPr="00D83C1A">
        <w:rPr>
          <w:rFonts w:ascii="Times New Roman" w:hAnsi="Times New Roman" w:cs="Times New Roman"/>
          <w:sz w:val="24"/>
          <w:szCs w:val="24"/>
        </w:rPr>
        <w:lastRenderedPageBreak/>
        <w:t>9. ДОДАТНА НАСТАВА</w:t>
      </w:r>
      <w:bookmarkEnd w:id="58"/>
      <w:bookmarkEnd w:id="59"/>
      <w:bookmarkEnd w:id="60"/>
    </w:p>
    <w:p w14:paraId="07AA1F7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Додатна настава се организује за ученике од четвртог до осмог разреда који показују посебна интересовања и испољавају изразите способности за поједине наставне и научне области, односно за наставни предмет који, на тај начин могу садржајније да савладају (него што је предвиђено редовним наставним програмом) и да своје испољене способности брже и адекватније  развију. </w:t>
      </w:r>
    </w:p>
    <w:p w14:paraId="2E9389CF" w14:textId="5BD9F94E"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BA"/>
        </w:rPr>
        <w:t xml:space="preserve">Додатни рад са ученицима се организује и за ученике трећег разреда из математике, због учешћа на општинском такмичењу. </w:t>
      </w:r>
      <w:r w:rsidRPr="00D83C1A">
        <w:rPr>
          <w:rFonts w:ascii="Times New Roman" w:hAnsi="Times New Roman" w:cs="Times New Roman"/>
          <w:sz w:val="24"/>
          <w:szCs w:val="24"/>
          <w:lang w:val="sr-Cyrl-CS"/>
        </w:rPr>
        <w:t xml:space="preserve">Критеријуме за организовање додатне наставе утврђују стручни активи, а помоћ пружа школски педагог. </w:t>
      </w:r>
    </w:p>
    <w:p w14:paraId="6D1A8CA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Један ученик може бити обухваћен додатном наставом највише из два предмета. Наставници су дужни да разраде методику рада на часовима наставе, лабораторијски рад, самостална истраживања, сарадњу са научним институцијама</w:t>
      </w:r>
      <w:r w:rsidR="0057545F" w:rsidRPr="00D83C1A">
        <w:rPr>
          <w:rFonts w:ascii="Times New Roman" w:hAnsi="Times New Roman" w:cs="Times New Roman"/>
          <w:sz w:val="24"/>
          <w:szCs w:val="24"/>
          <w:lang w:val="sr-Cyrl-CS"/>
        </w:rPr>
        <w:t>.</w:t>
      </w:r>
    </w:p>
    <w:p w14:paraId="5A7FACFD" w14:textId="3B7C07D3" w:rsidR="002427E9" w:rsidRPr="00681AAC" w:rsidRDefault="00DD011D" w:rsidP="00681AAC">
      <w:pPr>
        <w:jc w:val="both"/>
        <w:rPr>
          <w:rFonts w:ascii="Times New Roman" w:hAnsi="Times New Roman"/>
          <w:sz w:val="24"/>
          <w:szCs w:val="24"/>
          <w:lang w:val="sr-Cyrl-CS"/>
        </w:rPr>
      </w:pPr>
      <w:r w:rsidRPr="00C642FF">
        <w:rPr>
          <w:rFonts w:ascii="Times New Roman" w:hAnsi="Times New Roman"/>
          <w:sz w:val="24"/>
          <w:szCs w:val="24"/>
        </w:rPr>
        <w:t>Додатни рад се о</w:t>
      </w:r>
      <w:r w:rsidRPr="00C642FF">
        <w:rPr>
          <w:rFonts w:ascii="Times New Roman" w:hAnsi="Times New Roman"/>
          <w:sz w:val="24"/>
          <w:szCs w:val="24"/>
          <w:lang w:val="sr-Cyrl-CS"/>
        </w:rPr>
        <w:t>рганизује</w:t>
      </w:r>
      <w:r w:rsidRPr="00C642FF">
        <w:rPr>
          <w:rFonts w:ascii="Times New Roman" w:hAnsi="Times New Roman"/>
          <w:sz w:val="24"/>
          <w:szCs w:val="24"/>
        </w:rPr>
        <w:t xml:space="preserve"> за ученике који постижу изузетне резултате у појединим </w:t>
      </w:r>
      <w:r w:rsidRPr="00C642FF">
        <w:rPr>
          <w:rFonts w:ascii="Times New Roman" w:hAnsi="Times New Roman"/>
          <w:sz w:val="24"/>
          <w:szCs w:val="24"/>
          <w:lang w:val="sr-Cyrl-CS"/>
        </w:rPr>
        <w:t>предметима или областима. Циљ додатног рада је потпуније образовање и усмеравање развоја даровитих ученика.</w:t>
      </w:r>
      <w:r w:rsidRPr="00C642FF">
        <w:rPr>
          <w:rFonts w:ascii="Times New Roman" w:hAnsi="Times New Roman"/>
          <w:sz w:val="24"/>
          <w:szCs w:val="24"/>
        </w:rPr>
        <w:t xml:space="preserve"> </w:t>
      </w:r>
      <w:r w:rsidRPr="00C642FF">
        <w:rPr>
          <w:rFonts w:ascii="Times New Roman" w:hAnsi="Times New Roman"/>
          <w:sz w:val="24"/>
          <w:szCs w:val="24"/>
          <w:lang w:val="sr-Cyrl-CS"/>
        </w:rPr>
        <w:t xml:space="preserve">Поступак препознавања и идентификације одвија се у две фазе: Прва фаза обухвата препознавање на основу процене предметних наставника, запажања разредног старешине, на основу мишљења родитеља и другова из одељења и повећањем захтева у редовној настави. Након одређеног времена и подстицања и едукације ученика назначених као даровити, прелази се у другу фазу идентификације коју обавља педагог и психолог применом стандардизованих инструмената за одређивање врсте и степена изражајности и способности. </w:t>
      </w:r>
    </w:p>
    <w:p w14:paraId="29DA9985" w14:textId="2A204D9D" w:rsidR="002427E9" w:rsidRPr="00681AAC" w:rsidRDefault="002427E9" w:rsidP="00D83C1A">
      <w:pPr>
        <w:rPr>
          <w:rFonts w:ascii="Times New Roman" w:hAnsi="Times New Roman" w:cs="Times New Roman"/>
          <w:sz w:val="24"/>
          <w:szCs w:val="24"/>
        </w:rPr>
      </w:pPr>
      <w:bookmarkStart w:id="61" w:name="_Toc21720284"/>
      <w:bookmarkStart w:id="62" w:name="_Toc21720685"/>
      <w:bookmarkStart w:id="63" w:name="_Toc21721412"/>
      <w:r w:rsidRPr="00D83C1A">
        <w:rPr>
          <w:rFonts w:ascii="Times New Roman" w:hAnsi="Times New Roman" w:cs="Times New Roman"/>
          <w:sz w:val="24"/>
          <w:szCs w:val="24"/>
        </w:rPr>
        <w:t>10. ИЗБОРНА НАСТАВА</w:t>
      </w:r>
      <w:bookmarkEnd w:id="61"/>
      <w:bookmarkEnd w:id="62"/>
      <w:bookmarkEnd w:id="63"/>
    </w:p>
    <w:p w14:paraId="42403FE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Изборну наставу изводи наставник према Правилнику о систематизацији радних местакао део обавезне наставе. </w:t>
      </w:r>
    </w:p>
    <w:p w14:paraId="6A140FFD" w14:textId="344E50BC" w:rsidR="00ED6B88" w:rsidRPr="00681AAC" w:rsidRDefault="002427E9"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CS"/>
        </w:rPr>
        <w:t>У табели је дат преглед</w:t>
      </w:r>
      <w:r w:rsidR="00C14DF2" w:rsidRPr="00D83C1A">
        <w:rPr>
          <w:rFonts w:ascii="Times New Roman" w:hAnsi="Times New Roman" w:cs="Times New Roman"/>
          <w:sz w:val="24"/>
          <w:szCs w:val="24"/>
          <w:lang w:val="sr-Cyrl-CS"/>
        </w:rPr>
        <w:t xml:space="preserve"> изборних предмета по одељењима</w:t>
      </w:r>
      <w:bookmarkStart w:id="64" w:name="_Toc21720285"/>
      <w:bookmarkStart w:id="65" w:name="_Toc21720686"/>
      <w:bookmarkStart w:id="66" w:name="_Toc21721413"/>
    </w:p>
    <w:p w14:paraId="132DC43E" w14:textId="77777777" w:rsidR="00681AAC" w:rsidRDefault="00681AAC" w:rsidP="00D83C1A">
      <w:pPr>
        <w:rPr>
          <w:rFonts w:ascii="Times New Roman" w:hAnsi="Times New Roman" w:cs="Times New Roman"/>
          <w:color w:val="000000" w:themeColor="text1"/>
          <w:sz w:val="24"/>
          <w:szCs w:val="24"/>
        </w:rPr>
      </w:pPr>
    </w:p>
    <w:p w14:paraId="4969C6CB" w14:textId="77777777" w:rsidR="00681AAC" w:rsidRDefault="00681AAC" w:rsidP="00D83C1A">
      <w:pPr>
        <w:rPr>
          <w:rFonts w:ascii="Times New Roman" w:hAnsi="Times New Roman" w:cs="Times New Roman"/>
          <w:color w:val="000000" w:themeColor="text1"/>
          <w:sz w:val="24"/>
          <w:szCs w:val="24"/>
        </w:rPr>
      </w:pPr>
    </w:p>
    <w:p w14:paraId="5CA14429" w14:textId="77777777" w:rsidR="00681AAC" w:rsidRDefault="00681AAC" w:rsidP="00D83C1A">
      <w:pPr>
        <w:rPr>
          <w:rFonts w:ascii="Times New Roman" w:hAnsi="Times New Roman" w:cs="Times New Roman"/>
          <w:color w:val="000000" w:themeColor="text1"/>
          <w:sz w:val="24"/>
          <w:szCs w:val="24"/>
        </w:rPr>
      </w:pPr>
    </w:p>
    <w:p w14:paraId="4BA384CB" w14:textId="77777777" w:rsidR="00681AAC" w:rsidRDefault="00681AAC" w:rsidP="00D83C1A">
      <w:pPr>
        <w:rPr>
          <w:rFonts w:ascii="Times New Roman" w:hAnsi="Times New Roman" w:cs="Times New Roman"/>
          <w:color w:val="000000" w:themeColor="text1"/>
          <w:sz w:val="24"/>
          <w:szCs w:val="24"/>
        </w:rPr>
      </w:pPr>
    </w:p>
    <w:p w14:paraId="7C9CD06C" w14:textId="77777777" w:rsidR="00681AAC" w:rsidRDefault="00681AAC" w:rsidP="00D83C1A">
      <w:pPr>
        <w:rPr>
          <w:rFonts w:ascii="Times New Roman" w:hAnsi="Times New Roman" w:cs="Times New Roman"/>
          <w:color w:val="000000" w:themeColor="text1"/>
          <w:sz w:val="24"/>
          <w:szCs w:val="24"/>
        </w:rPr>
      </w:pPr>
    </w:p>
    <w:p w14:paraId="147293AE" w14:textId="77777777" w:rsidR="00681AAC" w:rsidRDefault="00681AAC" w:rsidP="00D83C1A">
      <w:pPr>
        <w:rPr>
          <w:rFonts w:ascii="Times New Roman" w:hAnsi="Times New Roman" w:cs="Times New Roman"/>
          <w:color w:val="000000" w:themeColor="text1"/>
          <w:sz w:val="24"/>
          <w:szCs w:val="24"/>
        </w:rPr>
      </w:pPr>
    </w:p>
    <w:p w14:paraId="0BEC1E4E" w14:textId="26F4B28D" w:rsidR="002427E9" w:rsidRPr="00D83C1A" w:rsidRDefault="002427E9" w:rsidP="00D83C1A">
      <w:pPr>
        <w:rPr>
          <w:rFonts w:ascii="Times New Roman" w:hAnsi="Times New Roman" w:cs="Times New Roman"/>
          <w:i/>
          <w:iCs/>
          <w:color w:val="000000" w:themeColor="text1"/>
          <w:sz w:val="24"/>
          <w:szCs w:val="24"/>
        </w:rPr>
      </w:pPr>
      <w:r w:rsidRPr="00D83C1A">
        <w:rPr>
          <w:rFonts w:ascii="Times New Roman" w:hAnsi="Times New Roman" w:cs="Times New Roman"/>
          <w:color w:val="000000" w:themeColor="text1"/>
          <w:sz w:val="24"/>
          <w:szCs w:val="24"/>
        </w:rPr>
        <w:lastRenderedPageBreak/>
        <w:t>ПРЕГЛЕД ИЗБОРНОГ ПРЕДМЕТА ПО ОДЕЉЕЊИМА</w:t>
      </w:r>
      <w:bookmarkEnd w:id="64"/>
      <w:bookmarkEnd w:id="65"/>
      <w:bookmarkEnd w:id="66"/>
    </w:p>
    <w:tbl>
      <w:tblPr>
        <w:tblpPr w:leftFromText="180" w:rightFromText="180" w:vertAnchor="text" w:horzAnchor="margin" w:tblpX="-252" w:tblpY="191"/>
        <w:tblW w:w="102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98"/>
        <w:gridCol w:w="2790"/>
        <w:gridCol w:w="2160"/>
        <w:gridCol w:w="1962"/>
      </w:tblGrid>
      <w:tr w:rsidR="00194D89" w:rsidRPr="00D83C1A" w14:paraId="50FCDFD9" w14:textId="77777777" w:rsidTr="00192375">
        <w:tc>
          <w:tcPr>
            <w:tcW w:w="1350" w:type="dxa"/>
            <w:tcBorders>
              <w:top w:val="double" w:sz="4" w:space="0" w:color="auto"/>
              <w:bottom w:val="double" w:sz="4" w:space="0" w:color="auto"/>
              <w:right w:val="double" w:sz="4" w:space="0" w:color="auto"/>
            </w:tcBorders>
            <w:vAlign w:val="center"/>
          </w:tcPr>
          <w:p w14:paraId="7C535A71"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Одељење</w:t>
            </w:r>
          </w:p>
        </w:tc>
        <w:tc>
          <w:tcPr>
            <w:tcW w:w="1998" w:type="dxa"/>
            <w:tcBorders>
              <w:top w:val="double" w:sz="4" w:space="0" w:color="auto"/>
              <w:left w:val="double" w:sz="4" w:space="0" w:color="auto"/>
              <w:bottom w:val="double" w:sz="4" w:space="0" w:color="auto"/>
            </w:tcBorders>
            <w:vAlign w:val="center"/>
          </w:tcPr>
          <w:p w14:paraId="4A6EB35D" w14:textId="77777777" w:rsidR="00194D89" w:rsidRPr="00D83C1A" w:rsidRDefault="00194D89" w:rsidP="00D83C1A">
            <w:pPr>
              <w:rPr>
                <w:rFonts w:ascii="Times New Roman" w:hAnsi="Times New Roman" w:cs="Times New Roman"/>
                <w:sz w:val="24"/>
                <w:szCs w:val="24"/>
                <w:lang w:val="sr-Cyrl-RS"/>
              </w:rPr>
            </w:pPr>
            <w:r w:rsidRPr="00D83C1A">
              <w:rPr>
                <w:rFonts w:ascii="Times New Roman" w:hAnsi="Times New Roman" w:cs="Times New Roman"/>
                <w:sz w:val="24"/>
                <w:szCs w:val="24"/>
              </w:rPr>
              <w:t>Верска</w:t>
            </w:r>
            <w:r w:rsidR="00192375" w:rsidRPr="00D83C1A">
              <w:rPr>
                <w:rFonts w:ascii="Times New Roman" w:hAnsi="Times New Roman" w:cs="Times New Roman"/>
                <w:sz w:val="24"/>
                <w:szCs w:val="24"/>
              </w:rPr>
              <w:t xml:space="preserve"> </w:t>
            </w:r>
            <w:r w:rsidRPr="00D83C1A">
              <w:rPr>
                <w:rFonts w:ascii="Times New Roman" w:hAnsi="Times New Roman" w:cs="Times New Roman"/>
                <w:sz w:val="24"/>
                <w:szCs w:val="24"/>
              </w:rPr>
              <w:t>настава</w:t>
            </w:r>
          </w:p>
          <w:p w14:paraId="24C1A587" w14:textId="2486176D" w:rsidR="00C14DF2"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Православни катихизис</w:t>
            </w:r>
          </w:p>
        </w:tc>
        <w:tc>
          <w:tcPr>
            <w:tcW w:w="2790" w:type="dxa"/>
            <w:tcBorders>
              <w:top w:val="double" w:sz="4" w:space="0" w:color="auto"/>
              <w:bottom w:val="double" w:sz="4" w:space="0" w:color="auto"/>
            </w:tcBorders>
            <w:vAlign w:val="center"/>
          </w:tcPr>
          <w:p w14:paraId="33F7E4EA"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Грађанско васпитање</w:t>
            </w:r>
          </w:p>
        </w:tc>
        <w:tc>
          <w:tcPr>
            <w:tcW w:w="2160" w:type="dxa"/>
            <w:tcBorders>
              <w:top w:val="double" w:sz="4" w:space="0" w:color="auto"/>
              <w:bottom w:val="double" w:sz="4" w:space="0" w:color="auto"/>
            </w:tcBorders>
            <w:vAlign w:val="center"/>
          </w:tcPr>
          <w:p w14:paraId="4815B9AD" w14:textId="6773BC17" w:rsidR="00194D89"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Српски језик као нематерњи</w:t>
            </w:r>
          </w:p>
        </w:tc>
        <w:tc>
          <w:tcPr>
            <w:tcW w:w="1962" w:type="dxa"/>
            <w:tcBorders>
              <w:top w:val="double" w:sz="4" w:space="0" w:color="auto"/>
              <w:bottom w:val="double" w:sz="4" w:space="0" w:color="auto"/>
            </w:tcBorders>
            <w:vAlign w:val="center"/>
          </w:tcPr>
          <w:p w14:paraId="0481056E" w14:textId="3B08F1E7" w:rsidR="00194D89"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Исламска веронаука</w:t>
            </w:r>
          </w:p>
          <w:p w14:paraId="64BA0FCC" w14:textId="77777777" w:rsidR="00194D89" w:rsidRPr="00D83C1A" w:rsidRDefault="00194D89" w:rsidP="00D83C1A">
            <w:pPr>
              <w:rPr>
                <w:rFonts w:ascii="Times New Roman" w:hAnsi="Times New Roman" w:cs="Times New Roman"/>
                <w:sz w:val="24"/>
                <w:szCs w:val="24"/>
              </w:rPr>
            </w:pPr>
          </w:p>
        </w:tc>
      </w:tr>
      <w:tr w:rsidR="00194D89" w:rsidRPr="00D83C1A" w14:paraId="46E23FFB" w14:textId="77777777" w:rsidTr="00192375">
        <w:tc>
          <w:tcPr>
            <w:tcW w:w="1350" w:type="dxa"/>
            <w:tcBorders>
              <w:top w:val="double" w:sz="4" w:space="0" w:color="auto"/>
              <w:right w:val="double" w:sz="4" w:space="0" w:color="auto"/>
            </w:tcBorders>
            <w:vAlign w:val="center"/>
          </w:tcPr>
          <w:p w14:paraId="10246067"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1-1</w:t>
            </w:r>
          </w:p>
        </w:tc>
        <w:tc>
          <w:tcPr>
            <w:tcW w:w="1998" w:type="dxa"/>
            <w:tcBorders>
              <w:top w:val="double" w:sz="4" w:space="0" w:color="auto"/>
              <w:left w:val="double" w:sz="4" w:space="0" w:color="auto"/>
            </w:tcBorders>
            <w:vAlign w:val="center"/>
          </w:tcPr>
          <w:p w14:paraId="5E92F75A" w14:textId="7897FEBB"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2790" w:type="dxa"/>
            <w:tcBorders>
              <w:top w:val="double" w:sz="4" w:space="0" w:color="auto"/>
            </w:tcBorders>
            <w:vAlign w:val="center"/>
          </w:tcPr>
          <w:p w14:paraId="472830C8" w14:textId="776EEFD2"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160" w:type="dxa"/>
            <w:tcBorders>
              <w:top w:val="double" w:sz="4" w:space="0" w:color="auto"/>
            </w:tcBorders>
            <w:vAlign w:val="center"/>
          </w:tcPr>
          <w:p w14:paraId="6BE43083" w14:textId="77777777" w:rsidR="00194D89" w:rsidRPr="00D83C1A" w:rsidRDefault="00194D89" w:rsidP="00D83C1A">
            <w:pPr>
              <w:rPr>
                <w:rFonts w:ascii="Times New Roman" w:hAnsi="Times New Roman" w:cs="Times New Roman"/>
                <w:sz w:val="24"/>
                <w:szCs w:val="24"/>
              </w:rPr>
            </w:pPr>
          </w:p>
        </w:tc>
        <w:tc>
          <w:tcPr>
            <w:tcW w:w="1962" w:type="dxa"/>
            <w:tcBorders>
              <w:top w:val="double" w:sz="4" w:space="0" w:color="auto"/>
            </w:tcBorders>
            <w:vAlign w:val="center"/>
          </w:tcPr>
          <w:p w14:paraId="2C25F2D9" w14:textId="6FF11F99" w:rsidR="00194D89" w:rsidRPr="00D83C1A" w:rsidRDefault="00194D89" w:rsidP="00D83C1A">
            <w:pPr>
              <w:rPr>
                <w:rFonts w:ascii="Times New Roman" w:hAnsi="Times New Roman" w:cs="Times New Roman"/>
                <w:sz w:val="24"/>
                <w:szCs w:val="24"/>
              </w:rPr>
            </w:pPr>
          </w:p>
        </w:tc>
      </w:tr>
      <w:tr w:rsidR="00194D89" w:rsidRPr="00D83C1A" w14:paraId="02391F55" w14:textId="77777777" w:rsidTr="00192375">
        <w:tc>
          <w:tcPr>
            <w:tcW w:w="1350" w:type="dxa"/>
            <w:tcBorders>
              <w:right w:val="double" w:sz="4" w:space="0" w:color="auto"/>
            </w:tcBorders>
            <w:vAlign w:val="center"/>
          </w:tcPr>
          <w:p w14:paraId="70BD4F28"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1-2</w:t>
            </w:r>
          </w:p>
        </w:tc>
        <w:tc>
          <w:tcPr>
            <w:tcW w:w="1998" w:type="dxa"/>
            <w:tcBorders>
              <w:left w:val="double" w:sz="4" w:space="0" w:color="auto"/>
            </w:tcBorders>
            <w:vAlign w:val="center"/>
          </w:tcPr>
          <w:p w14:paraId="29929C9B" w14:textId="75F34A24"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9</w:t>
            </w:r>
          </w:p>
        </w:tc>
        <w:tc>
          <w:tcPr>
            <w:tcW w:w="2790" w:type="dxa"/>
            <w:vAlign w:val="center"/>
          </w:tcPr>
          <w:p w14:paraId="788EAF83" w14:textId="18A846B8"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2160" w:type="dxa"/>
            <w:vAlign w:val="center"/>
          </w:tcPr>
          <w:p w14:paraId="14F02031" w14:textId="77777777" w:rsidR="00194D89" w:rsidRPr="00D83C1A" w:rsidRDefault="00194D89" w:rsidP="00D83C1A">
            <w:pPr>
              <w:rPr>
                <w:rFonts w:ascii="Times New Roman" w:hAnsi="Times New Roman" w:cs="Times New Roman"/>
                <w:sz w:val="24"/>
                <w:szCs w:val="24"/>
              </w:rPr>
            </w:pPr>
          </w:p>
        </w:tc>
        <w:tc>
          <w:tcPr>
            <w:tcW w:w="1962" w:type="dxa"/>
            <w:vAlign w:val="center"/>
          </w:tcPr>
          <w:p w14:paraId="5B0FA4FB" w14:textId="3A94F5BD" w:rsidR="00194D89" w:rsidRPr="00D83C1A" w:rsidRDefault="00194D89" w:rsidP="00D83C1A">
            <w:pPr>
              <w:rPr>
                <w:rFonts w:ascii="Times New Roman" w:hAnsi="Times New Roman" w:cs="Times New Roman"/>
                <w:sz w:val="24"/>
                <w:szCs w:val="24"/>
              </w:rPr>
            </w:pPr>
          </w:p>
        </w:tc>
      </w:tr>
      <w:tr w:rsidR="00C14DF2" w:rsidRPr="00D83C1A" w14:paraId="3E5F63B7" w14:textId="77777777" w:rsidTr="00192375">
        <w:tc>
          <w:tcPr>
            <w:tcW w:w="1350" w:type="dxa"/>
            <w:tcBorders>
              <w:right w:val="double" w:sz="4" w:space="0" w:color="auto"/>
            </w:tcBorders>
            <w:vAlign w:val="center"/>
          </w:tcPr>
          <w:p w14:paraId="39F5D545" w14:textId="2870119F" w:rsidR="00C14DF2"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1998" w:type="dxa"/>
            <w:tcBorders>
              <w:left w:val="double" w:sz="4" w:space="0" w:color="auto"/>
            </w:tcBorders>
            <w:vAlign w:val="center"/>
          </w:tcPr>
          <w:p w14:paraId="27039308" w14:textId="0AADCB2D"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8</w:t>
            </w:r>
          </w:p>
        </w:tc>
        <w:tc>
          <w:tcPr>
            <w:tcW w:w="2790" w:type="dxa"/>
            <w:vAlign w:val="center"/>
          </w:tcPr>
          <w:p w14:paraId="4F2C6103" w14:textId="7B69D3E8"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2160" w:type="dxa"/>
            <w:vAlign w:val="center"/>
          </w:tcPr>
          <w:p w14:paraId="74929863" w14:textId="77777777" w:rsidR="00C14DF2" w:rsidRPr="00D83C1A" w:rsidRDefault="00C14DF2" w:rsidP="00D83C1A">
            <w:pPr>
              <w:rPr>
                <w:rFonts w:ascii="Times New Roman" w:hAnsi="Times New Roman" w:cs="Times New Roman"/>
                <w:sz w:val="24"/>
                <w:szCs w:val="24"/>
              </w:rPr>
            </w:pPr>
          </w:p>
        </w:tc>
        <w:tc>
          <w:tcPr>
            <w:tcW w:w="1962" w:type="dxa"/>
            <w:vAlign w:val="center"/>
          </w:tcPr>
          <w:p w14:paraId="36ED082C" w14:textId="77777777" w:rsidR="00C14DF2" w:rsidRPr="00D83C1A" w:rsidRDefault="00C14DF2" w:rsidP="00D83C1A">
            <w:pPr>
              <w:rPr>
                <w:rFonts w:ascii="Times New Roman" w:hAnsi="Times New Roman" w:cs="Times New Roman"/>
                <w:sz w:val="24"/>
                <w:szCs w:val="24"/>
              </w:rPr>
            </w:pPr>
          </w:p>
        </w:tc>
      </w:tr>
      <w:tr w:rsidR="00C14DF2" w:rsidRPr="00D83C1A" w14:paraId="22A21BAD" w14:textId="77777777" w:rsidTr="00192375">
        <w:tc>
          <w:tcPr>
            <w:tcW w:w="1350" w:type="dxa"/>
            <w:tcBorders>
              <w:right w:val="double" w:sz="4" w:space="0" w:color="auto"/>
            </w:tcBorders>
            <w:vAlign w:val="center"/>
          </w:tcPr>
          <w:p w14:paraId="04BCA272" w14:textId="793329FE" w:rsidR="00C14DF2"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1-4</w:t>
            </w:r>
          </w:p>
        </w:tc>
        <w:tc>
          <w:tcPr>
            <w:tcW w:w="1998" w:type="dxa"/>
            <w:tcBorders>
              <w:left w:val="double" w:sz="4" w:space="0" w:color="auto"/>
            </w:tcBorders>
            <w:vAlign w:val="center"/>
          </w:tcPr>
          <w:p w14:paraId="53B0A9EF" w14:textId="04921B44"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2790" w:type="dxa"/>
            <w:vAlign w:val="center"/>
          </w:tcPr>
          <w:p w14:paraId="3B740A58" w14:textId="742CB340"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8</w:t>
            </w:r>
          </w:p>
        </w:tc>
        <w:tc>
          <w:tcPr>
            <w:tcW w:w="2160" w:type="dxa"/>
            <w:vAlign w:val="center"/>
          </w:tcPr>
          <w:p w14:paraId="6DBDA79C" w14:textId="77777777" w:rsidR="00C14DF2" w:rsidRPr="00D83C1A" w:rsidRDefault="00C14DF2" w:rsidP="00D83C1A">
            <w:pPr>
              <w:rPr>
                <w:rFonts w:ascii="Times New Roman" w:hAnsi="Times New Roman" w:cs="Times New Roman"/>
                <w:sz w:val="24"/>
                <w:szCs w:val="24"/>
              </w:rPr>
            </w:pPr>
          </w:p>
        </w:tc>
        <w:tc>
          <w:tcPr>
            <w:tcW w:w="1962" w:type="dxa"/>
            <w:vAlign w:val="center"/>
          </w:tcPr>
          <w:p w14:paraId="1FD3FD1E" w14:textId="77777777" w:rsidR="00C14DF2" w:rsidRPr="00D83C1A" w:rsidRDefault="00C14DF2" w:rsidP="00D83C1A">
            <w:pPr>
              <w:rPr>
                <w:rFonts w:ascii="Times New Roman" w:hAnsi="Times New Roman" w:cs="Times New Roman"/>
                <w:sz w:val="24"/>
                <w:szCs w:val="24"/>
              </w:rPr>
            </w:pPr>
          </w:p>
        </w:tc>
      </w:tr>
      <w:tr w:rsidR="00194D89" w:rsidRPr="00D83C1A" w14:paraId="7DF393EF" w14:textId="77777777" w:rsidTr="00192375">
        <w:tc>
          <w:tcPr>
            <w:tcW w:w="1350" w:type="dxa"/>
            <w:tcBorders>
              <w:right w:val="double" w:sz="4" w:space="0" w:color="auto"/>
            </w:tcBorders>
            <w:vAlign w:val="center"/>
          </w:tcPr>
          <w:p w14:paraId="6473B3CD"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2-1</w:t>
            </w:r>
          </w:p>
        </w:tc>
        <w:tc>
          <w:tcPr>
            <w:tcW w:w="1998" w:type="dxa"/>
            <w:tcBorders>
              <w:left w:val="double" w:sz="4" w:space="0" w:color="auto"/>
            </w:tcBorders>
            <w:vAlign w:val="center"/>
          </w:tcPr>
          <w:p w14:paraId="45C5BAF5" w14:textId="10CE9BF6"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2790" w:type="dxa"/>
            <w:vAlign w:val="center"/>
          </w:tcPr>
          <w:p w14:paraId="4DA220AB" w14:textId="62437919"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2160" w:type="dxa"/>
            <w:vAlign w:val="center"/>
          </w:tcPr>
          <w:p w14:paraId="5FCC2DE4" w14:textId="77777777" w:rsidR="00194D89" w:rsidRPr="00D83C1A" w:rsidRDefault="00194D89" w:rsidP="00D83C1A">
            <w:pPr>
              <w:rPr>
                <w:rFonts w:ascii="Times New Roman" w:hAnsi="Times New Roman" w:cs="Times New Roman"/>
                <w:sz w:val="24"/>
                <w:szCs w:val="24"/>
              </w:rPr>
            </w:pPr>
          </w:p>
        </w:tc>
        <w:tc>
          <w:tcPr>
            <w:tcW w:w="1962" w:type="dxa"/>
            <w:vAlign w:val="center"/>
          </w:tcPr>
          <w:p w14:paraId="370961A4" w14:textId="72F97046" w:rsidR="00194D89" w:rsidRPr="00D83C1A" w:rsidRDefault="00194D89" w:rsidP="00D83C1A">
            <w:pPr>
              <w:rPr>
                <w:rFonts w:ascii="Times New Roman" w:hAnsi="Times New Roman" w:cs="Times New Roman"/>
                <w:sz w:val="24"/>
                <w:szCs w:val="24"/>
              </w:rPr>
            </w:pPr>
          </w:p>
        </w:tc>
      </w:tr>
      <w:tr w:rsidR="00194D89" w:rsidRPr="00D83C1A" w14:paraId="119D1D19" w14:textId="77777777" w:rsidTr="00192375">
        <w:tc>
          <w:tcPr>
            <w:tcW w:w="1350" w:type="dxa"/>
            <w:tcBorders>
              <w:right w:val="double" w:sz="4" w:space="0" w:color="auto"/>
            </w:tcBorders>
            <w:vAlign w:val="center"/>
          </w:tcPr>
          <w:p w14:paraId="047F4358"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2-2</w:t>
            </w:r>
          </w:p>
        </w:tc>
        <w:tc>
          <w:tcPr>
            <w:tcW w:w="1998" w:type="dxa"/>
            <w:tcBorders>
              <w:left w:val="double" w:sz="4" w:space="0" w:color="auto"/>
            </w:tcBorders>
            <w:vAlign w:val="center"/>
          </w:tcPr>
          <w:p w14:paraId="214742D7" w14:textId="36943A62"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16</w:t>
            </w:r>
          </w:p>
        </w:tc>
        <w:tc>
          <w:tcPr>
            <w:tcW w:w="2790" w:type="dxa"/>
            <w:vAlign w:val="center"/>
          </w:tcPr>
          <w:p w14:paraId="45DBEA9A" w14:textId="295AB744"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160" w:type="dxa"/>
            <w:vAlign w:val="center"/>
          </w:tcPr>
          <w:p w14:paraId="20C3EE23" w14:textId="117FC557" w:rsidR="00194D89" w:rsidRPr="00D83C1A" w:rsidRDefault="00194D89" w:rsidP="00D83C1A">
            <w:pPr>
              <w:rPr>
                <w:rFonts w:ascii="Times New Roman" w:hAnsi="Times New Roman" w:cs="Times New Roman"/>
                <w:sz w:val="24"/>
                <w:szCs w:val="24"/>
              </w:rPr>
            </w:pPr>
          </w:p>
        </w:tc>
        <w:tc>
          <w:tcPr>
            <w:tcW w:w="1962" w:type="dxa"/>
            <w:vAlign w:val="center"/>
          </w:tcPr>
          <w:p w14:paraId="1793868A" w14:textId="4137B74C" w:rsidR="00194D89" w:rsidRPr="00D83C1A" w:rsidRDefault="00194D89" w:rsidP="00D83C1A">
            <w:pPr>
              <w:rPr>
                <w:rFonts w:ascii="Times New Roman" w:hAnsi="Times New Roman" w:cs="Times New Roman"/>
                <w:sz w:val="24"/>
                <w:szCs w:val="24"/>
              </w:rPr>
            </w:pPr>
          </w:p>
        </w:tc>
      </w:tr>
      <w:tr w:rsidR="00194D89" w:rsidRPr="00D83C1A" w14:paraId="777B6A47" w14:textId="77777777" w:rsidTr="00192375">
        <w:tc>
          <w:tcPr>
            <w:tcW w:w="1350" w:type="dxa"/>
            <w:tcBorders>
              <w:right w:val="double" w:sz="4" w:space="0" w:color="auto"/>
            </w:tcBorders>
            <w:vAlign w:val="center"/>
          </w:tcPr>
          <w:p w14:paraId="53720E10"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2-3</w:t>
            </w:r>
          </w:p>
        </w:tc>
        <w:tc>
          <w:tcPr>
            <w:tcW w:w="1998" w:type="dxa"/>
            <w:tcBorders>
              <w:left w:val="double" w:sz="4" w:space="0" w:color="auto"/>
            </w:tcBorders>
            <w:vAlign w:val="center"/>
          </w:tcPr>
          <w:p w14:paraId="59926EAD" w14:textId="19ADCF77"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16</w:t>
            </w:r>
          </w:p>
        </w:tc>
        <w:tc>
          <w:tcPr>
            <w:tcW w:w="2790" w:type="dxa"/>
            <w:vAlign w:val="center"/>
          </w:tcPr>
          <w:p w14:paraId="61ACCE25" w14:textId="53886E43"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11</w:t>
            </w:r>
          </w:p>
        </w:tc>
        <w:tc>
          <w:tcPr>
            <w:tcW w:w="2160" w:type="dxa"/>
            <w:vAlign w:val="center"/>
          </w:tcPr>
          <w:p w14:paraId="3D6D3F7A" w14:textId="50C3BCEC" w:rsidR="00194D89" w:rsidRPr="00D83C1A" w:rsidRDefault="00194D89" w:rsidP="00D83C1A">
            <w:pPr>
              <w:rPr>
                <w:rFonts w:ascii="Times New Roman" w:hAnsi="Times New Roman" w:cs="Times New Roman"/>
                <w:sz w:val="24"/>
                <w:szCs w:val="24"/>
              </w:rPr>
            </w:pPr>
          </w:p>
        </w:tc>
        <w:tc>
          <w:tcPr>
            <w:tcW w:w="1962" w:type="dxa"/>
            <w:vAlign w:val="center"/>
          </w:tcPr>
          <w:p w14:paraId="23290397" w14:textId="2A6C2FCB"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r>
      <w:tr w:rsidR="00194D89" w:rsidRPr="00D83C1A" w14:paraId="3EA8E52A" w14:textId="77777777" w:rsidTr="00192375">
        <w:tc>
          <w:tcPr>
            <w:tcW w:w="1350" w:type="dxa"/>
            <w:tcBorders>
              <w:right w:val="double" w:sz="4" w:space="0" w:color="auto"/>
            </w:tcBorders>
            <w:vAlign w:val="center"/>
          </w:tcPr>
          <w:p w14:paraId="54A92F5C"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3-1</w:t>
            </w:r>
          </w:p>
        </w:tc>
        <w:tc>
          <w:tcPr>
            <w:tcW w:w="1998" w:type="dxa"/>
            <w:tcBorders>
              <w:left w:val="double" w:sz="4" w:space="0" w:color="auto"/>
            </w:tcBorders>
            <w:vAlign w:val="center"/>
          </w:tcPr>
          <w:p w14:paraId="798AC924" w14:textId="76AA9069"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18</w:t>
            </w:r>
          </w:p>
        </w:tc>
        <w:tc>
          <w:tcPr>
            <w:tcW w:w="2790" w:type="dxa"/>
            <w:vAlign w:val="center"/>
          </w:tcPr>
          <w:p w14:paraId="5C53596C" w14:textId="33FAD097"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w:t>
            </w:r>
          </w:p>
        </w:tc>
        <w:tc>
          <w:tcPr>
            <w:tcW w:w="2160" w:type="dxa"/>
            <w:vAlign w:val="center"/>
          </w:tcPr>
          <w:p w14:paraId="049A5B15" w14:textId="66CA8344" w:rsidR="00194D89" w:rsidRPr="00D83C1A" w:rsidRDefault="00194D89" w:rsidP="00D83C1A">
            <w:pPr>
              <w:rPr>
                <w:rFonts w:ascii="Times New Roman" w:hAnsi="Times New Roman" w:cs="Times New Roman"/>
                <w:sz w:val="24"/>
                <w:szCs w:val="24"/>
              </w:rPr>
            </w:pPr>
          </w:p>
        </w:tc>
        <w:tc>
          <w:tcPr>
            <w:tcW w:w="1962" w:type="dxa"/>
            <w:vAlign w:val="center"/>
          </w:tcPr>
          <w:p w14:paraId="30A4D5C0" w14:textId="4CFED1FC" w:rsidR="00194D89" w:rsidRPr="00D83C1A" w:rsidRDefault="00194D89" w:rsidP="00D83C1A">
            <w:pPr>
              <w:rPr>
                <w:rFonts w:ascii="Times New Roman" w:hAnsi="Times New Roman" w:cs="Times New Roman"/>
                <w:sz w:val="24"/>
                <w:szCs w:val="24"/>
              </w:rPr>
            </w:pPr>
          </w:p>
        </w:tc>
      </w:tr>
      <w:tr w:rsidR="00194D89" w:rsidRPr="00D83C1A" w14:paraId="48E91E67" w14:textId="77777777" w:rsidTr="00192375">
        <w:tc>
          <w:tcPr>
            <w:tcW w:w="1350" w:type="dxa"/>
            <w:tcBorders>
              <w:right w:val="double" w:sz="4" w:space="0" w:color="auto"/>
            </w:tcBorders>
            <w:vAlign w:val="center"/>
          </w:tcPr>
          <w:p w14:paraId="706C61DC"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3-2</w:t>
            </w:r>
          </w:p>
        </w:tc>
        <w:tc>
          <w:tcPr>
            <w:tcW w:w="1998" w:type="dxa"/>
            <w:tcBorders>
              <w:left w:val="double" w:sz="4" w:space="0" w:color="auto"/>
            </w:tcBorders>
            <w:vAlign w:val="center"/>
          </w:tcPr>
          <w:p w14:paraId="08F31A74" w14:textId="3DF8C352"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790" w:type="dxa"/>
            <w:vAlign w:val="center"/>
          </w:tcPr>
          <w:p w14:paraId="714A8C69" w14:textId="63FADEFC"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2160" w:type="dxa"/>
            <w:vAlign w:val="center"/>
          </w:tcPr>
          <w:p w14:paraId="53F981CB" w14:textId="131F14C3"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962" w:type="dxa"/>
            <w:vAlign w:val="center"/>
          </w:tcPr>
          <w:p w14:paraId="25F52715" w14:textId="0E868447" w:rsidR="00194D89" w:rsidRPr="00D83C1A" w:rsidRDefault="00194D89" w:rsidP="00D83C1A">
            <w:pPr>
              <w:rPr>
                <w:rFonts w:ascii="Times New Roman" w:hAnsi="Times New Roman" w:cs="Times New Roman"/>
                <w:sz w:val="24"/>
                <w:szCs w:val="24"/>
              </w:rPr>
            </w:pPr>
          </w:p>
        </w:tc>
      </w:tr>
      <w:tr w:rsidR="00BB250D" w:rsidRPr="00D83C1A" w14:paraId="056A94D8" w14:textId="77777777" w:rsidTr="00192375">
        <w:tc>
          <w:tcPr>
            <w:tcW w:w="1350" w:type="dxa"/>
            <w:tcBorders>
              <w:right w:val="double" w:sz="4" w:space="0" w:color="auto"/>
            </w:tcBorders>
            <w:vAlign w:val="center"/>
          </w:tcPr>
          <w:p w14:paraId="32404417" w14:textId="77777777" w:rsidR="00BB250D" w:rsidRPr="00D83C1A" w:rsidRDefault="00BB250D" w:rsidP="00D83C1A">
            <w:pPr>
              <w:rPr>
                <w:rFonts w:ascii="Times New Roman" w:hAnsi="Times New Roman" w:cs="Times New Roman"/>
                <w:sz w:val="24"/>
                <w:szCs w:val="24"/>
              </w:rPr>
            </w:pPr>
            <w:r w:rsidRPr="00D83C1A">
              <w:rPr>
                <w:rFonts w:ascii="Times New Roman" w:hAnsi="Times New Roman" w:cs="Times New Roman"/>
                <w:sz w:val="24"/>
                <w:szCs w:val="24"/>
              </w:rPr>
              <w:t>3-3</w:t>
            </w:r>
          </w:p>
        </w:tc>
        <w:tc>
          <w:tcPr>
            <w:tcW w:w="1998" w:type="dxa"/>
            <w:tcBorders>
              <w:left w:val="double" w:sz="4" w:space="0" w:color="auto"/>
            </w:tcBorders>
            <w:vAlign w:val="center"/>
          </w:tcPr>
          <w:p w14:paraId="6680E4B2" w14:textId="7D225440" w:rsidR="00BB250D"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18</w:t>
            </w:r>
          </w:p>
        </w:tc>
        <w:tc>
          <w:tcPr>
            <w:tcW w:w="2790" w:type="dxa"/>
            <w:vAlign w:val="center"/>
          </w:tcPr>
          <w:p w14:paraId="79D25F4C" w14:textId="2A49548C" w:rsidR="00BB250D"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6</w:t>
            </w:r>
          </w:p>
        </w:tc>
        <w:tc>
          <w:tcPr>
            <w:tcW w:w="2160" w:type="dxa"/>
            <w:vAlign w:val="center"/>
          </w:tcPr>
          <w:p w14:paraId="169ED043" w14:textId="6F751714" w:rsidR="00BB250D" w:rsidRPr="00D83C1A" w:rsidRDefault="00BB250D" w:rsidP="00D83C1A">
            <w:pPr>
              <w:rPr>
                <w:rFonts w:ascii="Times New Roman" w:hAnsi="Times New Roman" w:cs="Times New Roman"/>
                <w:sz w:val="24"/>
                <w:szCs w:val="24"/>
              </w:rPr>
            </w:pPr>
          </w:p>
        </w:tc>
        <w:tc>
          <w:tcPr>
            <w:tcW w:w="1962" w:type="dxa"/>
            <w:vAlign w:val="center"/>
          </w:tcPr>
          <w:p w14:paraId="65A8524F" w14:textId="2137A9AD" w:rsidR="00BB250D" w:rsidRPr="00D83C1A" w:rsidRDefault="00BB250D" w:rsidP="00D83C1A">
            <w:pPr>
              <w:rPr>
                <w:rFonts w:ascii="Times New Roman" w:hAnsi="Times New Roman" w:cs="Times New Roman"/>
                <w:sz w:val="24"/>
                <w:szCs w:val="24"/>
              </w:rPr>
            </w:pPr>
          </w:p>
        </w:tc>
      </w:tr>
      <w:tr w:rsidR="00194D89" w:rsidRPr="00D83C1A" w14:paraId="19EE95F1" w14:textId="77777777" w:rsidTr="00192375">
        <w:trPr>
          <w:trHeight w:val="252"/>
        </w:trPr>
        <w:tc>
          <w:tcPr>
            <w:tcW w:w="1350" w:type="dxa"/>
            <w:tcBorders>
              <w:right w:val="double" w:sz="4" w:space="0" w:color="auto"/>
            </w:tcBorders>
            <w:vAlign w:val="center"/>
          </w:tcPr>
          <w:p w14:paraId="64DCC469"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4-1</w:t>
            </w:r>
          </w:p>
        </w:tc>
        <w:tc>
          <w:tcPr>
            <w:tcW w:w="1998" w:type="dxa"/>
            <w:tcBorders>
              <w:left w:val="double" w:sz="4" w:space="0" w:color="auto"/>
            </w:tcBorders>
            <w:vAlign w:val="center"/>
          </w:tcPr>
          <w:p w14:paraId="0467D4DA" w14:textId="0F6A71B0"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20</w:t>
            </w:r>
          </w:p>
        </w:tc>
        <w:tc>
          <w:tcPr>
            <w:tcW w:w="2790" w:type="dxa"/>
            <w:vAlign w:val="center"/>
          </w:tcPr>
          <w:p w14:paraId="1E5D6778" w14:textId="5A3D4105"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w:t>
            </w:r>
          </w:p>
        </w:tc>
        <w:tc>
          <w:tcPr>
            <w:tcW w:w="2160" w:type="dxa"/>
            <w:vAlign w:val="center"/>
          </w:tcPr>
          <w:p w14:paraId="005729E2" w14:textId="6112B8BF" w:rsidR="00194D89" w:rsidRPr="00D83C1A" w:rsidRDefault="00194D89" w:rsidP="00D83C1A">
            <w:pPr>
              <w:rPr>
                <w:rFonts w:ascii="Times New Roman" w:hAnsi="Times New Roman" w:cs="Times New Roman"/>
                <w:sz w:val="24"/>
                <w:szCs w:val="24"/>
              </w:rPr>
            </w:pPr>
          </w:p>
        </w:tc>
        <w:tc>
          <w:tcPr>
            <w:tcW w:w="1962" w:type="dxa"/>
            <w:vAlign w:val="center"/>
          </w:tcPr>
          <w:p w14:paraId="2AEE7AED" w14:textId="44B14E39" w:rsidR="00194D89" w:rsidRPr="00D83C1A" w:rsidRDefault="00194D89" w:rsidP="00D83C1A">
            <w:pPr>
              <w:rPr>
                <w:rFonts w:ascii="Times New Roman" w:hAnsi="Times New Roman" w:cs="Times New Roman"/>
                <w:sz w:val="24"/>
                <w:szCs w:val="24"/>
              </w:rPr>
            </w:pPr>
          </w:p>
        </w:tc>
      </w:tr>
      <w:tr w:rsidR="00194D89" w:rsidRPr="00D83C1A" w14:paraId="48EF8F87" w14:textId="77777777" w:rsidTr="00C14DF2">
        <w:trPr>
          <w:trHeight w:val="315"/>
        </w:trPr>
        <w:tc>
          <w:tcPr>
            <w:tcW w:w="1350" w:type="dxa"/>
            <w:tcBorders>
              <w:right w:val="double" w:sz="4" w:space="0" w:color="auto"/>
            </w:tcBorders>
            <w:vAlign w:val="center"/>
          </w:tcPr>
          <w:p w14:paraId="70FAF71E" w14:textId="77777777" w:rsidR="00194D89" w:rsidRPr="00D83C1A" w:rsidRDefault="00194D89" w:rsidP="00D83C1A">
            <w:pPr>
              <w:rPr>
                <w:rFonts w:ascii="Times New Roman" w:hAnsi="Times New Roman" w:cs="Times New Roman"/>
                <w:sz w:val="24"/>
                <w:szCs w:val="24"/>
              </w:rPr>
            </w:pPr>
            <w:r w:rsidRPr="00D83C1A">
              <w:rPr>
                <w:rFonts w:ascii="Times New Roman" w:hAnsi="Times New Roman" w:cs="Times New Roman"/>
                <w:sz w:val="24"/>
                <w:szCs w:val="24"/>
              </w:rPr>
              <w:t>4-2</w:t>
            </w:r>
          </w:p>
        </w:tc>
        <w:tc>
          <w:tcPr>
            <w:tcW w:w="1998" w:type="dxa"/>
            <w:tcBorders>
              <w:left w:val="double" w:sz="4" w:space="0" w:color="auto"/>
            </w:tcBorders>
            <w:vAlign w:val="center"/>
          </w:tcPr>
          <w:p w14:paraId="66E73F6B" w14:textId="46175D8C"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790" w:type="dxa"/>
            <w:vAlign w:val="center"/>
          </w:tcPr>
          <w:p w14:paraId="5078E016" w14:textId="081DA2F9" w:rsidR="00194D89"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17</w:t>
            </w:r>
          </w:p>
        </w:tc>
        <w:tc>
          <w:tcPr>
            <w:tcW w:w="2160" w:type="dxa"/>
            <w:vAlign w:val="center"/>
          </w:tcPr>
          <w:p w14:paraId="48397B44" w14:textId="0218BE25" w:rsidR="00194D89" w:rsidRPr="00D83C1A" w:rsidRDefault="00194D89" w:rsidP="00D83C1A">
            <w:pPr>
              <w:rPr>
                <w:rFonts w:ascii="Times New Roman" w:hAnsi="Times New Roman" w:cs="Times New Roman"/>
                <w:sz w:val="24"/>
                <w:szCs w:val="24"/>
              </w:rPr>
            </w:pPr>
          </w:p>
        </w:tc>
        <w:tc>
          <w:tcPr>
            <w:tcW w:w="1962" w:type="dxa"/>
            <w:vAlign w:val="center"/>
          </w:tcPr>
          <w:p w14:paraId="603AC049" w14:textId="5F84BB77" w:rsidR="00194D89" w:rsidRPr="00D83C1A" w:rsidRDefault="00194D89" w:rsidP="00D83C1A">
            <w:pPr>
              <w:rPr>
                <w:rFonts w:ascii="Times New Roman" w:hAnsi="Times New Roman" w:cs="Times New Roman"/>
                <w:sz w:val="24"/>
                <w:szCs w:val="24"/>
              </w:rPr>
            </w:pPr>
          </w:p>
        </w:tc>
      </w:tr>
      <w:tr w:rsidR="00C14DF2" w:rsidRPr="00D83C1A" w14:paraId="3F893819" w14:textId="77777777" w:rsidTr="00C14DF2">
        <w:trPr>
          <w:trHeight w:val="315"/>
        </w:trPr>
        <w:tc>
          <w:tcPr>
            <w:tcW w:w="1350" w:type="dxa"/>
            <w:tcBorders>
              <w:right w:val="double" w:sz="4" w:space="0" w:color="auto"/>
            </w:tcBorders>
            <w:vAlign w:val="center"/>
          </w:tcPr>
          <w:p w14:paraId="70C97F31" w14:textId="2323FC49" w:rsidR="00C14DF2"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4-3</w:t>
            </w:r>
          </w:p>
        </w:tc>
        <w:tc>
          <w:tcPr>
            <w:tcW w:w="1998" w:type="dxa"/>
            <w:tcBorders>
              <w:left w:val="double" w:sz="4" w:space="0" w:color="auto"/>
            </w:tcBorders>
            <w:vAlign w:val="center"/>
          </w:tcPr>
          <w:p w14:paraId="7D21686B" w14:textId="28018C9F"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2790" w:type="dxa"/>
            <w:vAlign w:val="center"/>
          </w:tcPr>
          <w:p w14:paraId="05AFC730" w14:textId="0472C51B"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160" w:type="dxa"/>
            <w:vAlign w:val="center"/>
          </w:tcPr>
          <w:p w14:paraId="437928B8" w14:textId="77777777" w:rsidR="00C14DF2" w:rsidRPr="00D83C1A" w:rsidRDefault="00C14DF2" w:rsidP="00D83C1A">
            <w:pPr>
              <w:rPr>
                <w:rFonts w:ascii="Times New Roman" w:hAnsi="Times New Roman" w:cs="Times New Roman"/>
                <w:sz w:val="24"/>
                <w:szCs w:val="24"/>
              </w:rPr>
            </w:pPr>
          </w:p>
        </w:tc>
        <w:tc>
          <w:tcPr>
            <w:tcW w:w="1962" w:type="dxa"/>
            <w:vAlign w:val="center"/>
          </w:tcPr>
          <w:p w14:paraId="1A1C0219" w14:textId="13724602"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r>
      <w:tr w:rsidR="00C14DF2" w:rsidRPr="00D83C1A" w14:paraId="11B7AE77" w14:textId="77777777" w:rsidTr="00192375">
        <w:trPr>
          <w:trHeight w:val="315"/>
        </w:trPr>
        <w:tc>
          <w:tcPr>
            <w:tcW w:w="1350" w:type="dxa"/>
            <w:tcBorders>
              <w:bottom w:val="double" w:sz="4" w:space="0" w:color="auto"/>
              <w:right w:val="double" w:sz="4" w:space="0" w:color="auto"/>
            </w:tcBorders>
            <w:vAlign w:val="center"/>
          </w:tcPr>
          <w:p w14:paraId="6918B53C" w14:textId="67B6EEB9" w:rsidR="00C14DF2" w:rsidRPr="00D83C1A" w:rsidRDefault="00C14DF2"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4-4</w:t>
            </w:r>
          </w:p>
        </w:tc>
        <w:tc>
          <w:tcPr>
            <w:tcW w:w="1998" w:type="dxa"/>
            <w:tcBorders>
              <w:left w:val="double" w:sz="4" w:space="0" w:color="auto"/>
              <w:bottom w:val="double" w:sz="4" w:space="0" w:color="auto"/>
            </w:tcBorders>
            <w:vAlign w:val="center"/>
          </w:tcPr>
          <w:p w14:paraId="73EDBFF8" w14:textId="6708D509"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17</w:t>
            </w:r>
          </w:p>
        </w:tc>
        <w:tc>
          <w:tcPr>
            <w:tcW w:w="2790" w:type="dxa"/>
            <w:tcBorders>
              <w:bottom w:val="double" w:sz="4" w:space="0" w:color="auto"/>
            </w:tcBorders>
            <w:vAlign w:val="center"/>
          </w:tcPr>
          <w:p w14:paraId="02EA92FF" w14:textId="2290411F" w:rsidR="00C14DF2"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2160" w:type="dxa"/>
            <w:tcBorders>
              <w:bottom w:val="double" w:sz="4" w:space="0" w:color="auto"/>
            </w:tcBorders>
            <w:vAlign w:val="center"/>
          </w:tcPr>
          <w:p w14:paraId="7C15E486" w14:textId="77777777" w:rsidR="00C14DF2" w:rsidRPr="00D83C1A" w:rsidRDefault="00C14DF2" w:rsidP="00D83C1A">
            <w:pPr>
              <w:rPr>
                <w:rFonts w:ascii="Times New Roman" w:hAnsi="Times New Roman" w:cs="Times New Roman"/>
                <w:sz w:val="24"/>
                <w:szCs w:val="24"/>
              </w:rPr>
            </w:pPr>
          </w:p>
        </w:tc>
        <w:tc>
          <w:tcPr>
            <w:tcW w:w="1962" w:type="dxa"/>
            <w:tcBorders>
              <w:bottom w:val="double" w:sz="4" w:space="0" w:color="auto"/>
            </w:tcBorders>
            <w:vAlign w:val="center"/>
          </w:tcPr>
          <w:p w14:paraId="6EECE91B" w14:textId="77777777" w:rsidR="00C14DF2" w:rsidRPr="00D83C1A" w:rsidRDefault="00C14DF2" w:rsidP="00D83C1A">
            <w:pPr>
              <w:rPr>
                <w:rFonts w:ascii="Times New Roman" w:hAnsi="Times New Roman" w:cs="Times New Roman"/>
                <w:sz w:val="24"/>
                <w:szCs w:val="24"/>
              </w:rPr>
            </w:pPr>
          </w:p>
        </w:tc>
      </w:tr>
    </w:tbl>
    <w:p w14:paraId="2962142C" w14:textId="1EB646F0" w:rsidR="002427E9" w:rsidRDefault="002427E9" w:rsidP="00D83C1A">
      <w:pPr>
        <w:rPr>
          <w:rFonts w:ascii="Times New Roman" w:hAnsi="Times New Roman" w:cs="Times New Roman"/>
          <w:sz w:val="24"/>
          <w:szCs w:val="24"/>
        </w:rPr>
      </w:pPr>
    </w:p>
    <w:p w14:paraId="51CC197D" w14:textId="77777777" w:rsidR="00ED6B88" w:rsidRPr="00D83C1A" w:rsidRDefault="00ED6B88" w:rsidP="00D83C1A">
      <w:pPr>
        <w:rPr>
          <w:rFonts w:ascii="Times New Roman" w:hAnsi="Times New Roman" w:cs="Times New Roman"/>
          <w:sz w:val="24"/>
          <w:szCs w:val="24"/>
        </w:rPr>
      </w:pPr>
    </w:p>
    <w:tbl>
      <w:tblPr>
        <w:tblpPr w:leftFromText="180" w:rightFromText="180" w:vertAnchor="text" w:horzAnchor="margin" w:tblpX="-252" w:tblpY="191"/>
        <w:tblW w:w="101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98"/>
        <w:gridCol w:w="1438"/>
        <w:gridCol w:w="1843"/>
        <w:gridCol w:w="1843"/>
        <w:gridCol w:w="1701"/>
      </w:tblGrid>
      <w:tr w:rsidR="00F677F1" w:rsidRPr="00D83C1A" w14:paraId="65B9F09A" w14:textId="77777777" w:rsidTr="00F677F1">
        <w:tc>
          <w:tcPr>
            <w:tcW w:w="1350" w:type="dxa"/>
            <w:tcBorders>
              <w:top w:val="double" w:sz="4" w:space="0" w:color="auto"/>
              <w:bottom w:val="double" w:sz="4" w:space="0" w:color="auto"/>
              <w:right w:val="double" w:sz="4" w:space="0" w:color="auto"/>
            </w:tcBorders>
            <w:vAlign w:val="center"/>
          </w:tcPr>
          <w:p w14:paraId="32ACA591"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Одељење</w:t>
            </w:r>
          </w:p>
        </w:tc>
        <w:tc>
          <w:tcPr>
            <w:tcW w:w="1998" w:type="dxa"/>
            <w:tcBorders>
              <w:top w:val="double" w:sz="4" w:space="0" w:color="auto"/>
              <w:left w:val="double" w:sz="4" w:space="0" w:color="auto"/>
              <w:bottom w:val="double" w:sz="4" w:space="0" w:color="auto"/>
            </w:tcBorders>
            <w:vAlign w:val="center"/>
          </w:tcPr>
          <w:p w14:paraId="4CC70877" w14:textId="77777777"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rPr>
              <w:t>Верска настава</w:t>
            </w:r>
          </w:p>
          <w:p w14:paraId="24586D64" w14:textId="0A9CA456"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lang w:val="sr-Cyrl-RS"/>
              </w:rPr>
              <w:t>Православни катихизис</w:t>
            </w:r>
          </w:p>
        </w:tc>
        <w:tc>
          <w:tcPr>
            <w:tcW w:w="1438" w:type="dxa"/>
            <w:tcBorders>
              <w:top w:val="double" w:sz="4" w:space="0" w:color="auto"/>
              <w:bottom w:val="double" w:sz="4" w:space="0" w:color="auto"/>
            </w:tcBorders>
            <w:vAlign w:val="center"/>
          </w:tcPr>
          <w:p w14:paraId="6F695444" w14:textId="156CAAA8"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Грађанско васпитање</w:t>
            </w:r>
          </w:p>
        </w:tc>
        <w:tc>
          <w:tcPr>
            <w:tcW w:w="1843" w:type="dxa"/>
            <w:tcBorders>
              <w:top w:val="double" w:sz="4" w:space="0" w:color="auto"/>
              <w:bottom w:val="double" w:sz="4" w:space="0" w:color="auto"/>
            </w:tcBorders>
          </w:tcPr>
          <w:p w14:paraId="1BF9031F" w14:textId="77777777" w:rsidR="00F677F1" w:rsidRPr="00D83C1A" w:rsidRDefault="00F677F1" w:rsidP="00D83C1A">
            <w:pPr>
              <w:rPr>
                <w:rFonts w:ascii="Times New Roman" w:hAnsi="Times New Roman" w:cs="Times New Roman"/>
                <w:sz w:val="24"/>
                <w:szCs w:val="24"/>
                <w:lang w:val="sr-Cyrl-RS"/>
              </w:rPr>
            </w:pPr>
          </w:p>
          <w:p w14:paraId="402BC8AA" w14:textId="5F7EBBD7"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Други страни језик</w:t>
            </w:r>
          </w:p>
        </w:tc>
        <w:tc>
          <w:tcPr>
            <w:tcW w:w="1843" w:type="dxa"/>
            <w:tcBorders>
              <w:top w:val="double" w:sz="4" w:space="0" w:color="auto"/>
              <w:bottom w:val="double" w:sz="4" w:space="0" w:color="auto"/>
            </w:tcBorders>
            <w:vAlign w:val="center"/>
          </w:tcPr>
          <w:p w14:paraId="36D2A4B9" w14:textId="24893E6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lang w:val="sr-Cyrl-RS"/>
              </w:rPr>
              <w:t>Српски језик као нематерњи</w:t>
            </w:r>
          </w:p>
        </w:tc>
        <w:tc>
          <w:tcPr>
            <w:tcW w:w="1701" w:type="dxa"/>
            <w:tcBorders>
              <w:top w:val="double" w:sz="4" w:space="0" w:color="auto"/>
              <w:bottom w:val="double" w:sz="4" w:space="0" w:color="auto"/>
            </w:tcBorders>
            <w:vAlign w:val="center"/>
          </w:tcPr>
          <w:p w14:paraId="7E354B1B" w14:textId="77777777"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Исламска веронаука</w:t>
            </w:r>
          </w:p>
          <w:p w14:paraId="26BAC23A" w14:textId="77777777" w:rsidR="00F677F1" w:rsidRPr="00D83C1A" w:rsidRDefault="00F677F1" w:rsidP="00D83C1A">
            <w:pPr>
              <w:rPr>
                <w:rFonts w:ascii="Times New Roman" w:hAnsi="Times New Roman" w:cs="Times New Roman"/>
                <w:sz w:val="24"/>
                <w:szCs w:val="24"/>
              </w:rPr>
            </w:pPr>
          </w:p>
        </w:tc>
      </w:tr>
      <w:tr w:rsidR="00F677F1" w:rsidRPr="00D83C1A" w14:paraId="2D106925" w14:textId="77777777" w:rsidTr="00F677F1">
        <w:tc>
          <w:tcPr>
            <w:tcW w:w="1350" w:type="dxa"/>
            <w:tcBorders>
              <w:top w:val="double" w:sz="4" w:space="0" w:color="auto"/>
              <w:right w:val="double" w:sz="4" w:space="0" w:color="auto"/>
            </w:tcBorders>
            <w:vAlign w:val="center"/>
          </w:tcPr>
          <w:p w14:paraId="2950335E"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5-1</w:t>
            </w:r>
          </w:p>
        </w:tc>
        <w:tc>
          <w:tcPr>
            <w:tcW w:w="1998" w:type="dxa"/>
            <w:tcBorders>
              <w:top w:val="double" w:sz="4" w:space="0" w:color="auto"/>
              <w:left w:val="double" w:sz="4" w:space="0" w:color="auto"/>
            </w:tcBorders>
            <w:vAlign w:val="center"/>
          </w:tcPr>
          <w:p w14:paraId="04CF5473" w14:textId="37B643C3"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16</w:t>
            </w:r>
          </w:p>
        </w:tc>
        <w:tc>
          <w:tcPr>
            <w:tcW w:w="1438" w:type="dxa"/>
            <w:tcBorders>
              <w:top w:val="double" w:sz="4" w:space="0" w:color="auto"/>
            </w:tcBorders>
            <w:vAlign w:val="center"/>
          </w:tcPr>
          <w:p w14:paraId="20E77534" w14:textId="7FDA7B48"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8</w:t>
            </w:r>
          </w:p>
        </w:tc>
        <w:tc>
          <w:tcPr>
            <w:tcW w:w="1843" w:type="dxa"/>
            <w:tcBorders>
              <w:top w:val="double" w:sz="4" w:space="0" w:color="auto"/>
            </w:tcBorders>
          </w:tcPr>
          <w:p w14:paraId="14479B52" w14:textId="299D8B23"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26</w:t>
            </w:r>
          </w:p>
        </w:tc>
        <w:tc>
          <w:tcPr>
            <w:tcW w:w="1843" w:type="dxa"/>
            <w:tcBorders>
              <w:top w:val="double" w:sz="4" w:space="0" w:color="auto"/>
            </w:tcBorders>
            <w:vAlign w:val="center"/>
          </w:tcPr>
          <w:p w14:paraId="6A8812EC" w14:textId="7F3818B0"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701" w:type="dxa"/>
            <w:tcBorders>
              <w:top w:val="double" w:sz="4" w:space="0" w:color="auto"/>
            </w:tcBorders>
            <w:vAlign w:val="center"/>
          </w:tcPr>
          <w:p w14:paraId="014AC912" w14:textId="19B6AD8A"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w:t>
            </w:r>
          </w:p>
        </w:tc>
      </w:tr>
      <w:tr w:rsidR="00F677F1" w:rsidRPr="00D83C1A" w14:paraId="41C5C699" w14:textId="77777777" w:rsidTr="00F677F1">
        <w:tc>
          <w:tcPr>
            <w:tcW w:w="1350" w:type="dxa"/>
            <w:tcBorders>
              <w:right w:val="double" w:sz="4" w:space="0" w:color="auto"/>
            </w:tcBorders>
            <w:vAlign w:val="center"/>
          </w:tcPr>
          <w:p w14:paraId="699E6D5B"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5-2</w:t>
            </w:r>
          </w:p>
        </w:tc>
        <w:tc>
          <w:tcPr>
            <w:tcW w:w="1998" w:type="dxa"/>
            <w:tcBorders>
              <w:left w:val="double" w:sz="4" w:space="0" w:color="auto"/>
            </w:tcBorders>
            <w:vAlign w:val="center"/>
          </w:tcPr>
          <w:p w14:paraId="7DD63B3F" w14:textId="044257A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23</w:t>
            </w:r>
          </w:p>
        </w:tc>
        <w:tc>
          <w:tcPr>
            <w:tcW w:w="1438" w:type="dxa"/>
            <w:vAlign w:val="center"/>
          </w:tcPr>
          <w:p w14:paraId="1EABD9B9" w14:textId="7BB8772F"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w:t>
            </w:r>
          </w:p>
        </w:tc>
        <w:tc>
          <w:tcPr>
            <w:tcW w:w="1843" w:type="dxa"/>
          </w:tcPr>
          <w:p w14:paraId="1672091D" w14:textId="4F850C0E"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25</w:t>
            </w:r>
          </w:p>
        </w:tc>
        <w:tc>
          <w:tcPr>
            <w:tcW w:w="1843" w:type="dxa"/>
            <w:vAlign w:val="center"/>
          </w:tcPr>
          <w:p w14:paraId="41CC4F2C" w14:textId="26182435"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701" w:type="dxa"/>
            <w:vAlign w:val="center"/>
          </w:tcPr>
          <w:p w14:paraId="560610F7" w14:textId="3EB6CB6F" w:rsidR="00F677F1" w:rsidRPr="00D83C1A" w:rsidRDefault="00F677F1" w:rsidP="00D83C1A">
            <w:pPr>
              <w:rPr>
                <w:rFonts w:ascii="Times New Roman" w:hAnsi="Times New Roman" w:cs="Times New Roman"/>
                <w:sz w:val="24"/>
                <w:szCs w:val="24"/>
              </w:rPr>
            </w:pPr>
          </w:p>
        </w:tc>
      </w:tr>
      <w:tr w:rsidR="00F677F1" w:rsidRPr="00D83C1A" w14:paraId="7587D99A" w14:textId="77777777" w:rsidTr="00F677F1">
        <w:tc>
          <w:tcPr>
            <w:tcW w:w="1350" w:type="dxa"/>
            <w:tcBorders>
              <w:right w:val="double" w:sz="4" w:space="0" w:color="auto"/>
            </w:tcBorders>
            <w:vAlign w:val="center"/>
          </w:tcPr>
          <w:p w14:paraId="386E8607" w14:textId="131B9ACF"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5-3</w:t>
            </w:r>
          </w:p>
        </w:tc>
        <w:tc>
          <w:tcPr>
            <w:tcW w:w="1998" w:type="dxa"/>
            <w:tcBorders>
              <w:left w:val="double" w:sz="4" w:space="0" w:color="auto"/>
            </w:tcBorders>
            <w:vAlign w:val="center"/>
          </w:tcPr>
          <w:p w14:paraId="031894D6" w14:textId="4BCB689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1438" w:type="dxa"/>
            <w:vAlign w:val="center"/>
          </w:tcPr>
          <w:p w14:paraId="6112847F" w14:textId="04F48319"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1843" w:type="dxa"/>
          </w:tcPr>
          <w:p w14:paraId="1E71E32B" w14:textId="43727C11"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27</w:t>
            </w:r>
          </w:p>
        </w:tc>
        <w:tc>
          <w:tcPr>
            <w:tcW w:w="1843" w:type="dxa"/>
            <w:vAlign w:val="center"/>
          </w:tcPr>
          <w:p w14:paraId="1224A9BD" w14:textId="0731B9EF"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701" w:type="dxa"/>
            <w:vAlign w:val="center"/>
          </w:tcPr>
          <w:p w14:paraId="23906538" w14:textId="77777777" w:rsidR="00F677F1" w:rsidRPr="00D83C1A" w:rsidRDefault="00F677F1" w:rsidP="00D83C1A">
            <w:pPr>
              <w:rPr>
                <w:rFonts w:ascii="Times New Roman" w:hAnsi="Times New Roman" w:cs="Times New Roman"/>
                <w:sz w:val="24"/>
                <w:szCs w:val="24"/>
              </w:rPr>
            </w:pPr>
          </w:p>
        </w:tc>
      </w:tr>
      <w:tr w:rsidR="00F677F1" w:rsidRPr="00D83C1A" w14:paraId="4F144F17" w14:textId="77777777" w:rsidTr="00F677F1">
        <w:tc>
          <w:tcPr>
            <w:tcW w:w="1350" w:type="dxa"/>
            <w:tcBorders>
              <w:right w:val="double" w:sz="4" w:space="0" w:color="auto"/>
            </w:tcBorders>
            <w:vAlign w:val="center"/>
          </w:tcPr>
          <w:p w14:paraId="5B60A084"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6-1</w:t>
            </w:r>
          </w:p>
        </w:tc>
        <w:tc>
          <w:tcPr>
            <w:tcW w:w="1998" w:type="dxa"/>
            <w:tcBorders>
              <w:left w:val="double" w:sz="4" w:space="0" w:color="auto"/>
            </w:tcBorders>
            <w:vAlign w:val="center"/>
          </w:tcPr>
          <w:p w14:paraId="24FAC5FD" w14:textId="557836C8"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9</w:t>
            </w:r>
          </w:p>
        </w:tc>
        <w:tc>
          <w:tcPr>
            <w:tcW w:w="1438" w:type="dxa"/>
            <w:vAlign w:val="center"/>
          </w:tcPr>
          <w:p w14:paraId="438A532D" w14:textId="08ECEB4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17</w:t>
            </w:r>
          </w:p>
        </w:tc>
        <w:tc>
          <w:tcPr>
            <w:tcW w:w="1843" w:type="dxa"/>
          </w:tcPr>
          <w:p w14:paraId="7EA7D818" w14:textId="347B74AE"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26</w:t>
            </w:r>
          </w:p>
        </w:tc>
        <w:tc>
          <w:tcPr>
            <w:tcW w:w="1843" w:type="dxa"/>
            <w:vAlign w:val="center"/>
          </w:tcPr>
          <w:p w14:paraId="2CA5BE24" w14:textId="4866D3FD" w:rsidR="00F677F1" w:rsidRPr="00D83C1A" w:rsidRDefault="00F677F1" w:rsidP="00D83C1A">
            <w:pPr>
              <w:rPr>
                <w:rFonts w:ascii="Times New Roman" w:hAnsi="Times New Roman" w:cs="Times New Roman"/>
                <w:sz w:val="24"/>
                <w:szCs w:val="24"/>
              </w:rPr>
            </w:pPr>
          </w:p>
        </w:tc>
        <w:tc>
          <w:tcPr>
            <w:tcW w:w="1701" w:type="dxa"/>
            <w:vAlign w:val="center"/>
          </w:tcPr>
          <w:p w14:paraId="6D7C27EB" w14:textId="3D06C957" w:rsidR="00F677F1" w:rsidRPr="00D83C1A" w:rsidRDefault="00F677F1" w:rsidP="00D83C1A">
            <w:pPr>
              <w:rPr>
                <w:rFonts w:ascii="Times New Roman" w:hAnsi="Times New Roman" w:cs="Times New Roman"/>
                <w:sz w:val="24"/>
                <w:szCs w:val="24"/>
              </w:rPr>
            </w:pPr>
          </w:p>
        </w:tc>
      </w:tr>
      <w:tr w:rsidR="00F677F1" w:rsidRPr="00D83C1A" w14:paraId="169A335A" w14:textId="77777777" w:rsidTr="00F677F1">
        <w:tc>
          <w:tcPr>
            <w:tcW w:w="1350" w:type="dxa"/>
            <w:tcBorders>
              <w:right w:val="double" w:sz="4" w:space="0" w:color="auto"/>
            </w:tcBorders>
            <w:vAlign w:val="center"/>
          </w:tcPr>
          <w:p w14:paraId="592B14C6"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6-2</w:t>
            </w:r>
          </w:p>
        </w:tc>
        <w:tc>
          <w:tcPr>
            <w:tcW w:w="1998" w:type="dxa"/>
            <w:tcBorders>
              <w:left w:val="double" w:sz="4" w:space="0" w:color="auto"/>
            </w:tcBorders>
            <w:vAlign w:val="center"/>
          </w:tcPr>
          <w:p w14:paraId="64C8CD97" w14:textId="0D5DF280"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1438" w:type="dxa"/>
            <w:vAlign w:val="center"/>
          </w:tcPr>
          <w:p w14:paraId="0683F5A5" w14:textId="3D9B1D9D"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w:t>
            </w:r>
          </w:p>
        </w:tc>
        <w:tc>
          <w:tcPr>
            <w:tcW w:w="1843" w:type="dxa"/>
          </w:tcPr>
          <w:p w14:paraId="6C7ACEB9" w14:textId="7EF413C0"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22</w:t>
            </w:r>
          </w:p>
        </w:tc>
        <w:tc>
          <w:tcPr>
            <w:tcW w:w="1843" w:type="dxa"/>
            <w:vAlign w:val="center"/>
          </w:tcPr>
          <w:p w14:paraId="0F7381FA" w14:textId="09984609" w:rsidR="00F677F1" w:rsidRPr="00D83C1A" w:rsidRDefault="00F677F1" w:rsidP="00D83C1A">
            <w:pPr>
              <w:rPr>
                <w:rFonts w:ascii="Times New Roman" w:hAnsi="Times New Roman" w:cs="Times New Roman"/>
                <w:sz w:val="24"/>
                <w:szCs w:val="24"/>
              </w:rPr>
            </w:pPr>
          </w:p>
        </w:tc>
        <w:tc>
          <w:tcPr>
            <w:tcW w:w="1701" w:type="dxa"/>
            <w:vAlign w:val="center"/>
          </w:tcPr>
          <w:p w14:paraId="5D4E0ECA" w14:textId="0F5D4E7A" w:rsidR="00F677F1" w:rsidRPr="00D83C1A" w:rsidRDefault="00F677F1" w:rsidP="00D83C1A">
            <w:pPr>
              <w:rPr>
                <w:rFonts w:ascii="Times New Roman" w:hAnsi="Times New Roman" w:cs="Times New Roman"/>
                <w:sz w:val="24"/>
                <w:szCs w:val="24"/>
              </w:rPr>
            </w:pPr>
          </w:p>
        </w:tc>
      </w:tr>
      <w:tr w:rsidR="00F677F1" w:rsidRPr="00D83C1A" w14:paraId="280010B7" w14:textId="77777777" w:rsidTr="00F677F1">
        <w:tc>
          <w:tcPr>
            <w:tcW w:w="1350" w:type="dxa"/>
            <w:tcBorders>
              <w:right w:val="double" w:sz="4" w:space="0" w:color="auto"/>
            </w:tcBorders>
            <w:vAlign w:val="center"/>
          </w:tcPr>
          <w:p w14:paraId="34B0C09D"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6-3</w:t>
            </w:r>
          </w:p>
        </w:tc>
        <w:tc>
          <w:tcPr>
            <w:tcW w:w="1998" w:type="dxa"/>
            <w:tcBorders>
              <w:left w:val="double" w:sz="4" w:space="0" w:color="auto"/>
            </w:tcBorders>
            <w:vAlign w:val="center"/>
          </w:tcPr>
          <w:p w14:paraId="7BDA145C" w14:textId="1A8B7CA2"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17</w:t>
            </w:r>
          </w:p>
        </w:tc>
        <w:tc>
          <w:tcPr>
            <w:tcW w:w="1438" w:type="dxa"/>
            <w:vAlign w:val="center"/>
          </w:tcPr>
          <w:p w14:paraId="784BF8A4" w14:textId="02CBED40"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6</w:t>
            </w:r>
          </w:p>
        </w:tc>
        <w:tc>
          <w:tcPr>
            <w:tcW w:w="1843" w:type="dxa"/>
          </w:tcPr>
          <w:p w14:paraId="07E05A85" w14:textId="3796B1CA"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23</w:t>
            </w:r>
          </w:p>
        </w:tc>
        <w:tc>
          <w:tcPr>
            <w:tcW w:w="1843" w:type="dxa"/>
            <w:vAlign w:val="center"/>
          </w:tcPr>
          <w:p w14:paraId="158EA916" w14:textId="6D74154F" w:rsidR="00F677F1" w:rsidRPr="00D83C1A" w:rsidRDefault="00F677F1" w:rsidP="00D83C1A">
            <w:pPr>
              <w:rPr>
                <w:rFonts w:ascii="Times New Roman" w:hAnsi="Times New Roman" w:cs="Times New Roman"/>
                <w:sz w:val="24"/>
                <w:szCs w:val="24"/>
              </w:rPr>
            </w:pPr>
          </w:p>
        </w:tc>
        <w:tc>
          <w:tcPr>
            <w:tcW w:w="1701" w:type="dxa"/>
            <w:vAlign w:val="center"/>
          </w:tcPr>
          <w:p w14:paraId="1CF96E10" w14:textId="7B6504BF" w:rsidR="00F677F1" w:rsidRPr="00D83C1A" w:rsidRDefault="00F677F1" w:rsidP="00D83C1A">
            <w:pPr>
              <w:rPr>
                <w:rFonts w:ascii="Times New Roman" w:hAnsi="Times New Roman" w:cs="Times New Roman"/>
                <w:sz w:val="24"/>
                <w:szCs w:val="24"/>
              </w:rPr>
            </w:pPr>
          </w:p>
        </w:tc>
      </w:tr>
      <w:tr w:rsidR="00F677F1" w:rsidRPr="00D83C1A" w14:paraId="42AE8613" w14:textId="77777777" w:rsidTr="00F677F1">
        <w:tc>
          <w:tcPr>
            <w:tcW w:w="1350" w:type="dxa"/>
            <w:tcBorders>
              <w:right w:val="double" w:sz="4" w:space="0" w:color="auto"/>
            </w:tcBorders>
            <w:vAlign w:val="center"/>
          </w:tcPr>
          <w:p w14:paraId="11BDF460" w14:textId="3023C476"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6-4</w:t>
            </w:r>
          </w:p>
        </w:tc>
        <w:tc>
          <w:tcPr>
            <w:tcW w:w="1998" w:type="dxa"/>
            <w:tcBorders>
              <w:left w:val="double" w:sz="4" w:space="0" w:color="auto"/>
            </w:tcBorders>
            <w:vAlign w:val="center"/>
          </w:tcPr>
          <w:p w14:paraId="3F54CDD5" w14:textId="4A80D884"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1438" w:type="dxa"/>
            <w:vAlign w:val="center"/>
          </w:tcPr>
          <w:p w14:paraId="33693EBE" w14:textId="6459623A"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w:t>
            </w:r>
          </w:p>
        </w:tc>
        <w:tc>
          <w:tcPr>
            <w:tcW w:w="1843" w:type="dxa"/>
          </w:tcPr>
          <w:p w14:paraId="6798DB1C" w14:textId="513B87B6"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22</w:t>
            </w:r>
          </w:p>
        </w:tc>
        <w:tc>
          <w:tcPr>
            <w:tcW w:w="1843" w:type="dxa"/>
            <w:vAlign w:val="center"/>
          </w:tcPr>
          <w:p w14:paraId="6E1AA413" w14:textId="77777777" w:rsidR="00F677F1" w:rsidRPr="00D83C1A" w:rsidRDefault="00F677F1" w:rsidP="00D83C1A">
            <w:pPr>
              <w:rPr>
                <w:rFonts w:ascii="Times New Roman" w:hAnsi="Times New Roman" w:cs="Times New Roman"/>
                <w:sz w:val="24"/>
                <w:szCs w:val="24"/>
              </w:rPr>
            </w:pPr>
          </w:p>
        </w:tc>
        <w:tc>
          <w:tcPr>
            <w:tcW w:w="1701" w:type="dxa"/>
            <w:vAlign w:val="center"/>
          </w:tcPr>
          <w:p w14:paraId="0F15641E" w14:textId="77777777" w:rsidR="00F677F1" w:rsidRPr="00D83C1A" w:rsidRDefault="00F677F1" w:rsidP="00D83C1A">
            <w:pPr>
              <w:rPr>
                <w:rFonts w:ascii="Times New Roman" w:hAnsi="Times New Roman" w:cs="Times New Roman"/>
                <w:sz w:val="24"/>
                <w:szCs w:val="24"/>
              </w:rPr>
            </w:pPr>
          </w:p>
        </w:tc>
      </w:tr>
      <w:tr w:rsidR="00F677F1" w:rsidRPr="00D83C1A" w14:paraId="2C42A926" w14:textId="77777777" w:rsidTr="00F677F1">
        <w:tc>
          <w:tcPr>
            <w:tcW w:w="1350" w:type="dxa"/>
            <w:tcBorders>
              <w:right w:val="double" w:sz="4" w:space="0" w:color="auto"/>
            </w:tcBorders>
            <w:vAlign w:val="center"/>
          </w:tcPr>
          <w:p w14:paraId="258DF919"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7-1</w:t>
            </w:r>
          </w:p>
        </w:tc>
        <w:tc>
          <w:tcPr>
            <w:tcW w:w="1998" w:type="dxa"/>
            <w:tcBorders>
              <w:left w:val="double" w:sz="4" w:space="0" w:color="auto"/>
            </w:tcBorders>
            <w:vAlign w:val="center"/>
          </w:tcPr>
          <w:p w14:paraId="529A0BE6" w14:textId="141A5798"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19</w:t>
            </w:r>
          </w:p>
        </w:tc>
        <w:tc>
          <w:tcPr>
            <w:tcW w:w="1438" w:type="dxa"/>
            <w:vAlign w:val="center"/>
          </w:tcPr>
          <w:p w14:paraId="7AC74BE5" w14:textId="541A2AD5"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w:t>
            </w:r>
          </w:p>
        </w:tc>
        <w:tc>
          <w:tcPr>
            <w:tcW w:w="1843" w:type="dxa"/>
          </w:tcPr>
          <w:p w14:paraId="46677A33" w14:textId="62873680"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24</w:t>
            </w:r>
          </w:p>
        </w:tc>
        <w:tc>
          <w:tcPr>
            <w:tcW w:w="1843" w:type="dxa"/>
            <w:vAlign w:val="center"/>
          </w:tcPr>
          <w:p w14:paraId="4AB78C1F" w14:textId="65861C44"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701" w:type="dxa"/>
            <w:vAlign w:val="center"/>
          </w:tcPr>
          <w:p w14:paraId="7E876BE2" w14:textId="0A9F7DDE" w:rsidR="00F677F1" w:rsidRPr="00D83C1A" w:rsidRDefault="00F677F1" w:rsidP="00D83C1A">
            <w:pPr>
              <w:rPr>
                <w:rFonts w:ascii="Times New Roman" w:hAnsi="Times New Roman" w:cs="Times New Roman"/>
                <w:sz w:val="24"/>
                <w:szCs w:val="24"/>
              </w:rPr>
            </w:pPr>
          </w:p>
        </w:tc>
      </w:tr>
      <w:tr w:rsidR="00F677F1" w:rsidRPr="00D83C1A" w14:paraId="75AB8120" w14:textId="77777777" w:rsidTr="00F677F1">
        <w:tc>
          <w:tcPr>
            <w:tcW w:w="1350" w:type="dxa"/>
            <w:tcBorders>
              <w:right w:val="double" w:sz="4" w:space="0" w:color="auto"/>
            </w:tcBorders>
            <w:vAlign w:val="center"/>
          </w:tcPr>
          <w:p w14:paraId="145FEDF3"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7-2</w:t>
            </w:r>
          </w:p>
        </w:tc>
        <w:tc>
          <w:tcPr>
            <w:tcW w:w="1998" w:type="dxa"/>
            <w:tcBorders>
              <w:left w:val="double" w:sz="4" w:space="0" w:color="auto"/>
            </w:tcBorders>
            <w:vAlign w:val="center"/>
          </w:tcPr>
          <w:p w14:paraId="3F384045" w14:textId="60B3CC74"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1438" w:type="dxa"/>
            <w:vAlign w:val="center"/>
          </w:tcPr>
          <w:p w14:paraId="6C066B5C" w14:textId="4D9FB279"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1843" w:type="dxa"/>
          </w:tcPr>
          <w:p w14:paraId="31743696" w14:textId="314D19C2"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28</w:t>
            </w:r>
          </w:p>
        </w:tc>
        <w:tc>
          <w:tcPr>
            <w:tcW w:w="1843" w:type="dxa"/>
            <w:vAlign w:val="center"/>
          </w:tcPr>
          <w:p w14:paraId="4D518F86" w14:textId="1BDFEC7B" w:rsidR="00F677F1" w:rsidRPr="00D83C1A" w:rsidRDefault="00F677F1" w:rsidP="00D83C1A">
            <w:pPr>
              <w:rPr>
                <w:rFonts w:ascii="Times New Roman" w:hAnsi="Times New Roman" w:cs="Times New Roman"/>
                <w:sz w:val="24"/>
                <w:szCs w:val="24"/>
              </w:rPr>
            </w:pPr>
          </w:p>
        </w:tc>
        <w:tc>
          <w:tcPr>
            <w:tcW w:w="1701" w:type="dxa"/>
            <w:vAlign w:val="center"/>
          </w:tcPr>
          <w:p w14:paraId="4CFBDF1F" w14:textId="24924EA6" w:rsidR="00F677F1" w:rsidRPr="00D83C1A" w:rsidRDefault="00F677F1" w:rsidP="00D83C1A">
            <w:pPr>
              <w:rPr>
                <w:rFonts w:ascii="Times New Roman" w:hAnsi="Times New Roman" w:cs="Times New Roman"/>
                <w:sz w:val="24"/>
                <w:szCs w:val="24"/>
              </w:rPr>
            </w:pPr>
          </w:p>
        </w:tc>
      </w:tr>
      <w:tr w:rsidR="00F677F1" w:rsidRPr="00D83C1A" w14:paraId="195CF226" w14:textId="77777777" w:rsidTr="00F677F1">
        <w:trPr>
          <w:trHeight w:val="252"/>
        </w:trPr>
        <w:tc>
          <w:tcPr>
            <w:tcW w:w="1350" w:type="dxa"/>
            <w:tcBorders>
              <w:right w:val="double" w:sz="4" w:space="0" w:color="auto"/>
            </w:tcBorders>
            <w:vAlign w:val="center"/>
          </w:tcPr>
          <w:p w14:paraId="4F8592CC"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7-3</w:t>
            </w:r>
          </w:p>
        </w:tc>
        <w:tc>
          <w:tcPr>
            <w:tcW w:w="1998" w:type="dxa"/>
            <w:tcBorders>
              <w:left w:val="double" w:sz="4" w:space="0" w:color="auto"/>
            </w:tcBorders>
            <w:vAlign w:val="center"/>
          </w:tcPr>
          <w:p w14:paraId="525D84C9" w14:textId="527775AE"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11</w:t>
            </w:r>
          </w:p>
        </w:tc>
        <w:tc>
          <w:tcPr>
            <w:tcW w:w="1438" w:type="dxa"/>
            <w:vAlign w:val="center"/>
          </w:tcPr>
          <w:p w14:paraId="68BBE357" w14:textId="384CD452"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12</w:t>
            </w:r>
          </w:p>
        </w:tc>
        <w:tc>
          <w:tcPr>
            <w:tcW w:w="1843" w:type="dxa"/>
          </w:tcPr>
          <w:p w14:paraId="1BF4418D" w14:textId="7AEECB5F"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25</w:t>
            </w:r>
          </w:p>
        </w:tc>
        <w:tc>
          <w:tcPr>
            <w:tcW w:w="1843" w:type="dxa"/>
            <w:vAlign w:val="center"/>
          </w:tcPr>
          <w:p w14:paraId="0B0D7606" w14:textId="44D2CC22" w:rsidR="00F677F1" w:rsidRPr="00D83C1A" w:rsidRDefault="00F677F1" w:rsidP="00D83C1A">
            <w:pPr>
              <w:rPr>
                <w:rFonts w:ascii="Times New Roman" w:hAnsi="Times New Roman" w:cs="Times New Roman"/>
                <w:sz w:val="24"/>
                <w:szCs w:val="24"/>
              </w:rPr>
            </w:pPr>
          </w:p>
        </w:tc>
        <w:tc>
          <w:tcPr>
            <w:tcW w:w="1701" w:type="dxa"/>
            <w:vAlign w:val="center"/>
          </w:tcPr>
          <w:p w14:paraId="1E75697F" w14:textId="5E62CF4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w:t>
            </w:r>
          </w:p>
        </w:tc>
      </w:tr>
      <w:tr w:rsidR="00F677F1" w:rsidRPr="00D83C1A" w14:paraId="004F2863" w14:textId="77777777" w:rsidTr="00F677F1">
        <w:trPr>
          <w:trHeight w:val="252"/>
        </w:trPr>
        <w:tc>
          <w:tcPr>
            <w:tcW w:w="1350" w:type="dxa"/>
            <w:tcBorders>
              <w:right w:val="double" w:sz="4" w:space="0" w:color="auto"/>
            </w:tcBorders>
            <w:vAlign w:val="center"/>
          </w:tcPr>
          <w:p w14:paraId="117A1F97" w14:textId="00898444" w:rsidR="00F677F1" w:rsidRPr="00D83C1A" w:rsidRDefault="00F677F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7-4</w:t>
            </w:r>
          </w:p>
        </w:tc>
        <w:tc>
          <w:tcPr>
            <w:tcW w:w="1998" w:type="dxa"/>
            <w:tcBorders>
              <w:left w:val="double" w:sz="4" w:space="0" w:color="auto"/>
            </w:tcBorders>
            <w:vAlign w:val="center"/>
          </w:tcPr>
          <w:p w14:paraId="151AAF9C" w14:textId="7CE5AADF"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10</w:t>
            </w:r>
          </w:p>
        </w:tc>
        <w:tc>
          <w:tcPr>
            <w:tcW w:w="1438" w:type="dxa"/>
            <w:vAlign w:val="center"/>
          </w:tcPr>
          <w:p w14:paraId="3BCFBFA6" w14:textId="4774927B"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13</w:t>
            </w:r>
          </w:p>
        </w:tc>
        <w:tc>
          <w:tcPr>
            <w:tcW w:w="1843" w:type="dxa"/>
          </w:tcPr>
          <w:p w14:paraId="2BF82430" w14:textId="41E7948B"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24</w:t>
            </w:r>
          </w:p>
        </w:tc>
        <w:tc>
          <w:tcPr>
            <w:tcW w:w="1843" w:type="dxa"/>
            <w:vAlign w:val="center"/>
          </w:tcPr>
          <w:p w14:paraId="699119F4" w14:textId="64F73D35"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w:t>
            </w:r>
          </w:p>
        </w:tc>
        <w:tc>
          <w:tcPr>
            <w:tcW w:w="1701" w:type="dxa"/>
            <w:vAlign w:val="center"/>
          </w:tcPr>
          <w:p w14:paraId="7E9DA1A5" w14:textId="77777777" w:rsidR="00F677F1" w:rsidRPr="00D83C1A" w:rsidRDefault="00F677F1" w:rsidP="00D83C1A">
            <w:pPr>
              <w:rPr>
                <w:rFonts w:ascii="Times New Roman" w:hAnsi="Times New Roman" w:cs="Times New Roman"/>
                <w:sz w:val="24"/>
                <w:szCs w:val="24"/>
              </w:rPr>
            </w:pPr>
          </w:p>
        </w:tc>
      </w:tr>
      <w:tr w:rsidR="00F677F1" w:rsidRPr="00D83C1A" w14:paraId="6AED2BB8" w14:textId="77777777" w:rsidTr="00F677F1">
        <w:trPr>
          <w:trHeight w:val="315"/>
        </w:trPr>
        <w:tc>
          <w:tcPr>
            <w:tcW w:w="1350" w:type="dxa"/>
            <w:tcBorders>
              <w:right w:val="double" w:sz="4" w:space="0" w:color="auto"/>
            </w:tcBorders>
            <w:vAlign w:val="center"/>
          </w:tcPr>
          <w:p w14:paraId="1DC25A72"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8-1</w:t>
            </w:r>
          </w:p>
        </w:tc>
        <w:tc>
          <w:tcPr>
            <w:tcW w:w="1998" w:type="dxa"/>
            <w:tcBorders>
              <w:left w:val="double" w:sz="4" w:space="0" w:color="auto"/>
            </w:tcBorders>
            <w:vAlign w:val="center"/>
          </w:tcPr>
          <w:p w14:paraId="44149B8F" w14:textId="54382243"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15</w:t>
            </w:r>
          </w:p>
        </w:tc>
        <w:tc>
          <w:tcPr>
            <w:tcW w:w="1438" w:type="dxa"/>
            <w:vAlign w:val="center"/>
          </w:tcPr>
          <w:p w14:paraId="65A0961D" w14:textId="348F988E"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11</w:t>
            </w:r>
          </w:p>
        </w:tc>
        <w:tc>
          <w:tcPr>
            <w:tcW w:w="1843" w:type="dxa"/>
          </w:tcPr>
          <w:p w14:paraId="41EA0EFC" w14:textId="18414A6D"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26</w:t>
            </w:r>
          </w:p>
        </w:tc>
        <w:tc>
          <w:tcPr>
            <w:tcW w:w="1843" w:type="dxa"/>
            <w:vAlign w:val="center"/>
          </w:tcPr>
          <w:p w14:paraId="5CABB638" w14:textId="171C1EE9" w:rsidR="00F677F1" w:rsidRPr="00D83C1A" w:rsidRDefault="00F677F1" w:rsidP="00D83C1A">
            <w:pPr>
              <w:rPr>
                <w:rFonts w:ascii="Times New Roman" w:hAnsi="Times New Roman" w:cs="Times New Roman"/>
                <w:sz w:val="24"/>
                <w:szCs w:val="24"/>
              </w:rPr>
            </w:pPr>
          </w:p>
        </w:tc>
        <w:tc>
          <w:tcPr>
            <w:tcW w:w="1701" w:type="dxa"/>
            <w:vAlign w:val="center"/>
          </w:tcPr>
          <w:p w14:paraId="427A5A76" w14:textId="3D483B6A" w:rsidR="00F677F1" w:rsidRPr="00D83C1A" w:rsidRDefault="00F677F1" w:rsidP="00D83C1A">
            <w:pPr>
              <w:rPr>
                <w:rFonts w:ascii="Times New Roman" w:hAnsi="Times New Roman" w:cs="Times New Roman"/>
                <w:sz w:val="24"/>
                <w:szCs w:val="24"/>
              </w:rPr>
            </w:pPr>
          </w:p>
        </w:tc>
      </w:tr>
      <w:tr w:rsidR="00F677F1" w:rsidRPr="00D83C1A" w14:paraId="7DC563C4" w14:textId="77777777" w:rsidTr="00F677F1">
        <w:trPr>
          <w:trHeight w:val="315"/>
        </w:trPr>
        <w:tc>
          <w:tcPr>
            <w:tcW w:w="1350" w:type="dxa"/>
            <w:tcBorders>
              <w:right w:val="double" w:sz="4" w:space="0" w:color="auto"/>
            </w:tcBorders>
            <w:vAlign w:val="center"/>
          </w:tcPr>
          <w:p w14:paraId="27B31D4B"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8-2</w:t>
            </w:r>
          </w:p>
        </w:tc>
        <w:tc>
          <w:tcPr>
            <w:tcW w:w="1998" w:type="dxa"/>
            <w:tcBorders>
              <w:left w:val="double" w:sz="4" w:space="0" w:color="auto"/>
            </w:tcBorders>
            <w:vAlign w:val="center"/>
          </w:tcPr>
          <w:p w14:paraId="1D778C02" w14:textId="0887367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w:t>
            </w:r>
          </w:p>
        </w:tc>
        <w:tc>
          <w:tcPr>
            <w:tcW w:w="1438" w:type="dxa"/>
            <w:vAlign w:val="center"/>
          </w:tcPr>
          <w:p w14:paraId="0E42E054" w14:textId="38A72D87"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19</w:t>
            </w:r>
          </w:p>
        </w:tc>
        <w:tc>
          <w:tcPr>
            <w:tcW w:w="1843" w:type="dxa"/>
          </w:tcPr>
          <w:p w14:paraId="7D5DE05A" w14:textId="3C01A51B"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24</w:t>
            </w:r>
          </w:p>
        </w:tc>
        <w:tc>
          <w:tcPr>
            <w:tcW w:w="1843" w:type="dxa"/>
            <w:vAlign w:val="center"/>
          </w:tcPr>
          <w:p w14:paraId="36A4A173" w14:textId="7BF418A8"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w:t>
            </w:r>
          </w:p>
        </w:tc>
        <w:tc>
          <w:tcPr>
            <w:tcW w:w="1701" w:type="dxa"/>
            <w:vAlign w:val="center"/>
          </w:tcPr>
          <w:p w14:paraId="64D295B0" w14:textId="0E769AAF" w:rsidR="00F677F1" w:rsidRPr="00D83C1A" w:rsidRDefault="00F677F1" w:rsidP="00D83C1A">
            <w:pPr>
              <w:rPr>
                <w:rFonts w:ascii="Times New Roman" w:hAnsi="Times New Roman" w:cs="Times New Roman"/>
                <w:sz w:val="24"/>
                <w:szCs w:val="24"/>
              </w:rPr>
            </w:pPr>
          </w:p>
        </w:tc>
      </w:tr>
      <w:tr w:rsidR="00F677F1" w:rsidRPr="00D83C1A" w14:paraId="4A3956F4" w14:textId="77777777" w:rsidTr="00F677F1">
        <w:trPr>
          <w:trHeight w:val="315"/>
        </w:trPr>
        <w:tc>
          <w:tcPr>
            <w:tcW w:w="1350" w:type="dxa"/>
            <w:tcBorders>
              <w:bottom w:val="double" w:sz="4" w:space="0" w:color="auto"/>
              <w:right w:val="double" w:sz="4" w:space="0" w:color="auto"/>
            </w:tcBorders>
            <w:vAlign w:val="center"/>
          </w:tcPr>
          <w:p w14:paraId="18914673" w14:textId="77777777" w:rsidR="00F677F1" w:rsidRPr="00D83C1A" w:rsidRDefault="00F677F1" w:rsidP="00D83C1A">
            <w:pPr>
              <w:rPr>
                <w:rFonts w:ascii="Times New Roman" w:hAnsi="Times New Roman" w:cs="Times New Roman"/>
                <w:sz w:val="24"/>
                <w:szCs w:val="24"/>
              </w:rPr>
            </w:pPr>
            <w:r w:rsidRPr="00D83C1A">
              <w:rPr>
                <w:rFonts w:ascii="Times New Roman" w:hAnsi="Times New Roman" w:cs="Times New Roman"/>
                <w:sz w:val="24"/>
                <w:szCs w:val="24"/>
              </w:rPr>
              <w:t>8-3</w:t>
            </w:r>
          </w:p>
        </w:tc>
        <w:tc>
          <w:tcPr>
            <w:tcW w:w="1998" w:type="dxa"/>
            <w:tcBorders>
              <w:left w:val="double" w:sz="4" w:space="0" w:color="auto"/>
              <w:bottom w:val="double" w:sz="4" w:space="0" w:color="auto"/>
            </w:tcBorders>
            <w:vAlign w:val="center"/>
          </w:tcPr>
          <w:p w14:paraId="18486127" w14:textId="4CE9BA41"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21</w:t>
            </w:r>
          </w:p>
        </w:tc>
        <w:tc>
          <w:tcPr>
            <w:tcW w:w="1438" w:type="dxa"/>
            <w:tcBorders>
              <w:bottom w:val="double" w:sz="4" w:space="0" w:color="auto"/>
            </w:tcBorders>
            <w:vAlign w:val="center"/>
          </w:tcPr>
          <w:p w14:paraId="2BC3D190" w14:textId="008A63FF"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w:t>
            </w:r>
          </w:p>
        </w:tc>
        <w:tc>
          <w:tcPr>
            <w:tcW w:w="1843" w:type="dxa"/>
            <w:tcBorders>
              <w:bottom w:val="double" w:sz="4" w:space="0" w:color="auto"/>
            </w:tcBorders>
          </w:tcPr>
          <w:p w14:paraId="3D9928C1" w14:textId="5FA20426" w:rsidR="00F677F1" w:rsidRPr="00D83C1A" w:rsidRDefault="00D44E8D"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26</w:t>
            </w:r>
          </w:p>
        </w:tc>
        <w:tc>
          <w:tcPr>
            <w:tcW w:w="1843" w:type="dxa"/>
            <w:tcBorders>
              <w:bottom w:val="double" w:sz="4" w:space="0" w:color="auto"/>
            </w:tcBorders>
            <w:vAlign w:val="center"/>
          </w:tcPr>
          <w:p w14:paraId="124B443A" w14:textId="48091D1B" w:rsidR="00F677F1" w:rsidRPr="00D83C1A" w:rsidRDefault="00F677F1" w:rsidP="00D83C1A">
            <w:pPr>
              <w:rPr>
                <w:rFonts w:ascii="Times New Roman" w:hAnsi="Times New Roman" w:cs="Times New Roman"/>
                <w:sz w:val="24"/>
                <w:szCs w:val="24"/>
              </w:rPr>
            </w:pPr>
          </w:p>
        </w:tc>
        <w:tc>
          <w:tcPr>
            <w:tcW w:w="1701" w:type="dxa"/>
            <w:tcBorders>
              <w:bottom w:val="double" w:sz="4" w:space="0" w:color="auto"/>
            </w:tcBorders>
            <w:vAlign w:val="center"/>
          </w:tcPr>
          <w:p w14:paraId="6C852069" w14:textId="31F61179" w:rsidR="00F677F1" w:rsidRPr="00D83C1A" w:rsidRDefault="00F677F1" w:rsidP="00D83C1A">
            <w:pPr>
              <w:rPr>
                <w:rFonts w:ascii="Times New Roman" w:hAnsi="Times New Roman" w:cs="Times New Roman"/>
                <w:sz w:val="24"/>
                <w:szCs w:val="24"/>
              </w:rPr>
            </w:pPr>
          </w:p>
        </w:tc>
      </w:tr>
    </w:tbl>
    <w:p w14:paraId="14C99D65" w14:textId="1DFAA202" w:rsidR="002427E9" w:rsidRDefault="002427E9" w:rsidP="00D83C1A">
      <w:pPr>
        <w:rPr>
          <w:rFonts w:ascii="Times New Roman" w:hAnsi="Times New Roman" w:cs="Times New Roman"/>
          <w:sz w:val="24"/>
          <w:szCs w:val="24"/>
        </w:rPr>
      </w:pPr>
    </w:p>
    <w:p w14:paraId="3325F926" w14:textId="52D3F926" w:rsidR="00ED6B88" w:rsidRDefault="00ED6B88" w:rsidP="00D83C1A">
      <w:pPr>
        <w:rPr>
          <w:rFonts w:ascii="Times New Roman" w:hAnsi="Times New Roman" w:cs="Times New Roman"/>
          <w:sz w:val="24"/>
          <w:szCs w:val="24"/>
        </w:rPr>
      </w:pPr>
    </w:p>
    <w:p w14:paraId="290A188C" w14:textId="77777777" w:rsidR="00ED6B88" w:rsidRPr="00D83C1A" w:rsidRDefault="00ED6B88" w:rsidP="00D83C1A">
      <w:pPr>
        <w:rPr>
          <w:rFonts w:ascii="Times New Roman" w:hAnsi="Times New Roman" w:cs="Times New Roman"/>
          <w:sz w:val="24"/>
          <w:szCs w:val="24"/>
        </w:rPr>
      </w:pPr>
    </w:p>
    <w:p w14:paraId="15A7DB80" w14:textId="77777777" w:rsidR="002427E9" w:rsidRPr="00D83C1A" w:rsidRDefault="002427E9" w:rsidP="00D83C1A">
      <w:pPr>
        <w:rPr>
          <w:rFonts w:ascii="Times New Roman" w:hAnsi="Times New Roman" w:cs="Times New Roman"/>
          <w:sz w:val="24"/>
          <w:szCs w:val="24"/>
        </w:rPr>
      </w:pPr>
    </w:p>
    <w:p w14:paraId="639C6CA1" w14:textId="77777777" w:rsidR="002427E9" w:rsidRPr="00D83C1A" w:rsidRDefault="001B0459" w:rsidP="00D83C1A">
      <w:pPr>
        <w:rPr>
          <w:rFonts w:ascii="Times New Roman" w:hAnsi="Times New Roman" w:cs="Times New Roman"/>
          <w:b/>
          <w:bCs/>
          <w:sz w:val="24"/>
          <w:szCs w:val="24"/>
          <w:u w:val="single"/>
        </w:rPr>
      </w:pPr>
      <w:r w:rsidRPr="00D83C1A">
        <w:rPr>
          <w:rFonts w:ascii="Times New Roman" w:hAnsi="Times New Roman" w:cs="Times New Roman"/>
          <w:b/>
          <w:bCs/>
          <w:sz w:val="24"/>
          <w:szCs w:val="24"/>
          <w:u w:val="single"/>
        </w:rPr>
        <w:lastRenderedPageBreak/>
        <w:t>БРОЈ ГРУПА ИЗБОРНЕ НА</w:t>
      </w:r>
      <w:r w:rsidR="00194D89" w:rsidRPr="00D83C1A">
        <w:rPr>
          <w:rFonts w:ascii="Times New Roman" w:hAnsi="Times New Roman" w:cs="Times New Roman"/>
          <w:b/>
          <w:bCs/>
          <w:sz w:val="24"/>
          <w:szCs w:val="24"/>
          <w:u w:val="single"/>
        </w:rPr>
        <w:t>С</w:t>
      </w:r>
      <w:r w:rsidRPr="00D83C1A">
        <w:rPr>
          <w:rFonts w:ascii="Times New Roman" w:hAnsi="Times New Roman" w:cs="Times New Roman"/>
          <w:b/>
          <w:bCs/>
          <w:sz w:val="24"/>
          <w:szCs w:val="24"/>
          <w:u w:val="single"/>
        </w:rPr>
        <w:t>ТАВЕ</w:t>
      </w:r>
    </w:p>
    <w:tbl>
      <w:tblPr>
        <w:tblpPr w:leftFromText="180" w:rightFromText="180" w:vertAnchor="text" w:horzAnchor="margin" w:tblpXSpec="center" w:tblpY="4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760"/>
        <w:gridCol w:w="786"/>
        <w:gridCol w:w="909"/>
        <w:gridCol w:w="911"/>
        <w:gridCol w:w="789"/>
        <w:gridCol w:w="909"/>
        <w:gridCol w:w="6"/>
        <w:gridCol w:w="902"/>
        <w:gridCol w:w="881"/>
      </w:tblGrid>
      <w:tr w:rsidR="002427E9" w:rsidRPr="00D83C1A" w14:paraId="405C0BCF" w14:textId="77777777" w:rsidTr="00FC1D0F">
        <w:tc>
          <w:tcPr>
            <w:tcW w:w="3180" w:type="dxa"/>
          </w:tcPr>
          <w:p w14:paraId="03003FF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Предмет/разред</w:t>
            </w:r>
          </w:p>
        </w:tc>
        <w:tc>
          <w:tcPr>
            <w:tcW w:w="760" w:type="dxa"/>
          </w:tcPr>
          <w:p w14:paraId="3BA3D58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786" w:type="dxa"/>
          </w:tcPr>
          <w:p w14:paraId="174294B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909" w:type="dxa"/>
          </w:tcPr>
          <w:p w14:paraId="70506C6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911" w:type="dxa"/>
          </w:tcPr>
          <w:p w14:paraId="585B742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789" w:type="dxa"/>
          </w:tcPr>
          <w:p w14:paraId="4784A43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909" w:type="dxa"/>
          </w:tcPr>
          <w:p w14:paraId="469C787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w:t>
            </w:r>
          </w:p>
        </w:tc>
        <w:tc>
          <w:tcPr>
            <w:tcW w:w="908" w:type="dxa"/>
            <w:gridSpan w:val="2"/>
          </w:tcPr>
          <w:p w14:paraId="7BC7618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w:t>
            </w:r>
          </w:p>
        </w:tc>
        <w:tc>
          <w:tcPr>
            <w:tcW w:w="879" w:type="dxa"/>
          </w:tcPr>
          <w:p w14:paraId="2AF627A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w:t>
            </w:r>
          </w:p>
        </w:tc>
      </w:tr>
      <w:tr w:rsidR="00FC1D0F" w:rsidRPr="00D83C1A" w14:paraId="314953D7" w14:textId="2E0598D5" w:rsidTr="00FC1D0F">
        <w:tc>
          <w:tcPr>
            <w:tcW w:w="3180" w:type="dxa"/>
          </w:tcPr>
          <w:p w14:paraId="263DCB62"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Верска настава</w:t>
            </w:r>
          </w:p>
        </w:tc>
        <w:tc>
          <w:tcPr>
            <w:tcW w:w="760" w:type="dxa"/>
          </w:tcPr>
          <w:p w14:paraId="2BB03782" w14:textId="07BE03D9"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786" w:type="dxa"/>
          </w:tcPr>
          <w:p w14:paraId="224E45F4" w14:textId="4826B36D"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09" w:type="dxa"/>
          </w:tcPr>
          <w:p w14:paraId="2FDE5F4F" w14:textId="0F0D3A6F"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11" w:type="dxa"/>
          </w:tcPr>
          <w:p w14:paraId="00FB1FFC" w14:textId="28F6C88C"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3</w:t>
            </w:r>
          </w:p>
        </w:tc>
        <w:tc>
          <w:tcPr>
            <w:tcW w:w="789" w:type="dxa"/>
          </w:tcPr>
          <w:p w14:paraId="3D06C88F" w14:textId="0A2A6C31"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3</w:t>
            </w:r>
          </w:p>
        </w:tc>
        <w:tc>
          <w:tcPr>
            <w:tcW w:w="915" w:type="dxa"/>
            <w:gridSpan w:val="2"/>
          </w:tcPr>
          <w:p w14:paraId="4848F0C3" w14:textId="48789E71"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00" w:type="dxa"/>
          </w:tcPr>
          <w:p w14:paraId="1AC9480E" w14:textId="56633269"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881" w:type="dxa"/>
          </w:tcPr>
          <w:p w14:paraId="27C4EB03" w14:textId="3691CC6C"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r>
      <w:tr w:rsidR="002427E9" w:rsidRPr="00D83C1A" w14:paraId="28396C9D" w14:textId="77777777" w:rsidTr="00FC1D0F">
        <w:tc>
          <w:tcPr>
            <w:tcW w:w="3180" w:type="dxa"/>
          </w:tcPr>
          <w:p w14:paraId="6522214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Грађанско васпитање</w:t>
            </w:r>
          </w:p>
        </w:tc>
        <w:tc>
          <w:tcPr>
            <w:tcW w:w="760" w:type="dxa"/>
          </w:tcPr>
          <w:p w14:paraId="69631673" w14:textId="77777777" w:rsidR="002427E9" w:rsidRPr="00D83C1A" w:rsidRDefault="00396FC9" w:rsidP="00D83C1A">
            <w:pPr>
              <w:rPr>
                <w:rFonts w:ascii="Times New Roman" w:hAnsi="Times New Roman" w:cs="Times New Roman"/>
                <w:color w:val="000000" w:themeColor="text1"/>
                <w:sz w:val="24"/>
                <w:szCs w:val="24"/>
              </w:rPr>
            </w:pPr>
            <w:r w:rsidRPr="00D83C1A">
              <w:rPr>
                <w:rFonts w:ascii="Times New Roman" w:hAnsi="Times New Roman" w:cs="Times New Roman"/>
                <w:color w:val="000000" w:themeColor="text1"/>
                <w:sz w:val="24"/>
                <w:szCs w:val="24"/>
              </w:rPr>
              <w:t>2</w:t>
            </w:r>
          </w:p>
        </w:tc>
        <w:tc>
          <w:tcPr>
            <w:tcW w:w="786" w:type="dxa"/>
          </w:tcPr>
          <w:p w14:paraId="1961376F" w14:textId="73ADFF95"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09" w:type="dxa"/>
          </w:tcPr>
          <w:p w14:paraId="41986841" w14:textId="3B5C16D6"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11" w:type="dxa"/>
          </w:tcPr>
          <w:p w14:paraId="0EE451AB" w14:textId="25FBD526"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3</w:t>
            </w:r>
          </w:p>
        </w:tc>
        <w:tc>
          <w:tcPr>
            <w:tcW w:w="789" w:type="dxa"/>
          </w:tcPr>
          <w:p w14:paraId="681DCE9B" w14:textId="5918234A"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1</w:t>
            </w:r>
          </w:p>
        </w:tc>
        <w:tc>
          <w:tcPr>
            <w:tcW w:w="909" w:type="dxa"/>
          </w:tcPr>
          <w:p w14:paraId="5A8C0712" w14:textId="6322B76E"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908" w:type="dxa"/>
            <w:gridSpan w:val="2"/>
          </w:tcPr>
          <w:p w14:paraId="48F8138E" w14:textId="516647C8"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c>
          <w:tcPr>
            <w:tcW w:w="879" w:type="dxa"/>
          </w:tcPr>
          <w:p w14:paraId="70131C81" w14:textId="380BF466" w:rsidR="002427E9"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2</w:t>
            </w:r>
          </w:p>
        </w:tc>
      </w:tr>
      <w:tr w:rsidR="00FC1D0F" w:rsidRPr="00D83C1A" w14:paraId="4F5AA9A7" w14:textId="77777777" w:rsidTr="00FC1D0F">
        <w:tc>
          <w:tcPr>
            <w:tcW w:w="3180" w:type="dxa"/>
          </w:tcPr>
          <w:p w14:paraId="5966AD6C" w14:textId="1FAA5304"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2.страни језик</w:t>
            </w:r>
          </w:p>
        </w:tc>
        <w:tc>
          <w:tcPr>
            <w:tcW w:w="760" w:type="dxa"/>
          </w:tcPr>
          <w:p w14:paraId="5317DF60" w14:textId="77777777" w:rsidR="00FC1D0F" w:rsidRPr="00D83C1A" w:rsidRDefault="00FC1D0F" w:rsidP="00D83C1A">
            <w:pPr>
              <w:rPr>
                <w:rFonts w:ascii="Times New Roman" w:hAnsi="Times New Roman" w:cs="Times New Roman"/>
                <w:color w:val="000000" w:themeColor="text1"/>
                <w:sz w:val="24"/>
                <w:szCs w:val="24"/>
              </w:rPr>
            </w:pPr>
          </w:p>
        </w:tc>
        <w:tc>
          <w:tcPr>
            <w:tcW w:w="786" w:type="dxa"/>
          </w:tcPr>
          <w:p w14:paraId="55E1493B" w14:textId="77777777" w:rsidR="00FC1D0F" w:rsidRPr="00D83C1A" w:rsidRDefault="00FC1D0F" w:rsidP="00D83C1A">
            <w:pPr>
              <w:rPr>
                <w:rFonts w:ascii="Times New Roman" w:hAnsi="Times New Roman" w:cs="Times New Roman"/>
                <w:color w:val="000000" w:themeColor="text1"/>
                <w:sz w:val="24"/>
                <w:szCs w:val="24"/>
                <w:lang w:val="sr-Cyrl-RS"/>
              </w:rPr>
            </w:pPr>
          </w:p>
        </w:tc>
        <w:tc>
          <w:tcPr>
            <w:tcW w:w="909" w:type="dxa"/>
          </w:tcPr>
          <w:p w14:paraId="3EC330BA" w14:textId="77777777" w:rsidR="00FC1D0F" w:rsidRPr="00D83C1A" w:rsidRDefault="00FC1D0F" w:rsidP="00D83C1A">
            <w:pPr>
              <w:rPr>
                <w:rFonts w:ascii="Times New Roman" w:hAnsi="Times New Roman" w:cs="Times New Roman"/>
                <w:color w:val="000000" w:themeColor="text1"/>
                <w:sz w:val="24"/>
                <w:szCs w:val="24"/>
                <w:lang w:val="sr-Cyrl-RS"/>
              </w:rPr>
            </w:pPr>
          </w:p>
        </w:tc>
        <w:tc>
          <w:tcPr>
            <w:tcW w:w="911" w:type="dxa"/>
          </w:tcPr>
          <w:p w14:paraId="613136AC" w14:textId="77777777" w:rsidR="00FC1D0F" w:rsidRPr="00D83C1A" w:rsidRDefault="00FC1D0F" w:rsidP="00D83C1A">
            <w:pPr>
              <w:rPr>
                <w:rFonts w:ascii="Times New Roman" w:hAnsi="Times New Roman" w:cs="Times New Roman"/>
                <w:color w:val="000000" w:themeColor="text1"/>
                <w:sz w:val="24"/>
                <w:szCs w:val="24"/>
                <w:lang w:val="sr-Cyrl-RS"/>
              </w:rPr>
            </w:pPr>
          </w:p>
        </w:tc>
        <w:tc>
          <w:tcPr>
            <w:tcW w:w="789" w:type="dxa"/>
          </w:tcPr>
          <w:p w14:paraId="380B3BED" w14:textId="643F7DF8"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3</w:t>
            </w:r>
          </w:p>
        </w:tc>
        <w:tc>
          <w:tcPr>
            <w:tcW w:w="909" w:type="dxa"/>
          </w:tcPr>
          <w:p w14:paraId="2206CBF7" w14:textId="72D07D4D"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4</w:t>
            </w:r>
          </w:p>
        </w:tc>
        <w:tc>
          <w:tcPr>
            <w:tcW w:w="908" w:type="dxa"/>
            <w:gridSpan w:val="2"/>
          </w:tcPr>
          <w:p w14:paraId="79CB868A" w14:textId="4363F233"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4</w:t>
            </w:r>
          </w:p>
        </w:tc>
        <w:tc>
          <w:tcPr>
            <w:tcW w:w="879" w:type="dxa"/>
          </w:tcPr>
          <w:p w14:paraId="0FF544BC" w14:textId="6C4F78D9" w:rsidR="00FC1D0F" w:rsidRPr="00D83C1A" w:rsidRDefault="00FC1D0F" w:rsidP="00D83C1A">
            <w:pPr>
              <w:rPr>
                <w:rFonts w:ascii="Times New Roman" w:hAnsi="Times New Roman" w:cs="Times New Roman"/>
                <w:color w:val="000000" w:themeColor="text1"/>
                <w:sz w:val="24"/>
                <w:szCs w:val="24"/>
                <w:lang w:val="sr-Cyrl-RS"/>
              </w:rPr>
            </w:pPr>
            <w:r w:rsidRPr="00D83C1A">
              <w:rPr>
                <w:rFonts w:ascii="Times New Roman" w:hAnsi="Times New Roman" w:cs="Times New Roman"/>
                <w:color w:val="000000" w:themeColor="text1"/>
                <w:sz w:val="24"/>
                <w:szCs w:val="24"/>
                <w:lang w:val="sr-Cyrl-RS"/>
              </w:rPr>
              <w:t>3</w:t>
            </w:r>
          </w:p>
        </w:tc>
      </w:tr>
      <w:tr w:rsidR="002427E9" w:rsidRPr="00D83C1A" w14:paraId="51E7793F" w14:textId="77777777" w:rsidTr="00FC1D0F">
        <w:tc>
          <w:tcPr>
            <w:tcW w:w="3180" w:type="dxa"/>
          </w:tcPr>
          <w:p w14:paraId="3E087E4E" w14:textId="0AF008B1" w:rsidR="002427E9"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Српски као нематерњи језик</w:t>
            </w:r>
          </w:p>
        </w:tc>
        <w:tc>
          <w:tcPr>
            <w:tcW w:w="3366" w:type="dxa"/>
            <w:gridSpan w:val="4"/>
          </w:tcPr>
          <w:p w14:paraId="66E243CF" w14:textId="77777777" w:rsidR="002427E9" w:rsidRPr="00D83C1A" w:rsidRDefault="009E357F" w:rsidP="00D83C1A">
            <w:pPr>
              <w:rPr>
                <w:rFonts w:ascii="Times New Roman" w:hAnsi="Times New Roman" w:cs="Times New Roman"/>
                <w:color w:val="000000" w:themeColor="text1"/>
                <w:sz w:val="24"/>
                <w:szCs w:val="24"/>
              </w:rPr>
            </w:pPr>
            <w:r w:rsidRPr="00D83C1A">
              <w:rPr>
                <w:rFonts w:ascii="Times New Roman" w:hAnsi="Times New Roman" w:cs="Times New Roman"/>
                <w:color w:val="000000" w:themeColor="text1"/>
                <w:sz w:val="24"/>
                <w:szCs w:val="24"/>
              </w:rPr>
              <w:t>1</w:t>
            </w:r>
          </w:p>
        </w:tc>
        <w:tc>
          <w:tcPr>
            <w:tcW w:w="3485" w:type="dxa"/>
            <w:gridSpan w:val="5"/>
          </w:tcPr>
          <w:p w14:paraId="1150555D" w14:textId="3DABB775" w:rsidR="002427E9" w:rsidRPr="00D83C1A" w:rsidRDefault="002427E9" w:rsidP="00D83C1A">
            <w:pPr>
              <w:rPr>
                <w:rFonts w:ascii="Times New Roman" w:hAnsi="Times New Roman" w:cs="Times New Roman"/>
                <w:color w:val="000000" w:themeColor="text1"/>
                <w:sz w:val="24"/>
                <w:szCs w:val="24"/>
                <w:lang w:val="sr-Cyrl-RS"/>
              </w:rPr>
            </w:pPr>
          </w:p>
        </w:tc>
      </w:tr>
    </w:tbl>
    <w:p w14:paraId="38234306" w14:textId="77777777" w:rsidR="002427E9" w:rsidRPr="00D83C1A" w:rsidRDefault="002427E9" w:rsidP="00D83C1A">
      <w:pPr>
        <w:rPr>
          <w:rFonts w:ascii="Times New Roman" w:hAnsi="Times New Roman" w:cs="Times New Roman"/>
          <w:sz w:val="24"/>
          <w:szCs w:val="24"/>
        </w:rPr>
      </w:pPr>
    </w:p>
    <w:p w14:paraId="3BCF0E8D" w14:textId="77777777" w:rsidR="00927599" w:rsidRPr="00D83C1A" w:rsidRDefault="00927599" w:rsidP="00D83C1A">
      <w:pPr>
        <w:rPr>
          <w:rFonts w:ascii="Times New Roman" w:hAnsi="Times New Roman" w:cs="Times New Roman"/>
          <w:b/>
          <w:sz w:val="24"/>
          <w:szCs w:val="24"/>
          <w:u w:val="single"/>
        </w:rPr>
      </w:pPr>
    </w:p>
    <w:p w14:paraId="116E1B1B" w14:textId="77777777" w:rsidR="0045254D" w:rsidRPr="00D83C1A" w:rsidRDefault="0045254D" w:rsidP="00D83C1A">
      <w:pPr>
        <w:rPr>
          <w:rFonts w:ascii="Times New Roman" w:hAnsi="Times New Roman" w:cs="Times New Roman"/>
          <w:b/>
          <w:sz w:val="24"/>
          <w:szCs w:val="24"/>
          <w:u w:val="single"/>
        </w:rPr>
      </w:pPr>
      <w:r w:rsidRPr="00D83C1A">
        <w:rPr>
          <w:rFonts w:ascii="Times New Roman" w:hAnsi="Times New Roman" w:cs="Times New Roman"/>
          <w:b/>
          <w:sz w:val="24"/>
          <w:szCs w:val="24"/>
          <w:u w:val="single"/>
        </w:rPr>
        <w:t>Слободне наставне активности</w:t>
      </w:r>
    </w:p>
    <w:tbl>
      <w:tblPr>
        <w:tblStyle w:val="TableGrid"/>
        <w:tblW w:w="0" w:type="auto"/>
        <w:tblLook w:val="04A0" w:firstRow="1" w:lastRow="0" w:firstColumn="1" w:lastColumn="0" w:noHBand="0" w:noVBand="1"/>
      </w:tblPr>
      <w:tblGrid>
        <w:gridCol w:w="1548"/>
        <w:gridCol w:w="4500"/>
        <w:gridCol w:w="3060"/>
      </w:tblGrid>
      <w:tr w:rsidR="0045254D" w:rsidRPr="00D83C1A" w14:paraId="463E6835" w14:textId="77777777" w:rsidTr="003C2A7E">
        <w:tc>
          <w:tcPr>
            <w:tcW w:w="1548" w:type="dxa"/>
          </w:tcPr>
          <w:p w14:paraId="48129328" w14:textId="77777777" w:rsidR="0045254D" w:rsidRPr="00D83C1A" w:rsidRDefault="0045254D" w:rsidP="00D83C1A">
            <w:pPr>
              <w:rPr>
                <w:rFonts w:ascii="Times New Roman" w:hAnsi="Times New Roman" w:cs="Times New Roman"/>
                <w:sz w:val="24"/>
                <w:szCs w:val="24"/>
              </w:rPr>
            </w:pPr>
            <w:r w:rsidRPr="00D83C1A">
              <w:rPr>
                <w:rFonts w:ascii="Times New Roman" w:hAnsi="Times New Roman" w:cs="Times New Roman"/>
                <w:sz w:val="24"/>
                <w:szCs w:val="24"/>
              </w:rPr>
              <w:t>Одељење</w:t>
            </w:r>
          </w:p>
        </w:tc>
        <w:tc>
          <w:tcPr>
            <w:tcW w:w="4500" w:type="dxa"/>
          </w:tcPr>
          <w:p w14:paraId="0BA42FCA" w14:textId="77777777" w:rsidR="0045254D" w:rsidRPr="00D83C1A" w:rsidRDefault="0045254D" w:rsidP="00D83C1A">
            <w:pPr>
              <w:rPr>
                <w:rFonts w:ascii="Times New Roman" w:hAnsi="Times New Roman" w:cs="Times New Roman"/>
                <w:sz w:val="24"/>
                <w:szCs w:val="24"/>
              </w:rPr>
            </w:pPr>
            <w:r w:rsidRPr="00D83C1A">
              <w:rPr>
                <w:rFonts w:ascii="Times New Roman" w:hAnsi="Times New Roman" w:cs="Times New Roman"/>
                <w:sz w:val="24"/>
                <w:szCs w:val="24"/>
              </w:rPr>
              <w:t>Активност</w:t>
            </w:r>
          </w:p>
        </w:tc>
        <w:tc>
          <w:tcPr>
            <w:tcW w:w="3060" w:type="dxa"/>
          </w:tcPr>
          <w:p w14:paraId="34CA0C16" w14:textId="77777777" w:rsidR="0045254D" w:rsidRPr="00D83C1A" w:rsidRDefault="0045254D" w:rsidP="00D83C1A">
            <w:pPr>
              <w:rPr>
                <w:rFonts w:ascii="Times New Roman" w:hAnsi="Times New Roman" w:cs="Times New Roman"/>
                <w:sz w:val="24"/>
                <w:szCs w:val="24"/>
              </w:rPr>
            </w:pPr>
            <w:r w:rsidRPr="00D83C1A">
              <w:rPr>
                <w:rFonts w:ascii="Times New Roman" w:hAnsi="Times New Roman" w:cs="Times New Roman"/>
                <w:sz w:val="24"/>
                <w:szCs w:val="24"/>
              </w:rPr>
              <w:t>Наставник</w:t>
            </w:r>
          </w:p>
        </w:tc>
      </w:tr>
      <w:tr w:rsidR="00BB250D" w:rsidRPr="00D83C1A" w14:paraId="61D94865" w14:textId="77777777" w:rsidTr="003C2A7E">
        <w:tc>
          <w:tcPr>
            <w:tcW w:w="1548" w:type="dxa"/>
          </w:tcPr>
          <w:p w14:paraId="63308647" w14:textId="77777777" w:rsidR="00BB250D" w:rsidRPr="00D83C1A" w:rsidRDefault="00BB250D" w:rsidP="00D83C1A">
            <w:pPr>
              <w:rPr>
                <w:rFonts w:ascii="Times New Roman" w:hAnsi="Times New Roman" w:cs="Times New Roman"/>
                <w:sz w:val="24"/>
                <w:szCs w:val="24"/>
              </w:rPr>
            </w:pPr>
            <w:r w:rsidRPr="00D83C1A">
              <w:rPr>
                <w:rFonts w:ascii="Times New Roman" w:hAnsi="Times New Roman" w:cs="Times New Roman"/>
                <w:sz w:val="24"/>
                <w:szCs w:val="24"/>
              </w:rPr>
              <w:t>5-1</w:t>
            </w:r>
          </w:p>
        </w:tc>
        <w:tc>
          <w:tcPr>
            <w:tcW w:w="4500" w:type="dxa"/>
          </w:tcPr>
          <w:p w14:paraId="579C4781" w14:textId="487356ED" w:rsidR="00BB250D"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rPr>
              <w:tab/>
            </w:r>
            <w:r w:rsidRPr="00D83C1A">
              <w:rPr>
                <w:rFonts w:ascii="Times New Roman" w:hAnsi="Times New Roman" w:cs="Times New Roman"/>
                <w:sz w:val="24"/>
                <w:szCs w:val="24"/>
                <w:lang w:val="sr-Cyrl-RS"/>
              </w:rPr>
              <w:t>Музиком кроз живот</w:t>
            </w:r>
          </w:p>
        </w:tc>
        <w:tc>
          <w:tcPr>
            <w:tcW w:w="3060" w:type="dxa"/>
          </w:tcPr>
          <w:p w14:paraId="2170076B" w14:textId="1485C7FA" w:rsidR="00BB250D"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Маја Вукомановић</w:t>
            </w:r>
          </w:p>
        </w:tc>
      </w:tr>
      <w:tr w:rsidR="00FC1D0F" w:rsidRPr="00D83C1A" w14:paraId="3AD82486" w14:textId="77777777" w:rsidTr="003C2A7E">
        <w:tc>
          <w:tcPr>
            <w:tcW w:w="1548" w:type="dxa"/>
          </w:tcPr>
          <w:p w14:paraId="67BB3131"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5-2</w:t>
            </w:r>
          </w:p>
        </w:tc>
        <w:tc>
          <w:tcPr>
            <w:tcW w:w="4500" w:type="dxa"/>
          </w:tcPr>
          <w:p w14:paraId="135B113A" w14:textId="3FDA006B"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ab/>
            </w:r>
            <w:r w:rsidRPr="00D83C1A">
              <w:rPr>
                <w:rFonts w:ascii="Times New Roman" w:hAnsi="Times New Roman" w:cs="Times New Roman"/>
                <w:sz w:val="24"/>
                <w:szCs w:val="24"/>
                <w:lang w:val="sr-Cyrl-RS"/>
              </w:rPr>
              <w:t>Музиком кроз живот</w:t>
            </w:r>
          </w:p>
        </w:tc>
        <w:tc>
          <w:tcPr>
            <w:tcW w:w="3060" w:type="dxa"/>
          </w:tcPr>
          <w:p w14:paraId="27B08B2E" w14:textId="294ED141"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lang w:val="sr-Cyrl-RS"/>
              </w:rPr>
              <w:t>Маја Вукомановић</w:t>
            </w:r>
          </w:p>
        </w:tc>
      </w:tr>
      <w:tr w:rsidR="00FC1D0F" w:rsidRPr="00D83C1A" w14:paraId="30512E4D" w14:textId="77777777" w:rsidTr="003C2A7E">
        <w:tc>
          <w:tcPr>
            <w:tcW w:w="1548" w:type="dxa"/>
          </w:tcPr>
          <w:p w14:paraId="033F0BE3" w14:textId="41D6935E"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5-3</w:t>
            </w:r>
          </w:p>
        </w:tc>
        <w:tc>
          <w:tcPr>
            <w:tcW w:w="4500" w:type="dxa"/>
          </w:tcPr>
          <w:p w14:paraId="24B7B153" w14:textId="4FBE6FEC"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ab/>
            </w:r>
            <w:r w:rsidRPr="00D83C1A">
              <w:rPr>
                <w:rFonts w:ascii="Times New Roman" w:hAnsi="Times New Roman" w:cs="Times New Roman"/>
                <w:sz w:val="24"/>
                <w:szCs w:val="24"/>
                <w:lang w:val="sr-Cyrl-RS"/>
              </w:rPr>
              <w:t>Музиком кроз живот</w:t>
            </w:r>
          </w:p>
        </w:tc>
        <w:tc>
          <w:tcPr>
            <w:tcW w:w="3060" w:type="dxa"/>
          </w:tcPr>
          <w:p w14:paraId="361A76ED" w14:textId="57D88B3F"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lang w:val="sr-Cyrl-RS"/>
              </w:rPr>
              <w:t>Маја Вукомановић</w:t>
            </w:r>
          </w:p>
        </w:tc>
      </w:tr>
      <w:tr w:rsidR="002B6110" w:rsidRPr="00D83C1A" w14:paraId="35E94CB8" w14:textId="77777777" w:rsidTr="003C2A7E">
        <w:tc>
          <w:tcPr>
            <w:tcW w:w="1548" w:type="dxa"/>
          </w:tcPr>
          <w:p w14:paraId="10FE0718" w14:textId="77777777" w:rsidR="002B6110" w:rsidRPr="00D83C1A" w:rsidRDefault="002B6110" w:rsidP="00D83C1A">
            <w:pPr>
              <w:rPr>
                <w:rFonts w:ascii="Times New Roman" w:hAnsi="Times New Roman" w:cs="Times New Roman"/>
                <w:sz w:val="24"/>
                <w:szCs w:val="24"/>
              </w:rPr>
            </w:pPr>
            <w:r w:rsidRPr="00D83C1A">
              <w:rPr>
                <w:rFonts w:ascii="Times New Roman" w:hAnsi="Times New Roman" w:cs="Times New Roman"/>
                <w:sz w:val="24"/>
                <w:szCs w:val="24"/>
              </w:rPr>
              <w:t>6-1</w:t>
            </w:r>
          </w:p>
        </w:tc>
        <w:tc>
          <w:tcPr>
            <w:tcW w:w="4500" w:type="dxa"/>
          </w:tcPr>
          <w:p w14:paraId="7C62D219" w14:textId="6BACA379" w:rsidR="002B6110"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Врлине и вредности као животни компас</w:t>
            </w:r>
          </w:p>
        </w:tc>
        <w:tc>
          <w:tcPr>
            <w:tcW w:w="3060" w:type="dxa"/>
          </w:tcPr>
          <w:p w14:paraId="7622F3A1" w14:textId="2A5CD6F0" w:rsidR="002B6110"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Александра Мрдак</w:t>
            </w:r>
          </w:p>
        </w:tc>
      </w:tr>
      <w:tr w:rsidR="00FC1D0F" w:rsidRPr="00D83C1A" w14:paraId="2457A091" w14:textId="77777777" w:rsidTr="00ED6B88">
        <w:tc>
          <w:tcPr>
            <w:tcW w:w="1548" w:type="dxa"/>
          </w:tcPr>
          <w:p w14:paraId="5230F19B"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6-2</w:t>
            </w:r>
          </w:p>
        </w:tc>
        <w:tc>
          <w:tcPr>
            <w:tcW w:w="4500" w:type="dxa"/>
          </w:tcPr>
          <w:p w14:paraId="3AB19B14" w14:textId="77616D04"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RS"/>
              </w:rPr>
              <w:t>Врлине и вредности као животни компас</w:t>
            </w:r>
          </w:p>
        </w:tc>
        <w:tc>
          <w:tcPr>
            <w:tcW w:w="3060" w:type="dxa"/>
          </w:tcPr>
          <w:p w14:paraId="4A972AF4" w14:textId="11CE7C71"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Наташа Станић</w:t>
            </w:r>
          </w:p>
        </w:tc>
      </w:tr>
      <w:tr w:rsidR="00FC1D0F" w:rsidRPr="00D83C1A" w14:paraId="4947D872" w14:textId="77777777" w:rsidTr="00ED6B88">
        <w:tc>
          <w:tcPr>
            <w:tcW w:w="1548" w:type="dxa"/>
          </w:tcPr>
          <w:p w14:paraId="50B7B0EB"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6-3</w:t>
            </w:r>
          </w:p>
        </w:tc>
        <w:tc>
          <w:tcPr>
            <w:tcW w:w="4500" w:type="dxa"/>
          </w:tcPr>
          <w:p w14:paraId="320B03D5" w14:textId="6FA02D09"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RS"/>
              </w:rPr>
              <w:t>Врлине и вредности као животни компас</w:t>
            </w:r>
          </w:p>
        </w:tc>
        <w:tc>
          <w:tcPr>
            <w:tcW w:w="3060" w:type="dxa"/>
          </w:tcPr>
          <w:p w14:paraId="6B9EE1C3" w14:textId="6574AD9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Наташа Станић</w:t>
            </w:r>
          </w:p>
        </w:tc>
      </w:tr>
      <w:tr w:rsidR="00FC1D0F" w:rsidRPr="00D83C1A" w14:paraId="5C4DE30C" w14:textId="77777777" w:rsidTr="00ED6B88">
        <w:tc>
          <w:tcPr>
            <w:tcW w:w="1548" w:type="dxa"/>
          </w:tcPr>
          <w:p w14:paraId="5D334D8A" w14:textId="46539CB8"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6-4</w:t>
            </w:r>
          </w:p>
        </w:tc>
        <w:tc>
          <w:tcPr>
            <w:tcW w:w="4500" w:type="dxa"/>
          </w:tcPr>
          <w:p w14:paraId="14328133" w14:textId="6EEC9266"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RS"/>
              </w:rPr>
              <w:t>Врлине и вредности као животни компас</w:t>
            </w:r>
          </w:p>
        </w:tc>
        <w:tc>
          <w:tcPr>
            <w:tcW w:w="3060" w:type="dxa"/>
          </w:tcPr>
          <w:p w14:paraId="709341BD" w14:textId="0CB21968"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Александра Мрдак</w:t>
            </w:r>
          </w:p>
        </w:tc>
      </w:tr>
      <w:tr w:rsidR="00FC1D0F" w:rsidRPr="00D83C1A" w14:paraId="7CC64BEC" w14:textId="77777777" w:rsidTr="00350BBC">
        <w:tc>
          <w:tcPr>
            <w:tcW w:w="1548" w:type="dxa"/>
          </w:tcPr>
          <w:p w14:paraId="644768C0"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7-1</w:t>
            </w:r>
          </w:p>
        </w:tc>
        <w:tc>
          <w:tcPr>
            <w:tcW w:w="4500" w:type="dxa"/>
            <w:vAlign w:val="center"/>
          </w:tcPr>
          <w:p w14:paraId="228A77B3" w14:textId="7D546BA1"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Уметности</w:t>
            </w:r>
          </w:p>
        </w:tc>
        <w:tc>
          <w:tcPr>
            <w:tcW w:w="3060" w:type="dxa"/>
          </w:tcPr>
          <w:p w14:paraId="351EE1B9" w14:textId="45DB39DE"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Јелена Наумовски</w:t>
            </w:r>
          </w:p>
        </w:tc>
      </w:tr>
      <w:tr w:rsidR="00FC1D0F" w:rsidRPr="00D83C1A" w14:paraId="71A8A13D" w14:textId="77777777" w:rsidTr="00ED6B88">
        <w:tc>
          <w:tcPr>
            <w:tcW w:w="1548" w:type="dxa"/>
          </w:tcPr>
          <w:p w14:paraId="5E5B9525"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7-2</w:t>
            </w:r>
          </w:p>
        </w:tc>
        <w:tc>
          <w:tcPr>
            <w:tcW w:w="4500" w:type="dxa"/>
          </w:tcPr>
          <w:p w14:paraId="7A758262" w14:textId="486A12D4"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rPr>
              <w:t>Уметности</w:t>
            </w:r>
          </w:p>
        </w:tc>
        <w:tc>
          <w:tcPr>
            <w:tcW w:w="3060" w:type="dxa"/>
          </w:tcPr>
          <w:p w14:paraId="0917D08F" w14:textId="0647D13E"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Јелена Наумовски</w:t>
            </w:r>
          </w:p>
        </w:tc>
      </w:tr>
      <w:tr w:rsidR="00FC1D0F" w:rsidRPr="00D83C1A" w14:paraId="2B69FFA3" w14:textId="77777777" w:rsidTr="00ED6B88">
        <w:tc>
          <w:tcPr>
            <w:tcW w:w="1548" w:type="dxa"/>
          </w:tcPr>
          <w:p w14:paraId="6D3E9034"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7-3</w:t>
            </w:r>
          </w:p>
        </w:tc>
        <w:tc>
          <w:tcPr>
            <w:tcW w:w="4500" w:type="dxa"/>
          </w:tcPr>
          <w:p w14:paraId="142EFC3A" w14:textId="28612FC0"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rPr>
              <w:t>Уметности</w:t>
            </w:r>
          </w:p>
        </w:tc>
        <w:tc>
          <w:tcPr>
            <w:tcW w:w="3060" w:type="dxa"/>
          </w:tcPr>
          <w:p w14:paraId="698EEEBF" w14:textId="432D23B3"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Томислав Стошић</w:t>
            </w:r>
          </w:p>
        </w:tc>
      </w:tr>
      <w:tr w:rsidR="00FC1D0F" w:rsidRPr="00D83C1A" w14:paraId="2CADDBE3" w14:textId="77777777" w:rsidTr="00ED6B88">
        <w:tc>
          <w:tcPr>
            <w:tcW w:w="1548" w:type="dxa"/>
          </w:tcPr>
          <w:p w14:paraId="0C27311B" w14:textId="06EEAF3F" w:rsidR="00FC1D0F" w:rsidRPr="00D83C1A" w:rsidRDefault="00FC1D0F"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lastRenderedPageBreak/>
              <w:t>7-4</w:t>
            </w:r>
          </w:p>
        </w:tc>
        <w:tc>
          <w:tcPr>
            <w:tcW w:w="4500" w:type="dxa"/>
          </w:tcPr>
          <w:p w14:paraId="56937F78" w14:textId="33719F55"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rPr>
              <w:t>Уметности</w:t>
            </w:r>
          </w:p>
        </w:tc>
        <w:tc>
          <w:tcPr>
            <w:tcW w:w="3060" w:type="dxa"/>
          </w:tcPr>
          <w:p w14:paraId="738E144E" w14:textId="34D95D63"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Томислав Стошић</w:t>
            </w:r>
          </w:p>
        </w:tc>
      </w:tr>
      <w:tr w:rsidR="00FC1D0F" w:rsidRPr="00D83C1A" w14:paraId="50E930DC" w14:textId="77777777" w:rsidTr="00ED6B88">
        <w:tc>
          <w:tcPr>
            <w:tcW w:w="1548" w:type="dxa"/>
          </w:tcPr>
          <w:p w14:paraId="1C80D96C"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8-1</w:t>
            </w:r>
          </w:p>
        </w:tc>
        <w:tc>
          <w:tcPr>
            <w:tcW w:w="4500" w:type="dxa"/>
          </w:tcPr>
          <w:p w14:paraId="1621C979" w14:textId="28FA5DC4" w:rsidR="00FC1D0F" w:rsidRPr="00D83C1A" w:rsidRDefault="00FC1D0F" w:rsidP="00D83C1A">
            <w:pPr>
              <w:rPr>
                <w:rFonts w:ascii="Times New Roman" w:hAnsi="Times New Roman" w:cs="Times New Roman"/>
                <w:sz w:val="24"/>
                <w:szCs w:val="24"/>
                <w:lang w:val="sr-Cyrl-CS"/>
              </w:rPr>
            </w:pPr>
            <w:r w:rsidRPr="00D83C1A">
              <w:rPr>
                <w:rFonts w:ascii="Times New Roman" w:hAnsi="Times New Roman" w:cs="Times New Roman"/>
                <w:sz w:val="24"/>
                <w:szCs w:val="24"/>
              </w:rPr>
              <w:t>Уметности</w:t>
            </w:r>
          </w:p>
        </w:tc>
        <w:tc>
          <w:tcPr>
            <w:tcW w:w="3060" w:type="dxa"/>
          </w:tcPr>
          <w:p w14:paraId="293AD424" w14:textId="11E06420"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Томислав Стошић</w:t>
            </w:r>
          </w:p>
        </w:tc>
      </w:tr>
      <w:tr w:rsidR="00FC1D0F" w:rsidRPr="00D83C1A" w14:paraId="2625BDA1" w14:textId="77777777" w:rsidTr="003C2A7E">
        <w:tc>
          <w:tcPr>
            <w:tcW w:w="1548" w:type="dxa"/>
          </w:tcPr>
          <w:p w14:paraId="1D044237"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8-2</w:t>
            </w:r>
          </w:p>
        </w:tc>
        <w:tc>
          <w:tcPr>
            <w:tcW w:w="4500" w:type="dxa"/>
          </w:tcPr>
          <w:p w14:paraId="476CE6BC" w14:textId="27EBF289"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Уметности</w:t>
            </w:r>
          </w:p>
        </w:tc>
        <w:tc>
          <w:tcPr>
            <w:tcW w:w="3060" w:type="dxa"/>
          </w:tcPr>
          <w:p w14:paraId="37DCA153" w14:textId="686DEC33"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Томислав Стошић</w:t>
            </w:r>
          </w:p>
        </w:tc>
      </w:tr>
      <w:tr w:rsidR="00FC1D0F" w:rsidRPr="00D83C1A" w14:paraId="6A72CCF0" w14:textId="77777777" w:rsidTr="003C2A7E">
        <w:tc>
          <w:tcPr>
            <w:tcW w:w="1548" w:type="dxa"/>
          </w:tcPr>
          <w:p w14:paraId="10E8801D" w14:textId="77777777"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8-3</w:t>
            </w:r>
          </w:p>
        </w:tc>
        <w:tc>
          <w:tcPr>
            <w:tcW w:w="4500" w:type="dxa"/>
          </w:tcPr>
          <w:p w14:paraId="42879BF9" w14:textId="21C42C71" w:rsidR="00FC1D0F" w:rsidRPr="00D83C1A" w:rsidRDefault="00FC1D0F" w:rsidP="00D83C1A">
            <w:pPr>
              <w:rPr>
                <w:rFonts w:ascii="Times New Roman" w:hAnsi="Times New Roman" w:cs="Times New Roman"/>
                <w:sz w:val="24"/>
                <w:szCs w:val="24"/>
              </w:rPr>
            </w:pPr>
            <w:r w:rsidRPr="00D83C1A">
              <w:rPr>
                <w:rFonts w:ascii="Times New Roman" w:hAnsi="Times New Roman" w:cs="Times New Roman"/>
                <w:sz w:val="24"/>
                <w:szCs w:val="24"/>
              </w:rPr>
              <w:t>Уметности</w:t>
            </w:r>
          </w:p>
        </w:tc>
        <w:tc>
          <w:tcPr>
            <w:tcW w:w="3060" w:type="dxa"/>
          </w:tcPr>
          <w:p w14:paraId="67776537" w14:textId="286E234F" w:rsidR="00FC1D0F" w:rsidRPr="00D83C1A" w:rsidRDefault="00FC1D0F" w:rsidP="00D83C1A">
            <w:pPr>
              <w:rPr>
                <w:rFonts w:ascii="Times New Roman" w:hAnsi="Times New Roman" w:cs="Times New Roman"/>
                <w:bCs/>
                <w:sz w:val="24"/>
                <w:szCs w:val="24"/>
                <w:lang w:val="sr-Cyrl-RS"/>
              </w:rPr>
            </w:pPr>
            <w:r w:rsidRPr="00D83C1A">
              <w:rPr>
                <w:rFonts w:ascii="Times New Roman" w:hAnsi="Times New Roman" w:cs="Times New Roman"/>
                <w:bCs/>
                <w:sz w:val="24"/>
                <w:szCs w:val="24"/>
                <w:lang w:val="sr-Cyrl-RS"/>
              </w:rPr>
              <w:t>Јелена Наумовски</w:t>
            </w:r>
          </w:p>
        </w:tc>
      </w:tr>
    </w:tbl>
    <w:p w14:paraId="285CA06B" w14:textId="77777777" w:rsidR="005C6344" w:rsidRDefault="005C6344" w:rsidP="005C6344">
      <w:pPr>
        <w:rPr>
          <w:rFonts w:ascii="Times New Roman" w:hAnsi="Times New Roman" w:cs="Times New Roman"/>
          <w:sz w:val="24"/>
          <w:szCs w:val="24"/>
          <w:lang w:val="sr-Cyrl-RS"/>
        </w:rPr>
      </w:pPr>
      <w:bookmarkStart w:id="67" w:name="_Toc21720307"/>
      <w:bookmarkStart w:id="68" w:name="_Toc21720708"/>
      <w:bookmarkStart w:id="69" w:name="_Toc21721435"/>
    </w:p>
    <w:p w14:paraId="3C78504F" w14:textId="0A98467E" w:rsidR="005C6344" w:rsidRPr="00681AAC" w:rsidRDefault="005C6344" w:rsidP="005C6344">
      <w:pPr>
        <w:rPr>
          <w:rFonts w:ascii="Times New Roman" w:hAnsi="Times New Roman" w:cs="Times New Roman"/>
          <w:sz w:val="24"/>
          <w:szCs w:val="24"/>
        </w:rPr>
      </w:pPr>
      <w:r w:rsidRPr="00D83C1A">
        <w:rPr>
          <w:rFonts w:ascii="Times New Roman" w:hAnsi="Times New Roman" w:cs="Times New Roman"/>
          <w:sz w:val="24"/>
          <w:szCs w:val="24"/>
        </w:rPr>
        <w:t>КОРЕКТИВНИ РАД СА УЧЕНИЦИМА</w:t>
      </w:r>
      <w:bookmarkEnd w:id="67"/>
      <w:bookmarkEnd w:id="68"/>
      <w:bookmarkEnd w:id="69"/>
    </w:p>
    <w:p w14:paraId="6EADB931" w14:textId="77777777"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 оквиру 40-часовне радне недеље наставницима </w:t>
      </w:r>
      <w:r w:rsidRPr="00D83C1A">
        <w:rPr>
          <w:rFonts w:ascii="Times New Roman" w:hAnsi="Times New Roman" w:cs="Times New Roman"/>
          <w:sz w:val="24"/>
          <w:szCs w:val="24"/>
          <w:lang w:val="sr-Cyrl-BA"/>
        </w:rPr>
        <w:t>ће бити</w:t>
      </w:r>
      <w:r w:rsidRPr="00D83C1A">
        <w:rPr>
          <w:rFonts w:ascii="Times New Roman" w:hAnsi="Times New Roman" w:cs="Times New Roman"/>
          <w:sz w:val="24"/>
          <w:szCs w:val="24"/>
          <w:lang w:val="sr-Cyrl-CS"/>
        </w:rPr>
        <w:t xml:space="preserve"> делегирана задужења у оквиру корективног рада са ученицима</w:t>
      </w:r>
      <w:r w:rsidRPr="00D83C1A">
        <w:rPr>
          <w:rFonts w:ascii="Times New Roman" w:hAnsi="Times New Roman" w:cs="Times New Roman"/>
          <w:sz w:val="24"/>
          <w:szCs w:val="24"/>
          <w:lang w:val="sr-Cyrl-BA"/>
        </w:rPr>
        <w:t xml:space="preserve"> у складу са потребама</w:t>
      </w:r>
      <w:r w:rsidRPr="00D83C1A">
        <w:rPr>
          <w:rFonts w:ascii="Times New Roman" w:hAnsi="Times New Roman" w:cs="Times New Roman"/>
          <w:sz w:val="24"/>
          <w:szCs w:val="24"/>
          <w:lang w:val="sr-Cyrl-CS"/>
        </w:rPr>
        <w:t xml:space="preserve">. С обзиром да школу похађају ученици са посебним потребама (едукативна депривација, испод просечне интелектуалне способности, урођени и стечени физички недостаци, хронична обољења...)неоходно је организовати овакав начин рада по индивидуалним програмима. </w:t>
      </w:r>
    </w:p>
    <w:p w14:paraId="19A68C7B" w14:textId="77777777" w:rsidR="005C6344" w:rsidRPr="00C642FF" w:rsidRDefault="005C6344" w:rsidP="005C6344">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Код одређеног броја ученика присутне су тешкоће у савладавању наставног садржаја, што условљава неуспех у учењу, а тиме и тешкоће у напредовању.</w:t>
      </w:r>
    </w:p>
    <w:p w14:paraId="256811F1" w14:textId="77777777" w:rsidR="005C6344" w:rsidRPr="00C642FF" w:rsidRDefault="005C6344" w:rsidP="005C6344">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Да би се омогућило сваком ученику са лакшим сметњама у развоју да савлада градиво у складу са својим могућностима, реализоваће се  следећи програм корективно – педагошког рада:</w:t>
      </w:r>
    </w:p>
    <w:p w14:paraId="24851A6D" w14:textId="77777777" w:rsidR="005C6344" w:rsidRPr="00C642FF" w:rsidRDefault="005C6344" w:rsidP="005C6344">
      <w:pPr>
        <w:overflowPunct w:val="0"/>
        <w:autoSpaceDE w:val="0"/>
        <w:autoSpaceDN w:val="0"/>
        <w:adjustRightInd w:val="0"/>
        <w:spacing w:after="0" w:line="240" w:lineRule="auto"/>
        <w:rPr>
          <w:rFonts w:ascii="Times New Roman" w:eastAsia="Times New Roman" w:hAnsi="Times New Roman"/>
          <w:sz w:val="24"/>
          <w:szCs w:val="24"/>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610"/>
        <w:gridCol w:w="2268"/>
      </w:tblGrid>
      <w:tr w:rsidR="005C6344" w:rsidRPr="00C642FF" w14:paraId="10910179" w14:textId="77777777" w:rsidTr="00ED6B88">
        <w:tc>
          <w:tcPr>
            <w:tcW w:w="1728" w:type="dxa"/>
            <w:tcBorders>
              <w:top w:val="single" w:sz="4" w:space="0" w:color="auto"/>
              <w:left w:val="single" w:sz="4" w:space="0" w:color="auto"/>
              <w:bottom w:val="single" w:sz="4" w:space="0" w:color="auto"/>
              <w:right w:val="single" w:sz="4" w:space="0" w:color="auto"/>
            </w:tcBorders>
          </w:tcPr>
          <w:p w14:paraId="21539334" w14:textId="77777777" w:rsidR="005C6344" w:rsidRPr="00C642FF" w:rsidRDefault="005C6344" w:rsidP="00ED6B88">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rPr>
              <w:t>Приближно време реализације</w:t>
            </w:r>
          </w:p>
          <w:p w14:paraId="1E42EFEF"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rPr>
            </w:pPr>
          </w:p>
        </w:tc>
        <w:tc>
          <w:tcPr>
            <w:tcW w:w="5610" w:type="dxa"/>
            <w:tcBorders>
              <w:top w:val="single" w:sz="4" w:space="0" w:color="auto"/>
              <w:left w:val="single" w:sz="4" w:space="0" w:color="auto"/>
              <w:bottom w:val="single" w:sz="4" w:space="0" w:color="auto"/>
              <w:right w:val="single" w:sz="4" w:space="0" w:color="auto"/>
            </w:tcBorders>
          </w:tcPr>
          <w:p w14:paraId="08FB6697" w14:textId="77777777" w:rsidR="005C6344" w:rsidRPr="00C642FF" w:rsidRDefault="005C6344" w:rsidP="00ED6B88">
            <w:pPr>
              <w:overflowPunct w:val="0"/>
              <w:autoSpaceDE w:val="0"/>
              <w:autoSpaceDN w:val="0"/>
              <w:adjustRightInd w:val="0"/>
              <w:spacing w:after="0" w:line="240" w:lineRule="auto"/>
              <w:rPr>
                <w:rFonts w:ascii="Times New Roman" w:eastAsia="Times New Roman" w:hAnsi="Times New Roman"/>
                <w:sz w:val="24"/>
                <w:szCs w:val="24"/>
              </w:rPr>
            </w:pPr>
          </w:p>
          <w:p w14:paraId="2F9B5C43" w14:textId="77777777" w:rsidR="005C6344" w:rsidRPr="00C642FF" w:rsidRDefault="005C63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rPr>
              <w:t>Садржај рад</w:t>
            </w:r>
            <w:r w:rsidRPr="00C642FF">
              <w:rPr>
                <w:rFonts w:ascii="Times New Roman" w:eastAsia="Times New Roman" w:hAnsi="Times New Roman"/>
                <w:sz w:val="24"/>
                <w:szCs w:val="24"/>
                <w:lang w:val="sr-Cyrl-CS"/>
              </w:rPr>
              <w:t>а</w:t>
            </w:r>
          </w:p>
        </w:tc>
        <w:tc>
          <w:tcPr>
            <w:tcW w:w="2268" w:type="dxa"/>
            <w:tcBorders>
              <w:top w:val="single" w:sz="4" w:space="0" w:color="auto"/>
              <w:left w:val="single" w:sz="4" w:space="0" w:color="auto"/>
              <w:bottom w:val="single" w:sz="4" w:space="0" w:color="auto"/>
              <w:right w:val="single" w:sz="4" w:space="0" w:color="auto"/>
            </w:tcBorders>
            <w:hideMark/>
          </w:tcPr>
          <w:p w14:paraId="762F5306" w14:textId="77777777" w:rsidR="005C6344" w:rsidRPr="00C642FF" w:rsidRDefault="005C6344" w:rsidP="00ED6B88">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rPr>
              <w:t>Носиоци реализације</w:t>
            </w:r>
          </w:p>
        </w:tc>
      </w:tr>
      <w:tr w:rsidR="005C6344" w:rsidRPr="00C642FF" w14:paraId="727CE608"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25F22ED7"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IX, током године</w:t>
            </w:r>
          </w:p>
        </w:tc>
        <w:tc>
          <w:tcPr>
            <w:tcW w:w="5610" w:type="dxa"/>
            <w:tcBorders>
              <w:top w:val="single" w:sz="4" w:space="0" w:color="auto"/>
              <w:left w:val="single" w:sz="4" w:space="0" w:color="auto"/>
              <w:bottom w:val="single" w:sz="4" w:space="0" w:color="auto"/>
              <w:right w:val="single" w:sz="4" w:space="0" w:color="auto"/>
            </w:tcBorders>
            <w:hideMark/>
          </w:tcPr>
          <w:p w14:paraId="56FBA434"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 xml:space="preserve">- </w:t>
            </w:r>
            <w:r w:rsidRPr="00C642FF">
              <w:rPr>
                <w:rFonts w:ascii="Times New Roman" w:eastAsia="Times New Roman" w:hAnsi="Times New Roman"/>
                <w:sz w:val="24"/>
                <w:szCs w:val="24"/>
                <w:lang w:val="sr-Cyrl-CS"/>
              </w:rPr>
              <w:t>И</w:t>
            </w:r>
            <w:r w:rsidRPr="00C642FF">
              <w:rPr>
                <w:rFonts w:ascii="Times New Roman" w:eastAsia="Times New Roman" w:hAnsi="Times New Roman"/>
                <w:sz w:val="24"/>
                <w:szCs w:val="24"/>
              </w:rPr>
              <w:t>дентификација ученика са сметњама</w:t>
            </w:r>
          </w:p>
        </w:tc>
        <w:tc>
          <w:tcPr>
            <w:tcW w:w="2268" w:type="dxa"/>
            <w:tcBorders>
              <w:top w:val="single" w:sz="4" w:space="0" w:color="auto"/>
              <w:left w:val="single" w:sz="4" w:space="0" w:color="auto"/>
              <w:bottom w:val="single" w:sz="4" w:space="0" w:color="auto"/>
              <w:right w:val="single" w:sz="4" w:space="0" w:color="auto"/>
            </w:tcBorders>
            <w:hideMark/>
          </w:tcPr>
          <w:p w14:paraId="0ED73E47"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ОС, педагог</w:t>
            </w:r>
          </w:p>
        </w:tc>
      </w:tr>
      <w:tr w:rsidR="005C6344" w:rsidRPr="00C642FF" w14:paraId="11625E25" w14:textId="77777777" w:rsidTr="00ED6B88">
        <w:tc>
          <w:tcPr>
            <w:tcW w:w="1728" w:type="dxa"/>
            <w:tcBorders>
              <w:top w:val="single" w:sz="4" w:space="0" w:color="auto"/>
              <w:left w:val="single" w:sz="4" w:space="0" w:color="auto"/>
              <w:bottom w:val="single" w:sz="4" w:space="0" w:color="auto"/>
              <w:right w:val="single" w:sz="4" w:space="0" w:color="auto"/>
            </w:tcBorders>
          </w:tcPr>
          <w:p w14:paraId="3C91C29C"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lang w:val="ru-RU"/>
              </w:rPr>
            </w:pPr>
          </w:p>
          <w:p w14:paraId="3EE39E55"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rPr>
            </w:pPr>
            <w:r w:rsidRPr="00C642FF">
              <w:rPr>
                <w:rFonts w:ascii="Times New Roman" w:eastAsia="Times New Roman" w:hAnsi="Times New Roman"/>
                <w:sz w:val="24"/>
                <w:szCs w:val="24"/>
              </w:rPr>
              <w:t>IX</w:t>
            </w:r>
          </w:p>
        </w:tc>
        <w:tc>
          <w:tcPr>
            <w:tcW w:w="5610" w:type="dxa"/>
            <w:tcBorders>
              <w:top w:val="single" w:sz="4" w:space="0" w:color="auto"/>
              <w:left w:val="single" w:sz="4" w:space="0" w:color="auto"/>
              <w:bottom w:val="single" w:sz="4" w:space="0" w:color="auto"/>
              <w:right w:val="single" w:sz="4" w:space="0" w:color="auto"/>
            </w:tcBorders>
            <w:hideMark/>
          </w:tcPr>
          <w:p w14:paraId="3D3DFD8B"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Утврдити природу и степен поремећаја и формирати групе са посебним програмом рада</w:t>
            </w:r>
          </w:p>
        </w:tc>
        <w:tc>
          <w:tcPr>
            <w:tcW w:w="2268" w:type="dxa"/>
            <w:tcBorders>
              <w:top w:val="single" w:sz="4" w:space="0" w:color="auto"/>
              <w:left w:val="single" w:sz="4" w:space="0" w:color="auto"/>
              <w:bottom w:val="single" w:sz="4" w:space="0" w:color="auto"/>
              <w:right w:val="single" w:sz="4" w:space="0" w:color="auto"/>
            </w:tcBorders>
            <w:hideMark/>
          </w:tcPr>
          <w:p w14:paraId="0E348F19"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педагог</w:t>
            </w:r>
          </w:p>
        </w:tc>
      </w:tr>
      <w:tr w:rsidR="005C6344" w:rsidRPr="00C642FF" w14:paraId="6F37D3EB" w14:textId="77777777" w:rsidTr="00ED6B88">
        <w:tc>
          <w:tcPr>
            <w:tcW w:w="1728" w:type="dxa"/>
            <w:tcBorders>
              <w:top w:val="single" w:sz="4" w:space="0" w:color="auto"/>
              <w:left w:val="single" w:sz="4" w:space="0" w:color="auto"/>
              <w:bottom w:val="single" w:sz="4" w:space="0" w:color="auto"/>
              <w:right w:val="single" w:sz="4" w:space="0" w:color="auto"/>
            </w:tcBorders>
          </w:tcPr>
          <w:p w14:paraId="05C25D6E"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lang w:val="ru-RU"/>
              </w:rPr>
            </w:pPr>
          </w:p>
          <w:p w14:paraId="0C86E9FB"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lang w:val="sr-Cyrl-CS"/>
              </w:rPr>
            </w:pPr>
            <w:r w:rsidRPr="00C642FF">
              <w:rPr>
                <w:rFonts w:ascii="Times New Roman" w:eastAsia="Times New Roman" w:hAnsi="Times New Roman"/>
                <w:sz w:val="24"/>
                <w:szCs w:val="24"/>
              </w:rPr>
              <w:t>X</w:t>
            </w:r>
          </w:p>
          <w:p w14:paraId="2ECAEB52"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lang w:val="sr-Cyrl-CS"/>
              </w:rPr>
            </w:pPr>
          </w:p>
        </w:tc>
        <w:tc>
          <w:tcPr>
            <w:tcW w:w="5610" w:type="dxa"/>
            <w:tcBorders>
              <w:top w:val="single" w:sz="4" w:space="0" w:color="auto"/>
              <w:left w:val="single" w:sz="4" w:space="0" w:color="auto"/>
              <w:bottom w:val="single" w:sz="4" w:space="0" w:color="auto"/>
              <w:right w:val="single" w:sz="4" w:space="0" w:color="auto"/>
            </w:tcBorders>
            <w:hideMark/>
          </w:tcPr>
          <w:p w14:paraId="39B277EA"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Упознавања чланова ОВ о евидентираним ученицима и присутним тешкоћама</w:t>
            </w:r>
          </w:p>
        </w:tc>
        <w:tc>
          <w:tcPr>
            <w:tcW w:w="2268" w:type="dxa"/>
            <w:tcBorders>
              <w:top w:val="single" w:sz="4" w:space="0" w:color="auto"/>
              <w:left w:val="single" w:sz="4" w:space="0" w:color="auto"/>
              <w:bottom w:val="single" w:sz="4" w:space="0" w:color="auto"/>
              <w:right w:val="single" w:sz="4" w:space="0" w:color="auto"/>
            </w:tcBorders>
            <w:hideMark/>
          </w:tcPr>
          <w:p w14:paraId="0EAF1EA8"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педагог</w:t>
            </w:r>
          </w:p>
        </w:tc>
      </w:tr>
      <w:tr w:rsidR="005C6344" w:rsidRPr="00C642FF" w14:paraId="5AEF4BCF" w14:textId="77777777" w:rsidTr="00ED6B88">
        <w:tc>
          <w:tcPr>
            <w:tcW w:w="1728" w:type="dxa"/>
            <w:tcBorders>
              <w:top w:val="single" w:sz="4" w:space="0" w:color="auto"/>
              <w:left w:val="single" w:sz="4" w:space="0" w:color="auto"/>
              <w:bottom w:val="single" w:sz="4" w:space="0" w:color="auto"/>
              <w:right w:val="single" w:sz="4" w:space="0" w:color="auto"/>
            </w:tcBorders>
          </w:tcPr>
          <w:p w14:paraId="4BC9C3C0"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lang w:val="ru-RU"/>
              </w:rPr>
            </w:pPr>
          </w:p>
          <w:p w14:paraId="16676D73"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rPr>
            </w:pPr>
            <w:r w:rsidRPr="00C642FF">
              <w:rPr>
                <w:rFonts w:ascii="Times New Roman" w:eastAsia="Times New Roman" w:hAnsi="Times New Roman"/>
                <w:sz w:val="24"/>
                <w:szCs w:val="24"/>
              </w:rPr>
              <w:t>XI</w:t>
            </w:r>
          </w:p>
        </w:tc>
        <w:tc>
          <w:tcPr>
            <w:tcW w:w="5610" w:type="dxa"/>
            <w:tcBorders>
              <w:top w:val="single" w:sz="4" w:space="0" w:color="auto"/>
              <w:left w:val="single" w:sz="4" w:space="0" w:color="auto"/>
              <w:bottom w:val="single" w:sz="4" w:space="0" w:color="auto"/>
              <w:right w:val="single" w:sz="4" w:space="0" w:color="auto"/>
            </w:tcBorders>
            <w:hideMark/>
          </w:tcPr>
          <w:p w14:paraId="18DEA04F"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Усклађивање критеријума и начина вредновања успеха ових ученика</w:t>
            </w:r>
          </w:p>
        </w:tc>
        <w:tc>
          <w:tcPr>
            <w:tcW w:w="2268" w:type="dxa"/>
            <w:tcBorders>
              <w:top w:val="single" w:sz="4" w:space="0" w:color="auto"/>
              <w:left w:val="single" w:sz="4" w:space="0" w:color="auto"/>
              <w:bottom w:val="single" w:sz="4" w:space="0" w:color="auto"/>
              <w:right w:val="single" w:sz="4" w:space="0" w:color="auto"/>
            </w:tcBorders>
            <w:hideMark/>
          </w:tcPr>
          <w:p w14:paraId="2FB8ADC6"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наставници, педагог</w:t>
            </w:r>
          </w:p>
        </w:tc>
      </w:tr>
      <w:tr w:rsidR="005C6344" w:rsidRPr="00C642FF" w14:paraId="530D182C"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293C3DF6"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током године</w:t>
            </w:r>
          </w:p>
        </w:tc>
        <w:tc>
          <w:tcPr>
            <w:tcW w:w="5610" w:type="dxa"/>
            <w:tcBorders>
              <w:top w:val="single" w:sz="4" w:space="0" w:color="auto"/>
              <w:left w:val="single" w:sz="4" w:space="0" w:color="auto"/>
              <w:bottom w:val="single" w:sz="4" w:space="0" w:color="auto"/>
              <w:right w:val="single" w:sz="4" w:space="0" w:color="auto"/>
            </w:tcBorders>
            <w:hideMark/>
          </w:tcPr>
          <w:p w14:paraId="0721C037"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Прилагођавање захтева степену оштећења ученика</w:t>
            </w:r>
          </w:p>
        </w:tc>
        <w:tc>
          <w:tcPr>
            <w:tcW w:w="2268" w:type="dxa"/>
            <w:tcBorders>
              <w:top w:val="single" w:sz="4" w:space="0" w:color="auto"/>
              <w:left w:val="single" w:sz="4" w:space="0" w:color="auto"/>
              <w:bottom w:val="single" w:sz="4" w:space="0" w:color="auto"/>
              <w:right w:val="single" w:sz="4" w:space="0" w:color="auto"/>
            </w:tcBorders>
            <w:hideMark/>
          </w:tcPr>
          <w:p w14:paraId="34D7BA26"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наставници</w:t>
            </w:r>
          </w:p>
        </w:tc>
      </w:tr>
      <w:tr w:rsidR="005C6344" w:rsidRPr="00C642FF" w14:paraId="50397B78"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38653E0E"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lastRenderedPageBreak/>
              <w:t>по потреби</w:t>
            </w:r>
          </w:p>
        </w:tc>
        <w:tc>
          <w:tcPr>
            <w:tcW w:w="5610" w:type="dxa"/>
            <w:tcBorders>
              <w:top w:val="single" w:sz="4" w:space="0" w:color="auto"/>
              <w:left w:val="single" w:sz="4" w:space="0" w:color="auto"/>
              <w:bottom w:val="single" w:sz="4" w:space="0" w:color="auto"/>
              <w:right w:val="single" w:sz="4" w:space="0" w:color="auto"/>
            </w:tcBorders>
            <w:hideMark/>
          </w:tcPr>
          <w:p w14:paraId="1F0A7269"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Укључивање ученика у рад допунске наставе</w:t>
            </w:r>
          </w:p>
        </w:tc>
        <w:tc>
          <w:tcPr>
            <w:tcW w:w="2268" w:type="dxa"/>
            <w:tcBorders>
              <w:top w:val="single" w:sz="4" w:space="0" w:color="auto"/>
              <w:left w:val="single" w:sz="4" w:space="0" w:color="auto"/>
              <w:bottom w:val="single" w:sz="4" w:space="0" w:color="auto"/>
              <w:right w:val="single" w:sz="4" w:space="0" w:color="auto"/>
            </w:tcBorders>
            <w:hideMark/>
          </w:tcPr>
          <w:p w14:paraId="6ED3D905"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наставници</w:t>
            </w:r>
          </w:p>
        </w:tc>
      </w:tr>
      <w:tr w:rsidR="005C6344" w:rsidRPr="00C642FF" w14:paraId="17C5BA5C"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48427EBD"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током године</w:t>
            </w:r>
          </w:p>
        </w:tc>
        <w:tc>
          <w:tcPr>
            <w:tcW w:w="5610" w:type="dxa"/>
            <w:tcBorders>
              <w:top w:val="single" w:sz="4" w:space="0" w:color="auto"/>
              <w:left w:val="single" w:sz="4" w:space="0" w:color="auto"/>
              <w:bottom w:val="single" w:sz="4" w:space="0" w:color="auto"/>
              <w:right w:val="single" w:sz="4" w:space="0" w:color="auto"/>
            </w:tcBorders>
            <w:hideMark/>
          </w:tcPr>
          <w:p w14:paraId="3A04F1D3"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Успостављање сарадње са родитељима деце</w:t>
            </w:r>
          </w:p>
        </w:tc>
        <w:tc>
          <w:tcPr>
            <w:tcW w:w="2268" w:type="dxa"/>
            <w:tcBorders>
              <w:top w:val="single" w:sz="4" w:space="0" w:color="auto"/>
              <w:left w:val="single" w:sz="4" w:space="0" w:color="auto"/>
              <w:bottom w:val="single" w:sz="4" w:space="0" w:color="auto"/>
              <w:right w:val="single" w:sz="4" w:space="0" w:color="auto"/>
            </w:tcBorders>
            <w:hideMark/>
          </w:tcPr>
          <w:p w14:paraId="6ABE0B55"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ОС, педагог</w:t>
            </w:r>
          </w:p>
        </w:tc>
      </w:tr>
      <w:tr w:rsidR="005C6344" w:rsidRPr="00C642FF" w14:paraId="041BF55C"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178B2647"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по потреби</w:t>
            </w:r>
          </w:p>
        </w:tc>
        <w:tc>
          <w:tcPr>
            <w:tcW w:w="5610" w:type="dxa"/>
            <w:tcBorders>
              <w:top w:val="single" w:sz="4" w:space="0" w:color="auto"/>
              <w:left w:val="single" w:sz="4" w:space="0" w:color="auto"/>
              <w:bottom w:val="single" w:sz="4" w:space="0" w:color="auto"/>
              <w:right w:val="single" w:sz="4" w:space="0" w:color="auto"/>
            </w:tcBorders>
            <w:hideMark/>
          </w:tcPr>
          <w:p w14:paraId="504836E0"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Организовање сарадње са специјалистичким здрав. установама</w:t>
            </w:r>
          </w:p>
        </w:tc>
        <w:tc>
          <w:tcPr>
            <w:tcW w:w="2268" w:type="dxa"/>
            <w:tcBorders>
              <w:top w:val="single" w:sz="4" w:space="0" w:color="auto"/>
              <w:left w:val="single" w:sz="4" w:space="0" w:color="auto"/>
              <w:bottom w:val="single" w:sz="4" w:space="0" w:color="auto"/>
              <w:right w:val="single" w:sz="4" w:space="0" w:color="auto"/>
            </w:tcBorders>
            <w:hideMark/>
          </w:tcPr>
          <w:p w14:paraId="7D6E1B58"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ОС, педагог</w:t>
            </w:r>
          </w:p>
        </w:tc>
      </w:tr>
      <w:tr w:rsidR="005C6344" w:rsidRPr="00C642FF" w14:paraId="760C2047"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3FA07D99"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током године</w:t>
            </w:r>
          </w:p>
        </w:tc>
        <w:tc>
          <w:tcPr>
            <w:tcW w:w="5610" w:type="dxa"/>
            <w:tcBorders>
              <w:top w:val="single" w:sz="4" w:space="0" w:color="auto"/>
              <w:left w:val="single" w:sz="4" w:space="0" w:color="auto"/>
              <w:bottom w:val="single" w:sz="4" w:space="0" w:color="auto"/>
              <w:right w:val="single" w:sz="4" w:space="0" w:color="auto"/>
            </w:tcBorders>
            <w:hideMark/>
          </w:tcPr>
          <w:p w14:paraId="0AFF32BF"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Вођење документације за сваког ученика посебно</w:t>
            </w:r>
          </w:p>
        </w:tc>
        <w:tc>
          <w:tcPr>
            <w:tcW w:w="2268" w:type="dxa"/>
            <w:tcBorders>
              <w:top w:val="single" w:sz="4" w:space="0" w:color="auto"/>
              <w:left w:val="single" w:sz="4" w:space="0" w:color="auto"/>
              <w:bottom w:val="single" w:sz="4" w:space="0" w:color="auto"/>
              <w:right w:val="single" w:sz="4" w:space="0" w:color="auto"/>
            </w:tcBorders>
            <w:hideMark/>
          </w:tcPr>
          <w:p w14:paraId="7B4A8CE5"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наставници, ОС, педагог</w:t>
            </w:r>
          </w:p>
        </w:tc>
      </w:tr>
      <w:tr w:rsidR="005C6344" w:rsidRPr="00C642FF" w14:paraId="23FC31A0"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4A3F43FF"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током године</w:t>
            </w:r>
          </w:p>
        </w:tc>
        <w:tc>
          <w:tcPr>
            <w:tcW w:w="5610" w:type="dxa"/>
            <w:tcBorders>
              <w:top w:val="single" w:sz="4" w:space="0" w:color="auto"/>
              <w:left w:val="single" w:sz="4" w:space="0" w:color="auto"/>
              <w:bottom w:val="single" w:sz="4" w:space="0" w:color="auto"/>
              <w:right w:val="single" w:sz="4" w:space="0" w:color="auto"/>
            </w:tcBorders>
            <w:hideMark/>
          </w:tcPr>
          <w:p w14:paraId="78205F61"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Континуирано праћење напредовања развоја и промена код ученика</w:t>
            </w:r>
          </w:p>
        </w:tc>
        <w:tc>
          <w:tcPr>
            <w:tcW w:w="2268" w:type="dxa"/>
            <w:tcBorders>
              <w:top w:val="single" w:sz="4" w:space="0" w:color="auto"/>
              <w:left w:val="single" w:sz="4" w:space="0" w:color="auto"/>
              <w:bottom w:val="single" w:sz="4" w:space="0" w:color="auto"/>
              <w:right w:val="single" w:sz="4" w:space="0" w:color="auto"/>
            </w:tcBorders>
            <w:hideMark/>
          </w:tcPr>
          <w:p w14:paraId="0CF812F6"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наставници, ОС, педагог</w:t>
            </w:r>
          </w:p>
        </w:tc>
      </w:tr>
      <w:tr w:rsidR="005C6344" w:rsidRPr="00C642FF" w14:paraId="55F2E137" w14:textId="77777777" w:rsidTr="00ED6B88">
        <w:tc>
          <w:tcPr>
            <w:tcW w:w="1728" w:type="dxa"/>
            <w:tcBorders>
              <w:top w:val="single" w:sz="4" w:space="0" w:color="auto"/>
              <w:left w:val="single" w:sz="4" w:space="0" w:color="auto"/>
              <w:bottom w:val="single" w:sz="4" w:space="0" w:color="auto"/>
              <w:right w:val="single" w:sz="4" w:space="0" w:color="auto"/>
            </w:tcBorders>
            <w:hideMark/>
          </w:tcPr>
          <w:p w14:paraId="1D087AD4" w14:textId="77777777" w:rsidR="005C6344" w:rsidRPr="00C642FF" w:rsidRDefault="005C6344" w:rsidP="00ED6B88">
            <w:pPr>
              <w:overflowPunct w:val="0"/>
              <w:autoSpaceDE w:val="0"/>
              <w:autoSpaceDN w:val="0"/>
              <w:adjustRightInd w:val="0"/>
              <w:spacing w:after="0" w:line="240" w:lineRule="auto"/>
              <w:ind w:left="120" w:firstLine="120"/>
              <w:jc w:val="center"/>
              <w:rPr>
                <w:rFonts w:ascii="Times New Roman" w:eastAsia="Times New Roman" w:hAnsi="Times New Roman"/>
                <w:sz w:val="24"/>
                <w:szCs w:val="24"/>
              </w:rPr>
            </w:pPr>
            <w:r w:rsidRPr="00C642FF">
              <w:rPr>
                <w:rFonts w:ascii="Times New Roman" w:eastAsia="Times New Roman" w:hAnsi="Times New Roman"/>
                <w:sz w:val="24"/>
                <w:szCs w:val="24"/>
              </w:rPr>
              <w:t>VI</w:t>
            </w:r>
          </w:p>
        </w:tc>
        <w:tc>
          <w:tcPr>
            <w:tcW w:w="5610" w:type="dxa"/>
            <w:tcBorders>
              <w:top w:val="single" w:sz="4" w:space="0" w:color="auto"/>
              <w:left w:val="single" w:sz="4" w:space="0" w:color="auto"/>
              <w:bottom w:val="single" w:sz="4" w:space="0" w:color="auto"/>
              <w:right w:val="single" w:sz="4" w:space="0" w:color="auto"/>
            </w:tcBorders>
            <w:hideMark/>
          </w:tcPr>
          <w:p w14:paraId="695CD73A"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rPr>
            </w:pPr>
            <w:r w:rsidRPr="00C642FF">
              <w:rPr>
                <w:rFonts w:ascii="Times New Roman" w:eastAsia="Times New Roman" w:hAnsi="Times New Roman"/>
                <w:sz w:val="24"/>
                <w:szCs w:val="24"/>
              </w:rPr>
              <w:t xml:space="preserve">- </w:t>
            </w:r>
            <w:r w:rsidRPr="00C642FF">
              <w:rPr>
                <w:rFonts w:ascii="Times New Roman" w:eastAsia="Times New Roman" w:hAnsi="Times New Roman"/>
                <w:sz w:val="24"/>
                <w:szCs w:val="24"/>
                <w:lang w:val="sr-Cyrl-CS"/>
              </w:rPr>
              <w:t>И</w:t>
            </w:r>
            <w:r w:rsidRPr="00C642FF">
              <w:rPr>
                <w:rFonts w:ascii="Times New Roman" w:eastAsia="Times New Roman" w:hAnsi="Times New Roman"/>
                <w:sz w:val="24"/>
                <w:szCs w:val="24"/>
              </w:rPr>
              <w:t>звештај о раду</w:t>
            </w:r>
          </w:p>
        </w:tc>
        <w:tc>
          <w:tcPr>
            <w:tcW w:w="2268" w:type="dxa"/>
            <w:tcBorders>
              <w:top w:val="single" w:sz="4" w:space="0" w:color="auto"/>
              <w:left w:val="single" w:sz="4" w:space="0" w:color="auto"/>
              <w:bottom w:val="single" w:sz="4" w:space="0" w:color="auto"/>
              <w:right w:val="single" w:sz="4" w:space="0" w:color="auto"/>
            </w:tcBorders>
            <w:hideMark/>
          </w:tcPr>
          <w:p w14:paraId="29B9BF76" w14:textId="77777777" w:rsidR="005C6344" w:rsidRPr="00C642FF" w:rsidRDefault="005C6344" w:rsidP="00ED6B88">
            <w:pPr>
              <w:overflowPunct w:val="0"/>
              <w:autoSpaceDE w:val="0"/>
              <w:autoSpaceDN w:val="0"/>
              <w:adjustRightInd w:val="0"/>
              <w:spacing w:after="0" w:line="240" w:lineRule="auto"/>
              <w:ind w:left="120" w:firstLine="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ОС</w:t>
            </w:r>
          </w:p>
        </w:tc>
      </w:tr>
    </w:tbl>
    <w:p w14:paraId="76289972" w14:textId="77777777" w:rsidR="005C6344" w:rsidRDefault="005C6344" w:rsidP="005C6344">
      <w:pPr>
        <w:rPr>
          <w:rFonts w:ascii="Times New Roman" w:hAnsi="Times New Roman" w:cs="Times New Roman"/>
          <w:sz w:val="24"/>
          <w:szCs w:val="24"/>
          <w:lang w:val="sr-Cyrl-RS"/>
        </w:rPr>
      </w:pPr>
      <w:bookmarkStart w:id="70" w:name="_Toc21720308"/>
      <w:bookmarkStart w:id="71" w:name="_Toc21720709"/>
      <w:bookmarkStart w:id="72" w:name="_Toc21721436"/>
    </w:p>
    <w:p w14:paraId="667280AB" w14:textId="035C825D" w:rsidR="005C6344" w:rsidRPr="00ED6B88" w:rsidRDefault="005C6344" w:rsidP="005C6344">
      <w:pPr>
        <w:rPr>
          <w:rFonts w:ascii="Times New Roman" w:hAnsi="Times New Roman" w:cs="Times New Roman"/>
          <w:sz w:val="24"/>
          <w:szCs w:val="24"/>
        </w:rPr>
      </w:pPr>
      <w:r w:rsidRPr="00D83C1A">
        <w:rPr>
          <w:rFonts w:ascii="Times New Roman" w:hAnsi="Times New Roman" w:cs="Times New Roman"/>
          <w:sz w:val="24"/>
          <w:szCs w:val="24"/>
        </w:rPr>
        <w:t>ВАСПИТНО-ОБРАЗОВНИ РАД СА ДЕЦОМ СА ПОСЕБНИМ ПОТРЕБАМА</w:t>
      </w:r>
      <w:bookmarkEnd w:id="70"/>
      <w:bookmarkEnd w:id="71"/>
      <w:bookmarkEnd w:id="72"/>
    </w:p>
    <w:p w14:paraId="51BF074C" w14:textId="77777777"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Ученицима са посебним потребама је неопходно пружити одговарајућу помоћ да би могли успешније да учествују у наставном процесу, заједно са вршњацима, и да би постизали задовољавајуће резултате. Сарадњом са дефектолозима, олигофренолозима,логопедима и организовањем предавања за наставнике школе обезбедити квалитетнији рад са ученицима. </w:t>
      </w:r>
    </w:p>
    <w:p w14:paraId="2887CD05" w14:textId="77777777"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ОШ Мара Мандић'' пружању стручне подршке у образовању, као и израда индивидуалних образовних планова наставиће се и ове школске године.</w:t>
      </w:r>
    </w:p>
    <w:p w14:paraId="52CC6DAC" w14:textId="77777777" w:rsidR="005C6344" w:rsidRPr="00D83C1A" w:rsidRDefault="005C6344" w:rsidP="005C6344">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НАСТАВА У ПРИРОДИ</w:t>
      </w:r>
    </w:p>
    <w:p w14:paraId="07982FBD" w14:textId="77777777"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 оквиру факултативног дела школског програма првог, другог, трећег и четвртог разреда а у складу са могућностима школе, узимајући у обзир интересе ученика, део школског факултативног програма биће реализован кроз :</w:t>
      </w:r>
    </w:p>
    <w:p w14:paraId="746C0760" w14:textId="77777777"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bCs/>
          <w:i/>
          <w:iCs/>
          <w:sz w:val="24"/>
          <w:szCs w:val="24"/>
          <w:lang w:val="sr-Cyrl-CS"/>
        </w:rPr>
        <w:t>НАСТАВУ У ПРИРОДИ</w:t>
      </w:r>
    </w:p>
    <w:p w14:paraId="6F63E409" w14:textId="77777777" w:rsidR="005C6344" w:rsidRPr="00F42B87" w:rsidRDefault="005C6344" w:rsidP="005C6344">
      <w:pPr>
        <w:rPr>
          <w:rFonts w:ascii="Times New Roman" w:hAnsi="Times New Roman" w:cs="Times New Roman"/>
          <w:sz w:val="24"/>
          <w:szCs w:val="24"/>
          <w:lang w:val="sr-Cyrl-RS"/>
        </w:rPr>
      </w:pPr>
      <w:r w:rsidRPr="00D83C1A">
        <w:rPr>
          <w:rFonts w:ascii="Times New Roman" w:hAnsi="Times New Roman" w:cs="Times New Roman"/>
          <w:sz w:val="24"/>
          <w:szCs w:val="24"/>
          <w:lang w:val="sr-Cyrl-CS"/>
        </w:rPr>
        <w:t xml:space="preserve">Настава у природи на Дивчибарама </w:t>
      </w:r>
      <w:r w:rsidRPr="00D83C1A">
        <w:rPr>
          <w:rFonts w:ascii="Times New Roman" w:hAnsi="Times New Roman" w:cs="Times New Roman"/>
          <w:sz w:val="24"/>
          <w:szCs w:val="24"/>
        </w:rPr>
        <w:t xml:space="preserve">реализоваће се у складу са </w:t>
      </w:r>
      <w:r>
        <w:rPr>
          <w:rFonts w:ascii="Times New Roman" w:hAnsi="Times New Roman" w:cs="Times New Roman"/>
          <w:sz w:val="24"/>
          <w:szCs w:val="24"/>
          <w:lang w:val="sr-Cyrl-RS"/>
        </w:rPr>
        <w:t>договором на активу директора основних школа Панчева.</w:t>
      </w:r>
    </w:p>
    <w:p w14:paraId="66301857" w14:textId="77777777" w:rsidR="005C6344" w:rsidRDefault="005C6344" w:rsidP="005C6344">
      <w:pPr>
        <w:rPr>
          <w:rFonts w:ascii="Times New Roman" w:hAnsi="Times New Roman" w:cs="Times New Roman"/>
          <w:sz w:val="24"/>
          <w:szCs w:val="24"/>
          <w:lang w:val="sr-Cyrl-CS"/>
        </w:rPr>
      </w:pPr>
      <w:r w:rsidRPr="00D83C1A">
        <w:rPr>
          <w:rFonts w:ascii="Times New Roman" w:hAnsi="Times New Roman" w:cs="Times New Roman"/>
          <w:bCs/>
          <w:sz w:val="24"/>
          <w:szCs w:val="24"/>
          <w:lang w:val="sr-Cyrl-CS"/>
        </w:rPr>
        <w:t>Обука непливача</w:t>
      </w:r>
      <w:r w:rsidRPr="00D83C1A">
        <w:rPr>
          <w:rFonts w:ascii="Times New Roman" w:hAnsi="Times New Roman" w:cs="Times New Roman"/>
          <w:sz w:val="24"/>
          <w:szCs w:val="24"/>
          <w:lang w:val="sr-Cyrl-CS"/>
        </w:rPr>
        <w:t>за ученике 2. разреда ће се реализовати у току наставне год</w:t>
      </w:r>
      <w:r>
        <w:rPr>
          <w:rFonts w:ascii="Times New Roman" w:hAnsi="Times New Roman" w:cs="Times New Roman"/>
          <w:sz w:val="24"/>
          <w:szCs w:val="24"/>
          <w:lang w:val="sr-Cyrl-CS"/>
        </w:rPr>
        <w:t>ине.</w:t>
      </w:r>
    </w:p>
    <w:p w14:paraId="5E22B12C" w14:textId="77777777" w:rsidR="005C6344" w:rsidRPr="00F42B87" w:rsidRDefault="005C6344" w:rsidP="005C6344">
      <w:pPr>
        <w:rPr>
          <w:rFonts w:ascii="Times New Roman" w:hAnsi="Times New Roman" w:cs="Times New Roman"/>
          <w:b/>
          <w:sz w:val="24"/>
          <w:szCs w:val="24"/>
          <w:lang w:val="sr-Cyrl-CS"/>
        </w:rPr>
      </w:pPr>
      <w:r w:rsidRPr="00F42B87">
        <w:rPr>
          <w:rFonts w:ascii="Times New Roman" w:hAnsi="Times New Roman" w:cs="Times New Roman"/>
          <w:b/>
          <w:sz w:val="24"/>
          <w:szCs w:val="24"/>
          <w:lang w:val="sr-Cyrl-CS"/>
        </w:rPr>
        <w:t>Фестивал науке на Дивчибарама</w:t>
      </w:r>
    </w:p>
    <w:p w14:paraId="73F3D094" w14:textId="77777777" w:rsidR="005C6344" w:rsidRPr="00F42B87"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t>,,Фестивал науке на Дивчибарама“ је едукативно рекреативни програм који окупља награђену и заинтересовану децу на територији Града Панчева из области природних наука: физика, физичка географија, хемија и биологија. Кроз седмодневни боравак на Дивчибарама, ученицима се пружа могућност да прошире своја интересовања и знања на</w:t>
      </w:r>
    </w:p>
    <w:p w14:paraId="6B95B7AC" w14:textId="77777777" w:rsidR="005C6344" w:rsidRPr="00F42B87"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lastRenderedPageBreak/>
        <w:t xml:space="preserve">најбољи могући начин,кроз експерименте и мање истраживачке радове,стављајући своје знање у функцију примењивости. </w:t>
      </w:r>
    </w:p>
    <w:p w14:paraId="69B42FB4" w14:textId="77777777" w:rsidR="005C6344" w:rsidRPr="00F42B87"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t>Овакав вид организације наставе је у складу са Смерницама које смо добили од Министарства просвета на почетку школске године јер код ученика доприноси бољој социјализацији кроз целодневне активности развија међусобно поштовање, сарадња, уважавање и прихватање различитих мишљења. Такође се подстиче самостална брига о хигијени,одговоран однос према здрављу и окружењу.</w:t>
      </w:r>
    </w:p>
    <w:p w14:paraId="4096EDB9" w14:textId="77777777" w:rsidR="005C6344" w:rsidRPr="00D83C1A"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t>Координатор едукативно-рекреативног програма ,,Фестивал науке на Дивчибарама“ је директор ОШ ,,Васа Живковић</w:t>
      </w:r>
    </w:p>
    <w:p w14:paraId="4D6E271B" w14:textId="1A1E370D" w:rsidR="005C6344" w:rsidRPr="00D83C1A" w:rsidRDefault="005C6344" w:rsidP="005C6344">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ЕКСКУРЗИЈЕ</w:t>
      </w:r>
    </w:p>
    <w:p w14:paraId="2777DA08" w14:textId="09EC4529" w:rsidR="005C6344" w:rsidRPr="00D83C1A" w:rsidRDefault="005C6344" w:rsidP="005C63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 школској 202</w:t>
      </w:r>
      <w:r>
        <w:rPr>
          <w:rFonts w:ascii="Times New Roman" w:hAnsi="Times New Roman" w:cs="Times New Roman"/>
          <w:sz w:val="24"/>
          <w:szCs w:val="24"/>
          <w:lang w:val="sr-Cyrl-CS"/>
        </w:rPr>
        <w:t>4</w:t>
      </w:r>
      <w:r w:rsidRPr="00D83C1A">
        <w:rPr>
          <w:rFonts w:ascii="Times New Roman" w:hAnsi="Times New Roman" w:cs="Times New Roman"/>
          <w:sz w:val="24"/>
          <w:szCs w:val="24"/>
          <w:lang w:val="sr-Cyrl-CS"/>
        </w:rPr>
        <w:t>/2</w:t>
      </w:r>
      <w:r>
        <w:rPr>
          <w:rFonts w:ascii="Times New Roman" w:hAnsi="Times New Roman" w:cs="Times New Roman"/>
          <w:sz w:val="24"/>
          <w:szCs w:val="24"/>
          <w:lang w:val="sr-Cyrl-CS"/>
        </w:rPr>
        <w:t>5</w:t>
      </w:r>
      <w:r w:rsidRPr="00D83C1A">
        <w:rPr>
          <w:rFonts w:ascii="Times New Roman" w:hAnsi="Times New Roman" w:cs="Times New Roman"/>
          <w:sz w:val="24"/>
          <w:szCs w:val="24"/>
          <w:lang w:val="sr-Cyrl-CS"/>
        </w:rPr>
        <w:t>.год. планирају се екскурзије на следећим дестинацијама</w:t>
      </w:r>
    </w:p>
    <w:tbl>
      <w:tblPr>
        <w:tblStyle w:val="TableGrid"/>
        <w:tblW w:w="0" w:type="auto"/>
        <w:tblInd w:w="1080" w:type="dxa"/>
        <w:tblLook w:val="04A0" w:firstRow="1" w:lastRow="0" w:firstColumn="1" w:lastColumn="0" w:noHBand="0" w:noVBand="1"/>
      </w:tblPr>
      <w:tblGrid>
        <w:gridCol w:w="886"/>
        <w:gridCol w:w="5253"/>
        <w:gridCol w:w="2357"/>
      </w:tblGrid>
      <w:tr w:rsidR="005C6344" w:rsidRPr="00ED6B88" w14:paraId="499FAA16" w14:textId="77777777" w:rsidTr="00330B6F">
        <w:tc>
          <w:tcPr>
            <w:tcW w:w="729" w:type="dxa"/>
          </w:tcPr>
          <w:p w14:paraId="3BF43D8C"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разред</w:t>
            </w:r>
          </w:p>
        </w:tc>
        <w:tc>
          <w:tcPr>
            <w:tcW w:w="5387" w:type="dxa"/>
          </w:tcPr>
          <w:p w14:paraId="23E9F921"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дестинација</w:t>
            </w:r>
          </w:p>
        </w:tc>
        <w:tc>
          <w:tcPr>
            <w:tcW w:w="2380" w:type="dxa"/>
          </w:tcPr>
          <w:p w14:paraId="62073596"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време реализације</w:t>
            </w:r>
          </w:p>
        </w:tc>
      </w:tr>
      <w:tr w:rsidR="005C6344" w:rsidRPr="00ED6B88" w14:paraId="69DB754D" w14:textId="77777777" w:rsidTr="00330B6F">
        <w:tc>
          <w:tcPr>
            <w:tcW w:w="729" w:type="dxa"/>
          </w:tcPr>
          <w:p w14:paraId="0D4CEBBB"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1.</w:t>
            </w:r>
          </w:p>
        </w:tc>
        <w:tc>
          <w:tcPr>
            <w:tcW w:w="5387" w:type="dxa"/>
          </w:tcPr>
          <w:p w14:paraId="5AFC2153" w14:textId="19E1B951" w:rsidR="005C6344"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не планира се екскурзија у организацији школе</w:t>
            </w:r>
          </w:p>
        </w:tc>
        <w:tc>
          <w:tcPr>
            <w:tcW w:w="2380" w:type="dxa"/>
          </w:tcPr>
          <w:p w14:paraId="1597566E" w14:textId="77777777" w:rsidR="005C6344" w:rsidRPr="00ED6B88" w:rsidRDefault="005C6344" w:rsidP="00ED6B88">
            <w:pPr>
              <w:rPr>
                <w:rFonts w:ascii="Times New Roman" w:hAnsi="Times New Roman" w:cs="Times New Roman"/>
                <w:sz w:val="24"/>
                <w:szCs w:val="24"/>
                <w:lang w:val="sr-Cyrl-CS"/>
              </w:rPr>
            </w:pPr>
          </w:p>
        </w:tc>
      </w:tr>
      <w:tr w:rsidR="00ED6B88" w:rsidRPr="00ED6B88" w14:paraId="73790CE1" w14:textId="77777777" w:rsidTr="00330B6F">
        <w:tc>
          <w:tcPr>
            <w:tcW w:w="729" w:type="dxa"/>
          </w:tcPr>
          <w:p w14:paraId="233005C8" w14:textId="7777777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2.</w:t>
            </w:r>
          </w:p>
        </w:tc>
        <w:tc>
          <w:tcPr>
            <w:tcW w:w="5387" w:type="dxa"/>
          </w:tcPr>
          <w:p w14:paraId="045A9856" w14:textId="6A483EFB"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rPr>
              <w:t>не планира се екскурзија у организацији школе</w:t>
            </w:r>
          </w:p>
        </w:tc>
        <w:tc>
          <w:tcPr>
            <w:tcW w:w="2380" w:type="dxa"/>
          </w:tcPr>
          <w:p w14:paraId="2292C415" w14:textId="77777777" w:rsidR="00ED6B88" w:rsidRPr="00ED6B88" w:rsidRDefault="00ED6B88" w:rsidP="00ED6B88">
            <w:pPr>
              <w:rPr>
                <w:rFonts w:ascii="Times New Roman" w:hAnsi="Times New Roman" w:cs="Times New Roman"/>
                <w:sz w:val="24"/>
                <w:szCs w:val="24"/>
                <w:lang w:val="sr-Cyrl-CS"/>
              </w:rPr>
            </w:pPr>
          </w:p>
        </w:tc>
      </w:tr>
      <w:tr w:rsidR="00ED6B88" w:rsidRPr="00ED6B88" w14:paraId="2DB1C287" w14:textId="77777777" w:rsidTr="00330B6F">
        <w:tc>
          <w:tcPr>
            <w:tcW w:w="729" w:type="dxa"/>
          </w:tcPr>
          <w:p w14:paraId="05EFF6DF" w14:textId="7777777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3.</w:t>
            </w:r>
          </w:p>
        </w:tc>
        <w:tc>
          <w:tcPr>
            <w:tcW w:w="5387" w:type="dxa"/>
          </w:tcPr>
          <w:p w14:paraId="61DE8879" w14:textId="70A5008B"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rPr>
              <w:t>не планира се екскурзија у организацији школе</w:t>
            </w:r>
          </w:p>
        </w:tc>
        <w:tc>
          <w:tcPr>
            <w:tcW w:w="2380" w:type="dxa"/>
          </w:tcPr>
          <w:p w14:paraId="31268464" w14:textId="77777777" w:rsidR="00ED6B88" w:rsidRPr="00ED6B88" w:rsidRDefault="00ED6B88" w:rsidP="00ED6B88">
            <w:pPr>
              <w:rPr>
                <w:rFonts w:ascii="Times New Roman" w:hAnsi="Times New Roman" w:cs="Times New Roman"/>
                <w:sz w:val="24"/>
                <w:szCs w:val="24"/>
              </w:rPr>
            </w:pPr>
          </w:p>
        </w:tc>
      </w:tr>
      <w:tr w:rsidR="00ED6B88" w:rsidRPr="00ED6B88" w14:paraId="359BD92B" w14:textId="77777777" w:rsidTr="00330B6F">
        <w:tc>
          <w:tcPr>
            <w:tcW w:w="729" w:type="dxa"/>
          </w:tcPr>
          <w:p w14:paraId="1780727D" w14:textId="7777777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4.</w:t>
            </w:r>
          </w:p>
        </w:tc>
        <w:tc>
          <w:tcPr>
            <w:tcW w:w="5387" w:type="dxa"/>
          </w:tcPr>
          <w:p w14:paraId="35B4D6CA" w14:textId="0512BAC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rPr>
              <w:t>не планира се екскурзија у организацији школе</w:t>
            </w:r>
          </w:p>
        </w:tc>
        <w:tc>
          <w:tcPr>
            <w:tcW w:w="2380" w:type="dxa"/>
          </w:tcPr>
          <w:p w14:paraId="75A0D1C1" w14:textId="77777777" w:rsidR="00ED6B88" w:rsidRPr="00ED6B88" w:rsidRDefault="00ED6B88" w:rsidP="00ED6B88">
            <w:pPr>
              <w:rPr>
                <w:rFonts w:ascii="Times New Roman" w:hAnsi="Times New Roman" w:cs="Times New Roman"/>
                <w:sz w:val="24"/>
                <w:szCs w:val="24"/>
              </w:rPr>
            </w:pPr>
          </w:p>
        </w:tc>
      </w:tr>
      <w:tr w:rsidR="005C6344" w:rsidRPr="00ED6B88" w14:paraId="79AAF24A" w14:textId="77777777" w:rsidTr="00330B6F">
        <w:tc>
          <w:tcPr>
            <w:tcW w:w="729" w:type="dxa"/>
          </w:tcPr>
          <w:p w14:paraId="36E70A6F"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5.</w:t>
            </w:r>
          </w:p>
        </w:tc>
        <w:tc>
          <w:tcPr>
            <w:tcW w:w="5387" w:type="dxa"/>
          </w:tcPr>
          <w:p w14:paraId="5888068F" w14:textId="357AEF50" w:rsidR="005C6344"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Планира 2 екскурзије: Вршац и Опленац</w:t>
            </w:r>
          </w:p>
        </w:tc>
        <w:tc>
          <w:tcPr>
            <w:tcW w:w="2380" w:type="dxa"/>
          </w:tcPr>
          <w:p w14:paraId="27838EE2" w14:textId="77777777" w:rsidR="005C6344" w:rsidRPr="00ED6B88" w:rsidRDefault="00ED6B88" w:rsidP="00ED6B88">
            <w:pPr>
              <w:rPr>
                <w:rFonts w:ascii="Times New Roman" w:hAnsi="Times New Roman" w:cs="Times New Roman"/>
                <w:sz w:val="24"/>
                <w:szCs w:val="24"/>
                <w:lang w:val="sr-Cyrl-RS"/>
              </w:rPr>
            </w:pPr>
            <w:r w:rsidRPr="00ED6B88">
              <w:rPr>
                <w:rFonts w:ascii="Times New Roman" w:hAnsi="Times New Roman" w:cs="Times New Roman"/>
                <w:sz w:val="24"/>
                <w:szCs w:val="24"/>
                <w:lang w:val="sr-Cyrl-RS"/>
              </w:rPr>
              <w:t>1.полугодиште</w:t>
            </w:r>
          </w:p>
          <w:p w14:paraId="75708BAA" w14:textId="1AD36942" w:rsidR="00ED6B88" w:rsidRPr="00ED6B88" w:rsidRDefault="00ED6B88" w:rsidP="00ED6B88">
            <w:pPr>
              <w:rPr>
                <w:rFonts w:ascii="Times New Roman" w:hAnsi="Times New Roman" w:cs="Times New Roman"/>
                <w:sz w:val="24"/>
                <w:szCs w:val="24"/>
                <w:lang w:val="sr-Cyrl-RS"/>
              </w:rPr>
            </w:pPr>
            <w:r w:rsidRPr="00ED6B88">
              <w:rPr>
                <w:rFonts w:ascii="Times New Roman" w:hAnsi="Times New Roman" w:cs="Times New Roman"/>
                <w:sz w:val="24"/>
                <w:szCs w:val="24"/>
                <w:lang w:val="sr-Cyrl-RS"/>
              </w:rPr>
              <w:t>2.полугодиште</w:t>
            </w:r>
          </w:p>
        </w:tc>
      </w:tr>
      <w:tr w:rsidR="005C6344" w:rsidRPr="00ED6B88" w14:paraId="0FC8B3FE" w14:textId="77777777" w:rsidTr="00330B6F">
        <w:tc>
          <w:tcPr>
            <w:tcW w:w="729" w:type="dxa"/>
          </w:tcPr>
          <w:p w14:paraId="2E1DF2B3" w14:textId="77777777" w:rsidR="005C6344" w:rsidRPr="00ED6B88" w:rsidRDefault="005C6344"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6.</w:t>
            </w:r>
          </w:p>
        </w:tc>
        <w:tc>
          <w:tcPr>
            <w:tcW w:w="5387" w:type="dxa"/>
          </w:tcPr>
          <w:p w14:paraId="4DF49392" w14:textId="242148E0" w:rsidR="005C6344"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Нови Сад- Сремски Карловци</w:t>
            </w:r>
          </w:p>
        </w:tc>
        <w:tc>
          <w:tcPr>
            <w:tcW w:w="2380" w:type="dxa"/>
          </w:tcPr>
          <w:p w14:paraId="3ACE1A03" w14:textId="66517223" w:rsidR="005C6344" w:rsidRPr="00ED6B88" w:rsidRDefault="00ED6B88" w:rsidP="00ED6B88">
            <w:pPr>
              <w:rPr>
                <w:rFonts w:ascii="Times New Roman" w:hAnsi="Times New Roman" w:cs="Times New Roman"/>
                <w:sz w:val="24"/>
                <w:szCs w:val="24"/>
                <w:lang w:val="sr-Cyrl-RS"/>
              </w:rPr>
            </w:pPr>
            <w:r w:rsidRPr="00ED6B88">
              <w:rPr>
                <w:rFonts w:ascii="Times New Roman" w:hAnsi="Times New Roman" w:cs="Times New Roman"/>
                <w:sz w:val="24"/>
                <w:szCs w:val="24"/>
                <w:lang w:val="sr-Cyrl-RS"/>
              </w:rPr>
              <w:t>мај/јун 2025</w:t>
            </w:r>
          </w:p>
        </w:tc>
      </w:tr>
      <w:tr w:rsidR="00ED6B88" w:rsidRPr="00ED6B88" w14:paraId="250F1D22" w14:textId="77777777" w:rsidTr="00330B6F">
        <w:tc>
          <w:tcPr>
            <w:tcW w:w="729" w:type="dxa"/>
          </w:tcPr>
          <w:p w14:paraId="21ADD504" w14:textId="7777777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7.</w:t>
            </w:r>
          </w:p>
        </w:tc>
        <w:tc>
          <w:tcPr>
            <w:tcW w:w="5387" w:type="dxa"/>
          </w:tcPr>
          <w:p w14:paraId="24D1C7B5" w14:textId="77C972A9"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Аранђеловац-Опленац</w:t>
            </w:r>
          </w:p>
        </w:tc>
        <w:tc>
          <w:tcPr>
            <w:tcW w:w="2380" w:type="dxa"/>
          </w:tcPr>
          <w:p w14:paraId="1EE728A6" w14:textId="4A3E77C4" w:rsidR="00ED6B88" w:rsidRPr="00ED6B88" w:rsidRDefault="00ED6B88" w:rsidP="00ED6B88">
            <w:pPr>
              <w:rPr>
                <w:rFonts w:ascii="Times New Roman" w:hAnsi="Times New Roman" w:cs="Times New Roman"/>
                <w:sz w:val="24"/>
                <w:szCs w:val="24"/>
              </w:rPr>
            </w:pPr>
            <w:r w:rsidRPr="00ED6B88">
              <w:rPr>
                <w:rFonts w:ascii="Times New Roman" w:hAnsi="Times New Roman" w:cs="Times New Roman"/>
                <w:sz w:val="24"/>
                <w:szCs w:val="24"/>
              </w:rPr>
              <w:t>мај/јун 2025</w:t>
            </w:r>
          </w:p>
        </w:tc>
      </w:tr>
      <w:tr w:rsidR="00ED6B88" w:rsidRPr="00ED6B88" w14:paraId="0A2699C6" w14:textId="77777777" w:rsidTr="00330B6F">
        <w:tc>
          <w:tcPr>
            <w:tcW w:w="729" w:type="dxa"/>
          </w:tcPr>
          <w:p w14:paraId="4FDD5700" w14:textId="7777777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8.</w:t>
            </w:r>
          </w:p>
        </w:tc>
        <w:tc>
          <w:tcPr>
            <w:tcW w:w="5387" w:type="dxa"/>
          </w:tcPr>
          <w:p w14:paraId="795F76EF" w14:textId="0F233287" w:rsidR="00ED6B88" w:rsidRPr="00ED6B88" w:rsidRDefault="00ED6B88" w:rsidP="00ED6B88">
            <w:pPr>
              <w:rPr>
                <w:rFonts w:ascii="Times New Roman" w:hAnsi="Times New Roman" w:cs="Times New Roman"/>
                <w:sz w:val="24"/>
                <w:szCs w:val="24"/>
                <w:lang w:val="sr-Cyrl-CS"/>
              </w:rPr>
            </w:pPr>
            <w:r w:rsidRPr="00ED6B88">
              <w:rPr>
                <w:rFonts w:ascii="Times New Roman" w:hAnsi="Times New Roman" w:cs="Times New Roman"/>
                <w:sz w:val="24"/>
                <w:szCs w:val="24"/>
                <w:lang w:val="sr-Cyrl-CS"/>
              </w:rPr>
              <w:t>Суботица-Палић</w:t>
            </w:r>
          </w:p>
        </w:tc>
        <w:tc>
          <w:tcPr>
            <w:tcW w:w="2380" w:type="dxa"/>
          </w:tcPr>
          <w:p w14:paraId="5E62AA28" w14:textId="59857311" w:rsidR="00ED6B88" w:rsidRPr="00ED6B88" w:rsidRDefault="00ED6B88" w:rsidP="00ED6B88">
            <w:pPr>
              <w:rPr>
                <w:rFonts w:ascii="Times New Roman" w:hAnsi="Times New Roman" w:cs="Times New Roman"/>
                <w:sz w:val="24"/>
                <w:szCs w:val="24"/>
              </w:rPr>
            </w:pPr>
            <w:r w:rsidRPr="00ED6B88">
              <w:rPr>
                <w:rFonts w:ascii="Times New Roman" w:hAnsi="Times New Roman" w:cs="Times New Roman"/>
                <w:sz w:val="24"/>
                <w:szCs w:val="24"/>
              </w:rPr>
              <w:t>мај/јун 2025</w:t>
            </w:r>
          </w:p>
        </w:tc>
      </w:tr>
    </w:tbl>
    <w:p w14:paraId="05E60139" w14:textId="77777777" w:rsidR="005C6344" w:rsidRPr="00D83C1A" w:rsidRDefault="005C6344" w:rsidP="005C6344">
      <w:pPr>
        <w:rPr>
          <w:rFonts w:ascii="Times New Roman" w:hAnsi="Times New Roman" w:cs="Times New Roman"/>
          <w:sz w:val="24"/>
          <w:szCs w:val="24"/>
          <w:lang w:val="sr-Cyrl-CS"/>
        </w:rPr>
      </w:pPr>
    </w:p>
    <w:p w14:paraId="46978EF6" w14:textId="0ED4FFCE" w:rsidR="00330B6F" w:rsidRDefault="00330B6F" w:rsidP="005C6344">
      <w:pPr>
        <w:rPr>
          <w:rFonts w:ascii="Times New Roman" w:hAnsi="Times New Roman" w:cs="Times New Roman"/>
          <w:bCs/>
          <w:sz w:val="24"/>
          <w:szCs w:val="24"/>
          <w:lang w:val="sr-Cyrl-CS"/>
        </w:rPr>
      </w:pPr>
    </w:p>
    <w:p w14:paraId="1C6645E0" w14:textId="1A935328" w:rsidR="00681AAC" w:rsidRDefault="00681AAC" w:rsidP="005C6344">
      <w:pPr>
        <w:rPr>
          <w:rFonts w:ascii="Times New Roman" w:hAnsi="Times New Roman" w:cs="Times New Roman"/>
          <w:bCs/>
          <w:sz w:val="24"/>
          <w:szCs w:val="24"/>
          <w:lang w:val="sr-Cyrl-CS"/>
        </w:rPr>
      </w:pPr>
    </w:p>
    <w:p w14:paraId="20E9E286" w14:textId="77777777" w:rsidR="00681AAC" w:rsidRDefault="00681AAC" w:rsidP="005C6344">
      <w:pPr>
        <w:rPr>
          <w:rFonts w:ascii="Times New Roman" w:hAnsi="Times New Roman" w:cs="Times New Roman"/>
          <w:bCs/>
          <w:sz w:val="24"/>
          <w:szCs w:val="24"/>
          <w:lang w:val="sr-Cyrl-CS"/>
        </w:rPr>
      </w:pPr>
    </w:p>
    <w:p w14:paraId="63C99556" w14:textId="0162CE78" w:rsidR="005C6344" w:rsidRPr="00F42B87"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lastRenderedPageBreak/>
        <w:t>НАГРАДНО ПУТОВАЊЕ УЧЕНИКА</w:t>
      </w:r>
    </w:p>
    <w:p w14:paraId="4772F5D5" w14:textId="77777777" w:rsidR="005C6344" w:rsidRDefault="005C6344" w:rsidP="005C6344">
      <w:pPr>
        <w:rPr>
          <w:rFonts w:ascii="Times New Roman" w:hAnsi="Times New Roman" w:cs="Times New Roman"/>
          <w:bCs/>
          <w:sz w:val="24"/>
          <w:szCs w:val="24"/>
          <w:lang w:val="sr-Cyrl-CS"/>
        </w:rPr>
      </w:pPr>
      <w:r w:rsidRPr="00F42B87">
        <w:rPr>
          <w:rFonts w:ascii="Times New Roman" w:hAnsi="Times New Roman" w:cs="Times New Roman"/>
          <w:bCs/>
          <w:sz w:val="24"/>
          <w:szCs w:val="24"/>
          <w:lang w:val="sr-Cyrl-CS"/>
        </w:rPr>
        <w:tab/>
        <w:t>Ученици осмог разреда који су носиоци „Вукове дипломе“ ићи ће у организацији Града Панчева на једнодневну екскурзију бесплатно.</w:t>
      </w:r>
    </w:p>
    <w:p w14:paraId="2940A016" w14:textId="53F71781" w:rsidR="00362C56" w:rsidRDefault="005C6344" w:rsidP="00D83C1A">
      <w:pPr>
        <w:rPr>
          <w:rFonts w:ascii="Times New Roman" w:hAnsi="Times New Roman" w:cs="Times New Roman"/>
          <w:bCs/>
          <w:sz w:val="24"/>
          <w:szCs w:val="24"/>
          <w:lang w:val="sr-Cyrl-CS"/>
        </w:rPr>
      </w:pPr>
      <w:r>
        <w:rPr>
          <w:rFonts w:ascii="Times New Roman" w:hAnsi="Times New Roman" w:cs="Times New Roman"/>
          <w:bCs/>
          <w:sz w:val="24"/>
          <w:szCs w:val="24"/>
          <w:lang w:val="sr-Cyrl-CS"/>
        </w:rPr>
        <w:t>Ученици 7.и 8.разреда који су у току прошле школске године освајали награде на школским такмичењима имаће прилику да у децембру/јануару иду на Дивчибаре по регресираној цени.</w:t>
      </w:r>
    </w:p>
    <w:p w14:paraId="494D971D" w14:textId="40AB18EA" w:rsidR="00ED6B88" w:rsidRDefault="00ED6B88" w:rsidP="00D83C1A">
      <w:pPr>
        <w:rPr>
          <w:rFonts w:ascii="Times New Roman" w:hAnsi="Times New Roman" w:cs="Times New Roman"/>
          <w:bCs/>
          <w:sz w:val="24"/>
          <w:szCs w:val="24"/>
          <w:lang w:val="sr-Cyrl-CS"/>
        </w:rPr>
      </w:pPr>
    </w:p>
    <w:p w14:paraId="7EE799A1" w14:textId="15FDA06A" w:rsidR="00ED6B88" w:rsidRDefault="00ED6B88" w:rsidP="00D83C1A">
      <w:pPr>
        <w:rPr>
          <w:rFonts w:ascii="Times New Roman" w:hAnsi="Times New Roman" w:cs="Times New Roman"/>
          <w:bCs/>
          <w:sz w:val="24"/>
          <w:szCs w:val="24"/>
          <w:lang w:val="sr-Cyrl-CS"/>
        </w:rPr>
      </w:pPr>
    </w:p>
    <w:p w14:paraId="3DFFBDC7" w14:textId="172048C6" w:rsidR="00ED6B88" w:rsidRDefault="00ED6B88" w:rsidP="00D83C1A">
      <w:pPr>
        <w:rPr>
          <w:rFonts w:ascii="Times New Roman" w:hAnsi="Times New Roman" w:cs="Times New Roman"/>
          <w:bCs/>
          <w:sz w:val="24"/>
          <w:szCs w:val="24"/>
          <w:lang w:val="sr-Cyrl-CS"/>
        </w:rPr>
      </w:pPr>
    </w:p>
    <w:p w14:paraId="4C94805D" w14:textId="780D3E9B" w:rsidR="00ED6B88" w:rsidRDefault="00ED6B88" w:rsidP="00D83C1A">
      <w:pPr>
        <w:rPr>
          <w:rFonts w:ascii="Times New Roman" w:hAnsi="Times New Roman" w:cs="Times New Roman"/>
          <w:bCs/>
          <w:sz w:val="24"/>
          <w:szCs w:val="24"/>
          <w:lang w:val="sr-Cyrl-CS"/>
        </w:rPr>
      </w:pPr>
    </w:p>
    <w:p w14:paraId="2F27C3CF" w14:textId="238FADA6" w:rsidR="00ED6B88" w:rsidRDefault="00ED6B88" w:rsidP="00D83C1A">
      <w:pPr>
        <w:rPr>
          <w:rFonts w:ascii="Times New Roman" w:hAnsi="Times New Roman" w:cs="Times New Roman"/>
          <w:bCs/>
          <w:sz w:val="24"/>
          <w:szCs w:val="24"/>
          <w:lang w:val="sr-Cyrl-CS"/>
        </w:rPr>
      </w:pPr>
    </w:p>
    <w:p w14:paraId="5A057DCA" w14:textId="1FB788F9" w:rsidR="00ED6B88" w:rsidRDefault="00ED6B88" w:rsidP="00D83C1A">
      <w:pPr>
        <w:rPr>
          <w:rFonts w:ascii="Times New Roman" w:hAnsi="Times New Roman" w:cs="Times New Roman"/>
          <w:bCs/>
          <w:sz w:val="24"/>
          <w:szCs w:val="24"/>
          <w:lang w:val="sr-Cyrl-CS"/>
        </w:rPr>
      </w:pPr>
    </w:p>
    <w:p w14:paraId="5F0E8316" w14:textId="4AC7B989" w:rsidR="00ED6B88" w:rsidRDefault="00ED6B88" w:rsidP="00D83C1A">
      <w:pPr>
        <w:rPr>
          <w:rFonts w:ascii="Times New Roman" w:hAnsi="Times New Roman" w:cs="Times New Roman"/>
          <w:bCs/>
          <w:sz w:val="24"/>
          <w:szCs w:val="24"/>
          <w:lang w:val="sr-Cyrl-CS"/>
        </w:rPr>
      </w:pPr>
    </w:p>
    <w:p w14:paraId="6B258EBD" w14:textId="1AE1DDED" w:rsidR="00ED6B88" w:rsidRDefault="00ED6B88" w:rsidP="00D83C1A">
      <w:pPr>
        <w:rPr>
          <w:rFonts w:ascii="Times New Roman" w:hAnsi="Times New Roman" w:cs="Times New Roman"/>
          <w:bCs/>
          <w:sz w:val="24"/>
          <w:szCs w:val="24"/>
          <w:lang w:val="sr-Cyrl-CS"/>
        </w:rPr>
      </w:pPr>
    </w:p>
    <w:p w14:paraId="660B8AE9" w14:textId="63DD073A" w:rsidR="00ED6B88" w:rsidRDefault="00ED6B88" w:rsidP="00D83C1A">
      <w:pPr>
        <w:rPr>
          <w:rFonts w:ascii="Times New Roman" w:hAnsi="Times New Roman" w:cs="Times New Roman"/>
          <w:bCs/>
          <w:sz w:val="24"/>
          <w:szCs w:val="24"/>
          <w:lang w:val="sr-Cyrl-CS"/>
        </w:rPr>
      </w:pPr>
    </w:p>
    <w:p w14:paraId="316B1C34" w14:textId="7525D273" w:rsidR="00ED6B88" w:rsidRDefault="00ED6B88" w:rsidP="00D83C1A">
      <w:pPr>
        <w:rPr>
          <w:rFonts w:ascii="Times New Roman" w:hAnsi="Times New Roman" w:cs="Times New Roman"/>
          <w:bCs/>
          <w:sz w:val="24"/>
          <w:szCs w:val="24"/>
          <w:lang w:val="sr-Cyrl-CS"/>
        </w:rPr>
      </w:pPr>
    </w:p>
    <w:p w14:paraId="470784A1" w14:textId="06780243" w:rsidR="00ED6B88" w:rsidRDefault="00ED6B88" w:rsidP="00D83C1A">
      <w:pPr>
        <w:rPr>
          <w:rFonts w:ascii="Times New Roman" w:hAnsi="Times New Roman" w:cs="Times New Roman"/>
          <w:bCs/>
          <w:sz w:val="24"/>
          <w:szCs w:val="24"/>
          <w:lang w:val="sr-Cyrl-CS"/>
        </w:rPr>
      </w:pPr>
    </w:p>
    <w:p w14:paraId="44FB7BC9" w14:textId="7EC8B7BD" w:rsidR="00ED6B88" w:rsidRDefault="00ED6B88" w:rsidP="00D83C1A">
      <w:pPr>
        <w:rPr>
          <w:rFonts w:ascii="Times New Roman" w:hAnsi="Times New Roman" w:cs="Times New Roman"/>
          <w:bCs/>
          <w:sz w:val="24"/>
          <w:szCs w:val="24"/>
          <w:lang w:val="sr-Cyrl-CS"/>
        </w:rPr>
      </w:pPr>
    </w:p>
    <w:p w14:paraId="753DD92C" w14:textId="60C17594" w:rsidR="00ED6B88" w:rsidRDefault="00ED6B88" w:rsidP="00D83C1A">
      <w:pPr>
        <w:rPr>
          <w:rFonts w:ascii="Times New Roman" w:hAnsi="Times New Roman" w:cs="Times New Roman"/>
          <w:bCs/>
          <w:sz w:val="24"/>
          <w:szCs w:val="24"/>
          <w:lang w:val="sr-Cyrl-CS"/>
        </w:rPr>
      </w:pPr>
    </w:p>
    <w:p w14:paraId="78C88DB2" w14:textId="40F0EB30" w:rsidR="00ED6B88" w:rsidRDefault="00ED6B88" w:rsidP="00D83C1A">
      <w:pPr>
        <w:rPr>
          <w:rFonts w:ascii="Times New Roman" w:hAnsi="Times New Roman" w:cs="Times New Roman"/>
          <w:bCs/>
          <w:sz w:val="24"/>
          <w:szCs w:val="24"/>
          <w:lang w:val="sr-Cyrl-CS"/>
        </w:rPr>
      </w:pPr>
    </w:p>
    <w:p w14:paraId="757B5E49" w14:textId="18DD0C29" w:rsidR="00ED6B88" w:rsidRDefault="00ED6B88" w:rsidP="00D83C1A">
      <w:pPr>
        <w:rPr>
          <w:rFonts w:ascii="Times New Roman" w:hAnsi="Times New Roman" w:cs="Times New Roman"/>
          <w:bCs/>
          <w:sz w:val="24"/>
          <w:szCs w:val="24"/>
          <w:lang w:val="sr-Cyrl-CS"/>
        </w:rPr>
      </w:pPr>
    </w:p>
    <w:p w14:paraId="73283B43" w14:textId="47A402F9" w:rsidR="00ED6B88" w:rsidRDefault="00ED6B88" w:rsidP="00D83C1A">
      <w:pPr>
        <w:rPr>
          <w:rFonts w:ascii="Times New Roman" w:hAnsi="Times New Roman" w:cs="Times New Roman"/>
          <w:bCs/>
          <w:sz w:val="24"/>
          <w:szCs w:val="24"/>
          <w:lang w:val="sr-Cyrl-CS"/>
        </w:rPr>
      </w:pPr>
    </w:p>
    <w:p w14:paraId="7A12F18E" w14:textId="43C9D264" w:rsidR="00681AAC" w:rsidRDefault="00681AAC" w:rsidP="00D83C1A">
      <w:pPr>
        <w:rPr>
          <w:rFonts w:ascii="Times New Roman" w:hAnsi="Times New Roman" w:cs="Times New Roman"/>
          <w:bCs/>
          <w:sz w:val="24"/>
          <w:szCs w:val="24"/>
          <w:lang w:val="sr-Cyrl-CS"/>
        </w:rPr>
      </w:pPr>
    </w:p>
    <w:p w14:paraId="30991F45" w14:textId="7D5164D7" w:rsidR="00681AAC" w:rsidRDefault="00681AAC" w:rsidP="00D83C1A">
      <w:pPr>
        <w:rPr>
          <w:rFonts w:ascii="Times New Roman" w:hAnsi="Times New Roman" w:cs="Times New Roman"/>
          <w:bCs/>
          <w:sz w:val="24"/>
          <w:szCs w:val="24"/>
          <w:lang w:val="sr-Cyrl-CS"/>
        </w:rPr>
      </w:pPr>
    </w:p>
    <w:p w14:paraId="369696F3" w14:textId="4A29B215" w:rsidR="00681AAC" w:rsidRDefault="00681AAC" w:rsidP="00D83C1A">
      <w:pPr>
        <w:rPr>
          <w:rFonts w:ascii="Times New Roman" w:hAnsi="Times New Roman" w:cs="Times New Roman"/>
          <w:bCs/>
          <w:sz w:val="24"/>
          <w:szCs w:val="24"/>
          <w:lang w:val="sr-Cyrl-CS"/>
        </w:rPr>
      </w:pPr>
    </w:p>
    <w:p w14:paraId="3CA1A63F" w14:textId="77777777" w:rsidR="00681AAC" w:rsidRDefault="00681AAC" w:rsidP="00D83C1A">
      <w:pPr>
        <w:rPr>
          <w:rFonts w:ascii="Times New Roman" w:hAnsi="Times New Roman" w:cs="Times New Roman"/>
          <w:bCs/>
          <w:sz w:val="24"/>
          <w:szCs w:val="24"/>
          <w:lang w:val="sr-Cyrl-CS"/>
        </w:rPr>
      </w:pPr>
    </w:p>
    <w:p w14:paraId="4D0F5D6C" w14:textId="3AC16B5D" w:rsidR="00A20B5B" w:rsidRPr="00D83C1A" w:rsidRDefault="00A20B5B" w:rsidP="00D83C1A">
      <w:pPr>
        <w:rPr>
          <w:rFonts w:ascii="Times New Roman" w:hAnsi="Times New Roman" w:cs="Times New Roman"/>
          <w:b/>
          <w:sz w:val="28"/>
          <w:szCs w:val="28"/>
          <w:u w:val="single"/>
          <w:lang w:val="sr-Cyrl-RS"/>
        </w:rPr>
      </w:pPr>
      <w:r w:rsidRPr="00D83C1A">
        <w:rPr>
          <w:rFonts w:ascii="Times New Roman" w:hAnsi="Times New Roman" w:cs="Times New Roman"/>
          <w:b/>
          <w:sz w:val="28"/>
          <w:szCs w:val="28"/>
        </w:rPr>
        <w:lastRenderedPageBreak/>
        <w:t xml:space="preserve">РЕДОВНА НАСТАВА </w:t>
      </w:r>
      <w:r w:rsidRPr="00D83C1A">
        <w:rPr>
          <w:rFonts w:ascii="Times New Roman" w:hAnsi="Times New Roman" w:cs="Times New Roman"/>
          <w:b/>
          <w:sz w:val="28"/>
          <w:szCs w:val="28"/>
          <w:lang w:val="sr-Cyrl-RS"/>
        </w:rPr>
        <w:t xml:space="preserve"> </w:t>
      </w:r>
    </w:p>
    <w:p w14:paraId="617FC449" w14:textId="77777777" w:rsidR="00A20B5B" w:rsidRPr="00D83C1A" w:rsidRDefault="00A20B5B" w:rsidP="00D83C1A">
      <w:pPr>
        <w:rPr>
          <w:rFonts w:ascii="Times New Roman" w:hAnsi="Times New Roman" w:cs="Times New Roman"/>
          <w:b/>
          <w:sz w:val="28"/>
          <w:szCs w:val="28"/>
          <w:lang w:val="sr-Cyrl-RS"/>
        </w:rPr>
      </w:pPr>
      <w:r w:rsidRPr="00D83C1A">
        <w:rPr>
          <w:rFonts w:ascii="Times New Roman" w:hAnsi="Times New Roman" w:cs="Times New Roman"/>
        </w:rPr>
        <w:t>Васпитно-образовни рад одвија се кроз наставне и ваннаставне активности. Редовна настава одвија се по утврђеним плановима и програмима рада за поједине предмете и разреде.</w:t>
      </w:r>
    </w:p>
    <w:p w14:paraId="7D9A0C5E" w14:textId="77777777" w:rsidR="00A20B5B" w:rsidRPr="00D83C1A" w:rsidRDefault="00A20B5B" w:rsidP="00D83C1A">
      <w:pPr>
        <w:rPr>
          <w:rFonts w:ascii="Times New Roman" w:hAnsi="Times New Roman" w:cs="Times New Roman"/>
          <w:i/>
          <w:color w:val="C00000"/>
          <w:u w:val="single"/>
        </w:rPr>
      </w:pPr>
      <w:bookmarkStart w:id="73" w:name="_Toc240309078"/>
    </w:p>
    <w:p w14:paraId="449A88BD" w14:textId="3F544424" w:rsidR="00A20B5B" w:rsidRPr="00D83C1A" w:rsidRDefault="00A20B5B" w:rsidP="00D83C1A">
      <w:pPr>
        <w:rPr>
          <w:rFonts w:ascii="Times New Roman" w:hAnsi="Times New Roman" w:cs="Times New Roman"/>
          <w:b/>
          <w:i/>
          <w:u w:val="single"/>
          <w:lang w:val="sr-Cyrl-RS"/>
        </w:rPr>
      </w:pPr>
      <w:r w:rsidRPr="00D83C1A">
        <w:rPr>
          <w:rFonts w:ascii="Times New Roman" w:hAnsi="Times New Roman" w:cs="Times New Roman"/>
          <w:b/>
          <w:i/>
          <w:u w:val="single"/>
        </w:rPr>
        <w:t>3.1.1.НИЖИ РАЗРЕДИ</w:t>
      </w:r>
      <w:bookmarkEnd w:id="73"/>
    </w:p>
    <w:p w14:paraId="1012285F" w14:textId="52000BEE" w:rsidR="00E92DF1" w:rsidRPr="00330B6F" w:rsidRDefault="00A20B5B" w:rsidP="00330B6F">
      <w:pPr>
        <w:rPr>
          <w:rFonts w:ascii="Times New Roman" w:hAnsi="Times New Roman" w:cs="Times New Roman"/>
          <w:b/>
          <w:bCs/>
          <w:color w:val="000000"/>
          <w:sz w:val="28"/>
          <w:szCs w:val="28"/>
        </w:rPr>
      </w:pPr>
      <w:r w:rsidRPr="00D83C1A">
        <w:rPr>
          <w:rFonts w:ascii="Times New Roman" w:hAnsi="Times New Roman" w:cs="Times New Roman"/>
          <w:b/>
          <w:bCs/>
          <w:color w:val="000000"/>
          <w:sz w:val="28"/>
          <w:szCs w:val="28"/>
        </w:rPr>
        <w:t>ПЛАН НАСТАВЕ И УЧЕЊА ЗА ПРВИ ЦИКЛУС ОСНОВНОГ ОБРАЗОВАЊА И ВАСПИТАЊА</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000" w:firstRow="0" w:lastRow="0" w:firstColumn="0" w:lastColumn="0" w:noHBand="0" w:noVBand="0"/>
      </w:tblPr>
      <w:tblGrid>
        <w:gridCol w:w="692"/>
        <w:gridCol w:w="3473"/>
        <w:gridCol w:w="584"/>
        <w:gridCol w:w="715"/>
        <w:gridCol w:w="584"/>
        <w:gridCol w:w="715"/>
        <w:gridCol w:w="584"/>
        <w:gridCol w:w="715"/>
        <w:gridCol w:w="636"/>
        <w:gridCol w:w="782"/>
      </w:tblGrid>
      <w:tr w:rsidR="00A20B5B" w:rsidRPr="00D83C1A" w14:paraId="3C7840EB"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603F2FF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731FB36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А. ОБАВЕЗНИ ПРЕДМЕТИ</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2334C3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500B2E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6DB18B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E50CA9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ЧЕТВРТИ РАЗРЕД</w:t>
            </w:r>
          </w:p>
        </w:tc>
      </w:tr>
      <w:tr w:rsidR="00A20B5B" w:rsidRPr="00D83C1A" w14:paraId="435424DF"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6C5F5734" w14:textId="77777777" w:rsidR="00A20B5B" w:rsidRPr="00D83C1A" w:rsidRDefault="00A20B5B" w:rsidP="00D83C1A">
            <w:pPr>
              <w:rPr>
                <w:rFonts w:ascii="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0A14BF2" w14:textId="77777777" w:rsidR="00A20B5B" w:rsidRPr="00D83C1A" w:rsidRDefault="00A20B5B" w:rsidP="00D83C1A">
            <w:pPr>
              <w:rPr>
                <w:rFonts w:ascii="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14:paraId="66EB45A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6ADCD1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3462771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407F54F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6FEC717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5CCA7A6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5EC607C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6E26032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год.</w:t>
            </w:r>
          </w:p>
        </w:tc>
      </w:tr>
      <w:tr w:rsidR="00A20B5B" w:rsidRPr="00D83C1A" w14:paraId="2D15A6FE"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E1744E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2DBBD74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Српски језик ____________ језик</w:t>
            </w:r>
            <w:r w:rsidRPr="00D83C1A">
              <w:rPr>
                <w:rFonts w:ascii="Times New Roman" w:hAnsi="Times New Roman" w:cs="Times New Roman"/>
                <w:b/>
                <w:bCs/>
                <w:color w:val="000000"/>
                <w:sz w:val="15"/>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tcPr>
          <w:p w14:paraId="1A3E3B2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606EF1E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1B43C68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1223C9B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01FE2C7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0EFC0FB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76F4CF4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28C1C7A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r>
      <w:tr w:rsidR="00A20B5B" w:rsidRPr="00D83C1A" w14:paraId="6543210F"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2B416C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41DA5BC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Српски језик као нематерњи</w:t>
            </w:r>
            <w:r w:rsidRPr="00D83C1A">
              <w:rPr>
                <w:rFonts w:ascii="Times New Roman" w:hAnsi="Times New Roman" w:cs="Times New Roman"/>
                <w:b/>
                <w:bCs/>
                <w:color w:val="000000"/>
                <w:sz w:val="15"/>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tcPr>
          <w:p w14:paraId="70FEF34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7FC891E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4C936A3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4E5FC66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4B4C581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4ADCDE1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14:paraId="16413A3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5F629D8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r>
      <w:tr w:rsidR="00A20B5B" w:rsidRPr="00D83C1A" w14:paraId="049597A7"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B58196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5DD4A11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Страни језик</w:t>
            </w:r>
          </w:p>
        </w:tc>
        <w:tc>
          <w:tcPr>
            <w:tcW w:w="0" w:type="auto"/>
            <w:tcBorders>
              <w:top w:val="outset" w:sz="6" w:space="0" w:color="auto"/>
              <w:left w:val="outset" w:sz="6" w:space="0" w:color="auto"/>
              <w:bottom w:val="outset" w:sz="6" w:space="0" w:color="auto"/>
              <w:right w:val="outset" w:sz="6" w:space="0" w:color="auto"/>
            </w:tcBorders>
            <w:vAlign w:val="center"/>
          </w:tcPr>
          <w:p w14:paraId="41360E6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51D2A39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18D99C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6F59E99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762DBF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569D365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839CC5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0C611CA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r>
      <w:tr w:rsidR="00A20B5B" w:rsidRPr="00D83C1A" w14:paraId="02EA54D0"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9E798B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4.</w:t>
            </w:r>
          </w:p>
        </w:tc>
        <w:tc>
          <w:tcPr>
            <w:tcW w:w="0" w:type="auto"/>
            <w:tcBorders>
              <w:top w:val="outset" w:sz="6" w:space="0" w:color="auto"/>
              <w:left w:val="outset" w:sz="6" w:space="0" w:color="auto"/>
              <w:bottom w:val="outset" w:sz="6" w:space="0" w:color="auto"/>
              <w:right w:val="outset" w:sz="6" w:space="0" w:color="auto"/>
            </w:tcBorders>
            <w:vAlign w:val="center"/>
          </w:tcPr>
          <w:p w14:paraId="44DB77E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Математика</w:t>
            </w:r>
          </w:p>
        </w:tc>
        <w:tc>
          <w:tcPr>
            <w:tcW w:w="0" w:type="auto"/>
            <w:tcBorders>
              <w:top w:val="outset" w:sz="6" w:space="0" w:color="auto"/>
              <w:left w:val="outset" w:sz="6" w:space="0" w:color="auto"/>
              <w:bottom w:val="outset" w:sz="6" w:space="0" w:color="auto"/>
              <w:right w:val="outset" w:sz="6" w:space="0" w:color="auto"/>
            </w:tcBorders>
            <w:vAlign w:val="center"/>
          </w:tcPr>
          <w:p w14:paraId="3293D2D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6C0BD6C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1D3C2A6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2833604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56003EE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6279307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c>
          <w:tcPr>
            <w:tcW w:w="0" w:type="auto"/>
            <w:tcBorders>
              <w:top w:val="outset" w:sz="6" w:space="0" w:color="auto"/>
              <w:left w:val="outset" w:sz="6" w:space="0" w:color="auto"/>
              <w:bottom w:val="outset" w:sz="6" w:space="0" w:color="auto"/>
              <w:right w:val="outset" w:sz="6" w:space="0" w:color="auto"/>
            </w:tcBorders>
            <w:vAlign w:val="center"/>
          </w:tcPr>
          <w:p w14:paraId="5E44AF8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0C0DA7C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180</w:t>
            </w:r>
          </w:p>
        </w:tc>
      </w:tr>
      <w:tr w:rsidR="00A20B5B" w:rsidRPr="00D83C1A" w14:paraId="23171F3E"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2C4690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tcPr>
          <w:p w14:paraId="73FE3DF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Свет око нас</w:t>
            </w:r>
          </w:p>
        </w:tc>
        <w:tc>
          <w:tcPr>
            <w:tcW w:w="0" w:type="auto"/>
            <w:tcBorders>
              <w:top w:val="outset" w:sz="6" w:space="0" w:color="auto"/>
              <w:left w:val="outset" w:sz="6" w:space="0" w:color="auto"/>
              <w:bottom w:val="outset" w:sz="6" w:space="0" w:color="auto"/>
              <w:right w:val="outset" w:sz="6" w:space="0" w:color="auto"/>
            </w:tcBorders>
            <w:vAlign w:val="center"/>
          </w:tcPr>
          <w:p w14:paraId="7B9BE00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25EF634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BBFC3A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36C1ADF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3F3CB85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177813D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749D976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5CC595F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r>
      <w:tr w:rsidR="00A20B5B" w:rsidRPr="00D83C1A" w14:paraId="15BE1C0E"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916405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6.</w:t>
            </w:r>
          </w:p>
        </w:tc>
        <w:tc>
          <w:tcPr>
            <w:tcW w:w="0" w:type="auto"/>
            <w:tcBorders>
              <w:top w:val="outset" w:sz="6" w:space="0" w:color="auto"/>
              <w:left w:val="outset" w:sz="6" w:space="0" w:color="auto"/>
              <w:bottom w:val="outset" w:sz="6" w:space="0" w:color="auto"/>
              <w:right w:val="outset" w:sz="6" w:space="0" w:color="auto"/>
            </w:tcBorders>
            <w:vAlign w:val="center"/>
          </w:tcPr>
          <w:p w14:paraId="75AE8FD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Природа и друштво</w:t>
            </w:r>
          </w:p>
        </w:tc>
        <w:tc>
          <w:tcPr>
            <w:tcW w:w="0" w:type="auto"/>
            <w:tcBorders>
              <w:top w:val="outset" w:sz="6" w:space="0" w:color="auto"/>
              <w:left w:val="outset" w:sz="6" w:space="0" w:color="auto"/>
              <w:bottom w:val="outset" w:sz="6" w:space="0" w:color="auto"/>
              <w:right w:val="outset" w:sz="6" w:space="0" w:color="auto"/>
            </w:tcBorders>
            <w:vAlign w:val="center"/>
          </w:tcPr>
          <w:p w14:paraId="44D0DCD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1BB5AEC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23FECD6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0119C7D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55149FD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13456E1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99D9CB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5E91AD9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r>
      <w:tr w:rsidR="00A20B5B" w:rsidRPr="00D83C1A" w14:paraId="106F4EA9"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9470B8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w:t>
            </w:r>
          </w:p>
        </w:tc>
        <w:tc>
          <w:tcPr>
            <w:tcW w:w="0" w:type="auto"/>
            <w:tcBorders>
              <w:top w:val="outset" w:sz="6" w:space="0" w:color="auto"/>
              <w:left w:val="outset" w:sz="6" w:space="0" w:color="auto"/>
              <w:bottom w:val="outset" w:sz="6" w:space="0" w:color="auto"/>
              <w:right w:val="outset" w:sz="6" w:space="0" w:color="auto"/>
            </w:tcBorders>
            <w:vAlign w:val="center"/>
          </w:tcPr>
          <w:p w14:paraId="7591BD4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Ликовна култура</w:t>
            </w:r>
          </w:p>
        </w:tc>
        <w:tc>
          <w:tcPr>
            <w:tcW w:w="0" w:type="auto"/>
            <w:tcBorders>
              <w:top w:val="outset" w:sz="6" w:space="0" w:color="auto"/>
              <w:left w:val="outset" w:sz="6" w:space="0" w:color="auto"/>
              <w:bottom w:val="outset" w:sz="6" w:space="0" w:color="auto"/>
              <w:right w:val="outset" w:sz="6" w:space="0" w:color="auto"/>
            </w:tcBorders>
            <w:vAlign w:val="center"/>
          </w:tcPr>
          <w:p w14:paraId="7316AC4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47DBD9D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5841C46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6E19A54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8E73FA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0A82E5C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5AB5EEE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109A746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r>
      <w:tr w:rsidR="00A20B5B" w:rsidRPr="00D83C1A" w14:paraId="6DAA758A"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9295D5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8.</w:t>
            </w:r>
          </w:p>
        </w:tc>
        <w:tc>
          <w:tcPr>
            <w:tcW w:w="0" w:type="auto"/>
            <w:tcBorders>
              <w:top w:val="outset" w:sz="6" w:space="0" w:color="auto"/>
              <w:left w:val="outset" w:sz="6" w:space="0" w:color="auto"/>
              <w:bottom w:val="outset" w:sz="6" w:space="0" w:color="auto"/>
              <w:right w:val="outset" w:sz="6" w:space="0" w:color="auto"/>
            </w:tcBorders>
            <w:vAlign w:val="center"/>
          </w:tcPr>
          <w:p w14:paraId="62EDE7E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Музичка култура</w:t>
            </w:r>
          </w:p>
        </w:tc>
        <w:tc>
          <w:tcPr>
            <w:tcW w:w="0" w:type="auto"/>
            <w:tcBorders>
              <w:top w:val="outset" w:sz="6" w:space="0" w:color="auto"/>
              <w:left w:val="outset" w:sz="6" w:space="0" w:color="auto"/>
              <w:bottom w:val="outset" w:sz="6" w:space="0" w:color="auto"/>
              <w:right w:val="outset" w:sz="6" w:space="0" w:color="auto"/>
            </w:tcBorders>
            <w:vAlign w:val="center"/>
          </w:tcPr>
          <w:p w14:paraId="5BE6964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3821252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6A9BE5F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79D244E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2A9CAF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6DBAA5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0421975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7B74A4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r>
      <w:tr w:rsidR="00A20B5B" w:rsidRPr="00D83C1A" w14:paraId="4668EC1A"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F6C1BD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9.</w:t>
            </w:r>
          </w:p>
        </w:tc>
        <w:tc>
          <w:tcPr>
            <w:tcW w:w="0" w:type="auto"/>
            <w:tcBorders>
              <w:top w:val="outset" w:sz="6" w:space="0" w:color="auto"/>
              <w:left w:val="outset" w:sz="6" w:space="0" w:color="auto"/>
              <w:bottom w:val="outset" w:sz="6" w:space="0" w:color="auto"/>
              <w:right w:val="outset" w:sz="6" w:space="0" w:color="auto"/>
            </w:tcBorders>
            <w:vAlign w:val="center"/>
          </w:tcPr>
          <w:p w14:paraId="317569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tcPr>
          <w:p w14:paraId="006189B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38EC4D7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14:paraId="5C64222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087FE1B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14:paraId="2D02899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556424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c>
          <w:tcPr>
            <w:tcW w:w="0" w:type="auto"/>
            <w:tcBorders>
              <w:top w:val="outset" w:sz="6" w:space="0" w:color="auto"/>
              <w:left w:val="outset" w:sz="6" w:space="0" w:color="auto"/>
              <w:bottom w:val="outset" w:sz="6" w:space="0" w:color="auto"/>
              <w:right w:val="outset" w:sz="6" w:space="0" w:color="auto"/>
            </w:tcBorders>
            <w:vAlign w:val="center"/>
          </w:tcPr>
          <w:p w14:paraId="7DDD89E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370142B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108</w:t>
            </w:r>
          </w:p>
        </w:tc>
      </w:tr>
      <w:tr w:rsidR="00A20B5B" w:rsidRPr="00D83C1A" w14:paraId="0C8C4BD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2366CD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10.</w:t>
            </w:r>
          </w:p>
        </w:tc>
        <w:tc>
          <w:tcPr>
            <w:tcW w:w="0" w:type="auto"/>
            <w:tcBorders>
              <w:top w:val="outset" w:sz="6" w:space="0" w:color="auto"/>
              <w:left w:val="outset" w:sz="6" w:space="0" w:color="auto"/>
              <w:bottom w:val="outset" w:sz="6" w:space="0" w:color="auto"/>
              <w:right w:val="outset" w:sz="6" w:space="0" w:color="auto"/>
            </w:tcBorders>
            <w:vAlign w:val="center"/>
          </w:tcPr>
          <w:p w14:paraId="3CF9AA2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Дигитални свет</w:t>
            </w:r>
          </w:p>
        </w:tc>
        <w:tc>
          <w:tcPr>
            <w:tcW w:w="0" w:type="auto"/>
            <w:tcBorders>
              <w:top w:val="outset" w:sz="6" w:space="0" w:color="auto"/>
              <w:left w:val="outset" w:sz="6" w:space="0" w:color="auto"/>
              <w:bottom w:val="outset" w:sz="6" w:space="0" w:color="auto"/>
              <w:right w:val="outset" w:sz="6" w:space="0" w:color="auto"/>
            </w:tcBorders>
            <w:vAlign w:val="center"/>
          </w:tcPr>
          <w:p w14:paraId="5101694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3E3134E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00C6F61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6BDB42A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55988490" w14:textId="77777777" w:rsidR="00A20B5B" w:rsidRPr="00D83C1A" w:rsidRDefault="00A20B5B" w:rsidP="00D83C1A">
            <w:pPr>
              <w:rPr>
                <w:rFonts w:ascii="Times New Roman" w:hAnsi="Times New Roman" w:cs="Times New Roman"/>
                <w:color w:val="000000"/>
                <w:lang w:val="sr-Cyrl-RS"/>
              </w:rPr>
            </w:pPr>
            <w:r w:rsidRPr="00D83C1A">
              <w:rPr>
                <w:rFonts w:ascii="Times New Roman" w:hAnsi="Times New Roman" w:cs="Times New Roman"/>
                <w:color w:val="000000"/>
                <w:lang w:val="sr-Cyrl-RS"/>
              </w:rPr>
              <w:t>1</w:t>
            </w:r>
          </w:p>
        </w:tc>
        <w:tc>
          <w:tcPr>
            <w:tcW w:w="0" w:type="auto"/>
            <w:tcBorders>
              <w:top w:val="outset" w:sz="6" w:space="0" w:color="auto"/>
              <w:left w:val="outset" w:sz="6" w:space="0" w:color="auto"/>
              <w:bottom w:val="outset" w:sz="6" w:space="0" w:color="auto"/>
              <w:right w:val="outset" w:sz="6" w:space="0" w:color="auto"/>
            </w:tcBorders>
            <w:vAlign w:val="center"/>
          </w:tcPr>
          <w:p w14:paraId="57227EC6" w14:textId="77777777" w:rsidR="00A20B5B" w:rsidRPr="00D83C1A" w:rsidRDefault="00A20B5B" w:rsidP="00D83C1A">
            <w:pPr>
              <w:rPr>
                <w:rFonts w:ascii="Times New Roman" w:hAnsi="Times New Roman" w:cs="Times New Roman"/>
                <w:color w:val="000000"/>
                <w:lang w:val="sr-Cyrl-RS"/>
              </w:rPr>
            </w:pPr>
            <w:r w:rsidRPr="00D83C1A">
              <w:rPr>
                <w:rFonts w:ascii="Times New Roman" w:hAnsi="Times New Roman" w:cs="Times New Roman"/>
                <w:color w:val="000000"/>
                <w:lang w:val="sr-Cyrl-RS"/>
              </w:rPr>
              <w:t>36</w:t>
            </w:r>
          </w:p>
        </w:tc>
        <w:tc>
          <w:tcPr>
            <w:tcW w:w="0" w:type="auto"/>
            <w:tcBorders>
              <w:top w:val="outset" w:sz="6" w:space="0" w:color="auto"/>
              <w:left w:val="outset" w:sz="6" w:space="0" w:color="auto"/>
              <w:bottom w:val="outset" w:sz="6" w:space="0" w:color="auto"/>
              <w:right w:val="outset" w:sz="6" w:space="0" w:color="auto"/>
            </w:tcBorders>
            <w:vAlign w:val="center"/>
          </w:tcPr>
          <w:p w14:paraId="61665270" w14:textId="77777777" w:rsidR="00A20B5B" w:rsidRPr="00D83C1A" w:rsidRDefault="00A20B5B" w:rsidP="00D83C1A">
            <w:pPr>
              <w:rPr>
                <w:rFonts w:ascii="Times New Roman" w:hAnsi="Times New Roman" w:cs="Times New Roman"/>
                <w:color w:val="000000"/>
                <w:lang w:val="sr-Cyrl-RS"/>
              </w:rPr>
            </w:pPr>
            <w:r w:rsidRPr="00D83C1A">
              <w:rPr>
                <w:rFonts w:ascii="Times New Roman" w:hAnsi="Times New Roman" w:cs="Times New Roman"/>
                <w:color w:val="000000"/>
                <w:lang w:val="sr-Cyrl-RS"/>
              </w:rPr>
              <w:t>1</w:t>
            </w:r>
          </w:p>
        </w:tc>
        <w:tc>
          <w:tcPr>
            <w:tcW w:w="0" w:type="auto"/>
            <w:tcBorders>
              <w:top w:val="outset" w:sz="6" w:space="0" w:color="auto"/>
              <w:left w:val="outset" w:sz="6" w:space="0" w:color="auto"/>
              <w:bottom w:val="outset" w:sz="6" w:space="0" w:color="auto"/>
              <w:right w:val="outset" w:sz="6" w:space="0" w:color="auto"/>
            </w:tcBorders>
            <w:vAlign w:val="center"/>
          </w:tcPr>
          <w:p w14:paraId="2D756ABB" w14:textId="77777777" w:rsidR="00A20B5B" w:rsidRPr="00D83C1A" w:rsidRDefault="00A20B5B" w:rsidP="00D83C1A">
            <w:pPr>
              <w:rPr>
                <w:rFonts w:ascii="Times New Roman" w:hAnsi="Times New Roman" w:cs="Times New Roman"/>
                <w:color w:val="000000"/>
                <w:lang w:val="sr-Cyrl-RS"/>
              </w:rPr>
            </w:pPr>
            <w:r w:rsidRPr="00D83C1A">
              <w:rPr>
                <w:rFonts w:ascii="Times New Roman" w:hAnsi="Times New Roman" w:cs="Times New Roman"/>
                <w:color w:val="000000"/>
                <w:lang w:val="sr-Cyrl-RS"/>
              </w:rPr>
              <w:t>36</w:t>
            </w:r>
          </w:p>
        </w:tc>
      </w:tr>
      <w:tr w:rsidR="00A20B5B" w:rsidRPr="00D83C1A" w14:paraId="08743759"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7D45807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У К У П Н О: А</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6E5F4D5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20-22*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5928090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720-792*</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6FF04C4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21-23*</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70AC2D9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756-828*</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185DF15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r w:rsidRPr="00D83C1A">
              <w:rPr>
                <w:rFonts w:ascii="Times New Roman" w:hAnsi="Times New Roman" w:cs="Times New Roman"/>
                <w:color w:val="000000"/>
                <w:lang w:val="sr-Cyrl-RS"/>
              </w:rPr>
              <w:t>0</w:t>
            </w:r>
            <w:r w:rsidRPr="00D83C1A">
              <w:rPr>
                <w:rFonts w:ascii="Times New Roman" w:hAnsi="Times New Roman" w:cs="Times New Roman"/>
                <w:color w:val="000000"/>
              </w:rPr>
              <w:t>-2</w:t>
            </w:r>
            <w:r w:rsidRPr="00D83C1A">
              <w:rPr>
                <w:rFonts w:ascii="Times New Roman" w:hAnsi="Times New Roman" w:cs="Times New Roman"/>
                <w:color w:val="000000"/>
                <w:lang w:val="sr-Cyrl-RS"/>
              </w:rPr>
              <w:t>3</w:t>
            </w: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6701723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lang w:val="sr-Cyrl-RS"/>
              </w:rPr>
              <w:t>792</w:t>
            </w:r>
            <w:r w:rsidRPr="00D83C1A">
              <w:rPr>
                <w:rFonts w:ascii="Times New Roman" w:hAnsi="Times New Roman" w:cs="Times New Roman"/>
                <w:color w:val="000000"/>
              </w:rPr>
              <w:t>-</w:t>
            </w:r>
            <w:r w:rsidRPr="00D83C1A">
              <w:rPr>
                <w:rFonts w:ascii="Times New Roman" w:hAnsi="Times New Roman" w:cs="Times New Roman"/>
                <w:color w:val="000000"/>
                <w:lang w:val="sr-Cyrl-RS"/>
              </w:rPr>
              <w:t>900</w:t>
            </w: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3D86DA3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r w:rsidRPr="00D83C1A">
              <w:rPr>
                <w:rFonts w:ascii="Times New Roman" w:hAnsi="Times New Roman" w:cs="Times New Roman"/>
                <w:color w:val="000000"/>
                <w:lang w:val="sr-Cyrl-RS"/>
              </w:rPr>
              <w:t>0</w:t>
            </w:r>
            <w:r w:rsidRPr="00D83C1A">
              <w:rPr>
                <w:rFonts w:ascii="Times New Roman" w:hAnsi="Times New Roman" w:cs="Times New Roman"/>
                <w:color w:val="000000"/>
              </w:rPr>
              <w:t>-2</w:t>
            </w:r>
            <w:r w:rsidRPr="00D83C1A">
              <w:rPr>
                <w:rFonts w:ascii="Times New Roman" w:hAnsi="Times New Roman" w:cs="Times New Roman"/>
                <w:color w:val="000000"/>
                <w:lang w:val="sr-Cyrl-RS"/>
              </w:rPr>
              <w:t>3</w:t>
            </w: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tcPr>
          <w:p w14:paraId="796DE84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756-864*</w:t>
            </w:r>
          </w:p>
        </w:tc>
      </w:tr>
      <w:tr w:rsidR="00A20B5B" w:rsidRPr="00D83C1A" w14:paraId="0D55FBFA"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D7BFF1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Ред. број</w:t>
            </w:r>
          </w:p>
        </w:tc>
        <w:tc>
          <w:tcPr>
            <w:tcW w:w="0" w:type="auto"/>
            <w:tcBorders>
              <w:top w:val="outset" w:sz="6" w:space="0" w:color="auto"/>
              <w:left w:val="outset" w:sz="6" w:space="0" w:color="auto"/>
              <w:bottom w:val="outset" w:sz="6" w:space="0" w:color="auto"/>
              <w:right w:val="outset" w:sz="6" w:space="0" w:color="auto"/>
            </w:tcBorders>
            <w:vAlign w:val="center"/>
          </w:tcPr>
          <w:p w14:paraId="48F6D4B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Б. ИЗБОРНИ ПРОГРАМИ</w:t>
            </w:r>
          </w:p>
        </w:tc>
        <w:tc>
          <w:tcPr>
            <w:tcW w:w="0" w:type="auto"/>
            <w:gridSpan w:val="8"/>
            <w:tcBorders>
              <w:top w:val="outset" w:sz="6" w:space="0" w:color="auto"/>
              <w:left w:val="outset" w:sz="6" w:space="0" w:color="auto"/>
              <w:bottom w:val="outset" w:sz="6" w:space="0" w:color="auto"/>
              <w:right w:val="outset" w:sz="6" w:space="0" w:color="auto"/>
            </w:tcBorders>
            <w:vAlign w:val="center"/>
          </w:tcPr>
          <w:p w14:paraId="404AB6D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 </w:t>
            </w:r>
          </w:p>
        </w:tc>
      </w:tr>
      <w:tr w:rsidR="00A20B5B" w:rsidRPr="00D83C1A" w14:paraId="3FC58D28"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6B0686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28A3302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Верска настава/Грађанско васпитање</w:t>
            </w:r>
            <w:r w:rsidRPr="00D83C1A">
              <w:rPr>
                <w:rFonts w:ascii="Times New Roman" w:hAnsi="Times New Roman" w:cs="Times New Roman"/>
                <w:b/>
                <w:bCs/>
                <w:color w:val="000000"/>
                <w:sz w:val="15"/>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14:paraId="177B537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713DA30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64A4BA4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E8B3B8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5E77FFB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3C9AD10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A50B09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24933E3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r>
      <w:tr w:rsidR="00A20B5B" w:rsidRPr="00D83C1A" w14:paraId="61806F50"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8C5099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5A0D48A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Матерњи језик/говор са елементима националне културе</w:t>
            </w:r>
            <w:r w:rsidRPr="00D83C1A">
              <w:rPr>
                <w:rFonts w:ascii="Times New Roman" w:hAnsi="Times New Roman" w:cs="Times New Roman"/>
                <w:b/>
                <w:bCs/>
                <w:color w:val="000000"/>
                <w:sz w:val="15"/>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tcPr>
          <w:p w14:paraId="4AA84ED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35E5355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353D37E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08959FB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F1BDA7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1A98AB3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c>
          <w:tcPr>
            <w:tcW w:w="0" w:type="auto"/>
            <w:tcBorders>
              <w:top w:val="outset" w:sz="6" w:space="0" w:color="auto"/>
              <w:left w:val="outset" w:sz="6" w:space="0" w:color="auto"/>
              <w:bottom w:val="outset" w:sz="6" w:space="0" w:color="auto"/>
              <w:right w:val="outset" w:sz="6" w:space="0" w:color="auto"/>
            </w:tcBorders>
            <w:vAlign w:val="center"/>
          </w:tcPr>
          <w:p w14:paraId="6DEC7E3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24B2269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72</w:t>
            </w:r>
          </w:p>
        </w:tc>
      </w:tr>
      <w:tr w:rsidR="00A20B5B" w:rsidRPr="00D83C1A" w14:paraId="67A26693"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3B29D4" w14:textId="77777777" w:rsidR="00A20B5B" w:rsidRPr="00D83C1A" w:rsidRDefault="00A20B5B" w:rsidP="00D83C1A">
            <w:pPr>
              <w:rPr>
                <w:rFonts w:ascii="Times New Roman" w:hAnsi="Times New Roman" w:cs="Times New Roman"/>
                <w:color w:val="000000"/>
                <w:lang w:val="sr-Cyrl-RS"/>
              </w:rPr>
            </w:pPr>
            <w:r w:rsidRPr="00D83C1A">
              <w:rPr>
                <w:rFonts w:ascii="Times New Roman" w:hAnsi="Times New Roman" w:cs="Times New Roman"/>
                <w:color w:val="000000"/>
                <w:lang w:val="sr-Cyrl-RS"/>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C074B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Српски као страни језик</w:t>
            </w:r>
            <w:r w:rsidRPr="00D83C1A">
              <w:rPr>
                <w:rFonts w:ascii="Times New Roman" w:hAnsi="Times New Roman" w:cs="Times New Roman"/>
                <w:sz w:val="15"/>
                <w:vertAlign w:val="superscript"/>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94A945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D2A34E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373C9DE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B8320F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0940FA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B29396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72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78D20E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C3425F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sz w:val="23"/>
                <w:szCs w:val="23"/>
              </w:rPr>
              <w:t>72</w:t>
            </w:r>
          </w:p>
        </w:tc>
      </w:tr>
      <w:tr w:rsidR="00A20B5B" w:rsidRPr="00D83C1A" w14:paraId="3C9F62AC"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5C46056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У К У П Н О: Б</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054AC8E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210A9A3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36-108*</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2ECA13D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1967978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36-108*</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362D55B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043DF30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36-108*</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57A0E0B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1-3*</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51DA3E9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36-108*</w:t>
            </w:r>
          </w:p>
        </w:tc>
      </w:tr>
      <w:tr w:rsidR="00A20B5B" w:rsidRPr="00D83C1A" w14:paraId="509847E4"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tcPr>
          <w:p w14:paraId="49992F1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У К У П Н О: А + Б</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14B0273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21-23*</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44DD937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756-828*</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036E38C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22-24*</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3686201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792-864*</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528AB3E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22-25*</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2E23932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792-900*</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25D240C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22-25*</w:t>
            </w:r>
          </w:p>
        </w:tc>
        <w:tc>
          <w:tcPr>
            <w:tcW w:w="0" w:type="auto"/>
            <w:tcBorders>
              <w:top w:val="outset" w:sz="6" w:space="0" w:color="auto"/>
              <w:left w:val="outset" w:sz="6" w:space="0" w:color="auto"/>
              <w:bottom w:val="outset" w:sz="6" w:space="0" w:color="auto"/>
              <w:right w:val="outset" w:sz="6" w:space="0" w:color="auto"/>
            </w:tcBorders>
            <w:shd w:val="clear" w:color="auto" w:fill="D9D9D9"/>
          </w:tcPr>
          <w:p w14:paraId="0E0AD4F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rPr>
              <w:t>792-900*</w:t>
            </w:r>
          </w:p>
        </w:tc>
      </w:tr>
    </w:tbl>
    <w:p w14:paraId="7D0AD8F4" w14:textId="77777777" w:rsidR="00A20B5B" w:rsidRPr="00D83C1A" w:rsidRDefault="00A20B5B" w:rsidP="00D83C1A">
      <w:pPr>
        <w:rPr>
          <w:rFonts w:ascii="Times New Roman" w:hAnsi="Times New Roman" w:cs="Times New Roman"/>
          <w:b/>
          <w:bCs/>
          <w:color w:val="000000"/>
          <w:sz w:val="27"/>
          <w:szCs w:val="27"/>
        </w:rPr>
      </w:pPr>
      <w:bookmarkStart w:id="74" w:name="str_2"/>
      <w:bookmarkEnd w:id="74"/>
      <w:r w:rsidRPr="00D83C1A">
        <w:rPr>
          <w:rFonts w:ascii="Times New Roman" w:hAnsi="Times New Roman" w:cs="Times New Roman"/>
          <w:b/>
          <w:bCs/>
          <w:color w:val="000000"/>
          <w:sz w:val="27"/>
          <w:szCs w:val="27"/>
        </w:rPr>
        <w:t>Облици образовно-васпитног рада којима се остварују обавезни предмети и изборни програми</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000" w:firstRow="0" w:lastRow="0" w:firstColumn="0" w:lastColumn="0" w:noHBand="0" w:noVBand="0"/>
      </w:tblPr>
      <w:tblGrid>
        <w:gridCol w:w="745"/>
        <w:gridCol w:w="2918"/>
        <w:gridCol w:w="649"/>
        <w:gridCol w:w="800"/>
        <w:gridCol w:w="649"/>
        <w:gridCol w:w="800"/>
        <w:gridCol w:w="649"/>
        <w:gridCol w:w="800"/>
        <w:gridCol w:w="658"/>
        <w:gridCol w:w="812"/>
      </w:tblGrid>
      <w:tr w:rsidR="00A20B5B" w:rsidRPr="00D83C1A" w14:paraId="1887EFCC"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243214C2"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305323B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ОБЛИК ОБРАЗОВНО- 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08E7AD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ПРВИ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50ACBD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ДРУГИ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A3AD31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ТРЕЋИ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C20D5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ЧЕТВРТИ РАЗРЕД</w:t>
            </w:r>
          </w:p>
        </w:tc>
      </w:tr>
      <w:tr w:rsidR="00A20B5B" w:rsidRPr="00D83C1A" w14:paraId="3DE0A3BC"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3207295F" w14:textId="77777777" w:rsidR="00A20B5B" w:rsidRPr="00D83C1A" w:rsidRDefault="00A20B5B" w:rsidP="00D83C1A">
            <w:pPr>
              <w:rPr>
                <w:rFonts w:ascii="Times New Roman" w:hAnsi="Times New Roman" w:cs="Times New Roman"/>
                <w:b/>
                <w:bCs/>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7CAE732" w14:textId="77777777" w:rsidR="00A20B5B" w:rsidRPr="00D83C1A" w:rsidRDefault="00A20B5B" w:rsidP="00D83C1A">
            <w:pPr>
              <w:rPr>
                <w:rFonts w:ascii="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14:paraId="1E144029"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09EE13F4"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0D802DD1"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096A6AEB"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5294717E"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23D2CA7D"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68AEDD79"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1773506A"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r>
      <w:tr w:rsidR="00A20B5B" w:rsidRPr="00D83C1A" w14:paraId="1A82A30E"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DF64A1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C85830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Редовна настава</w:t>
            </w:r>
          </w:p>
        </w:tc>
        <w:tc>
          <w:tcPr>
            <w:tcW w:w="0" w:type="auto"/>
            <w:tcBorders>
              <w:top w:val="outset" w:sz="6" w:space="0" w:color="auto"/>
              <w:left w:val="outset" w:sz="6" w:space="0" w:color="auto"/>
              <w:bottom w:val="outset" w:sz="6" w:space="0" w:color="auto"/>
              <w:right w:val="outset" w:sz="6" w:space="0" w:color="auto"/>
            </w:tcBorders>
            <w:vAlign w:val="center"/>
          </w:tcPr>
          <w:p w14:paraId="48FFF38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21-23*</w:t>
            </w:r>
          </w:p>
        </w:tc>
        <w:tc>
          <w:tcPr>
            <w:tcW w:w="0" w:type="auto"/>
            <w:tcBorders>
              <w:top w:val="outset" w:sz="6" w:space="0" w:color="auto"/>
              <w:left w:val="outset" w:sz="6" w:space="0" w:color="auto"/>
              <w:bottom w:val="outset" w:sz="6" w:space="0" w:color="auto"/>
              <w:right w:val="outset" w:sz="6" w:space="0" w:color="auto"/>
            </w:tcBorders>
            <w:vAlign w:val="center"/>
          </w:tcPr>
          <w:p w14:paraId="1E2DD83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756-828*</w:t>
            </w:r>
          </w:p>
        </w:tc>
        <w:tc>
          <w:tcPr>
            <w:tcW w:w="0" w:type="auto"/>
            <w:tcBorders>
              <w:top w:val="outset" w:sz="6" w:space="0" w:color="auto"/>
              <w:left w:val="outset" w:sz="6" w:space="0" w:color="auto"/>
              <w:bottom w:val="outset" w:sz="6" w:space="0" w:color="auto"/>
              <w:right w:val="outset" w:sz="6" w:space="0" w:color="auto"/>
            </w:tcBorders>
            <w:vAlign w:val="center"/>
          </w:tcPr>
          <w:p w14:paraId="5FCD41F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22-24*</w:t>
            </w:r>
          </w:p>
        </w:tc>
        <w:tc>
          <w:tcPr>
            <w:tcW w:w="0" w:type="auto"/>
            <w:tcBorders>
              <w:top w:val="outset" w:sz="6" w:space="0" w:color="auto"/>
              <w:left w:val="outset" w:sz="6" w:space="0" w:color="auto"/>
              <w:bottom w:val="outset" w:sz="6" w:space="0" w:color="auto"/>
              <w:right w:val="outset" w:sz="6" w:space="0" w:color="auto"/>
            </w:tcBorders>
            <w:vAlign w:val="center"/>
          </w:tcPr>
          <w:p w14:paraId="6069C96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792-864*</w:t>
            </w:r>
          </w:p>
        </w:tc>
        <w:tc>
          <w:tcPr>
            <w:tcW w:w="0" w:type="auto"/>
            <w:tcBorders>
              <w:top w:val="outset" w:sz="6" w:space="0" w:color="auto"/>
              <w:left w:val="outset" w:sz="6" w:space="0" w:color="auto"/>
              <w:bottom w:val="outset" w:sz="6" w:space="0" w:color="auto"/>
              <w:right w:val="outset" w:sz="6" w:space="0" w:color="auto"/>
            </w:tcBorders>
            <w:vAlign w:val="center"/>
          </w:tcPr>
          <w:p w14:paraId="556122C1"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r w:rsidRPr="00D83C1A">
              <w:rPr>
                <w:rFonts w:ascii="Times New Roman" w:hAnsi="Times New Roman" w:cs="Times New Roman"/>
                <w:color w:val="000000"/>
                <w:lang w:val="sr-Cyrl-RS"/>
              </w:rPr>
              <w:t>1</w:t>
            </w:r>
            <w:r w:rsidRPr="00D83C1A">
              <w:rPr>
                <w:rFonts w:ascii="Times New Roman" w:hAnsi="Times New Roman" w:cs="Times New Roman"/>
                <w:color w:val="000000"/>
              </w:rPr>
              <w:t>-25*</w:t>
            </w:r>
          </w:p>
        </w:tc>
        <w:tc>
          <w:tcPr>
            <w:tcW w:w="0" w:type="auto"/>
            <w:tcBorders>
              <w:top w:val="outset" w:sz="6" w:space="0" w:color="auto"/>
              <w:left w:val="outset" w:sz="6" w:space="0" w:color="auto"/>
              <w:bottom w:val="outset" w:sz="6" w:space="0" w:color="auto"/>
              <w:right w:val="outset" w:sz="6" w:space="0" w:color="auto"/>
            </w:tcBorders>
            <w:vAlign w:val="center"/>
          </w:tcPr>
          <w:p w14:paraId="0A7F1CE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792-900*</w:t>
            </w:r>
          </w:p>
        </w:tc>
        <w:tc>
          <w:tcPr>
            <w:tcW w:w="0" w:type="auto"/>
            <w:tcBorders>
              <w:top w:val="outset" w:sz="6" w:space="0" w:color="auto"/>
              <w:left w:val="outset" w:sz="6" w:space="0" w:color="auto"/>
              <w:bottom w:val="outset" w:sz="6" w:space="0" w:color="auto"/>
              <w:right w:val="outset" w:sz="6" w:space="0" w:color="auto"/>
            </w:tcBorders>
            <w:vAlign w:val="center"/>
          </w:tcPr>
          <w:p w14:paraId="4983CA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r w:rsidRPr="00D83C1A">
              <w:rPr>
                <w:rFonts w:ascii="Times New Roman" w:hAnsi="Times New Roman" w:cs="Times New Roman"/>
                <w:color w:val="000000"/>
                <w:lang w:val="sr-Cyrl-RS"/>
              </w:rPr>
              <w:t>1</w:t>
            </w:r>
            <w:r w:rsidRPr="00D83C1A">
              <w:rPr>
                <w:rFonts w:ascii="Times New Roman" w:hAnsi="Times New Roman" w:cs="Times New Roman"/>
                <w:color w:val="000000"/>
              </w:rPr>
              <w:t>-25*</w:t>
            </w:r>
          </w:p>
        </w:tc>
        <w:tc>
          <w:tcPr>
            <w:tcW w:w="0" w:type="auto"/>
            <w:tcBorders>
              <w:top w:val="outset" w:sz="6" w:space="0" w:color="auto"/>
              <w:left w:val="outset" w:sz="6" w:space="0" w:color="auto"/>
              <w:bottom w:val="outset" w:sz="6" w:space="0" w:color="auto"/>
              <w:right w:val="outset" w:sz="6" w:space="0" w:color="auto"/>
            </w:tcBorders>
            <w:vAlign w:val="center"/>
          </w:tcPr>
          <w:p w14:paraId="6000D1E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792-900*</w:t>
            </w:r>
          </w:p>
        </w:tc>
      </w:tr>
      <w:tr w:rsidR="00A20B5B" w:rsidRPr="00D83C1A" w14:paraId="2EF9D4B9"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0B612C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03FB02B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Допунска настава</w:t>
            </w:r>
          </w:p>
        </w:tc>
        <w:tc>
          <w:tcPr>
            <w:tcW w:w="0" w:type="auto"/>
            <w:tcBorders>
              <w:top w:val="outset" w:sz="6" w:space="0" w:color="auto"/>
              <w:left w:val="outset" w:sz="6" w:space="0" w:color="auto"/>
              <w:bottom w:val="outset" w:sz="6" w:space="0" w:color="auto"/>
              <w:right w:val="outset" w:sz="6" w:space="0" w:color="auto"/>
            </w:tcBorders>
            <w:vAlign w:val="center"/>
          </w:tcPr>
          <w:p w14:paraId="4FA4A0B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79B7669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0BE6EF2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35720F7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73C8806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6DF2DB6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8D75B6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8DB452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r>
      <w:tr w:rsidR="00A20B5B" w:rsidRPr="00D83C1A" w14:paraId="02EB11B4"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627CF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7A61260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Додатна настава</w:t>
            </w:r>
          </w:p>
        </w:tc>
        <w:tc>
          <w:tcPr>
            <w:tcW w:w="0" w:type="auto"/>
            <w:tcBorders>
              <w:top w:val="outset" w:sz="6" w:space="0" w:color="auto"/>
              <w:left w:val="outset" w:sz="6" w:space="0" w:color="auto"/>
              <w:bottom w:val="outset" w:sz="6" w:space="0" w:color="auto"/>
              <w:right w:val="outset" w:sz="6" w:space="0" w:color="auto"/>
            </w:tcBorders>
            <w:vAlign w:val="center"/>
          </w:tcPr>
          <w:p w14:paraId="7BFD0F5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tcPr>
          <w:p w14:paraId="3642885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tcPr>
          <w:p w14:paraId="31758F0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tcPr>
          <w:p w14:paraId="05FCF17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tcPr>
          <w:p w14:paraId="53C70CC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6415BB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64689B9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1C26432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r>
      <w:tr w:rsidR="00A20B5B" w:rsidRPr="00D83C1A" w14:paraId="67FC29EE"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F12D46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lang w:val="sr-Cyrl-RS"/>
              </w:rPr>
              <w:t>4</w:t>
            </w:r>
            <w:r w:rsidRPr="00D83C1A">
              <w:rPr>
                <w:rFonts w:ascii="Times New Roman" w:hAnsi="Times New Roman" w:cs="Times New Roman"/>
                <w:color w:val="000000"/>
              </w:rPr>
              <w:t>.</w:t>
            </w:r>
          </w:p>
        </w:tc>
        <w:tc>
          <w:tcPr>
            <w:tcW w:w="0" w:type="auto"/>
            <w:tcBorders>
              <w:top w:val="outset" w:sz="6" w:space="0" w:color="auto"/>
              <w:left w:val="outset" w:sz="6" w:space="0" w:color="auto"/>
              <w:bottom w:val="outset" w:sz="6" w:space="0" w:color="auto"/>
              <w:right w:val="outset" w:sz="6" w:space="0" w:color="auto"/>
            </w:tcBorders>
            <w:vAlign w:val="center"/>
          </w:tcPr>
          <w:p w14:paraId="606B14C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Настава у природи**</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708672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7-10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86A866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7-10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59B4117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7-10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0DC99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7-10 дана годишње</w:t>
            </w:r>
          </w:p>
        </w:tc>
      </w:tr>
    </w:tbl>
    <w:p w14:paraId="4FE17B95" w14:textId="77777777" w:rsidR="00A20B5B" w:rsidRPr="00D83C1A" w:rsidRDefault="00A20B5B" w:rsidP="00D83C1A">
      <w:pPr>
        <w:rPr>
          <w:rFonts w:ascii="Times New Roman" w:hAnsi="Times New Roman" w:cs="Times New Roman"/>
          <w:color w:val="000000"/>
          <w:szCs w:val="24"/>
        </w:rPr>
      </w:pPr>
      <w:r w:rsidRPr="00D83C1A">
        <w:rPr>
          <w:rFonts w:ascii="Times New Roman" w:hAnsi="Times New Roman" w:cs="Times New Roman"/>
          <w:color w:val="000000"/>
          <w:szCs w:val="24"/>
        </w:rPr>
        <w:t> </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000" w:firstRow="0" w:lastRow="0" w:firstColumn="0" w:lastColumn="0" w:noHBand="0" w:noVBand="0"/>
      </w:tblPr>
      <w:tblGrid>
        <w:gridCol w:w="725"/>
        <w:gridCol w:w="3330"/>
        <w:gridCol w:w="621"/>
        <w:gridCol w:w="710"/>
        <w:gridCol w:w="621"/>
        <w:gridCol w:w="710"/>
        <w:gridCol w:w="621"/>
        <w:gridCol w:w="710"/>
        <w:gridCol w:w="681"/>
        <w:gridCol w:w="751"/>
      </w:tblGrid>
      <w:tr w:rsidR="00A20B5B" w:rsidRPr="00D83C1A" w14:paraId="7D5D6508"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84EE11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b/>
                <w:bCs/>
                <w:color w:val="000000"/>
              </w:rPr>
              <w:t xml:space="preserve">Ред. </w:t>
            </w:r>
            <w:r w:rsidRPr="00D83C1A">
              <w:rPr>
                <w:rFonts w:ascii="Times New Roman" w:hAnsi="Times New Roman" w:cs="Times New Roman"/>
                <w:b/>
                <w:bCs/>
                <w:color w:val="000000"/>
              </w:rPr>
              <w:lastRenderedPageBreak/>
              <w:t>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251E00A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ОСТАЛИ ОБЛИЦИ ОБРАЗОВНО-</w:t>
            </w:r>
            <w:r w:rsidRPr="00D83C1A">
              <w:rPr>
                <w:rFonts w:ascii="Times New Roman" w:hAnsi="Times New Roman" w:cs="Times New Roman"/>
                <w:color w:val="000000"/>
              </w:rPr>
              <w:lastRenderedPageBreak/>
              <w:t>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B0BE39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 xml:space="preserve">ПРВИ </w:t>
            </w:r>
            <w:r w:rsidRPr="00D83C1A">
              <w:rPr>
                <w:rFonts w:ascii="Times New Roman" w:hAnsi="Times New Roman" w:cs="Times New Roman"/>
                <w:color w:val="000000"/>
              </w:rPr>
              <w:lastRenderedPageBreak/>
              <w:t>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226879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 xml:space="preserve">ДРУГИ </w:t>
            </w:r>
            <w:r w:rsidRPr="00D83C1A">
              <w:rPr>
                <w:rFonts w:ascii="Times New Roman" w:hAnsi="Times New Roman" w:cs="Times New Roman"/>
                <w:color w:val="000000"/>
              </w:rPr>
              <w:lastRenderedPageBreak/>
              <w:t>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B2CC275"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 xml:space="preserve">ТРЕЋИ </w:t>
            </w:r>
            <w:r w:rsidRPr="00D83C1A">
              <w:rPr>
                <w:rFonts w:ascii="Times New Roman" w:hAnsi="Times New Roman" w:cs="Times New Roman"/>
                <w:color w:val="000000"/>
              </w:rPr>
              <w:lastRenderedPageBreak/>
              <w:t>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F2D067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lastRenderedPageBreak/>
              <w:t xml:space="preserve">ЧЕТВРТИ </w:t>
            </w:r>
            <w:r w:rsidRPr="00D83C1A">
              <w:rPr>
                <w:rFonts w:ascii="Times New Roman" w:hAnsi="Times New Roman" w:cs="Times New Roman"/>
                <w:color w:val="000000"/>
              </w:rPr>
              <w:lastRenderedPageBreak/>
              <w:t>РАЗРЕД</w:t>
            </w:r>
          </w:p>
        </w:tc>
      </w:tr>
      <w:tr w:rsidR="00A20B5B" w:rsidRPr="00D83C1A" w14:paraId="3CA4A3DF"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2F9DC78" w14:textId="77777777" w:rsidR="00A20B5B" w:rsidRPr="00D83C1A" w:rsidRDefault="00A20B5B" w:rsidP="00D83C1A">
            <w:pPr>
              <w:rPr>
                <w:rFonts w:ascii="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68BA51C" w14:textId="77777777" w:rsidR="00A20B5B" w:rsidRPr="00D83C1A" w:rsidRDefault="00A20B5B" w:rsidP="00D83C1A">
            <w:pPr>
              <w:rPr>
                <w:rFonts w:ascii="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14:paraId="764A01E1"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10371C5D"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2D47C692"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35999E04"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614FC429"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4C254863"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4D56E298"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193FB8E3" w14:textId="77777777" w:rsidR="00A20B5B" w:rsidRPr="00D83C1A" w:rsidRDefault="00A20B5B" w:rsidP="00D83C1A">
            <w:pPr>
              <w:rPr>
                <w:rFonts w:ascii="Times New Roman" w:hAnsi="Times New Roman" w:cs="Times New Roman"/>
                <w:b/>
                <w:bCs/>
                <w:color w:val="000000"/>
              </w:rPr>
            </w:pPr>
            <w:r w:rsidRPr="00D83C1A">
              <w:rPr>
                <w:rFonts w:ascii="Times New Roman" w:hAnsi="Times New Roman" w:cs="Times New Roman"/>
                <w:b/>
                <w:bCs/>
                <w:color w:val="000000"/>
              </w:rPr>
              <w:t>год.</w:t>
            </w:r>
          </w:p>
        </w:tc>
      </w:tr>
      <w:tr w:rsidR="00A20B5B" w:rsidRPr="00D83C1A" w14:paraId="45D6129A"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32F7FD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2047850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Час одељенског старешине</w:t>
            </w:r>
          </w:p>
        </w:tc>
        <w:tc>
          <w:tcPr>
            <w:tcW w:w="0" w:type="auto"/>
            <w:tcBorders>
              <w:top w:val="outset" w:sz="6" w:space="0" w:color="auto"/>
              <w:left w:val="outset" w:sz="6" w:space="0" w:color="auto"/>
              <w:bottom w:val="outset" w:sz="6" w:space="0" w:color="auto"/>
              <w:right w:val="outset" w:sz="6" w:space="0" w:color="auto"/>
            </w:tcBorders>
            <w:vAlign w:val="center"/>
          </w:tcPr>
          <w:p w14:paraId="72C6A93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4A57919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C79B84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04A06FBE"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9EB729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7898B96A"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c>
          <w:tcPr>
            <w:tcW w:w="0" w:type="auto"/>
            <w:tcBorders>
              <w:top w:val="outset" w:sz="6" w:space="0" w:color="auto"/>
              <w:left w:val="outset" w:sz="6" w:space="0" w:color="auto"/>
              <w:bottom w:val="outset" w:sz="6" w:space="0" w:color="auto"/>
              <w:right w:val="outset" w:sz="6" w:space="0" w:color="auto"/>
            </w:tcBorders>
            <w:vAlign w:val="center"/>
          </w:tcPr>
          <w:p w14:paraId="160E032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tcPr>
          <w:p w14:paraId="329CD64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w:t>
            </w:r>
          </w:p>
        </w:tc>
      </w:tr>
      <w:tr w:rsidR="00A20B5B" w:rsidRPr="00D83C1A" w14:paraId="58C0EB0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094747D"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tcPr>
          <w:p w14:paraId="1A45B16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Ваннаставне активности</w:t>
            </w:r>
            <w:r w:rsidRPr="00D83C1A">
              <w:rPr>
                <w:rFonts w:ascii="Times New Roman" w:hAnsi="Times New Roman" w:cs="Times New Roman"/>
                <w:b/>
                <w:bCs/>
                <w:color w:val="000000"/>
                <w:sz w:val="15"/>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tcPr>
          <w:p w14:paraId="7EB2CB7F"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14:paraId="2C35D19B"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36-72</w:t>
            </w:r>
          </w:p>
        </w:tc>
        <w:tc>
          <w:tcPr>
            <w:tcW w:w="0" w:type="auto"/>
            <w:tcBorders>
              <w:top w:val="outset" w:sz="6" w:space="0" w:color="auto"/>
              <w:left w:val="outset" w:sz="6" w:space="0" w:color="auto"/>
              <w:bottom w:val="outset" w:sz="6" w:space="0" w:color="auto"/>
              <w:right w:val="outset" w:sz="6" w:space="0" w:color="auto"/>
            </w:tcBorders>
            <w:vAlign w:val="center"/>
          </w:tcPr>
          <w:p w14:paraId="27B6F490"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14:paraId="30D0F63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36-72</w:t>
            </w:r>
          </w:p>
        </w:tc>
        <w:tc>
          <w:tcPr>
            <w:tcW w:w="0" w:type="auto"/>
            <w:tcBorders>
              <w:top w:val="outset" w:sz="6" w:space="0" w:color="auto"/>
              <w:left w:val="outset" w:sz="6" w:space="0" w:color="auto"/>
              <w:bottom w:val="outset" w:sz="6" w:space="0" w:color="auto"/>
              <w:right w:val="outset" w:sz="6" w:space="0" w:color="auto"/>
            </w:tcBorders>
            <w:vAlign w:val="center"/>
          </w:tcPr>
          <w:p w14:paraId="5B82041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14:paraId="25E34F4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36-72</w:t>
            </w:r>
          </w:p>
        </w:tc>
        <w:tc>
          <w:tcPr>
            <w:tcW w:w="0" w:type="auto"/>
            <w:tcBorders>
              <w:top w:val="outset" w:sz="6" w:space="0" w:color="auto"/>
              <w:left w:val="outset" w:sz="6" w:space="0" w:color="auto"/>
              <w:bottom w:val="outset" w:sz="6" w:space="0" w:color="auto"/>
              <w:right w:val="outset" w:sz="6" w:space="0" w:color="auto"/>
            </w:tcBorders>
            <w:vAlign w:val="center"/>
          </w:tcPr>
          <w:p w14:paraId="1C6532BC"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1-2</w:t>
            </w:r>
          </w:p>
        </w:tc>
        <w:tc>
          <w:tcPr>
            <w:tcW w:w="0" w:type="auto"/>
            <w:tcBorders>
              <w:top w:val="outset" w:sz="6" w:space="0" w:color="auto"/>
              <w:left w:val="outset" w:sz="6" w:space="0" w:color="auto"/>
              <w:bottom w:val="outset" w:sz="6" w:space="0" w:color="auto"/>
              <w:right w:val="outset" w:sz="6" w:space="0" w:color="auto"/>
            </w:tcBorders>
            <w:vAlign w:val="center"/>
          </w:tcPr>
          <w:p w14:paraId="715804E6"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36-72</w:t>
            </w:r>
          </w:p>
        </w:tc>
      </w:tr>
      <w:tr w:rsidR="00A20B5B" w:rsidRPr="00D83C1A" w14:paraId="2C272849"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C048483"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tcPr>
          <w:p w14:paraId="545C9F28"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Екскурзија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052AE42"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EF3BC97"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796E9E9"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1-3 дана годишње</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23987E04" w14:textId="77777777" w:rsidR="00A20B5B" w:rsidRPr="00D83C1A" w:rsidRDefault="00A20B5B" w:rsidP="00D83C1A">
            <w:pPr>
              <w:rPr>
                <w:rFonts w:ascii="Times New Roman" w:hAnsi="Times New Roman" w:cs="Times New Roman"/>
                <w:color w:val="000000"/>
              </w:rPr>
            </w:pPr>
            <w:r w:rsidRPr="00D83C1A">
              <w:rPr>
                <w:rFonts w:ascii="Times New Roman" w:hAnsi="Times New Roman" w:cs="Times New Roman"/>
                <w:color w:val="000000"/>
              </w:rPr>
              <w:t>1-3 дана годишње</w:t>
            </w:r>
          </w:p>
        </w:tc>
      </w:tr>
    </w:tbl>
    <w:p w14:paraId="21B59D4F" w14:textId="77777777" w:rsidR="00A20B5B" w:rsidRPr="00D83C1A" w:rsidRDefault="00A20B5B" w:rsidP="00D83C1A">
      <w:pPr>
        <w:rPr>
          <w:rFonts w:ascii="Times New Roman" w:hAnsi="Times New Roman" w:cs="Times New Roman"/>
          <w:sz w:val="16"/>
          <w:szCs w:val="16"/>
          <w:lang w:val="ru-RU"/>
        </w:rPr>
      </w:pPr>
    </w:p>
    <w:p w14:paraId="70C2A12F" w14:textId="77777777" w:rsidR="00A20B5B" w:rsidRPr="00D83C1A" w:rsidRDefault="00A20B5B" w:rsidP="00D83C1A">
      <w:pPr>
        <w:rPr>
          <w:rFonts w:ascii="Times New Roman" w:hAnsi="Times New Roman" w:cs="Times New Roman"/>
          <w:sz w:val="16"/>
          <w:szCs w:val="16"/>
          <w:lang w:val="sr-Cyrl-RS"/>
        </w:rPr>
      </w:pPr>
    </w:p>
    <w:p w14:paraId="75AE85A7" w14:textId="77777777" w:rsidR="00A20B5B" w:rsidRPr="00D83C1A" w:rsidRDefault="00A20B5B" w:rsidP="00D83C1A">
      <w:pPr>
        <w:rPr>
          <w:rFonts w:ascii="Times New Roman" w:hAnsi="Times New Roman" w:cs="Times New Roman"/>
          <w:vanish/>
          <w:sz w:val="24"/>
          <w:szCs w:val="24"/>
        </w:rPr>
      </w:pPr>
    </w:p>
    <w:p w14:paraId="12D27D86" w14:textId="68DD936B" w:rsidR="00A20B5B" w:rsidRPr="00D83C1A" w:rsidRDefault="00A20B5B" w:rsidP="00D83C1A">
      <w:pPr>
        <w:rPr>
          <w:rFonts w:ascii="Times New Roman" w:hAnsi="Times New Roman" w:cs="Times New Roman"/>
          <w:sz w:val="24"/>
          <w:szCs w:val="24"/>
          <w:lang w:val="sr-Cyrl-RS"/>
        </w:rPr>
      </w:pPr>
      <w:bookmarkStart w:id="75" w:name="_Toc240309079"/>
      <w:r w:rsidRPr="00D83C1A">
        <w:rPr>
          <w:rFonts w:ascii="Times New Roman" w:hAnsi="Times New Roman" w:cs="Times New Roman"/>
          <w:b/>
          <w:iCs/>
          <w:sz w:val="24"/>
          <w:szCs w:val="24"/>
        </w:rPr>
        <w:t xml:space="preserve">                </w:t>
      </w:r>
      <w:bookmarkStart w:id="76" w:name="_Toc524950774"/>
      <w:r w:rsidRPr="00D83C1A">
        <w:rPr>
          <w:rFonts w:ascii="Times New Roman" w:hAnsi="Times New Roman" w:cs="Times New Roman"/>
          <w:sz w:val="24"/>
          <w:szCs w:val="24"/>
        </w:rPr>
        <w:t>3.1.2</w:t>
      </w:r>
      <w:bookmarkEnd w:id="75"/>
      <w:bookmarkEnd w:id="76"/>
      <w:r w:rsidRPr="00D83C1A">
        <w:rPr>
          <w:rFonts w:ascii="Times New Roman" w:hAnsi="Times New Roman" w:cs="Times New Roman"/>
          <w:sz w:val="24"/>
          <w:szCs w:val="24"/>
          <w:lang w:val="sr-Cyrl-RS"/>
        </w:rPr>
        <w:t xml:space="preserve"> </w:t>
      </w:r>
      <w:r w:rsidRPr="00D83C1A">
        <w:rPr>
          <w:rFonts w:ascii="Times New Roman" w:hAnsi="Times New Roman" w:cs="Times New Roman"/>
          <w:sz w:val="24"/>
          <w:szCs w:val="24"/>
        </w:rPr>
        <w:t>ПЛАН НАСТАВЕ И УЧЕЊАЗА ДРУГИ ЦИКЛУС ОСНОВНОГ ОБРАЗОВАЊА И ВАСПИТАЊА</w:t>
      </w:r>
      <w:r w:rsidRPr="00D83C1A">
        <w:rPr>
          <w:rFonts w:ascii="Times New Roman" w:hAnsi="Times New Roman" w:cs="Times New Roman"/>
          <w:sz w:val="24"/>
          <w:szCs w:val="24"/>
          <w:lang w:val="sr-Cyrl-RS"/>
        </w:rPr>
        <w:t xml:space="preserve">  ПЕТИ И ШЕСТИ РАЗРЕД</w:t>
      </w:r>
    </w:p>
    <w:p w14:paraId="302645C3" w14:textId="77777777" w:rsidR="00A20B5B" w:rsidRPr="00D83C1A" w:rsidRDefault="00A20B5B" w:rsidP="00D83C1A">
      <w:pPr>
        <w:rPr>
          <w:rFonts w:ascii="Times New Roman" w:hAnsi="Times New Roman" w:cs="Times New Roman"/>
          <w:b/>
          <w:szCs w:val="24"/>
        </w:rPr>
      </w:pPr>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4976"/>
        <w:gridCol w:w="522"/>
        <w:gridCol w:w="847"/>
        <w:gridCol w:w="595"/>
        <w:gridCol w:w="965"/>
      </w:tblGrid>
      <w:tr w:rsidR="00A20B5B" w:rsidRPr="00D83C1A" w14:paraId="53DAB64E"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474F19A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40976D3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А. ОБАВЕЗНИ ПРЕДМЕТИ</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0C45992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ПЕТИ</w:t>
            </w:r>
            <w:r w:rsidRPr="00D83C1A">
              <w:rPr>
                <w:rFonts w:ascii="Times New Roman" w:hAnsi="Times New Roman" w:cs="Times New Roman"/>
                <w:color w:val="000000"/>
                <w:szCs w:val="22"/>
              </w:rPr>
              <w:t xml:space="preserve">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510E2D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ШЕСТИ</w:t>
            </w:r>
            <w:r w:rsidRPr="00D83C1A">
              <w:rPr>
                <w:rFonts w:ascii="Times New Roman" w:hAnsi="Times New Roman" w:cs="Times New Roman"/>
                <w:color w:val="000000"/>
                <w:szCs w:val="22"/>
              </w:rPr>
              <w:t xml:space="preserve"> РАЗРЕД</w:t>
            </w:r>
          </w:p>
        </w:tc>
      </w:tr>
      <w:tr w:rsidR="00A20B5B" w:rsidRPr="00D83C1A" w14:paraId="4257F4FC"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890BFA2" w14:textId="77777777" w:rsidR="00A20B5B" w:rsidRPr="00D83C1A" w:rsidRDefault="00A20B5B" w:rsidP="00D83C1A">
            <w:pPr>
              <w:rPr>
                <w:rFonts w:ascii="Times New Roman" w:hAnsi="Times New Roman" w:cs="Times New Roman"/>
                <w:color w:val="000000"/>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4144F8B" w14:textId="77777777" w:rsidR="00A20B5B" w:rsidRPr="00D83C1A" w:rsidRDefault="00A20B5B" w:rsidP="00D83C1A">
            <w:pPr>
              <w:rPr>
                <w:rFonts w:ascii="Times New Roman" w:hAnsi="Times New Roman" w:cs="Times New Roman"/>
                <w:color w:val="000000"/>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0A3C48F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45C8BBF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40DF08E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4766806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18683E74"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435E490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1324777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Српски језик и књижевност _________језик</w:t>
            </w:r>
            <w:r w:rsidRPr="00D83C1A">
              <w:rPr>
                <w:rFonts w:ascii="Times New Roman" w:hAnsi="Times New Roman" w:cs="Times New Roman"/>
                <w:b/>
                <w:bCs/>
                <w:color w:val="000000"/>
                <w:sz w:val="15"/>
                <w:szCs w:val="22"/>
                <w:vertAlign w:val="superscript"/>
              </w:rPr>
              <w:t>1</w:t>
            </w:r>
          </w:p>
        </w:tc>
        <w:tc>
          <w:tcPr>
            <w:tcW w:w="0" w:type="auto"/>
            <w:tcBorders>
              <w:top w:val="outset" w:sz="6" w:space="0" w:color="auto"/>
              <w:left w:val="outset" w:sz="6" w:space="0" w:color="auto"/>
              <w:bottom w:val="outset" w:sz="6" w:space="0" w:color="auto"/>
              <w:right w:val="outset" w:sz="6" w:space="0" w:color="auto"/>
            </w:tcBorders>
          </w:tcPr>
          <w:p w14:paraId="79072B73"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5</w:t>
            </w:r>
          </w:p>
        </w:tc>
        <w:tc>
          <w:tcPr>
            <w:tcW w:w="0" w:type="auto"/>
            <w:tcBorders>
              <w:top w:val="outset" w:sz="6" w:space="0" w:color="auto"/>
              <w:left w:val="outset" w:sz="6" w:space="0" w:color="auto"/>
              <w:bottom w:val="outset" w:sz="6" w:space="0" w:color="auto"/>
              <w:right w:val="outset" w:sz="6" w:space="0" w:color="auto"/>
            </w:tcBorders>
          </w:tcPr>
          <w:p w14:paraId="231ACF38"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1</w:t>
            </w:r>
            <w:r w:rsidRPr="00D83C1A">
              <w:rPr>
                <w:rFonts w:ascii="Times New Roman" w:hAnsi="Times New Roman" w:cs="Times New Roman"/>
                <w:color w:val="000000"/>
                <w:szCs w:val="22"/>
                <w:lang w:val="sr-Cyrl-RS"/>
              </w:rPr>
              <w:t>80</w:t>
            </w:r>
          </w:p>
        </w:tc>
        <w:tc>
          <w:tcPr>
            <w:tcW w:w="0" w:type="auto"/>
            <w:tcBorders>
              <w:top w:val="outset" w:sz="6" w:space="0" w:color="auto"/>
              <w:left w:val="outset" w:sz="6" w:space="0" w:color="auto"/>
              <w:bottom w:val="outset" w:sz="6" w:space="0" w:color="auto"/>
              <w:right w:val="outset" w:sz="6" w:space="0" w:color="auto"/>
            </w:tcBorders>
          </w:tcPr>
          <w:p w14:paraId="568C554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60B199DB"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1</w:t>
            </w:r>
            <w:r w:rsidRPr="00D83C1A">
              <w:rPr>
                <w:rFonts w:ascii="Times New Roman" w:hAnsi="Times New Roman" w:cs="Times New Roman"/>
                <w:color w:val="000000"/>
                <w:szCs w:val="22"/>
                <w:lang w:val="sr-Cyrl-RS"/>
              </w:rPr>
              <w:t>44</w:t>
            </w:r>
          </w:p>
        </w:tc>
      </w:tr>
      <w:tr w:rsidR="00A20B5B" w:rsidRPr="00D83C1A" w14:paraId="76663723"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2309E1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4E2DA9C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Српски као нематерњи језик</w:t>
            </w:r>
            <w:r w:rsidRPr="00D83C1A">
              <w:rPr>
                <w:rFonts w:ascii="Times New Roman" w:hAnsi="Times New Roman" w:cs="Times New Roman"/>
                <w:b/>
                <w:bCs/>
                <w:color w:val="000000"/>
                <w:sz w:val="15"/>
                <w:szCs w:val="22"/>
                <w:vertAlign w:val="superscript"/>
              </w:rPr>
              <w:t>2</w:t>
            </w:r>
          </w:p>
        </w:tc>
        <w:tc>
          <w:tcPr>
            <w:tcW w:w="0" w:type="auto"/>
            <w:tcBorders>
              <w:top w:val="outset" w:sz="6" w:space="0" w:color="auto"/>
              <w:left w:val="outset" w:sz="6" w:space="0" w:color="auto"/>
              <w:bottom w:val="outset" w:sz="6" w:space="0" w:color="auto"/>
              <w:right w:val="outset" w:sz="6" w:space="0" w:color="auto"/>
            </w:tcBorders>
          </w:tcPr>
          <w:p w14:paraId="48D80865"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22C6EC40"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446219C2"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0282FE66" w14:textId="77777777" w:rsidR="00A20B5B" w:rsidRPr="00D83C1A" w:rsidRDefault="00A20B5B" w:rsidP="00D83C1A">
            <w:pPr>
              <w:rPr>
                <w:rFonts w:ascii="Times New Roman" w:hAnsi="Times New Roman" w:cs="Times New Roman"/>
                <w:color w:val="000000"/>
                <w:szCs w:val="22"/>
                <w:lang w:val="sr-Cyrl-RS"/>
              </w:rPr>
            </w:pPr>
          </w:p>
        </w:tc>
      </w:tr>
      <w:tr w:rsidR="00A20B5B" w:rsidRPr="00D83C1A" w14:paraId="349578E6"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4A5E40B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0" w:type="auto"/>
            <w:tcBorders>
              <w:top w:val="outset" w:sz="6" w:space="0" w:color="auto"/>
              <w:left w:val="outset" w:sz="6" w:space="0" w:color="auto"/>
              <w:bottom w:val="outset" w:sz="6" w:space="0" w:color="auto"/>
              <w:right w:val="outset" w:sz="6" w:space="0" w:color="auto"/>
            </w:tcBorders>
          </w:tcPr>
          <w:p w14:paraId="1CE6695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Страни језик</w:t>
            </w:r>
          </w:p>
        </w:tc>
        <w:tc>
          <w:tcPr>
            <w:tcW w:w="0" w:type="auto"/>
            <w:tcBorders>
              <w:top w:val="outset" w:sz="6" w:space="0" w:color="auto"/>
              <w:left w:val="outset" w:sz="6" w:space="0" w:color="auto"/>
              <w:bottom w:val="outset" w:sz="6" w:space="0" w:color="auto"/>
              <w:right w:val="outset" w:sz="6" w:space="0" w:color="auto"/>
            </w:tcBorders>
          </w:tcPr>
          <w:p w14:paraId="4E64819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00CCDDF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4E6C319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7B70DB4"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3B2E9D16"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654BE67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2BD57E6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Ликовна култура</w:t>
            </w:r>
          </w:p>
        </w:tc>
        <w:tc>
          <w:tcPr>
            <w:tcW w:w="0" w:type="auto"/>
            <w:tcBorders>
              <w:top w:val="outset" w:sz="6" w:space="0" w:color="auto"/>
              <w:left w:val="outset" w:sz="6" w:space="0" w:color="auto"/>
              <w:bottom w:val="outset" w:sz="6" w:space="0" w:color="auto"/>
              <w:right w:val="outset" w:sz="6" w:space="0" w:color="auto"/>
            </w:tcBorders>
          </w:tcPr>
          <w:p w14:paraId="385F3C71"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2</w:t>
            </w:r>
          </w:p>
        </w:tc>
        <w:tc>
          <w:tcPr>
            <w:tcW w:w="0" w:type="auto"/>
            <w:tcBorders>
              <w:top w:val="outset" w:sz="6" w:space="0" w:color="auto"/>
              <w:left w:val="outset" w:sz="6" w:space="0" w:color="auto"/>
              <w:bottom w:val="outset" w:sz="6" w:space="0" w:color="auto"/>
              <w:right w:val="outset" w:sz="6" w:space="0" w:color="auto"/>
            </w:tcBorders>
          </w:tcPr>
          <w:p w14:paraId="389E7AAA" w14:textId="77777777" w:rsidR="00A20B5B" w:rsidRPr="00D83C1A" w:rsidRDefault="00A20B5B" w:rsidP="00D83C1A">
            <w:pPr>
              <w:rPr>
                <w:rFonts w:ascii="Times New Roman" w:hAnsi="Times New Roman" w:cs="Times New Roman"/>
                <w:sz w:val="22"/>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32D4ADC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41B0229"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682F1833"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064D25B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5.</w:t>
            </w:r>
          </w:p>
        </w:tc>
        <w:tc>
          <w:tcPr>
            <w:tcW w:w="0" w:type="auto"/>
            <w:tcBorders>
              <w:top w:val="outset" w:sz="6" w:space="0" w:color="auto"/>
              <w:left w:val="outset" w:sz="6" w:space="0" w:color="auto"/>
              <w:bottom w:val="outset" w:sz="6" w:space="0" w:color="auto"/>
              <w:right w:val="outset" w:sz="6" w:space="0" w:color="auto"/>
            </w:tcBorders>
          </w:tcPr>
          <w:p w14:paraId="58ABC2D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Музичка култура</w:t>
            </w:r>
          </w:p>
        </w:tc>
        <w:tc>
          <w:tcPr>
            <w:tcW w:w="0" w:type="auto"/>
            <w:tcBorders>
              <w:top w:val="outset" w:sz="6" w:space="0" w:color="auto"/>
              <w:left w:val="outset" w:sz="6" w:space="0" w:color="auto"/>
              <w:bottom w:val="outset" w:sz="6" w:space="0" w:color="auto"/>
              <w:right w:val="outset" w:sz="6" w:space="0" w:color="auto"/>
            </w:tcBorders>
          </w:tcPr>
          <w:p w14:paraId="505E1C73"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2</w:t>
            </w:r>
          </w:p>
        </w:tc>
        <w:tc>
          <w:tcPr>
            <w:tcW w:w="0" w:type="auto"/>
            <w:tcBorders>
              <w:top w:val="outset" w:sz="6" w:space="0" w:color="auto"/>
              <w:left w:val="outset" w:sz="6" w:space="0" w:color="auto"/>
              <w:bottom w:val="outset" w:sz="6" w:space="0" w:color="auto"/>
              <w:right w:val="outset" w:sz="6" w:space="0" w:color="auto"/>
            </w:tcBorders>
          </w:tcPr>
          <w:p w14:paraId="45765506" w14:textId="77777777" w:rsidR="00A20B5B" w:rsidRPr="00D83C1A" w:rsidRDefault="00A20B5B" w:rsidP="00D83C1A">
            <w:pPr>
              <w:rPr>
                <w:rFonts w:ascii="Times New Roman" w:hAnsi="Times New Roman" w:cs="Times New Roman"/>
                <w:sz w:val="22"/>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67A89A9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4A3ED99C"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351D62E1"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1C0574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w:t>
            </w:r>
          </w:p>
        </w:tc>
        <w:tc>
          <w:tcPr>
            <w:tcW w:w="0" w:type="auto"/>
            <w:tcBorders>
              <w:top w:val="outset" w:sz="6" w:space="0" w:color="auto"/>
              <w:left w:val="outset" w:sz="6" w:space="0" w:color="auto"/>
              <w:bottom w:val="outset" w:sz="6" w:space="0" w:color="auto"/>
              <w:right w:val="outset" w:sz="6" w:space="0" w:color="auto"/>
            </w:tcBorders>
          </w:tcPr>
          <w:p w14:paraId="7AE06D0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Историја</w:t>
            </w:r>
          </w:p>
        </w:tc>
        <w:tc>
          <w:tcPr>
            <w:tcW w:w="0" w:type="auto"/>
            <w:tcBorders>
              <w:top w:val="outset" w:sz="6" w:space="0" w:color="auto"/>
              <w:left w:val="outset" w:sz="6" w:space="0" w:color="auto"/>
              <w:bottom w:val="outset" w:sz="6" w:space="0" w:color="auto"/>
              <w:right w:val="outset" w:sz="6" w:space="0" w:color="auto"/>
            </w:tcBorders>
          </w:tcPr>
          <w:p w14:paraId="0EC438C2"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1</w:t>
            </w:r>
          </w:p>
        </w:tc>
        <w:tc>
          <w:tcPr>
            <w:tcW w:w="0" w:type="auto"/>
            <w:tcBorders>
              <w:top w:val="outset" w:sz="6" w:space="0" w:color="auto"/>
              <w:left w:val="outset" w:sz="6" w:space="0" w:color="auto"/>
              <w:bottom w:val="outset" w:sz="6" w:space="0" w:color="auto"/>
              <w:right w:val="outset" w:sz="6" w:space="0" w:color="auto"/>
            </w:tcBorders>
          </w:tcPr>
          <w:p w14:paraId="18C22466"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36</w:t>
            </w:r>
          </w:p>
        </w:tc>
        <w:tc>
          <w:tcPr>
            <w:tcW w:w="0" w:type="auto"/>
            <w:tcBorders>
              <w:top w:val="outset" w:sz="6" w:space="0" w:color="auto"/>
              <w:left w:val="outset" w:sz="6" w:space="0" w:color="auto"/>
              <w:bottom w:val="outset" w:sz="6" w:space="0" w:color="auto"/>
              <w:right w:val="outset" w:sz="6" w:space="0" w:color="auto"/>
            </w:tcBorders>
          </w:tcPr>
          <w:p w14:paraId="6AFB203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3F0EC80D"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71DFC35D"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4367288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w:t>
            </w:r>
          </w:p>
        </w:tc>
        <w:tc>
          <w:tcPr>
            <w:tcW w:w="0" w:type="auto"/>
            <w:tcBorders>
              <w:top w:val="outset" w:sz="6" w:space="0" w:color="auto"/>
              <w:left w:val="outset" w:sz="6" w:space="0" w:color="auto"/>
              <w:bottom w:val="outset" w:sz="6" w:space="0" w:color="auto"/>
              <w:right w:val="outset" w:sz="6" w:space="0" w:color="auto"/>
            </w:tcBorders>
          </w:tcPr>
          <w:p w14:paraId="6789C3B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Географија</w:t>
            </w:r>
          </w:p>
        </w:tc>
        <w:tc>
          <w:tcPr>
            <w:tcW w:w="0" w:type="auto"/>
            <w:tcBorders>
              <w:top w:val="outset" w:sz="6" w:space="0" w:color="auto"/>
              <w:left w:val="outset" w:sz="6" w:space="0" w:color="auto"/>
              <w:bottom w:val="outset" w:sz="6" w:space="0" w:color="auto"/>
              <w:right w:val="outset" w:sz="6" w:space="0" w:color="auto"/>
            </w:tcBorders>
          </w:tcPr>
          <w:p w14:paraId="2B271290"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1</w:t>
            </w:r>
          </w:p>
        </w:tc>
        <w:tc>
          <w:tcPr>
            <w:tcW w:w="0" w:type="auto"/>
            <w:tcBorders>
              <w:top w:val="outset" w:sz="6" w:space="0" w:color="auto"/>
              <w:left w:val="outset" w:sz="6" w:space="0" w:color="auto"/>
              <w:bottom w:val="outset" w:sz="6" w:space="0" w:color="auto"/>
              <w:right w:val="outset" w:sz="6" w:space="0" w:color="auto"/>
            </w:tcBorders>
          </w:tcPr>
          <w:p w14:paraId="14FFDD2E"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36</w:t>
            </w:r>
          </w:p>
        </w:tc>
        <w:tc>
          <w:tcPr>
            <w:tcW w:w="0" w:type="auto"/>
            <w:tcBorders>
              <w:top w:val="outset" w:sz="6" w:space="0" w:color="auto"/>
              <w:left w:val="outset" w:sz="6" w:space="0" w:color="auto"/>
              <w:bottom w:val="outset" w:sz="6" w:space="0" w:color="auto"/>
              <w:right w:val="outset" w:sz="6" w:space="0" w:color="auto"/>
            </w:tcBorders>
          </w:tcPr>
          <w:p w14:paraId="36D4F06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21745DC"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52863087"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3056BAB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8.</w:t>
            </w:r>
          </w:p>
        </w:tc>
        <w:tc>
          <w:tcPr>
            <w:tcW w:w="0" w:type="auto"/>
            <w:tcBorders>
              <w:top w:val="outset" w:sz="6" w:space="0" w:color="auto"/>
              <w:left w:val="outset" w:sz="6" w:space="0" w:color="auto"/>
              <w:bottom w:val="outset" w:sz="6" w:space="0" w:color="auto"/>
              <w:right w:val="outset" w:sz="6" w:space="0" w:color="auto"/>
            </w:tcBorders>
          </w:tcPr>
          <w:p w14:paraId="0A453ED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Физика</w:t>
            </w:r>
          </w:p>
        </w:tc>
        <w:tc>
          <w:tcPr>
            <w:tcW w:w="0" w:type="auto"/>
            <w:tcBorders>
              <w:top w:val="outset" w:sz="6" w:space="0" w:color="auto"/>
              <w:left w:val="outset" w:sz="6" w:space="0" w:color="auto"/>
              <w:bottom w:val="outset" w:sz="6" w:space="0" w:color="auto"/>
              <w:right w:val="outset" w:sz="6" w:space="0" w:color="auto"/>
            </w:tcBorders>
          </w:tcPr>
          <w:p w14:paraId="1D899C53"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433ECF2E"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5B9EE5E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79E7F3F0"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7D28935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01008C1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lastRenderedPageBreak/>
              <w:t>9.</w:t>
            </w:r>
          </w:p>
        </w:tc>
        <w:tc>
          <w:tcPr>
            <w:tcW w:w="0" w:type="auto"/>
            <w:tcBorders>
              <w:top w:val="outset" w:sz="6" w:space="0" w:color="auto"/>
              <w:left w:val="outset" w:sz="6" w:space="0" w:color="auto"/>
              <w:bottom w:val="outset" w:sz="6" w:space="0" w:color="auto"/>
              <w:right w:val="outset" w:sz="6" w:space="0" w:color="auto"/>
            </w:tcBorders>
          </w:tcPr>
          <w:p w14:paraId="0D0A975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Математика</w:t>
            </w:r>
          </w:p>
        </w:tc>
        <w:tc>
          <w:tcPr>
            <w:tcW w:w="0" w:type="auto"/>
            <w:tcBorders>
              <w:top w:val="outset" w:sz="6" w:space="0" w:color="auto"/>
              <w:left w:val="outset" w:sz="6" w:space="0" w:color="auto"/>
              <w:bottom w:val="outset" w:sz="6" w:space="0" w:color="auto"/>
              <w:right w:val="outset" w:sz="6" w:space="0" w:color="auto"/>
            </w:tcBorders>
          </w:tcPr>
          <w:p w14:paraId="6A5D71D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1DE482F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144</w:t>
            </w:r>
          </w:p>
        </w:tc>
        <w:tc>
          <w:tcPr>
            <w:tcW w:w="0" w:type="auto"/>
            <w:tcBorders>
              <w:top w:val="outset" w:sz="6" w:space="0" w:color="auto"/>
              <w:left w:val="outset" w:sz="6" w:space="0" w:color="auto"/>
              <w:bottom w:val="outset" w:sz="6" w:space="0" w:color="auto"/>
              <w:right w:val="outset" w:sz="6" w:space="0" w:color="auto"/>
            </w:tcBorders>
          </w:tcPr>
          <w:p w14:paraId="6281B8B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25991788"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1</w:t>
            </w:r>
            <w:r w:rsidRPr="00D83C1A">
              <w:rPr>
                <w:rFonts w:ascii="Times New Roman" w:hAnsi="Times New Roman" w:cs="Times New Roman"/>
                <w:color w:val="000000"/>
                <w:szCs w:val="22"/>
                <w:lang w:val="sr-Cyrl-RS"/>
              </w:rPr>
              <w:t>44</w:t>
            </w:r>
          </w:p>
        </w:tc>
      </w:tr>
      <w:tr w:rsidR="00A20B5B" w:rsidRPr="00D83C1A" w14:paraId="3424DC7B"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18A8A59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w:t>
            </w:r>
          </w:p>
        </w:tc>
        <w:tc>
          <w:tcPr>
            <w:tcW w:w="0" w:type="auto"/>
            <w:tcBorders>
              <w:top w:val="outset" w:sz="6" w:space="0" w:color="auto"/>
              <w:left w:val="outset" w:sz="6" w:space="0" w:color="auto"/>
              <w:bottom w:val="outset" w:sz="6" w:space="0" w:color="auto"/>
              <w:right w:val="outset" w:sz="6" w:space="0" w:color="auto"/>
            </w:tcBorders>
          </w:tcPr>
          <w:p w14:paraId="18E5E5A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Биологија</w:t>
            </w:r>
          </w:p>
        </w:tc>
        <w:tc>
          <w:tcPr>
            <w:tcW w:w="0" w:type="auto"/>
            <w:tcBorders>
              <w:top w:val="outset" w:sz="6" w:space="0" w:color="auto"/>
              <w:left w:val="outset" w:sz="6" w:space="0" w:color="auto"/>
              <w:bottom w:val="outset" w:sz="6" w:space="0" w:color="auto"/>
              <w:right w:val="outset" w:sz="6" w:space="0" w:color="auto"/>
            </w:tcBorders>
          </w:tcPr>
          <w:p w14:paraId="46A90AC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5E0FEBA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23CF702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680F75BE"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09E16FB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052B281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11.</w:t>
            </w:r>
          </w:p>
        </w:tc>
        <w:tc>
          <w:tcPr>
            <w:tcW w:w="0" w:type="auto"/>
            <w:tcBorders>
              <w:top w:val="outset" w:sz="6" w:space="0" w:color="auto"/>
              <w:left w:val="outset" w:sz="6" w:space="0" w:color="auto"/>
              <w:bottom w:val="outset" w:sz="6" w:space="0" w:color="auto"/>
              <w:right w:val="outset" w:sz="6" w:space="0" w:color="auto"/>
            </w:tcBorders>
          </w:tcPr>
          <w:p w14:paraId="63AD9FD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Хемија</w:t>
            </w:r>
          </w:p>
        </w:tc>
        <w:tc>
          <w:tcPr>
            <w:tcW w:w="0" w:type="auto"/>
            <w:tcBorders>
              <w:top w:val="outset" w:sz="6" w:space="0" w:color="auto"/>
              <w:left w:val="outset" w:sz="6" w:space="0" w:color="auto"/>
              <w:bottom w:val="outset" w:sz="6" w:space="0" w:color="auto"/>
              <w:right w:val="outset" w:sz="6" w:space="0" w:color="auto"/>
            </w:tcBorders>
          </w:tcPr>
          <w:p w14:paraId="16D90E3D"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2003F08F"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523072D8" w14:textId="77777777" w:rsidR="00A20B5B" w:rsidRPr="00D83C1A" w:rsidRDefault="00A20B5B" w:rsidP="00D83C1A">
            <w:pPr>
              <w:rPr>
                <w:rFonts w:ascii="Times New Roman" w:hAnsi="Times New Roman" w:cs="Times New Roman"/>
                <w:color w:val="000000"/>
                <w:szCs w:val="22"/>
                <w:lang w:val="sr-Cyrl-RS"/>
              </w:rPr>
            </w:pPr>
          </w:p>
        </w:tc>
        <w:tc>
          <w:tcPr>
            <w:tcW w:w="0" w:type="auto"/>
            <w:tcBorders>
              <w:top w:val="outset" w:sz="6" w:space="0" w:color="auto"/>
              <w:left w:val="outset" w:sz="6" w:space="0" w:color="auto"/>
              <w:bottom w:val="outset" w:sz="6" w:space="0" w:color="auto"/>
              <w:right w:val="outset" w:sz="6" w:space="0" w:color="auto"/>
            </w:tcBorders>
          </w:tcPr>
          <w:p w14:paraId="27B29A98" w14:textId="77777777" w:rsidR="00A20B5B" w:rsidRPr="00D83C1A" w:rsidRDefault="00A20B5B" w:rsidP="00D83C1A">
            <w:pPr>
              <w:rPr>
                <w:rFonts w:ascii="Times New Roman" w:hAnsi="Times New Roman" w:cs="Times New Roman"/>
                <w:color w:val="000000"/>
                <w:szCs w:val="22"/>
                <w:lang w:val="sr-Cyrl-RS"/>
              </w:rPr>
            </w:pPr>
          </w:p>
        </w:tc>
      </w:tr>
      <w:tr w:rsidR="00A20B5B" w:rsidRPr="00D83C1A" w14:paraId="4F6C0B01"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2886B52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12.</w:t>
            </w:r>
          </w:p>
        </w:tc>
        <w:tc>
          <w:tcPr>
            <w:tcW w:w="0" w:type="auto"/>
            <w:tcBorders>
              <w:top w:val="outset" w:sz="6" w:space="0" w:color="auto"/>
              <w:left w:val="outset" w:sz="6" w:space="0" w:color="auto"/>
              <w:bottom w:val="outset" w:sz="6" w:space="0" w:color="auto"/>
              <w:right w:val="outset" w:sz="6" w:space="0" w:color="auto"/>
            </w:tcBorders>
          </w:tcPr>
          <w:p w14:paraId="52E0DA4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Техника и технологија</w:t>
            </w:r>
          </w:p>
        </w:tc>
        <w:tc>
          <w:tcPr>
            <w:tcW w:w="0" w:type="auto"/>
            <w:tcBorders>
              <w:top w:val="outset" w:sz="6" w:space="0" w:color="auto"/>
              <w:left w:val="outset" w:sz="6" w:space="0" w:color="auto"/>
              <w:bottom w:val="outset" w:sz="6" w:space="0" w:color="auto"/>
              <w:right w:val="outset" w:sz="6" w:space="0" w:color="auto"/>
            </w:tcBorders>
          </w:tcPr>
          <w:p w14:paraId="1721F33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0C7B50C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71D6C20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56DF4BCE"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6726FF20"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EEF18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13.</w:t>
            </w:r>
          </w:p>
        </w:tc>
        <w:tc>
          <w:tcPr>
            <w:tcW w:w="0" w:type="auto"/>
            <w:tcBorders>
              <w:top w:val="outset" w:sz="6" w:space="0" w:color="auto"/>
              <w:left w:val="outset" w:sz="6" w:space="0" w:color="auto"/>
              <w:bottom w:val="outset" w:sz="6" w:space="0" w:color="auto"/>
              <w:right w:val="outset" w:sz="6" w:space="0" w:color="auto"/>
            </w:tcBorders>
          </w:tcPr>
          <w:p w14:paraId="357E747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Информатика и рачунарство</w:t>
            </w:r>
          </w:p>
        </w:tc>
        <w:tc>
          <w:tcPr>
            <w:tcW w:w="0" w:type="auto"/>
            <w:tcBorders>
              <w:top w:val="outset" w:sz="6" w:space="0" w:color="auto"/>
              <w:left w:val="outset" w:sz="6" w:space="0" w:color="auto"/>
              <w:bottom w:val="outset" w:sz="6" w:space="0" w:color="auto"/>
              <w:right w:val="outset" w:sz="6" w:space="0" w:color="auto"/>
            </w:tcBorders>
          </w:tcPr>
          <w:p w14:paraId="4F480E5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1A5C0B0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581F23E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3DB1C031"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1FFF9BE9"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5E165AF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14.</w:t>
            </w:r>
          </w:p>
        </w:tc>
        <w:tc>
          <w:tcPr>
            <w:tcW w:w="0" w:type="auto"/>
            <w:tcBorders>
              <w:top w:val="outset" w:sz="6" w:space="0" w:color="auto"/>
              <w:left w:val="outset" w:sz="6" w:space="0" w:color="auto"/>
              <w:bottom w:val="outset" w:sz="6" w:space="0" w:color="auto"/>
              <w:right w:val="outset" w:sz="6" w:space="0" w:color="auto"/>
            </w:tcBorders>
          </w:tcPr>
          <w:p w14:paraId="1AACCEF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Физичко и здравствено васпитање</w:t>
            </w:r>
          </w:p>
        </w:tc>
        <w:tc>
          <w:tcPr>
            <w:tcW w:w="0" w:type="auto"/>
            <w:tcBorders>
              <w:top w:val="outset" w:sz="6" w:space="0" w:color="auto"/>
              <w:left w:val="outset" w:sz="6" w:space="0" w:color="auto"/>
              <w:bottom w:val="outset" w:sz="6" w:space="0" w:color="auto"/>
              <w:right w:val="outset" w:sz="6" w:space="0" w:color="auto"/>
            </w:tcBorders>
            <w:vAlign w:val="center"/>
          </w:tcPr>
          <w:p w14:paraId="728C784C" w14:textId="77777777" w:rsidR="00A20B5B" w:rsidRPr="00D83C1A" w:rsidRDefault="00A20B5B" w:rsidP="00D83C1A">
            <w:pPr>
              <w:rPr>
                <w:rFonts w:ascii="Times New Roman" w:hAnsi="Times New Roman" w:cs="Times New Roman"/>
                <w:sz w:val="18"/>
                <w:szCs w:val="18"/>
              </w:rPr>
            </w:pPr>
            <w:r w:rsidRPr="00D83C1A">
              <w:rPr>
                <w:rFonts w:ascii="Times New Roman" w:hAnsi="Times New Roman" w:cs="Times New Roman"/>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tcPr>
          <w:p w14:paraId="11F00003" w14:textId="77777777" w:rsidR="00A20B5B" w:rsidRPr="00D83C1A" w:rsidRDefault="00A20B5B" w:rsidP="00D83C1A">
            <w:pPr>
              <w:rPr>
                <w:rFonts w:ascii="Times New Roman" w:hAnsi="Times New Roman" w:cs="Times New Roman"/>
                <w:sz w:val="18"/>
                <w:szCs w:val="18"/>
              </w:rPr>
            </w:pPr>
            <w:r w:rsidRPr="00D83C1A">
              <w:rPr>
                <w:rFonts w:ascii="Times New Roman" w:hAnsi="Times New Roman" w:cs="Times New Roman"/>
                <w:sz w:val="18"/>
                <w:szCs w:val="18"/>
              </w:rPr>
              <w:t>72+54</w:t>
            </w:r>
            <w:r w:rsidRPr="00D83C1A">
              <w:rPr>
                <w:rFonts w:ascii="Times New Roman" w:hAnsi="Times New Roman" w:cs="Times New Roman"/>
                <w:sz w:val="18"/>
                <w:szCs w:val="18"/>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tcPr>
          <w:p w14:paraId="3F3D2511" w14:textId="77777777" w:rsidR="00A20B5B" w:rsidRPr="00D83C1A" w:rsidRDefault="00A20B5B" w:rsidP="00D83C1A">
            <w:pPr>
              <w:rPr>
                <w:rFonts w:ascii="Times New Roman" w:hAnsi="Times New Roman" w:cs="Times New Roman"/>
                <w:sz w:val="18"/>
                <w:szCs w:val="18"/>
              </w:rPr>
            </w:pPr>
            <w:r w:rsidRPr="00D83C1A">
              <w:rPr>
                <w:rFonts w:ascii="Times New Roman" w:hAnsi="Times New Roman" w:cs="Times New Roman"/>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tcPr>
          <w:p w14:paraId="27C3DCF0" w14:textId="77777777" w:rsidR="00A20B5B" w:rsidRPr="00D83C1A" w:rsidRDefault="00A20B5B" w:rsidP="00D83C1A">
            <w:pPr>
              <w:rPr>
                <w:rFonts w:ascii="Times New Roman" w:hAnsi="Times New Roman" w:cs="Times New Roman"/>
                <w:sz w:val="18"/>
                <w:szCs w:val="18"/>
              </w:rPr>
            </w:pPr>
            <w:r w:rsidRPr="00D83C1A">
              <w:rPr>
                <w:rFonts w:ascii="Times New Roman" w:hAnsi="Times New Roman" w:cs="Times New Roman"/>
                <w:sz w:val="18"/>
                <w:szCs w:val="18"/>
              </w:rPr>
              <w:t>72+54</w:t>
            </w:r>
            <w:r w:rsidRPr="00D83C1A">
              <w:rPr>
                <w:rFonts w:ascii="Times New Roman" w:hAnsi="Times New Roman" w:cs="Times New Roman"/>
                <w:sz w:val="18"/>
                <w:szCs w:val="18"/>
                <w:vertAlign w:val="superscript"/>
              </w:rPr>
              <w:t>3</w:t>
            </w:r>
          </w:p>
        </w:tc>
      </w:tr>
      <w:tr w:rsidR="00A20B5B" w:rsidRPr="00D83C1A" w14:paraId="5C3169A8"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tcPr>
          <w:p w14:paraId="2C0D006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УКУПНО: А</w:t>
            </w:r>
          </w:p>
        </w:tc>
        <w:tc>
          <w:tcPr>
            <w:tcW w:w="0" w:type="auto"/>
            <w:tcBorders>
              <w:top w:val="outset" w:sz="6" w:space="0" w:color="auto"/>
              <w:left w:val="outset" w:sz="6" w:space="0" w:color="auto"/>
              <w:bottom w:val="outset" w:sz="6" w:space="0" w:color="auto"/>
              <w:right w:val="outset" w:sz="6" w:space="0" w:color="auto"/>
            </w:tcBorders>
            <w:vAlign w:val="center"/>
          </w:tcPr>
          <w:p w14:paraId="09D44EB3"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24-27*</w:t>
            </w:r>
          </w:p>
        </w:tc>
        <w:tc>
          <w:tcPr>
            <w:tcW w:w="0" w:type="auto"/>
            <w:tcBorders>
              <w:top w:val="outset" w:sz="6" w:space="0" w:color="auto"/>
              <w:left w:val="outset" w:sz="6" w:space="0" w:color="auto"/>
              <w:bottom w:val="outset" w:sz="6" w:space="0" w:color="auto"/>
              <w:right w:val="outset" w:sz="6" w:space="0" w:color="auto"/>
            </w:tcBorders>
            <w:vAlign w:val="center"/>
          </w:tcPr>
          <w:p w14:paraId="30DBEB1E"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918-1026*</w:t>
            </w:r>
          </w:p>
        </w:tc>
        <w:tc>
          <w:tcPr>
            <w:tcW w:w="0" w:type="auto"/>
            <w:tcBorders>
              <w:top w:val="outset" w:sz="6" w:space="0" w:color="auto"/>
              <w:left w:val="outset" w:sz="6" w:space="0" w:color="auto"/>
              <w:bottom w:val="outset" w:sz="6" w:space="0" w:color="auto"/>
              <w:right w:val="outset" w:sz="6" w:space="0" w:color="auto"/>
            </w:tcBorders>
            <w:vAlign w:val="center"/>
          </w:tcPr>
          <w:p w14:paraId="7FD79950"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25-28*</w:t>
            </w:r>
          </w:p>
        </w:tc>
        <w:tc>
          <w:tcPr>
            <w:tcW w:w="0" w:type="auto"/>
            <w:tcBorders>
              <w:top w:val="outset" w:sz="6" w:space="0" w:color="auto"/>
              <w:left w:val="outset" w:sz="6" w:space="0" w:color="auto"/>
              <w:bottom w:val="outset" w:sz="6" w:space="0" w:color="auto"/>
              <w:right w:val="outset" w:sz="6" w:space="0" w:color="auto"/>
            </w:tcBorders>
            <w:vAlign w:val="center"/>
          </w:tcPr>
          <w:p w14:paraId="0D2193D7"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954-1062*</w:t>
            </w:r>
          </w:p>
        </w:tc>
      </w:tr>
      <w:tr w:rsidR="00A20B5B" w:rsidRPr="00D83C1A" w14:paraId="1F74D277"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6EAF47F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0" w:type="auto"/>
            <w:tcBorders>
              <w:top w:val="outset" w:sz="6" w:space="0" w:color="auto"/>
              <w:left w:val="outset" w:sz="6" w:space="0" w:color="auto"/>
              <w:bottom w:val="outset" w:sz="6" w:space="0" w:color="auto"/>
              <w:right w:val="outset" w:sz="6" w:space="0" w:color="auto"/>
            </w:tcBorders>
          </w:tcPr>
          <w:p w14:paraId="5568CB2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Б. ИЗБОРНИ ПРОГРАМИ</w:t>
            </w:r>
          </w:p>
        </w:tc>
        <w:tc>
          <w:tcPr>
            <w:tcW w:w="0" w:type="auto"/>
            <w:tcBorders>
              <w:top w:val="outset" w:sz="6" w:space="0" w:color="auto"/>
              <w:left w:val="outset" w:sz="6" w:space="0" w:color="auto"/>
              <w:bottom w:val="outset" w:sz="6" w:space="0" w:color="auto"/>
              <w:right w:val="outset" w:sz="6" w:space="0" w:color="auto"/>
            </w:tcBorders>
          </w:tcPr>
          <w:p w14:paraId="3047BF0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0" w:type="auto"/>
            <w:tcBorders>
              <w:top w:val="outset" w:sz="6" w:space="0" w:color="auto"/>
              <w:left w:val="outset" w:sz="6" w:space="0" w:color="auto"/>
              <w:bottom w:val="outset" w:sz="6" w:space="0" w:color="auto"/>
              <w:right w:val="outset" w:sz="6" w:space="0" w:color="auto"/>
            </w:tcBorders>
          </w:tcPr>
          <w:p w14:paraId="4B78AAD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0" w:type="auto"/>
            <w:tcBorders>
              <w:top w:val="outset" w:sz="6" w:space="0" w:color="auto"/>
              <w:left w:val="outset" w:sz="6" w:space="0" w:color="auto"/>
              <w:bottom w:val="outset" w:sz="6" w:space="0" w:color="auto"/>
              <w:right w:val="outset" w:sz="6" w:space="0" w:color="auto"/>
            </w:tcBorders>
          </w:tcPr>
          <w:p w14:paraId="6F3FBE0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0" w:type="auto"/>
            <w:tcBorders>
              <w:top w:val="outset" w:sz="6" w:space="0" w:color="auto"/>
              <w:left w:val="outset" w:sz="6" w:space="0" w:color="auto"/>
              <w:bottom w:val="outset" w:sz="6" w:space="0" w:color="auto"/>
              <w:right w:val="outset" w:sz="6" w:space="0" w:color="auto"/>
            </w:tcBorders>
          </w:tcPr>
          <w:p w14:paraId="7B69A89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r>
      <w:tr w:rsidR="00A20B5B" w:rsidRPr="00D83C1A" w14:paraId="67F8D905"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5FBAE89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07995A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Верска настава/ Грађанско васпитање</w:t>
            </w:r>
            <w:r w:rsidRPr="00D83C1A">
              <w:rPr>
                <w:rFonts w:ascii="Times New Roman" w:hAnsi="Times New Roman" w:cs="Times New Roman"/>
                <w:b/>
                <w:bCs/>
                <w:color w:val="000000"/>
                <w:sz w:val="15"/>
                <w:szCs w:val="22"/>
                <w:vertAlign w:val="superscript"/>
              </w:rPr>
              <w:t>3</w:t>
            </w:r>
          </w:p>
        </w:tc>
        <w:tc>
          <w:tcPr>
            <w:tcW w:w="0" w:type="auto"/>
            <w:tcBorders>
              <w:top w:val="outset" w:sz="6" w:space="0" w:color="auto"/>
              <w:left w:val="outset" w:sz="6" w:space="0" w:color="auto"/>
              <w:bottom w:val="outset" w:sz="6" w:space="0" w:color="auto"/>
              <w:right w:val="outset" w:sz="6" w:space="0" w:color="auto"/>
            </w:tcBorders>
          </w:tcPr>
          <w:p w14:paraId="736F660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13AB3C5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2B36CF3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70B84340"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2083191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50AA8EE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3A37FD1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Други страни језик</w:t>
            </w:r>
            <w:r w:rsidRPr="00D83C1A">
              <w:rPr>
                <w:rFonts w:ascii="Times New Roman" w:hAnsi="Times New Roman" w:cs="Times New Roman"/>
                <w:color w:val="000000"/>
                <w:sz w:val="15"/>
                <w:szCs w:val="22"/>
                <w:vertAlign w:val="superscript"/>
              </w:rPr>
              <w:t>4</w:t>
            </w:r>
          </w:p>
        </w:tc>
        <w:tc>
          <w:tcPr>
            <w:tcW w:w="0" w:type="auto"/>
            <w:tcBorders>
              <w:top w:val="outset" w:sz="6" w:space="0" w:color="auto"/>
              <w:left w:val="outset" w:sz="6" w:space="0" w:color="auto"/>
              <w:bottom w:val="outset" w:sz="6" w:space="0" w:color="auto"/>
              <w:right w:val="outset" w:sz="6" w:space="0" w:color="auto"/>
            </w:tcBorders>
          </w:tcPr>
          <w:p w14:paraId="10F553C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E9B5C1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1927FE8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E5C284F"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3C6EB306"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60658E1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0" w:type="auto"/>
            <w:tcBorders>
              <w:top w:val="outset" w:sz="6" w:space="0" w:color="auto"/>
              <w:left w:val="outset" w:sz="6" w:space="0" w:color="auto"/>
              <w:bottom w:val="outset" w:sz="6" w:space="0" w:color="auto"/>
              <w:right w:val="outset" w:sz="6" w:space="0" w:color="auto"/>
            </w:tcBorders>
          </w:tcPr>
          <w:p w14:paraId="330A19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Матерњи језик/говор са елементима националне културе</w:t>
            </w:r>
            <w:r w:rsidRPr="00D83C1A">
              <w:rPr>
                <w:rFonts w:ascii="Times New Roman" w:hAnsi="Times New Roman" w:cs="Times New Roman"/>
                <w:b/>
                <w:bCs/>
                <w:color w:val="000000"/>
                <w:sz w:val="15"/>
                <w:szCs w:val="22"/>
                <w:vertAlign w:val="superscript"/>
              </w:rPr>
              <w:t>5</w:t>
            </w:r>
          </w:p>
        </w:tc>
        <w:tc>
          <w:tcPr>
            <w:tcW w:w="0" w:type="auto"/>
            <w:tcBorders>
              <w:top w:val="outset" w:sz="6" w:space="0" w:color="auto"/>
              <w:left w:val="outset" w:sz="6" w:space="0" w:color="auto"/>
              <w:bottom w:val="outset" w:sz="6" w:space="0" w:color="auto"/>
              <w:right w:val="outset" w:sz="6" w:space="0" w:color="auto"/>
            </w:tcBorders>
          </w:tcPr>
          <w:p w14:paraId="2573912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5D93A66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0" w:type="auto"/>
            <w:tcBorders>
              <w:top w:val="outset" w:sz="6" w:space="0" w:color="auto"/>
              <w:left w:val="outset" w:sz="6" w:space="0" w:color="auto"/>
              <w:bottom w:val="outset" w:sz="6" w:space="0" w:color="auto"/>
              <w:right w:val="outset" w:sz="6" w:space="0" w:color="auto"/>
            </w:tcBorders>
          </w:tcPr>
          <w:p w14:paraId="0462E01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603A6CD9"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lang w:val="sr-Cyrl-RS"/>
              </w:rPr>
              <w:t>72</w:t>
            </w:r>
          </w:p>
        </w:tc>
      </w:tr>
      <w:tr w:rsidR="00A20B5B" w:rsidRPr="00D83C1A" w14:paraId="2AE62843"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DD6C01F"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tcPr>
          <w:p w14:paraId="32956863"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Српски као страни језик</w:t>
            </w:r>
            <w:r w:rsidRPr="00D83C1A">
              <w:rPr>
                <w:rFonts w:ascii="Times New Roman" w:hAnsi="Times New Roman" w:cs="Times New Roman"/>
                <w:sz w:val="16"/>
                <w:szCs w:val="16"/>
                <w:vertAlign w:val="superscript"/>
              </w:rPr>
              <w:t>7</w:t>
            </w:r>
          </w:p>
        </w:tc>
        <w:tc>
          <w:tcPr>
            <w:tcW w:w="0" w:type="auto"/>
            <w:tcBorders>
              <w:top w:val="outset" w:sz="6" w:space="0" w:color="auto"/>
              <w:left w:val="outset" w:sz="6" w:space="0" w:color="auto"/>
              <w:bottom w:val="outset" w:sz="6" w:space="0" w:color="auto"/>
              <w:right w:val="outset" w:sz="6" w:space="0" w:color="auto"/>
            </w:tcBorders>
            <w:vAlign w:val="center"/>
          </w:tcPr>
          <w:p w14:paraId="28D27303"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tcPr>
          <w:p w14:paraId="2C92F3C9"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72</w:t>
            </w:r>
          </w:p>
        </w:tc>
        <w:tc>
          <w:tcPr>
            <w:tcW w:w="0" w:type="auto"/>
            <w:tcBorders>
              <w:top w:val="outset" w:sz="6" w:space="0" w:color="auto"/>
              <w:left w:val="outset" w:sz="6" w:space="0" w:color="auto"/>
              <w:bottom w:val="outset" w:sz="6" w:space="0" w:color="auto"/>
              <w:right w:val="outset" w:sz="6" w:space="0" w:color="auto"/>
            </w:tcBorders>
            <w:vAlign w:val="center"/>
          </w:tcPr>
          <w:p w14:paraId="1C9F3A9E"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tcPr>
          <w:p w14:paraId="239875A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72</w:t>
            </w:r>
          </w:p>
        </w:tc>
      </w:tr>
      <w:tr w:rsidR="00A20B5B" w:rsidRPr="00D83C1A" w14:paraId="7A28B7EF"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5AA36CB4"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УКУПНО: Б</w:t>
            </w:r>
          </w:p>
        </w:tc>
        <w:tc>
          <w:tcPr>
            <w:tcW w:w="0" w:type="auto"/>
            <w:tcBorders>
              <w:top w:val="outset" w:sz="6" w:space="0" w:color="auto"/>
              <w:left w:val="outset" w:sz="6" w:space="0" w:color="auto"/>
              <w:bottom w:val="outset" w:sz="6" w:space="0" w:color="auto"/>
              <w:right w:val="outset" w:sz="6" w:space="0" w:color="auto"/>
            </w:tcBorders>
            <w:vAlign w:val="center"/>
          </w:tcPr>
          <w:p w14:paraId="4A8E117A"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3-5*</w:t>
            </w:r>
          </w:p>
        </w:tc>
        <w:tc>
          <w:tcPr>
            <w:tcW w:w="0" w:type="auto"/>
            <w:tcBorders>
              <w:top w:val="outset" w:sz="6" w:space="0" w:color="auto"/>
              <w:left w:val="outset" w:sz="6" w:space="0" w:color="auto"/>
              <w:bottom w:val="outset" w:sz="6" w:space="0" w:color="auto"/>
              <w:right w:val="outset" w:sz="6" w:space="0" w:color="auto"/>
            </w:tcBorders>
            <w:vAlign w:val="center"/>
          </w:tcPr>
          <w:p w14:paraId="4741583A"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108-180*</w:t>
            </w:r>
          </w:p>
        </w:tc>
        <w:tc>
          <w:tcPr>
            <w:tcW w:w="0" w:type="auto"/>
            <w:tcBorders>
              <w:top w:val="outset" w:sz="6" w:space="0" w:color="auto"/>
              <w:left w:val="outset" w:sz="6" w:space="0" w:color="auto"/>
              <w:bottom w:val="outset" w:sz="6" w:space="0" w:color="auto"/>
              <w:right w:val="outset" w:sz="6" w:space="0" w:color="auto"/>
            </w:tcBorders>
            <w:vAlign w:val="center"/>
          </w:tcPr>
          <w:p w14:paraId="30E279EB"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3-5*</w:t>
            </w:r>
          </w:p>
        </w:tc>
        <w:tc>
          <w:tcPr>
            <w:tcW w:w="0" w:type="auto"/>
            <w:tcBorders>
              <w:top w:val="outset" w:sz="6" w:space="0" w:color="auto"/>
              <w:left w:val="outset" w:sz="6" w:space="0" w:color="auto"/>
              <w:bottom w:val="outset" w:sz="6" w:space="0" w:color="auto"/>
              <w:right w:val="outset" w:sz="6" w:space="0" w:color="auto"/>
            </w:tcBorders>
            <w:vAlign w:val="center"/>
          </w:tcPr>
          <w:p w14:paraId="7B6C05D5"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108-180*</w:t>
            </w:r>
          </w:p>
        </w:tc>
      </w:tr>
      <w:tr w:rsidR="00A20B5B" w:rsidRPr="00D83C1A" w14:paraId="687013A5" w14:textId="77777777" w:rsidTr="00ED6B88">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072539E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УКУПНО: А + Б</w:t>
            </w:r>
          </w:p>
        </w:tc>
        <w:tc>
          <w:tcPr>
            <w:tcW w:w="0" w:type="auto"/>
            <w:tcBorders>
              <w:top w:val="outset" w:sz="6" w:space="0" w:color="auto"/>
              <w:left w:val="outset" w:sz="6" w:space="0" w:color="auto"/>
              <w:bottom w:val="outset" w:sz="6" w:space="0" w:color="auto"/>
              <w:right w:val="outset" w:sz="6" w:space="0" w:color="auto"/>
            </w:tcBorders>
            <w:vAlign w:val="center"/>
          </w:tcPr>
          <w:p w14:paraId="3A2AD99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27-30*</w:t>
            </w:r>
          </w:p>
        </w:tc>
        <w:tc>
          <w:tcPr>
            <w:tcW w:w="0" w:type="auto"/>
            <w:tcBorders>
              <w:top w:val="outset" w:sz="6" w:space="0" w:color="auto"/>
              <w:left w:val="outset" w:sz="6" w:space="0" w:color="auto"/>
              <w:bottom w:val="outset" w:sz="6" w:space="0" w:color="auto"/>
              <w:right w:val="outset" w:sz="6" w:space="0" w:color="auto"/>
            </w:tcBorders>
            <w:vAlign w:val="center"/>
          </w:tcPr>
          <w:p w14:paraId="18EA2FB4"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1026-1134*</w:t>
            </w:r>
          </w:p>
        </w:tc>
        <w:tc>
          <w:tcPr>
            <w:tcW w:w="0" w:type="auto"/>
            <w:tcBorders>
              <w:top w:val="outset" w:sz="6" w:space="0" w:color="auto"/>
              <w:left w:val="outset" w:sz="6" w:space="0" w:color="auto"/>
              <w:bottom w:val="outset" w:sz="6" w:space="0" w:color="auto"/>
              <w:right w:val="outset" w:sz="6" w:space="0" w:color="auto"/>
            </w:tcBorders>
            <w:vAlign w:val="center"/>
          </w:tcPr>
          <w:p w14:paraId="6B34C88E"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28-31*</w:t>
            </w:r>
          </w:p>
        </w:tc>
        <w:tc>
          <w:tcPr>
            <w:tcW w:w="0" w:type="auto"/>
            <w:tcBorders>
              <w:top w:val="outset" w:sz="6" w:space="0" w:color="auto"/>
              <w:left w:val="outset" w:sz="6" w:space="0" w:color="auto"/>
              <w:bottom w:val="outset" w:sz="6" w:space="0" w:color="auto"/>
              <w:right w:val="outset" w:sz="6" w:space="0" w:color="auto"/>
            </w:tcBorders>
            <w:vAlign w:val="center"/>
          </w:tcPr>
          <w:p w14:paraId="62FEEA51"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1062-1170*</w:t>
            </w:r>
          </w:p>
        </w:tc>
      </w:tr>
    </w:tbl>
    <w:p w14:paraId="2EAE8233" w14:textId="77777777" w:rsidR="00A20B5B" w:rsidRPr="00D83C1A" w:rsidRDefault="00A20B5B" w:rsidP="00D83C1A">
      <w:pPr>
        <w:rPr>
          <w:rFonts w:ascii="Times New Roman" w:hAnsi="Times New Roman" w:cs="Times New Roman"/>
          <w:b/>
          <w:bCs/>
          <w:color w:val="000000"/>
          <w:sz w:val="27"/>
          <w:szCs w:val="27"/>
        </w:rPr>
      </w:pPr>
      <w:r w:rsidRPr="00D83C1A">
        <w:rPr>
          <w:rFonts w:ascii="Times New Roman" w:hAnsi="Times New Roman" w:cs="Times New Roman"/>
          <w:b/>
          <w:bCs/>
          <w:color w:val="000000"/>
          <w:sz w:val="27"/>
          <w:szCs w:val="27"/>
        </w:rPr>
        <w:t>Облици образовно-васпитног рада којима се остварују обавезни предмети, изборни програми и активности</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3038"/>
        <w:gridCol w:w="1134"/>
        <w:gridCol w:w="1327"/>
        <w:gridCol w:w="536"/>
        <w:gridCol w:w="2247"/>
      </w:tblGrid>
      <w:tr w:rsidR="00A20B5B" w:rsidRPr="00D83C1A" w14:paraId="728D3FC4"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77C5AF8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3038" w:type="dxa"/>
            <w:vMerge w:val="restart"/>
            <w:tcBorders>
              <w:top w:val="outset" w:sz="6" w:space="0" w:color="auto"/>
              <w:left w:val="outset" w:sz="6" w:space="0" w:color="auto"/>
              <w:bottom w:val="outset" w:sz="6" w:space="0" w:color="auto"/>
              <w:right w:val="outset" w:sz="6" w:space="0" w:color="auto"/>
            </w:tcBorders>
            <w:vAlign w:val="center"/>
          </w:tcPr>
          <w:p w14:paraId="75EB8F1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ОБЛИК ОБРАЗОВНО-ВАСПИТНОГ РАДА</w:t>
            </w:r>
          </w:p>
        </w:tc>
        <w:tc>
          <w:tcPr>
            <w:tcW w:w="2461" w:type="dxa"/>
            <w:gridSpan w:val="2"/>
            <w:tcBorders>
              <w:top w:val="outset" w:sz="6" w:space="0" w:color="auto"/>
              <w:left w:val="outset" w:sz="6" w:space="0" w:color="auto"/>
              <w:bottom w:val="outset" w:sz="6" w:space="0" w:color="auto"/>
              <w:right w:val="outset" w:sz="6" w:space="0" w:color="auto"/>
            </w:tcBorders>
            <w:vAlign w:val="center"/>
          </w:tcPr>
          <w:p w14:paraId="68DCE59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ПЕТИ</w:t>
            </w:r>
            <w:r w:rsidRPr="00D83C1A">
              <w:rPr>
                <w:rFonts w:ascii="Times New Roman" w:hAnsi="Times New Roman" w:cs="Times New Roman"/>
                <w:color w:val="000000"/>
                <w:szCs w:val="22"/>
              </w:rPr>
              <w:t xml:space="preserve"> РАЗРЕД</w:t>
            </w:r>
          </w:p>
        </w:tc>
        <w:tc>
          <w:tcPr>
            <w:tcW w:w="2783" w:type="dxa"/>
            <w:gridSpan w:val="2"/>
            <w:tcBorders>
              <w:top w:val="outset" w:sz="6" w:space="0" w:color="auto"/>
              <w:left w:val="outset" w:sz="6" w:space="0" w:color="auto"/>
              <w:bottom w:val="outset" w:sz="6" w:space="0" w:color="auto"/>
              <w:right w:val="outset" w:sz="6" w:space="0" w:color="auto"/>
            </w:tcBorders>
            <w:vAlign w:val="center"/>
          </w:tcPr>
          <w:p w14:paraId="7D604D9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ШЕСТИ</w:t>
            </w:r>
            <w:r w:rsidRPr="00D83C1A">
              <w:rPr>
                <w:rFonts w:ascii="Times New Roman" w:hAnsi="Times New Roman" w:cs="Times New Roman"/>
                <w:color w:val="000000"/>
                <w:szCs w:val="22"/>
              </w:rPr>
              <w:t xml:space="preserve"> РАЗРЕД</w:t>
            </w:r>
          </w:p>
        </w:tc>
      </w:tr>
      <w:tr w:rsidR="00A20B5B" w:rsidRPr="00D83C1A" w14:paraId="54F7E0EB"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FD43F1C" w14:textId="77777777" w:rsidR="00A20B5B" w:rsidRPr="00D83C1A" w:rsidRDefault="00A20B5B" w:rsidP="00D83C1A">
            <w:pPr>
              <w:rPr>
                <w:rFonts w:ascii="Times New Roman" w:hAnsi="Times New Roman" w:cs="Times New Roman"/>
                <w:color w:val="000000"/>
                <w:szCs w:val="22"/>
              </w:rPr>
            </w:pPr>
          </w:p>
        </w:tc>
        <w:tc>
          <w:tcPr>
            <w:tcW w:w="3038" w:type="dxa"/>
            <w:vMerge/>
            <w:tcBorders>
              <w:top w:val="outset" w:sz="6" w:space="0" w:color="auto"/>
              <w:left w:val="outset" w:sz="6" w:space="0" w:color="auto"/>
              <w:bottom w:val="outset" w:sz="6" w:space="0" w:color="auto"/>
              <w:right w:val="outset" w:sz="6" w:space="0" w:color="auto"/>
            </w:tcBorders>
            <w:vAlign w:val="center"/>
          </w:tcPr>
          <w:p w14:paraId="7C85E737" w14:textId="77777777" w:rsidR="00A20B5B" w:rsidRPr="00D83C1A" w:rsidRDefault="00A20B5B" w:rsidP="00D83C1A">
            <w:pPr>
              <w:rPr>
                <w:rFonts w:ascii="Times New Roman" w:hAnsi="Times New Roman" w:cs="Times New Roman"/>
                <w:color w:val="000000"/>
                <w:szCs w:val="22"/>
              </w:rPr>
            </w:pPr>
          </w:p>
        </w:tc>
        <w:tc>
          <w:tcPr>
            <w:tcW w:w="1134" w:type="dxa"/>
            <w:tcBorders>
              <w:top w:val="outset" w:sz="6" w:space="0" w:color="auto"/>
              <w:left w:val="outset" w:sz="6" w:space="0" w:color="auto"/>
              <w:bottom w:val="outset" w:sz="6" w:space="0" w:color="auto"/>
              <w:right w:val="outset" w:sz="6" w:space="0" w:color="auto"/>
            </w:tcBorders>
            <w:vAlign w:val="center"/>
          </w:tcPr>
          <w:p w14:paraId="3804253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1327" w:type="dxa"/>
            <w:tcBorders>
              <w:top w:val="outset" w:sz="6" w:space="0" w:color="auto"/>
              <w:left w:val="outset" w:sz="6" w:space="0" w:color="auto"/>
              <w:bottom w:val="outset" w:sz="6" w:space="0" w:color="auto"/>
              <w:right w:val="outset" w:sz="6" w:space="0" w:color="auto"/>
            </w:tcBorders>
            <w:vAlign w:val="center"/>
          </w:tcPr>
          <w:p w14:paraId="121468C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3403695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2156" w:type="dxa"/>
            <w:tcBorders>
              <w:top w:val="outset" w:sz="6" w:space="0" w:color="auto"/>
              <w:left w:val="outset" w:sz="6" w:space="0" w:color="auto"/>
              <w:bottom w:val="outset" w:sz="6" w:space="0" w:color="auto"/>
              <w:right w:val="outset" w:sz="6" w:space="0" w:color="auto"/>
            </w:tcBorders>
            <w:vAlign w:val="center"/>
          </w:tcPr>
          <w:p w14:paraId="01EBFA8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686DEC5B"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447C6E3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3038" w:type="dxa"/>
            <w:tcBorders>
              <w:top w:val="outset" w:sz="6" w:space="0" w:color="auto"/>
              <w:left w:val="outset" w:sz="6" w:space="0" w:color="auto"/>
              <w:bottom w:val="outset" w:sz="6" w:space="0" w:color="auto"/>
              <w:right w:val="outset" w:sz="6" w:space="0" w:color="auto"/>
            </w:tcBorders>
          </w:tcPr>
          <w:p w14:paraId="749D127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Редовна настава</w:t>
            </w:r>
          </w:p>
        </w:tc>
        <w:tc>
          <w:tcPr>
            <w:tcW w:w="1134" w:type="dxa"/>
            <w:tcBorders>
              <w:top w:val="outset" w:sz="6" w:space="0" w:color="auto"/>
              <w:left w:val="outset" w:sz="6" w:space="0" w:color="auto"/>
              <w:bottom w:val="outset" w:sz="6" w:space="0" w:color="auto"/>
              <w:right w:val="outset" w:sz="6" w:space="0" w:color="auto"/>
            </w:tcBorders>
            <w:vAlign w:val="center"/>
          </w:tcPr>
          <w:p w14:paraId="48DA3AF1"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27-30*</w:t>
            </w:r>
          </w:p>
        </w:tc>
        <w:tc>
          <w:tcPr>
            <w:tcW w:w="1327" w:type="dxa"/>
            <w:tcBorders>
              <w:top w:val="outset" w:sz="6" w:space="0" w:color="auto"/>
              <w:left w:val="outset" w:sz="6" w:space="0" w:color="auto"/>
              <w:bottom w:val="outset" w:sz="6" w:space="0" w:color="auto"/>
              <w:right w:val="outset" w:sz="6" w:space="0" w:color="auto"/>
            </w:tcBorders>
            <w:vAlign w:val="center"/>
          </w:tcPr>
          <w:p w14:paraId="771415FA"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1026-1134*</w:t>
            </w:r>
          </w:p>
        </w:tc>
        <w:tc>
          <w:tcPr>
            <w:tcW w:w="0" w:type="auto"/>
            <w:tcBorders>
              <w:top w:val="outset" w:sz="6" w:space="0" w:color="auto"/>
              <w:left w:val="outset" w:sz="6" w:space="0" w:color="auto"/>
              <w:bottom w:val="outset" w:sz="6" w:space="0" w:color="auto"/>
              <w:right w:val="outset" w:sz="6" w:space="0" w:color="auto"/>
            </w:tcBorders>
            <w:vAlign w:val="center"/>
          </w:tcPr>
          <w:p w14:paraId="589BFD4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28-31*</w:t>
            </w:r>
          </w:p>
        </w:tc>
        <w:tc>
          <w:tcPr>
            <w:tcW w:w="2156" w:type="dxa"/>
            <w:tcBorders>
              <w:top w:val="outset" w:sz="6" w:space="0" w:color="auto"/>
              <w:left w:val="outset" w:sz="6" w:space="0" w:color="auto"/>
              <w:bottom w:val="outset" w:sz="6" w:space="0" w:color="auto"/>
              <w:right w:val="outset" w:sz="6" w:space="0" w:color="auto"/>
            </w:tcBorders>
            <w:vAlign w:val="center"/>
          </w:tcPr>
          <w:p w14:paraId="73503E2B"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1062-1170*</w:t>
            </w:r>
          </w:p>
        </w:tc>
      </w:tr>
      <w:tr w:rsidR="00A20B5B" w:rsidRPr="00D83C1A" w14:paraId="28BAC5CA"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5C115F4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3038" w:type="dxa"/>
            <w:tcBorders>
              <w:top w:val="outset" w:sz="6" w:space="0" w:color="auto"/>
              <w:left w:val="outset" w:sz="6" w:space="0" w:color="auto"/>
              <w:bottom w:val="outset" w:sz="6" w:space="0" w:color="auto"/>
              <w:right w:val="outset" w:sz="6" w:space="0" w:color="auto"/>
            </w:tcBorders>
          </w:tcPr>
          <w:p w14:paraId="21805F0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Слободне наставне активности</w:t>
            </w:r>
            <w:r w:rsidRPr="00D83C1A">
              <w:rPr>
                <w:rFonts w:ascii="Times New Roman" w:hAnsi="Times New Roman" w:cs="Times New Roman"/>
                <w:b/>
                <w:bCs/>
                <w:color w:val="000000"/>
                <w:sz w:val="15"/>
                <w:szCs w:val="22"/>
                <w:vertAlign w:val="superscript"/>
              </w:rPr>
              <w:t>6</w:t>
            </w:r>
          </w:p>
        </w:tc>
        <w:tc>
          <w:tcPr>
            <w:tcW w:w="1134" w:type="dxa"/>
            <w:tcBorders>
              <w:top w:val="outset" w:sz="6" w:space="0" w:color="auto"/>
              <w:left w:val="outset" w:sz="6" w:space="0" w:color="auto"/>
              <w:bottom w:val="outset" w:sz="6" w:space="0" w:color="auto"/>
              <w:right w:val="outset" w:sz="6" w:space="0" w:color="auto"/>
            </w:tcBorders>
          </w:tcPr>
          <w:p w14:paraId="54C9CF7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1327" w:type="dxa"/>
            <w:tcBorders>
              <w:top w:val="outset" w:sz="6" w:space="0" w:color="auto"/>
              <w:left w:val="outset" w:sz="6" w:space="0" w:color="auto"/>
              <w:bottom w:val="outset" w:sz="6" w:space="0" w:color="auto"/>
              <w:right w:val="outset" w:sz="6" w:space="0" w:color="auto"/>
            </w:tcBorders>
          </w:tcPr>
          <w:p w14:paraId="5D296FE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19B7096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2156" w:type="dxa"/>
            <w:tcBorders>
              <w:top w:val="outset" w:sz="6" w:space="0" w:color="auto"/>
              <w:left w:val="outset" w:sz="6" w:space="0" w:color="auto"/>
              <w:bottom w:val="outset" w:sz="6" w:space="0" w:color="auto"/>
              <w:right w:val="outset" w:sz="6" w:space="0" w:color="auto"/>
            </w:tcBorders>
          </w:tcPr>
          <w:p w14:paraId="1DF05A0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r>
      <w:tr w:rsidR="00A20B5B" w:rsidRPr="00D83C1A" w14:paraId="586042EB"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2042AAE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lastRenderedPageBreak/>
              <w:t>3.</w:t>
            </w:r>
          </w:p>
        </w:tc>
        <w:tc>
          <w:tcPr>
            <w:tcW w:w="3038" w:type="dxa"/>
            <w:tcBorders>
              <w:top w:val="outset" w:sz="6" w:space="0" w:color="auto"/>
              <w:left w:val="outset" w:sz="6" w:space="0" w:color="auto"/>
              <w:bottom w:val="outset" w:sz="6" w:space="0" w:color="auto"/>
              <w:right w:val="outset" w:sz="6" w:space="0" w:color="auto"/>
            </w:tcBorders>
          </w:tcPr>
          <w:p w14:paraId="38A3359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Допунска настава</w:t>
            </w:r>
          </w:p>
        </w:tc>
        <w:tc>
          <w:tcPr>
            <w:tcW w:w="1134" w:type="dxa"/>
            <w:tcBorders>
              <w:top w:val="outset" w:sz="6" w:space="0" w:color="auto"/>
              <w:left w:val="outset" w:sz="6" w:space="0" w:color="auto"/>
              <w:bottom w:val="outset" w:sz="6" w:space="0" w:color="auto"/>
              <w:right w:val="outset" w:sz="6" w:space="0" w:color="auto"/>
            </w:tcBorders>
          </w:tcPr>
          <w:p w14:paraId="684AA06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1327" w:type="dxa"/>
            <w:tcBorders>
              <w:top w:val="outset" w:sz="6" w:space="0" w:color="auto"/>
              <w:left w:val="outset" w:sz="6" w:space="0" w:color="auto"/>
              <w:bottom w:val="outset" w:sz="6" w:space="0" w:color="auto"/>
              <w:right w:val="outset" w:sz="6" w:space="0" w:color="auto"/>
            </w:tcBorders>
          </w:tcPr>
          <w:p w14:paraId="11F7F65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70B1610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2156" w:type="dxa"/>
            <w:tcBorders>
              <w:top w:val="outset" w:sz="6" w:space="0" w:color="auto"/>
              <w:left w:val="outset" w:sz="6" w:space="0" w:color="auto"/>
              <w:bottom w:val="outset" w:sz="6" w:space="0" w:color="auto"/>
              <w:right w:val="outset" w:sz="6" w:space="0" w:color="auto"/>
            </w:tcBorders>
          </w:tcPr>
          <w:p w14:paraId="5FE4676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r>
      <w:tr w:rsidR="00A20B5B" w:rsidRPr="00D83C1A" w14:paraId="20A429A7"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FF4236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3038" w:type="dxa"/>
            <w:tcBorders>
              <w:top w:val="outset" w:sz="6" w:space="0" w:color="auto"/>
              <w:left w:val="outset" w:sz="6" w:space="0" w:color="auto"/>
              <w:bottom w:val="outset" w:sz="6" w:space="0" w:color="auto"/>
              <w:right w:val="outset" w:sz="6" w:space="0" w:color="auto"/>
            </w:tcBorders>
          </w:tcPr>
          <w:p w14:paraId="53FF5E8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Додатна настава</w:t>
            </w:r>
          </w:p>
        </w:tc>
        <w:tc>
          <w:tcPr>
            <w:tcW w:w="1134" w:type="dxa"/>
            <w:tcBorders>
              <w:top w:val="outset" w:sz="6" w:space="0" w:color="auto"/>
              <w:left w:val="outset" w:sz="6" w:space="0" w:color="auto"/>
              <w:bottom w:val="outset" w:sz="6" w:space="0" w:color="auto"/>
              <w:right w:val="outset" w:sz="6" w:space="0" w:color="auto"/>
            </w:tcBorders>
          </w:tcPr>
          <w:p w14:paraId="06D9D30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1327" w:type="dxa"/>
            <w:tcBorders>
              <w:top w:val="outset" w:sz="6" w:space="0" w:color="auto"/>
              <w:left w:val="outset" w:sz="6" w:space="0" w:color="auto"/>
              <w:bottom w:val="outset" w:sz="6" w:space="0" w:color="auto"/>
              <w:right w:val="outset" w:sz="6" w:space="0" w:color="auto"/>
            </w:tcBorders>
          </w:tcPr>
          <w:p w14:paraId="6D81B50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240A55D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2156" w:type="dxa"/>
            <w:tcBorders>
              <w:top w:val="outset" w:sz="6" w:space="0" w:color="auto"/>
              <w:left w:val="outset" w:sz="6" w:space="0" w:color="auto"/>
              <w:bottom w:val="outset" w:sz="6" w:space="0" w:color="auto"/>
              <w:right w:val="outset" w:sz="6" w:space="0" w:color="auto"/>
            </w:tcBorders>
          </w:tcPr>
          <w:p w14:paraId="3B8CB90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r>
    </w:tbl>
    <w:p w14:paraId="54DE9DCB" w14:textId="77777777" w:rsidR="00A20B5B" w:rsidRPr="00D83C1A" w:rsidRDefault="00A20B5B" w:rsidP="00D83C1A">
      <w:pPr>
        <w:rPr>
          <w:rFonts w:ascii="Times New Roman" w:hAnsi="Times New Roman" w:cs="Times New Roman"/>
          <w:color w:val="000000"/>
          <w:sz w:val="22"/>
          <w:szCs w:val="24"/>
        </w:rPr>
      </w:pPr>
      <w:r w:rsidRPr="00D83C1A">
        <w:rPr>
          <w:rFonts w:ascii="Times New Roman" w:hAnsi="Times New Roman" w:cs="Times New Roman"/>
          <w:color w:val="000000"/>
          <w:sz w:val="22"/>
          <w:szCs w:val="24"/>
        </w:rPr>
        <w:t> </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4875"/>
        <w:gridCol w:w="870"/>
        <w:gridCol w:w="841"/>
        <w:gridCol w:w="871"/>
        <w:gridCol w:w="840"/>
      </w:tblGrid>
      <w:tr w:rsidR="00A20B5B" w:rsidRPr="00D83C1A" w14:paraId="53902BD5"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7B58627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08C55FE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ОСТАЛИ ОБЛИЦИ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6FC9BC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ПЕТИ</w:t>
            </w:r>
            <w:r w:rsidRPr="00D83C1A">
              <w:rPr>
                <w:rFonts w:ascii="Times New Roman" w:hAnsi="Times New Roman" w:cs="Times New Roman"/>
                <w:color w:val="000000"/>
                <w:szCs w:val="22"/>
              </w:rPr>
              <w:t xml:space="preserve">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3EFDA2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lang w:val="sr-Cyrl-RS"/>
              </w:rPr>
              <w:t>ШЕСТИ</w:t>
            </w:r>
            <w:r w:rsidRPr="00D83C1A">
              <w:rPr>
                <w:rFonts w:ascii="Times New Roman" w:hAnsi="Times New Roman" w:cs="Times New Roman"/>
                <w:color w:val="000000"/>
                <w:szCs w:val="22"/>
              </w:rPr>
              <w:t xml:space="preserve"> РАЗРЕД</w:t>
            </w:r>
          </w:p>
        </w:tc>
      </w:tr>
      <w:tr w:rsidR="00A20B5B" w:rsidRPr="00D83C1A" w14:paraId="614EBEAA"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5CEE705B" w14:textId="77777777" w:rsidR="00A20B5B" w:rsidRPr="00D83C1A" w:rsidRDefault="00A20B5B" w:rsidP="00D83C1A">
            <w:pPr>
              <w:rPr>
                <w:rFonts w:ascii="Times New Roman" w:hAnsi="Times New Roman" w:cs="Times New Roman"/>
                <w:color w:val="000000"/>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2593511" w14:textId="77777777" w:rsidR="00A20B5B" w:rsidRPr="00D83C1A" w:rsidRDefault="00A20B5B" w:rsidP="00D83C1A">
            <w:pPr>
              <w:rPr>
                <w:rFonts w:ascii="Times New Roman" w:hAnsi="Times New Roman" w:cs="Times New Roman"/>
                <w:color w:val="000000"/>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7355972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3593B18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7E0EF25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1E73F36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5AF39E77"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24F57BB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7896F96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Час одељењског старешине</w:t>
            </w:r>
          </w:p>
        </w:tc>
        <w:tc>
          <w:tcPr>
            <w:tcW w:w="0" w:type="auto"/>
            <w:tcBorders>
              <w:top w:val="outset" w:sz="6" w:space="0" w:color="auto"/>
              <w:left w:val="outset" w:sz="6" w:space="0" w:color="auto"/>
              <w:bottom w:val="outset" w:sz="6" w:space="0" w:color="auto"/>
              <w:right w:val="outset" w:sz="6" w:space="0" w:color="auto"/>
            </w:tcBorders>
          </w:tcPr>
          <w:p w14:paraId="52EB0F4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1EB50FD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232DCC8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F0B2E15"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7521B8DB"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4F1315F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A3EA3A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Ваннаставне активности</w:t>
            </w:r>
            <w:r w:rsidRPr="00D83C1A">
              <w:rPr>
                <w:rFonts w:ascii="Times New Roman" w:hAnsi="Times New Roman" w:cs="Times New Roman"/>
                <w:b/>
                <w:bCs/>
                <w:color w:val="000000"/>
                <w:sz w:val="15"/>
                <w:szCs w:val="22"/>
                <w:vertAlign w:val="superscript"/>
              </w:rPr>
              <w:t>7</w:t>
            </w:r>
          </w:p>
        </w:tc>
        <w:tc>
          <w:tcPr>
            <w:tcW w:w="0" w:type="auto"/>
            <w:tcBorders>
              <w:top w:val="outset" w:sz="6" w:space="0" w:color="auto"/>
              <w:left w:val="outset" w:sz="6" w:space="0" w:color="auto"/>
              <w:bottom w:val="outset" w:sz="6" w:space="0" w:color="auto"/>
              <w:right w:val="outset" w:sz="6" w:space="0" w:color="auto"/>
            </w:tcBorders>
          </w:tcPr>
          <w:p w14:paraId="401958B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76C776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072CD8D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5E86D18B" w14:textId="77777777" w:rsidR="00A20B5B" w:rsidRPr="00D83C1A" w:rsidRDefault="00A20B5B" w:rsidP="00D83C1A">
            <w:pPr>
              <w:rPr>
                <w:rFonts w:ascii="Times New Roman" w:hAnsi="Times New Roman" w:cs="Times New Roman"/>
                <w:color w:val="000000"/>
                <w:szCs w:val="22"/>
                <w:lang w:val="sr-Cyrl-RS"/>
              </w:rPr>
            </w:pPr>
            <w:r w:rsidRPr="00D83C1A">
              <w:rPr>
                <w:rFonts w:ascii="Times New Roman" w:hAnsi="Times New Roman" w:cs="Times New Roman"/>
                <w:color w:val="000000"/>
                <w:szCs w:val="22"/>
              </w:rPr>
              <w:t>3</w:t>
            </w:r>
            <w:r w:rsidRPr="00D83C1A">
              <w:rPr>
                <w:rFonts w:ascii="Times New Roman" w:hAnsi="Times New Roman" w:cs="Times New Roman"/>
                <w:color w:val="000000"/>
                <w:szCs w:val="22"/>
                <w:lang w:val="sr-Cyrl-RS"/>
              </w:rPr>
              <w:t>6</w:t>
            </w:r>
          </w:p>
        </w:tc>
      </w:tr>
      <w:tr w:rsidR="00A20B5B" w:rsidRPr="00D83C1A" w14:paraId="5362E4C2"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29BD90F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0" w:type="auto"/>
            <w:tcBorders>
              <w:top w:val="outset" w:sz="6" w:space="0" w:color="auto"/>
              <w:left w:val="outset" w:sz="6" w:space="0" w:color="auto"/>
              <w:bottom w:val="outset" w:sz="6" w:space="0" w:color="auto"/>
              <w:right w:val="outset" w:sz="6" w:space="0" w:color="auto"/>
            </w:tcBorders>
          </w:tcPr>
          <w:p w14:paraId="686EFA5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Екскурзија</w:t>
            </w:r>
          </w:p>
        </w:tc>
        <w:tc>
          <w:tcPr>
            <w:tcW w:w="0" w:type="auto"/>
            <w:gridSpan w:val="2"/>
            <w:tcBorders>
              <w:top w:val="outset" w:sz="6" w:space="0" w:color="auto"/>
              <w:left w:val="outset" w:sz="6" w:space="0" w:color="auto"/>
              <w:bottom w:val="outset" w:sz="6" w:space="0" w:color="auto"/>
              <w:right w:val="outset" w:sz="6" w:space="0" w:color="auto"/>
            </w:tcBorders>
          </w:tcPr>
          <w:p w14:paraId="0485E42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 2 дана годишње</w:t>
            </w:r>
          </w:p>
        </w:tc>
        <w:tc>
          <w:tcPr>
            <w:tcW w:w="0" w:type="auto"/>
            <w:gridSpan w:val="2"/>
            <w:tcBorders>
              <w:top w:val="outset" w:sz="6" w:space="0" w:color="auto"/>
              <w:left w:val="outset" w:sz="6" w:space="0" w:color="auto"/>
              <w:bottom w:val="outset" w:sz="6" w:space="0" w:color="auto"/>
              <w:right w:val="outset" w:sz="6" w:space="0" w:color="auto"/>
            </w:tcBorders>
          </w:tcPr>
          <w:p w14:paraId="1F8F314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xml:space="preserve">До </w:t>
            </w:r>
            <w:r w:rsidRPr="00D83C1A">
              <w:rPr>
                <w:rFonts w:ascii="Times New Roman" w:hAnsi="Times New Roman" w:cs="Times New Roman"/>
                <w:color w:val="000000"/>
                <w:szCs w:val="22"/>
                <w:lang w:val="sr-Cyrl-RS"/>
              </w:rPr>
              <w:t>2</w:t>
            </w:r>
            <w:r w:rsidRPr="00D83C1A">
              <w:rPr>
                <w:rFonts w:ascii="Times New Roman" w:hAnsi="Times New Roman" w:cs="Times New Roman"/>
                <w:color w:val="000000"/>
                <w:szCs w:val="22"/>
              </w:rPr>
              <w:t xml:space="preserve"> дана годишње</w:t>
            </w:r>
          </w:p>
        </w:tc>
      </w:tr>
    </w:tbl>
    <w:p w14:paraId="54882863" w14:textId="77777777" w:rsidR="00A20B5B" w:rsidRPr="00D83C1A" w:rsidRDefault="00A20B5B" w:rsidP="00D83C1A">
      <w:pPr>
        <w:rPr>
          <w:rFonts w:ascii="Times New Roman" w:hAnsi="Times New Roman" w:cs="Times New Roman"/>
          <w:lang w:val="sr-Cyrl-RS"/>
        </w:rPr>
      </w:pPr>
      <w:r w:rsidRPr="00D83C1A">
        <w:rPr>
          <w:rFonts w:ascii="Times New Roman" w:hAnsi="Times New Roman" w:cs="Times New Roman"/>
          <w:color w:val="000000"/>
          <w:szCs w:val="22"/>
        </w:rPr>
        <w:br/>
      </w:r>
    </w:p>
    <w:p w14:paraId="06822EAB" w14:textId="77777777" w:rsidR="00A20B5B" w:rsidRPr="00D83C1A" w:rsidRDefault="00A20B5B" w:rsidP="00D83C1A">
      <w:pPr>
        <w:rPr>
          <w:rFonts w:ascii="Times New Roman" w:hAnsi="Times New Roman" w:cs="Times New Roman"/>
          <w:b/>
          <w:bCs/>
          <w:color w:val="000000"/>
          <w:sz w:val="26"/>
          <w:szCs w:val="26"/>
          <w:lang w:val="sr-Cyrl-RS"/>
        </w:rPr>
      </w:pPr>
      <w:r w:rsidRPr="00D83C1A">
        <w:rPr>
          <w:rFonts w:ascii="Times New Roman" w:hAnsi="Times New Roman" w:cs="Times New Roman"/>
          <w:b/>
          <w:bCs/>
          <w:color w:val="000000"/>
          <w:sz w:val="26"/>
          <w:szCs w:val="26"/>
          <w:lang w:val="sr-Cyrl-RS"/>
        </w:rPr>
        <w:t>СЕДМИ И ОСМИ РАЗРЕД</w:t>
      </w:r>
      <w:bookmarkStart w:id="77" w:name="str_3"/>
      <w:bookmarkStart w:id="78" w:name="str_4"/>
      <w:bookmarkEnd w:id="77"/>
      <w:bookmarkEnd w:id="78"/>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4739"/>
        <w:gridCol w:w="708"/>
        <w:gridCol w:w="993"/>
        <w:gridCol w:w="817"/>
        <w:gridCol w:w="927"/>
      </w:tblGrid>
      <w:tr w:rsidR="00A20B5B" w:rsidRPr="00D83C1A" w14:paraId="402D0421" w14:textId="77777777" w:rsidTr="00D83C1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4B44FB4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4739" w:type="dxa"/>
            <w:vMerge w:val="restart"/>
            <w:tcBorders>
              <w:top w:val="outset" w:sz="6" w:space="0" w:color="auto"/>
              <w:left w:val="outset" w:sz="6" w:space="0" w:color="auto"/>
              <w:bottom w:val="outset" w:sz="6" w:space="0" w:color="auto"/>
              <w:right w:val="outset" w:sz="6" w:space="0" w:color="auto"/>
            </w:tcBorders>
            <w:vAlign w:val="center"/>
          </w:tcPr>
          <w:p w14:paraId="3068FCF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А. ОБАВЕЗНИ ПРЕДМЕТИ</w:t>
            </w:r>
          </w:p>
        </w:tc>
        <w:tc>
          <w:tcPr>
            <w:tcW w:w="1701" w:type="dxa"/>
            <w:gridSpan w:val="2"/>
            <w:tcBorders>
              <w:top w:val="outset" w:sz="6" w:space="0" w:color="auto"/>
              <w:left w:val="outset" w:sz="6" w:space="0" w:color="auto"/>
              <w:bottom w:val="outset" w:sz="6" w:space="0" w:color="auto"/>
              <w:right w:val="outset" w:sz="6" w:space="0" w:color="auto"/>
            </w:tcBorders>
            <w:vAlign w:val="center"/>
          </w:tcPr>
          <w:p w14:paraId="46BD09E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СЕДМИ РАЗРЕД</w:t>
            </w:r>
          </w:p>
        </w:tc>
        <w:tc>
          <w:tcPr>
            <w:tcW w:w="1744" w:type="dxa"/>
            <w:gridSpan w:val="2"/>
            <w:tcBorders>
              <w:top w:val="outset" w:sz="6" w:space="0" w:color="auto"/>
              <w:left w:val="outset" w:sz="6" w:space="0" w:color="auto"/>
              <w:bottom w:val="outset" w:sz="6" w:space="0" w:color="auto"/>
              <w:right w:val="outset" w:sz="6" w:space="0" w:color="auto"/>
            </w:tcBorders>
            <w:vAlign w:val="center"/>
          </w:tcPr>
          <w:p w14:paraId="5D311CD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ОСМИ РАЗРЕД</w:t>
            </w:r>
          </w:p>
        </w:tc>
      </w:tr>
      <w:tr w:rsidR="00A20B5B" w:rsidRPr="00D83C1A" w14:paraId="08A495DF" w14:textId="77777777" w:rsidTr="00D83C1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1A044886" w14:textId="77777777" w:rsidR="00A20B5B" w:rsidRPr="00D83C1A" w:rsidRDefault="00A20B5B" w:rsidP="00D83C1A">
            <w:pPr>
              <w:rPr>
                <w:rFonts w:ascii="Times New Roman" w:hAnsi="Times New Roman" w:cs="Times New Roman"/>
                <w:color w:val="000000"/>
                <w:szCs w:val="22"/>
              </w:rPr>
            </w:pPr>
          </w:p>
        </w:tc>
        <w:tc>
          <w:tcPr>
            <w:tcW w:w="4739" w:type="dxa"/>
            <w:vMerge/>
            <w:tcBorders>
              <w:top w:val="outset" w:sz="6" w:space="0" w:color="auto"/>
              <w:left w:val="outset" w:sz="6" w:space="0" w:color="auto"/>
              <w:bottom w:val="outset" w:sz="6" w:space="0" w:color="auto"/>
              <w:right w:val="outset" w:sz="6" w:space="0" w:color="auto"/>
            </w:tcBorders>
            <w:vAlign w:val="center"/>
          </w:tcPr>
          <w:p w14:paraId="315EEAB0" w14:textId="77777777" w:rsidR="00A20B5B" w:rsidRPr="00D83C1A" w:rsidRDefault="00A20B5B" w:rsidP="00D83C1A">
            <w:pPr>
              <w:rPr>
                <w:rFonts w:ascii="Times New Roman" w:hAnsi="Times New Roman" w:cs="Times New Roman"/>
                <w:color w:val="000000"/>
                <w:szCs w:val="22"/>
              </w:rPr>
            </w:pPr>
          </w:p>
        </w:tc>
        <w:tc>
          <w:tcPr>
            <w:tcW w:w="708" w:type="dxa"/>
            <w:tcBorders>
              <w:top w:val="outset" w:sz="6" w:space="0" w:color="auto"/>
              <w:left w:val="outset" w:sz="6" w:space="0" w:color="auto"/>
              <w:bottom w:val="outset" w:sz="6" w:space="0" w:color="auto"/>
              <w:right w:val="outset" w:sz="6" w:space="0" w:color="auto"/>
            </w:tcBorders>
            <w:vAlign w:val="center"/>
          </w:tcPr>
          <w:p w14:paraId="215E29A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993" w:type="dxa"/>
            <w:tcBorders>
              <w:top w:val="outset" w:sz="6" w:space="0" w:color="auto"/>
              <w:left w:val="outset" w:sz="6" w:space="0" w:color="auto"/>
              <w:bottom w:val="outset" w:sz="6" w:space="0" w:color="auto"/>
              <w:right w:val="outset" w:sz="6" w:space="0" w:color="auto"/>
            </w:tcBorders>
            <w:vAlign w:val="center"/>
          </w:tcPr>
          <w:p w14:paraId="3470724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817" w:type="dxa"/>
            <w:tcBorders>
              <w:top w:val="outset" w:sz="6" w:space="0" w:color="auto"/>
              <w:left w:val="outset" w:sz="6" w:space="0" w:color="auto"/>
              <w:bottom w:val="outset" w:sz="6" w:space="0" w:color="auto"/>
              <w:right w:val="outset" w:sz="6" w:space="0" w:color="auto"/>
            </w:tcBorders>
            <w:vAlign w:val="center"/>
          </w:tcPr>
          <w:p w14:paraId="58DC4D9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16990D6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6BFDD739"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2D1630E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4739" w:type="dxa"/>
            <w:tcBorders>
              <w:top w:val="outset" w:sz="6" w:space="0" w:color="auto"/>
              <w:left w:val="outset" w:sz="6" w:space="0" w:color="auto"/>
              <w:bottom w:val="outset" w:sz="6" w:space="0" w:color="auto"/>
              <w:right w:val="outset" w:sz="6" w:space="0" w:color="auto"/>
            </w:tcBorders>
          </w:tcPr>
          <w:p w14:paraId="475DE94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Српски језик и књижевност _________језик</w:t>
            </w:r>
            <w:r w:rsidRPr="00D83C1A">
              <w:rPr>
                <w:rFonts w:ascii="Times New Roman" w:hAnsi="Times New Roman" w:cs="Times New Roman"/>
                <w:b/>
                <w:bCs/>
                <w:color w:val="000000"/>
                <w:sz w:val="15"/>
                <w:szCs w:val="22"/>
                <w:vertAlign w:val="superscript"/>
              </w:rPr>
              <w:t>1</w:t>
            </w:r>
          </w:p>
        </w:tc>
        <w:tc>
          <w:tcPr>
            <w:tcW w:w="708" w:type="dxa"/>
            <w:tcBorders>
              <w:top w:val="outset" w:sz="6" w:space="0" w:color="auto"/>
              <w:left w:val="outset" w:sz="6" w:space="0" w:color="auto"/>
              <w:bottom w:val="outset" w:sz="6" w:space="0" w:color="auto"/>
              <w:right w:val="outset" w:sz="6" w:space="0" w:color="auto"/>
            </w:tcBorders>
          </w:tcPr>
          <w:p w14:paraId="78CC065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993" w:type="dxa"/>
            <w:tcBorders>
              <w:top w:val="outset" w:sz="6" w:space="0" w:color="auto"/>
              <w:left w:val="outset" w:sz="6" w:space="0" w:color="auto"/>
              <w:bottom w:val="outset" w:sz="6" w:space="0" w:color="auto"/>
              <w:right w:val="outset" w:sz="6" w:space="0" w:color="auto"/>
            </w:tcBorders>
          </w:tcPr>
          <w:p w14:paraId="461C098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144</w:t>
            </w:r>
          </w:p>
        </w:tc>
        <w:tc>
          <w:tcPr>
            <w:tcW w:w="817" w:type="dxa"/>
            <w:tcBorders>
              <w:top w:val="outset" w:sz="6" w:space="0" w:color="auto"/>
              <w:left w:val="outset" w:sz="6" w:space="0" w:color="auto"/>
              <w:bottom w:val="outset" w:sz="6" w:space="0" w:color="auto"/>
              <w:right w:val="outset" w:sz="6" w:space="0" w:color="auto"/>
            </w:tcBorders>
          </w:tcPr>
          <w:p w14:paraId="3CA561D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2FA870D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136</w:t>
            </w:r>
          </w:p>
        </w:tc>
      </w:tr>
      <w:tr w:rsidR="00A20B5B" w:rsidRPr="00D83C1A" w14:paraId="15CB373D"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04368DD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4739" w:type="dxa"/>
            <w:tcBorders>
              <w:top w:val="outset" w:sz="6" w:space="0" w:color="auto"/>
              <w:left w:val="outset" w:sz="6" w:space="0" w:color="auto"/>
              <w:bottom w:val="outset" w:sz="6" w:space="0" w:color="auto"/>
              <w:right w:val="outset" w:sz="6" w:space="0" w:color="auto"/>
            </w:tcBorders>
          </w:tcPr>
          <w:p w14:paraId="3BECF6F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Српски као нематерњи језик</w:t>
            </w:r>
            <w:r w:rsidRPr="00D83C1A">
              <w:rPr>
                <w:rFonts w:ascii="Times New Roman" w:hAnsi="Times New Roman" w:cs="Times New Roman"/>
                <w:b/>
                <w:bCs/>
                <w:color w:val="000000"/>
                <w:sz w:val="15"/>
                <w:szCs w:val="22"/>
                <w:vertAlign w:val="superscript"/>
              </w:rPr>
              <w:t>2</w:t>
            </w:r>
          </w:p>
        </w:tc>
        <w:tc>
          <w:tcPr>
            <w:tcW w:w="708" w:type="dxa"/>
            <w:tcBorders>
              <w:top w:val="outset" w:sz="6" w:space="0" w:color="auto"/>
              <w:left w:val="outset" w:sz="6" w:space="0" w:color="auto"/>
              <w:bottom w:val="outset" w:sz="6" w:space="0" w:color="auto"/>
              <w:right w:val="outset" w:sz="6" w:space="0" w:color="auto"/>
            </w:tcBorders>
          </w:tcPr>
          <w:p w14:paraId="0CCBCEA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993" w:type="dxa"/>
            <w:tcBorders>
              <w:top w:val="outset" w:sz="6" w:space="0" w:color="auto"/>
              <w:left w:val="outset" w:sz="6" w:space="0" w:color="auto"/>
              <w:bottom w:val="outset" w:sz="6" w:space="0" w:color="auto"/>
              <w:right w:val="outset" w:sz="6" w:space="0" w:color="auto"/>
            </w:tcBorders>
          </w:tcPr>
          <w:p w14:paraId="01C3C3D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108</w:t>
            </w:r>
          </w:p>
        </w:tc>
        <w:tc>
          <w:tcPr>
            <w:tcW w:w="817" w:type="dxa"/>
            <w:tcBorders>
              <w:top w:val="outset" w:sz="6" w:space="0" w:color="auto"/>
              <w:left w:val="outset" w:sz="6" w:space="0" w:color="auto"/>
              <w:bottom w:val="outset" w:sz="6" w:space="0" w:color="auto"/>
              <w:right w:val="outset" w:sz="6" w:space="0" w:color="auto"/>
            </w:tcBorders>
          </w:tcPr>
          <w:p w14:paraId="4E3D13E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1830737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6CD6CEA4"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3012D4C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4739" w:type="dxa"/>
            <w:tcBorders>
              <w:top w:val="outset" w:sz="6" w:space="0" w:color="auto"/>
              <w:left w:val="outset" w:sz="6" w:space="0" w:color="auto"/>
              <w:bottom w:val="outset" w:sz="6" w:space="0" w:color="auto"/>
              <w:right w:val="outset" w:sz="6" w:space="0" w:color="auto"/>
            </w:tcBorders>
          </w:tcPr>
          <w:p w14:paraId="5D7AE52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Страни језик</w:t>
            </w:r>
          </w:p>
        </w:tc>
        <w:tc>
          <w:tcPr>
            <w:tcW w:w="708" w:type="dxa"/>
            <w:tcBorders>
              <w:top w:val="outset" w:sz="6" w:space="0" w:color="auto"/>
              <w:left w:val="outset" w:sz="6" w:space="0" w:color="auto"/>
              <w:bottom w:val="outset" w:sz="6" w:space="0" w:color="auto"/>
              <w:right w:val="outset" w:sz="6" w:space="0" w:color="auto"/>
            </w:tcBorders>
          </w:tcPr>
          <w:p w14:paraId="4EB544A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1B18C6A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208A407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72D83E3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6294FC77"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07C258B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4739" w:type="dxa"/>
            <w:tcBorders>
              <w:top w:val="outset" w:sz="6" w:space="0" w:color="auto"/>
              <w:left w:val="outset" w:sz="6" w:space="0" w:color="auto"/>
              <w:bottom w:val="outset" w:sz="6" w:space="0" w:color="auto"/>
              <w:right w:val="outset" w:sz="6" w:space="0" w:color="auto"/>
            </w:tcBorders>
          </w:tcPr>
          <w:p w14:paraId="45D18CE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Ликовна култура</w:t>
            </w:r>
          </w:p>
        </w:tc>
        <w:tc>
          <w:tcPr>
            <w:tcW w:w="708" w:type="dxa"/>
            <w:tcBorders>
              <w:top w:val="outset" w:sz="6" w:space="0" w:color="auto"/>
              <w:left w:val="outset" w:sz="6" w:space="0" w:color="auto"/>
              <w:bottom w:val="outset" w:sz="6" w:space="0" w:color="auto"/>
              <w:right w:val="outset" w:sz="6" w:space="0" w:color="auto"/>
            </w:tcBorders>
          </w:tcPr>
          <w:p w14:paraId="1316D3B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993" w:type="dxa"/>
            <w:tcBorders>
              <w:top w:val="outset" w:sz="6" w:space="0" w:color="auto"/>
              <w:left w:val="outset" w:sz="6" w:space="0" w:color="auto"/>
              <w:bottom w:val="outset" w:sz="6" w:space="0" w:color="auto"/>
              <w:right w:val="outset" w:sz="6" w:space="0" w:color="auto"/>
            </w:tcBorders>
          </w:tcPr>
          <w:p w14:paraId="6DC4882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817" w:type="dxa"/>
            <w:tcBorders>
              <w:top w:val="outset" w:sz="6" w:space="0" w:color="auto"/>
              <w:left w:val="outset" w:sz="6" w:space="0" w:color="auto"/>
              <w:bottom w:val="outset" w:sz="6" w:space="0" w:color="auto"/>
              <w:right w:val="outset" w:sz="6" w:space="0" w:color="auto"/>
            </w:tcBorders>
          </w:tcPr>
          <w:p w14:paraId="27A8A30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0B8403D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0F28D346"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08A6508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5.</w:t>
            </w:r>
          </w:p>
        </w:tc>
        <w:tc>
          <w:tcPr>
            <w:tcW w:w="4739" w:type="dxa"/>
            <w:tcBorders>
              <w:top w:val="outset" w:sz="6" w:space="0" w:color="auto"/>
              <w:left w:val="outset" w:sz="6" w:space="0" w:color="auto"/>
              <w:bottom w:val="outset" w:sz="6" w:space="0" w:color="auto"/>
              <w:right w:val="outset" w:sz="6" w:space="0" w:color="auto"/>
            </w:tcBorders>
          </w:tcPr>
          <w:p w14:paraId="6F6B0E3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Музичка култура</w:t>
            </w:r>
          </w:p>
        </w:tc>
        <w:tc>
          <w:tcPr>
            <w:tcW w:w="708" w:type="dxa"/>
            <w:tcBorders>
              <w:top w:val="outset" w:sz="6" w:space="0" w:color="auto"/>
              <w:left w:val="outset" w:sz="6" w:space="0" w:color="auto"/>
              <w:bottom w:val="outset" w:sz="6" w:space="0" w:color="auto"/>
              <w:right w:val="outset" w:sz="6" w:space="0" w:color="auto"/>
            </w:tcBorders>
          </w:tcPr>
          <w:p w14:paraId="790D84B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993" w:type="dxa"/>
            <w:tcBorders>
              <w:top w:val="outset" w:sz="6" w:space="0" w:color="auto"/>
              <w:left w:val="outset" w:sz="6" w:space="0" w:color="auto"/>
              <w:bottom w:val="outset" w:sz="6" w:space="0" w:color="auto"/>
              <w:right w:val="outset" w:sz="6" w:space="0" w:color="auto"/>
            </w:tcBorders>
          </w:tcPr>
          <w:p w14:paraId="16AA0D0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817" w:type="dxa"/>
            <w:tcBorders>
              <w:top w:val="outset" w:sz="6" w:space="0" w:color="auto"/>
              <w:left w:val="outset" w:sz="6" w:space="0" w:color="auto"/>
              <w:bottom w:val="outset" w:sz="6" w:space="0" w:color="auto"/>
              <w:right w:val="outset" w:sz="6" w:space="0" w:color="auto"/>
            </w:tcBorders>
          </w:tcPr>
          <w:p w14:paraId="14C241E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7B65E5A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400E465F"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2C3DEB8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w:t>
            </w:r>
          </w:p>
        </w:tc>
        <w:tc>
          <w:tcPr>
            <w:tcW w:w="4739" w:type="dxa"/>
            <w:tcBorders>
              <w:top w:val="outset" w:sz="6" w:space="0" w:color="auto"/>
              <w:left w:val="outset" w:sz="6" w:space="0" w:color="auto"/>
              <w:bottom w:val="outset" w:sz="6" w:space="0" w:color="auto"/>
              <w:right w:val="outset" w:sz="6" w:space="0" w:color="auto"/>
            </w:tcBorders>
          </w:tcPr>
          <w:p w14:paraId="5E81CF1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Историја</w:t>
            </w:r>
          </w:p>
        </w:tc>
        <w:tc>
          <w:tcPr>
            <w:tcW w:w="708" w:type="dxa"/>
            <w:tcBorders>
              <w:top w:val="outset" w:sz="6" w:space="0" w:color="auto"/>
              <w:left w:val="outset" w:sz="6" w:space="0" w:color="auto"/>
              <w:bottom w:val="outset" w:sz="6" w:space="0" w:color="auto"/>
              <w:right w:val="outset" w:sz="6" w:space="0" w:color="auto"/>
            </w:tcBorders>
          </w:tcPr>
          <w:p w14:paraId="34F1B96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3861C84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1A4C55C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7D83B04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12C178AA"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7EAE755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w:t>
            </w:r>
          </w:p>
        </w:tc>
        <w:tc>
          <w:tcPr>
            <w:tcW w:w="4739" w:type="dxa"/>
            <w:tcBorders>
              <w:top w:val="outset" w:sz="6" w:space="0" w:color="auto"/>
              <w:left w:val="outset" w:sz="6" w:space="0" w:color="auto"/>
              <w:bottom w:val="outset" w:sz="6" w:space="0" w:color="auto"/>
              <w:right w:val="outset" w:sz="6" w:space="0" w:color="auto"/>
            </w:tcBorders>
          </w:tcPr>
          <w:p w14:paraId="05D95C3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Географија</w:t>
            </w:r>
          </w:p>
        </w:tc>
        <w:tc>
          <w:tcPr>
            <w:tcW w:w="708" w:type="dxa"/>
            <w:tcBorders>
              <w:top w:val="outset" w:sz="6" w:space="0" w:color="auto"/>
              <w:left w:val="outset" w:sz="6" w:space="0" w:color="auto"/>
              <w:bottom w:val="outset" w:sz="6" w:space="0" w:color="auto"/>
              <w:right w:val="outset" w:sz="6" w:space="0" w:color="auto"/>
            </w:tcBorders>
          </w:tcPr>
          <w:p w14:paraId="7EB42F8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6191388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1B33244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1404AF3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756CFAD4"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233EDC6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8.</w:t>
            </w:r>
          </w:p>
        </w:tc>
        <w:tc>
          <w:tcPr>
            <w:tcW w:w="4739" w:type="dxa"/>
            <w:tcBorders>
              <w:top w:val="outset" w:sz="6" w:space="0" w:color="auto"/>
              <w:left w:val="outset" w:sz="6" w:space="0" w:color="auto"/>
              <w:bottom w:val="outset" w:sz="6" w:space="0" w:color="auto"/>
              <w:right w:val="outset" w:sz="6" w:space="0" w:color="auto"/>
            </w:tcBorders>
          </w:tcPr>
          <w:p w14:paraId="3D99988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Физика</w:t>
            </w:r>
          </w:p>
        </w:tc>
        <w:tc>
          <w:tcPr>
            <w:tcW w:w="708" w:type="dxa"/>
            <w:tcBorders>
              <w:top w:val="outset" w:sz="6" w:space="0" w:color="auto"/>
              <w:left w:val="outset" w:sz="6" w:space="0" w:color="auto"/>
              <w:bottom w:val="outset" w:sz="6" w:space="0" w:color="auto"/>
              <w:right w:val="outset" w:sz="6" w:space="0" w:color="auto"/>
            </w:tcBorders>
          </w:tcPr>
          <w:p w14:paraId="487C853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6C0EC46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0D926DB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45875FA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031AE9C6"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70DF989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lastRenderedPageBreak/>
              <w:t>9.</w:t>
            </w:r>
          </w:p>
        </w:tc>
        <w:tc>
          <w:tcPr>
            <w:tcW w:w="4739" w:type="dxa"/>
            <w:tcBorders>
              <w:top w:val="outset" w:sz="6" w:space="0" w:color="auto"/>
              <w:left w:val="outset" w:sz="6" w:space="0" w:color="auto"/>
              <w:bottom w:val="outset" w:sz="6" w:space="0" w:color="auto"/>
              <w:right w:val="outset" w:sz="6" w:space="0" w:color="auto"/>
            </w:tcBorders>
          </w:tcPr>
          <w:p w14:paraId="4CECCEC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Математика</w:t>
            </w:r>
          </w:p>
        </w:tc>
        <w:tc>
          <w:tcPr>
            <w:tcW w:w="708" w:type="dxa"/>
            <w:tcBorders>
              <w:top w:val="outset" w:sz="6" w:space="0" w:color="auto"/>
              <w:left w:val="outset" w:sz="6" w:space="0" w:color="auto"/>
              <w:bottom w:val="outset" w:sz="6" w:space="0" w:color="auto"/>
              <w:right w:val="outset" w:sz="6" w:space="0" w:color="auto"/>
            </w:tcBorders>
          </w:tcPr>
          <w:p w14:paraId="33C4F1D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993" w:type="dxa"/>
            <w:tcBorders>
              <w:top w:val="outset" w:sz="6" w:space="0" w:color="auto"/>
              <w:left w:val="outset" w:sz="6" w:space="0" w:color="auto"/>
              <w:bottom w:val="outset" w:sz="6" w:space="0" w:color="auto"/>
              <w:right w:val="outset" w:sz="6" w:space="0" w:color="auto"/>
            </w:tcBorders>
          </w:tcPr>
          <w:p w14:paraId="257DDD1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144</w:t>
            </w:r>
          </w:p>
        </w:tc>
        <w:tc>
          <w:tcPr>
            <w:tcW w:w="817" w:type="dxa"/>
            <w:tcBorders>
              <w:top w:val="outset" w:sz="6" w:space="0" w:color="auto"/>
              <w:left w:val="outset" w:sz="6" w:space="0" w:color="auto"/>
              <w:bottom w:val="outset" w:sz="6" w:space="0" w:color="auto"/>
              <w:right w:val="outset" w:sz="6" w:space="0" w:color="auto"/>
            </w:tcBorders>
          </w:tcPr>
          <w:p w14:paraId="68982A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3095EFB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136</w:t>
            </w:r>
          </w:p>
        </w:tc>
      </w:tr>
      <w:tr w:rsidR="00A20B5B" w:rsidRPr="00D83C1A" w14:paraId="1B2005A4"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3A8708A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w:t>
            </w:r>
          </w:p>
        </w:tc>
        <w:tc>
          <w:tcPr>
            <w:tcW w:w="4739" w:type="dxa"/>
            <w:tcBorders>
              <w:top w:val="outset" w:sz="6" w:space="0" w:color="auto"/>
              <w:left w:val="outset" w:sz="6" w:space="0" w:color="auto"/>
              <w:bottom w:val="outset" w:sz="6" w:space="0" w:color="auto"/>
              <w:right w:val="outset" w:sz="6" w:space="0" w:color="auto"/>
            </w:tcBorders>
          </w:tcPr>
          <w:p w14:paraId="6964B41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Биологија</w:t>
            </w:r>
          </w:p>
        </w:tc>
        <w:tc>
          <w:tcPr>
            <w:tcW w:w="708" w:type="dxa"/>
            <w:tcBorders>
              <w:top w:val="outset" w:sz="6" w:space="0" w:color="auto"/>
              <w:left w:val="outset" w:sz="6" w:space="0" w:color="auto"/>
              <w:bottom w:val="outset" w:sz="6" w:space="0" w:color="auto"/>
              <w:right w:val="outset" w:sz="6" w:space="0" w:color="auto"/>
            </w:tcBorders>
          </w:tcPr>
          <w:p w14:paraId="575D754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3769E57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7495B01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D907D3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1DB6CECB"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36851E9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11.</w:t>
            </w:r>
          </w:p>
        </w:tc>
        <w:tc>
          <w:tcPr>
            <w:tcW w:w="4739" w:type="dxa"/>
            <w:tcBorders>
              <w:top w:val="outset" w:sz="6" w:space="0" w:color="auto"/>
              <w:left w:val="outset" w:sz="6" w:space="0" w:color="auto"/>
              <w:bottom w:val="outset" w:sz="6" w:space="0" w:color="auto"/>
              <w:right w:val="outset" w:sz="6" w:space="0" w:color="auto"/>
            </w:tcBorders>
          </w:tcPr>
          <w:p w14:paraId="2BF2B78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Хемија</w:t>
            </w:r>
          </w:p>
        </w:tc>
        <w:tc>
          <w:tcPr>
            <w:tcW w:w="708" w:type="dxa"/>
            <w:tcBorders>
              <w:top w:val="outset" w:sz="6" w:space="0" w:color="auto"/>
              <w:left w:val="outset" w:sz="6" w:space="0" w:color="auto"/>
              <w:bottom w:val="outset" w:sz="6" w:space="0" w:color="auto"/>
              <w:right w:val="outset" w:sz="6" w:space="0" w:color="auto"/>
            </w:tcBorders>
          </w:tcPr>
          <w:p w14:paraId="1976C25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7C0AE58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4913C53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16823EF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52400358"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092810A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12.</w:t>
            </w:r>
          </w:p>
        </w:tc>
        <w:tc>
          <w:tcPr>
            <w:tcW w:w="4739" w:type="dxa"/>
            <w:tcBorders>
              <w:top w:val="outset" w:sz="6" w:space="0" w:color="auto"/>
              <w:left w:val="outset" w:sz="6" w:space="0" w:color="auto"/>
              <w:bottom w:val="outset" w:sz="6" w:space="0" w:color="auto"/>
              <w:right w:val="outset" w:sz="6" w:space="0" w:color="auto"/>
            </w:tcBorders>
          </w:tcPr>
          <w:p w14:paraId="61136E0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Техника и технологија</w:t>
            </w:r>
          </w:p>
        </w:tc>
        <w:tc>
          <w:tcPr>
            <w:tcW w:w="708" w:type="dxa"/>
            <w:tcBorders>
              <w:top w:val="outset" w:sz="6" w:space="0" w:color="auto"/>
              <w:left w:val="outset" w:sz="6" w:space="0" w:color="auto"/>
              <w:bottom w:val="outset" w:sz="6" w:space="0" w:color="auto"/>
              <w:right w:val="outset" w:sz="6" w:space="0" w:color="auto"/>
            </w:tcBorders>
          </w:tcPr>
          <w:p w14:paraId="41718F9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3C9F37E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43315A4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57617E8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4C6D59A9"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7CCD1BE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13.</w:t>
            </w:r>
          </w:p>
        </w:tc>
        <w:tc>
          <w:tcPr>
            <w:tcW w:w="4739" w:type="dxa"/>
            <w:tcBorders>
              <w:top w:val="outset" w:sz="6" w:space="0" w:color="auto"/>
              <w:left w:val="outset" w:sz="6" w:space="0" w:color="auto"/>
              <w:bottom w:val="outset" w:sz="6" w:space="0" w:color="auto"/>
              <w:right w:val="outset" w:sz="6" w:space="0" w:color="auto"/>
            </w:tcBorders>
          </w:tcPr>
          <w:p w14:paraId="63B59F4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Информатика и рачунарство</w:t>
            </w:r>
          </w:p>
        </w:tc>
        <w:tc>
          <w:tcPr>
            <w:tcW w:w="708" w:type="dxa"/>
            <w:tcBorders>
              <w:top w:val="outset" w:sz="6" w:space="0" w:color="auto"/>
              <w:left w:val="outset" w:sz="6" w:space="0" w:color="auto"/>
              <w:bottom w:val="outset" w:sz="6" w:space="0" w:color="auto"/>
              <w:right w:val="outset" w:sz="6" w:space="0" w:color="auto"/>
            </w:tcBorders>
          </w:tcPr>
          <w:p w14:paraId="49AC3F9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993" w:type="dxa"/>
            <w:tcBorders>
              <w:top w:val="outset" w:sz="6" w:space="0" w:color="auto"/>
              <w:left w:val="outset" w:sz="6" w:space="0" w:color="auto"/>
              <w:bottom w:val="outset" w:sz="6" w:space="0" w:color="auto"/>
              <w:right w:val="outset" w:sz="6" w:space="0" w:color="auto"/>
            </w:tcBorders>
          </w:tcPr>
          <w:p w14:paraId="70101A5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817" w:type="dxa"/>
            <w:tcBorders>
              <w:top w:val="outset" w:sz="6" w:space="0" w:color="auto"/>
              <w:left w:val="outset" w:sz="6" w:space="0" w:color="auto"/>
              <w:bottom w:val="outset" w:sz="6" w:space="0" w:color="auto"/>
              <w:right w:val="outset" w:sz="6" w:space="0" w:color="auto"/>
            </w:tcBorders>
          </w:tcPr>
          <w:p w14:paraId="34CF1B9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0862AC0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2B05041F"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1A15842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14.</w:t>
            </w:r>
          </w:p>
        </w:tc>
        <w:tc>
          <w:tcPr>
            <w:tcW w:w="4739" w:type="dxa"/>
            <w:tcBorders>
              <w:top w:val="outset" w:sz="6" w:space="0" w:color="auto"/>
              <w:left w:val="outset" w:sz="6" w:space="0" w:color="auto"/>
              <w:bottom w:val="outset" w:sz="6" w:space="0" w:color="auto"/>
              <w:right w:val="outset" w:sz="6" w:space="0" w:color="auto"/>
            </w:tcBorders>
          </w:tcPr>
          <w:p w14:paraId="467CC61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Физичко и здравствено васпитање</w:t>
            </w:r>
          </w:p>
        </w:tc>
        <w:tc>
          <w:tcPr>
            <w:tcW w:w="708" w:type="dxa"/>
            <w:tcBorders>
              <w:top w:val="outset" w:sz="6" w:space="0" w:color="auto"/>
              <w:left w:val="outset" w:sz="6" w:space="0" w:color="auto"/>
              <w:bottom w:val="outset" w:sz="6" w:space="0" w:color="auto"/>
              <w:right w:val="outset" w:sz="6" w:space="0" w:color="auto"/>
            </w:tcBorders>
          </w:tcPr>
          <w:p w14:paraId="3BC8DB2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993" w:type="dxa"/>
            <w:tcBorders>
              <w:top w:val="outset" w:sz="6" w:space="0" w:color="auto"/>
              <w:left w:val="outset" w:sz="6" w:space="0" w:color="auto"/>
              <w:bottom w:val="outset" w:sz="6" w:space="0" w:color="auto"/>
              <w:right w:val="outset" w:sz="6" w:space="0" w:color="auto"/>
            </w:tcBorders>
          </w:tcPr>
          <w:p w14:paraId="238BCC0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108</w:t>
            </w:r>
          </w:p>
        </w:tc>
        <w:tc>
          <w:tcPr>
            <w:tcW w:w="817" w:type="dxa"/>
            <w:tcBorders>
              <w:top w:val="outset" w:sz="6" w:space="0" w:color="auto"/>
              <w:left w:val="outset" w:sz="6" w:space="0" w:color="auto"/>
              <w:bottom w:val="outset" w:sz="6" w:space="0" w:color="auto"/>
              <w:right w:val="outset" w:sz="6" w:space="0" w:color="auto"/>
            </w:tcBorders>
          </w:tcPr>
          <w:p w14:paraId="451FA54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0" w:type="auto"/>
            <w:tcBorders>
              <w:top w:val="outset" w:sz="6" w:space="0" w:color="auto"/>
              <w:left w:val="outset" w:sz="6" w:space="0" w:color="auto"/>
              <w:bottom w:val="outset" w:sz="6" w:space="0" w:color="auto"/>
              <w:right w:val="outset" w:sz="6" w:space="0" w:color="auto"/>
            </w:tcBorders>
          </w:tcPr>
          <w:p w14:paraId="6A14621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102</w:t>
            </w:r>
          </w:p>
        </w:tc>
      </w:tr>
      <w:tr w:rsidR="00A20B5B" w:rsidRPr="00D83C1A" w14:paraId="191D0A81" w14:textId="77777777" w:rsidTr="00D83C1A">
        <w:trPr>
          <w:tblCellSpacing w:w="0" w:type="dxa"/>
        </w:trPr>
        <w:tc>
          <w:tcPr>
            <w:tcW w:w="5559" w:type="dxa"/>
            <w:gridSpan w:val="2"/>
            <w:tcBorders>
              <w:top w:val="outset" w:sz="6" w:space="0" w:color="auto"/>
              <w:left w:val="outset" w:sz="6" w:space="0" w:color="auto"/>
              <w:bottom w:val="outset" w:sz="6" w:space="0" w:color="auto"/>
              <w:right w:val="outset" w:sz="6" w:space="0" w:color="auto"/>
            </w:tcBorders>
          </w:tcPr>
          <w:p w14:paraId="7A7BF05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УКУПНО: А</w:t>
            </w:r>
          </w:p>
        </w:tc>
        <w:tc>
          <w:tcPr>
            <w:tcW w:w="708" w:type="dxa"/>
            <w:tcBorders>
              <w:top w:val="outset" w:sz="6" w:space="0" w:color="auto"/>
              <w:left w:val="outset" w:sz="6" w:space="0" w:color="auto"/>
              <w:bottom w:val="outset" w:sz="6" w:space="0" w:color="auto"/>
              <w:right w:val="outset" w:sz="6" w:space="0" w:color="auto"/>
            </w:tcBorders>
          </w:tcPr>
          <w:p w14:paraId="7FBFA2E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28-31*</w:t>
            </w:r>
          </w:p>
        </w:tc>
        <w:tc>
          <w:tcPr>
            <w:tcW w:w="993" w:type="dxa"/>
            <w:tcBorders>
              <w:top w:val="outset" w:sz="6" w:space="0" w:color="auto"/>
              <w:left w:val="outset" w:sz="6" w:space="0" w:color="auto"/>
              <w:bottom w:val="outset" w:sz="6" w:space="0" w:color="auto"/>
              <w:right w:val="outset" w:sz="6" w:space="0" w:color="auto"/>
            </w:tcBorders>
          </w:tcPr>
          <w:p w14:paraId="75D9506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1008-1116*</w:t>
            </w:r>
          </w:p>
        </w:tc>
        <w:tc>
          <w:tcPr>
            <w:tcW w:w="817" w:type="dxa"/>
            <w:tcBorders>
              <w:top w:val="outset" w:sz="6" w:space="0" w:color="auto"/>
              <w:left w:val="outset" w:sz="6" w:space="0" w:color="auto"/>
              <w:bottom w:val="outset" w:sz="6" w:space="0" w:color="auto"/>
              <w:right w:val="outset" w:sz="6" w:space="0" w:color="auto"/>
            </w:tcBorders>
          </w:tcPr>
          <w:p w14:paraId="2CEE938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28-30*</w:t>
            </w:r>
          </w:p>
        </w:tc>
        <w:tc>
          <w:tcPr>
            <w:tcW w:w="0" w:type="auto"/>
            <w:tcBorders>
              <w:top w:val="outset" w:sz="6" w:space="0" w:color="auto"/>
              <w:left w:val="outset" w:sz="6" w:space="0" w:color="auto"/>
              <w:bottom w:val="outset" w:sz="6" w:space="0" w:color="auto"/>
              <w:right w:val="outset" w:sz="6" w:space="0" w:color="auto"/>
            </w:tcBorders>
          </w:tcPr>
          <w:p w14:paraId="579F661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952-1020*</w:t>
            </w:r>
          </w:p>
        </w:tc>
      </w:tr>
      <w:tr w:rsidR="00A20B5B" w:rsidRPr="00D83C1A" w14:paraId="2F2D6992"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0A28B18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4739" w:type="dxa"/>
            <w:tcBorders>
              <w:top w:val="outset" w:sz="6" w:space="0" w:color="auto"/>
              <w:left w:val="outset" w:sz="6" w:space="0" w:color="auto"/>
              <w:bottom w:val="outset" w:sz="6" w:space="0" w:color="auto"/>
              <w:right w:val="outset" w:sz="6" w:space="0" w:color="auto"/>
            </w:tcBorders>
          </w:tcPr>
          <w:p w14:paraId="562F90D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Б. ИЗБОРНИ ПРОГРАМИ</w:t>
            </w:r>
          </w:p>
        </w:tc>
        <w:tc>
          <w:tcPr>
            <w:tcW w:w="708" w:type="dxa"/>
            <w:tcBorders>
              <w:top w:val="outset" w:sz="6" w:space="0" w:color="auto"/>
              <w:left w:val="outset" w:sz="6" w:space="0" w:color="auto"/>
              <w:bottom w:val="outset" w:sz="6" w:space="0" w:color="auto"/>
              <w:right w:val="outset" w:sz="6" w:space="0" w:color="auto"/>
            </w:tcBorders>
          </w:tcPr>
          <w:p w14:paraId="79D53BA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993" w:type="dxa"/>
            <w:tcBorders>
              <w:top w:val="outset" w:sz="6" w:space="0" w:color="auto"/>
              <w:left w:val="outset" w:sz="6" w:space="0" w:color="auto"/>
              <w:bottom w:val="outset" w:sz="6" w:space="0" w:color="auto"/>
              <w:right w:val="outset" w:sz="6" w:space="0" w:color="auto"/>
            </w:tcBorders>
          </w:tcPr>
          <w:p w14:paraId="045F9AC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817" w:type="dxa"/>
            <w:tcBorders>
              <w:top w:val="outset" w:sz="6" w:space="0" w:color="auto"/>
              <w:left w:val="outset" w:sz="6" w:space="0" w:color="auto"/>
              <w:bottom w:val="outset" w:sz="6" w:space="0" w:color="auto"/>
              <w:right w:val="outset" w:sz="6" w:space="0" w:color="auto"/>
            </w:tcBorders>
          </w:tcPr>
          <w:p w14:paraId="62C124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c>
          <w:tcPr>
            <w:tcW w:w="0" w:type="auto"/>
            <w:tcBorders>
              <w:top w:val="outset" w:sz="6" w:space="0" w:color="auto"/>
              <w:left w:val="outset" w:sz="6" w:space="0" w:color="auto"/>
              <w:bottom w:val="outset" w:sz="6" w:space="0" w:color="auto"/>
              <w:right w:val="outset" w:sz="6" w:space="0" w:color="auto"/>
            </w:tcBorders>
          </w:tcPr>
          <w:p w14:paraId="2694A29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 </w:t>
            </w:r>
          </w:p>
        </w:tc>
      </w:tr>
      <w:tr w:rsidR="00A20B5B" w:rsidRPr="00D83C1A" w14:paraId="505B3CAD"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7C37D82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4739" w:type="dxa"/>
            <w:tcBorders>
              <w:top w:val="outset" w:sz="6" w:space="0" w:color="auto"/>
              <w:left w:val="outset" w:sz="6" w:space="0" w:color="auto"/>
              <w:bottom w:val="outset" w:sz="6" w:space="0" w:color="auto"/>
              <w:right w:val="outset" w:sz="6" w:space="0" w:color="auto"/>
            </w:tcBorders>
          </w:tcPr>
          <w:p w14:paraId="056C79B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Верска настава/ Грађанско васпитање</w:t>
            </w:r>
            <w:r w:rsidRPr="00D83C1A">
              <w:rPr>
                <w:rFonts w:ascii="Times New Roman" w:hAnsi="Times New Roman" w:cs="Times New Roman"/>
                <w:b/>
                <w:bCs/>
                <w:color w:val="000000"/>
                <w:sz w:val="15"/>
                <w:szCs w:val="22"/>
                <w:vertAlign w:val="superscript"/>
              </w:rPr>
              <w:t>3</w:t>
            </w:r>
          </w:p>
        </w:tc>
        <w:tc>
          <w:tcPr>
            <w:tcW w:w="708" w:type="dxa"/>
            <w:tcBorders>
              <w:top w:val="outset" w:sz="6" w:space="0" w:color="auto"/>
              <w:left w:val="outset" w:sz="6" w:space="0" w:color="auto"/>
              <w:bottom w:val="outset" w:sz="6" w:space="0" w:color="auto"/>
              <w:right w:val="outset" w:sz="6" w:space="0" w:color="auto"/>
            </w:tcBorders>
          </w:tcPr>
          <w:p w14:paraId="2D86D6D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993" w:type="dxa"/>
            <w:tcBorders>
              <w:top w:val="outset" w:sz="6" w:space="0" w:color="auto"/>
              <w:left w:val="outset" w:sz="6" w:space="0" w:color="auto"/>
              <w:bottom w:val="outset" w:sz="6" w:space="0" w:color="auto"/>
              <w:right w:val="outset" w:sz="6" w:space="0" w:color="auto"/>
            </w:tcBorders>
          </w:tcPr>
          <w:p w14:paraId="28EDFDF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817" w:type="dxa"/>
            <w:tcBorders>
              <w:top w:val="outset" w:sz="6" w:space="0" w:color="auto"/>
              <w:left w:val="outset" w:sz="6" w:space="0" w:color="auto"/>
              <w:bottom w:val="outset" w:sz="6" w:space="0" w:color="auto"/>
              <w:right w:val="outset" w:sz="6" w:space="0" w:color="auto"/>
            </w:tcBorders>
          </w:tcPr>
          <w:p w14:paraId="4D355F4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1394D9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2885B206"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5733A9B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4739" w:type="dxa"/>
            <w:tcBorders>
              <w:top w:val="outset" w:sz="6" w:space="0" w:color="auto"/>
              <w:left w:val="outset" w:sz="6" w:space="0" w:color="auto"/>
              <w:bottom w:val="outset" w:sz="6" w:space="0" w:color="auto"/>
              <w:right w:val="outset" w:sz="6" w:space="0" w:color="auto"/>
            </w:tcBorders>
          </w:tcPr>
          <w:p w14:paraId="7401B3E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Други страни језик</w:t>
            </w:r>
            <w:r w:rsidRPr="00D83C1A">
              <w:rPr>
                <w:rFonts w:ascii="Times New Roman" w:hAnsi="Times New Roman" w:cs="Times New Roman"/>
                <w:color w:val="000000"/>
                <w:sz w:val="15"/>
                <w:szCs w:val="22"/>
                <w:vertAlign w:val="superscript"/>
              </w:rPr>
              <w:t>4</w:t>
            </w:r>
          </w:p>
        </w:tc>
        <w:tc>
          <w:tcPr>
            <w:tcW w:w="708" w:type="dxa"/>
            <w:tcBorders>
              <w:top w:val="outset" w:sz="6" w:space="0" w:color="auto"/>
              <w:left w:val="outset" w:sz="6" w:space="0" w:color="auto"/>
              <w:bottom w:val="outset" w:sz="6" w:space="0" w:color="auto"/>
              <w:right w:val="outset" w:sz="6" w:space="0" w:color="auto"/>
            </w:tcBorders>
          </w:tcPr>
          <w:p w14:paraId="005FA58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705CC74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325626A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E164C9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6BCB3D9A"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tcPr>
          <w:p w14:paraId="2C0B503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4739" w:type="dxa"/>
            <w:tcBorders>
              <w:top w:val="outset" w:sz="6" w:space="0" w:color="auto"/>
              <w:left w:val="outset" w:sz="6" w:space="0" w:color="auto"/>
              <w:bottom w:val="outset" w:sz="6" w:space="0" w:color="auto"/>
              <w:right w:val="outset" w:sz="6" w:space="0" w:color="auto"/>
            </w:tcBorders>
          </w:tcPr>
          <w:p w14:paraId="49123FF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Матерњи језик/говор са елементима националне културе</w:t>
            </w:r>
            <w:r w:rsidRPr="00D83C1A">
              <w:rPr>
                <w:rFonts w:ascii="Times New Roman" w:hAnsi="Times New Roman" w:cs="Times New Roman"/>
                <w:b/>
                <w:bCs/>
                <w:color w:val="000000"/>
                <w:sz w:val="15"/>
                <w:szCs w:val="22"/>
                <w:vertAlign w:val="superscript"/>
              </w:rPr>
              <w:t>5</w:t>
            </w:r>
          </w:p>
        </w:tc>
        <w:tc>
          <w:tcPr>
            <w:tcW w:w="708" w:type="dxa"/>
            <w:tcBorders>
              <w:top w:val="outset" w:sz="6" w:space="0" w:color="auto"/>
              <w:left w:val="outset" w:sz="6" w:space="0" w:color="auto"/>
              <w:bottom w:val="outset" w:sz="6" w:space="0" w:color="auto"/>
              <w:right w:val="outset" w:sz="6" w:space="0" w:color="auto"/>
            </w:tcBorders>
          </w:tcPr>
          <w:p w14:paraId="5C2D316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993" w:type="dxa"/>
            <w:tcBorders>
              <w:top w:val="outset" w:sz="6" w:space="0" w:color="auto"/>
              <w:left w:val="outset" w:sz="6" w:space="0" w:color="auto"/>
              <w:bottom w:val="outset" w:sz="6" w:space="0" w:color="auto"/>
              <w:right w:val="outset" w:sz="6" w:space="0" w:color="auto"/>
            </w:tcBorders>
          </w:tcPr>
          <w:p w14:paraId="4CCD6FF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72</w:t>
            </w:r>
          </w:p>
        </w:tc>
        <w:tc>
          <w:tcPr>
            <w:tcW w:w="817" w:type="dxa"/>
            <w:tcBorders>
              <w:top w:val="outset" w:sz="6" w:space="0" w:color="auto"/>
              <w:left w:val="outset" w:sz="6" w:space="0" w:color="auto"/>
              <w:bottom w:val="outset" w:sz="6" w:space="0" w:color="auto"/>
              <w:right w:val="outset" w:sz="6" w:space="0" w:color="auto"/>
            </w:tcBorders>
          </w:tcPr>
          <w:p w14:paraId="004C78D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10C4DFD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68</w:t>
            </w:r>
          </w:p>
        </w:tc>
      </w:tr>
      <w:tr w:rsidR="00A20B5B" w:rsidRPr="00D83C1A" w14:paraId="0E612715" w14:textId="77777777" w:rsidTr="00D83C1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F071BA2"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4.</w:t>
            </w:r>
          </w:p>
        </w:tc>
        <w:tc>
          <w:tcPr>
            <w:tcW w:w="4739" w:type="dxa"/>
            <w:tcBorders>
              <w:top w:val="outset" w:sz="6" w:space="0" w:color="auto"/>
              <w:left w:val="outset" w:sz="6" w:space="0" w:color="auto"/>
              <w:bottom w:val="outset" w:sz="6" w:space="0" w:color="auto"/>
              <w:right w:val="outset" w:sz="6" w:space="0" w:color="auto"/>
            </w:tcBorders>
            <w:vAlign w:val="center"/>
          </w:tcPr>
          <w:p w14:paraId="7EBC0E68"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Српски као страни језик</w:t>
            </w:r>
            <w:r w:rsidRPr="00D83C1A">
              <w:rPr>
                <w:rFonts w:ascii="Times New Roman" w:hAnsi="Times New Roman" w:cs="Times New Roman"/>
                <w:sz w:val="16"/>
                <w:szCs w:val="16"/>
                <w:vertAlign w:val="superscript"/>
              </w:rPr>
              <w:t>6</w:t>
            </w:r>
          </w:p>
        </w:tc>
        <w:tc>
          <w:tcPr>
            <w:tcW w:w="708" w:type="dxa"/>
            <w:tcBorders>
              <w:top w:val="outset" w:sz="6" w:space="0" w:color="auto"/>
              <w:left w:val="outset" w:sz="6" w:space="0" w:color="auto"/>
              <w:bottom w:val="outset" w:sz="6" w:space="0" w:color="auto"/>
              <w:right w:val="outset" w:sz="6" w:space="0" w:color="auto"/>
            </w:tcBorders>
            <w:vAlign w:val="center"/>
          </w:tcPr>
          <w:p w14:paraId="0F81B607"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w:t>
            </w:r>
          </w:p>
        </w:tc>
        <w:tc>
          <w:tcPr>
            <w:tcW w:w="993" w:type="dxa"/>
            <w:tcBorders>
              <w:top w:val="outset" w:sz="6" w:space="0" w:color="auto"/>
              <w:left w:val="outset" w:sz="6" w:space="0" w:color="auto"/>
              <w:bottom w:val="outset" w:sz="6" w:space="0" w:color="auto"/>
              <w:right w:val="outset" w:sz="6" w:space="0" w:color="auto"/>
            </w:tcBorders>
            <w:vAlign w:val="center"/>
          </w:tcPr>
          <w:p w14:paraId="7E30E2F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72</w:t>
            </w:r>
          </w:p>
        </w:tc>
        <w:tc>
          <w:tcPr>
            <w:tcW w:w="817" w:type="dxa"/>
            <w:tcBorders>
              <w:top w:val="outset" w:sz="6" w:space="0" w:color="auto"/>
              <w:left w:val="outset" w:sz="6" w:space="0" w:color="auto"/>
              <w:bottom w:val="outset" w:sz="6" w:space="0" w:color="auto"/>
              <w:right w:val="outset" w:sz="6" w:space="0" w:color="auto"/>
            </w:tcBorders>
            <w:vAlign w:val="center"/>
          </w:tcPr>
          <w:p w14:paraId="347FEEF4"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2</w:t>
            </w:r>
          </w:p>
        </w:tc>
        <w:tc>
          <w:tcPr>
            <w:tcW w:w="0" w:type="auto"/>
            <w:tcBorders>
              <w:top w:val="outset" w:sz="6" w:space="0" w:color="auto"/>
              <w:left w:val="outset" w:sz="6" w:space="0" w:color="auto"/>
              <w:bottom w:val="outset" w:sz="6" w:space="0" w:color="auto"/>
              <w:right w:val="outset" w:sz="6" w:space="0" w:color="auto"/>
            </w:tcBorders>
            <w:vAlign w:val="center"/>
          </w:tcPr>
          <w:p w14:paraId="2AFEDC96"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68</w:t>
            </w:r>
          </w:p>
        </w:tc>
      </w:tr>
      <w:tr w:rsidR="00A20B5B" w:rsidRPr="00D83C1A" w14:paraId="396F6C92" w14:textId="77777777" w:rsidTr="00D83C1A">
        <w:trPr>
          <w:tblCellSpacing w:w="0" w:type="dxa"/>
        </w:trPr>
        <w:tc>
          <w:tcPr>
            <w:tcW w:w="5559" w:type="dxa"/>
            <w:gridSpan w:val="2"/>
            <w:tcBorders>
              <w:top w:val="outset" w:sz="6" w:space="0" w:color="auto"/>
              <w:left w:val="outset" w:sz="6" w:space="0" w:color="auto"/>
              <w:bottom w:val="outset" w:sz="6" w:space="0" w:color="auto"/>
              <w:right w:val="outset" w:sz="6" w:space="0" w:color="auto"/>
            </w:tcBorders>
            <w:vAlign w:val="center"/>
          </w:tcPr>
          <w:p w14:paraId="40251A22"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У К У П Н О: Б</w:t>
            </w:r>
          </w:p>
        </w:tc>
        <w:tc>
          <w:tcPr>
            <w:tcW w:w="708" w:type="dxa"/>
            <w:tcBorders>
              <w:top w:val="outset" w:sz="6" w:space="0" w:color="auto"/>
              <w:left w:val="outset" w:sz="6" w:space="0" w:color="auto"/>
              <w:bottom w:val="outset" w:sz="6" w:space="0" w:color="auto"/>
              <w:right w:val="outset" w:sz="6" w:space="0" w:color="auto"/>
            </w:tcBorders>
            <w:vAlign w:val="center"/>
          </w:tcPr>
          <w:p w14:paraId="6A686B75"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3-5*</w:t>
            </w:r>
          </w:p>
        </w:tc>
        <w:tc>
          <w:tcPr>
            <w:tcW w:w="993" w:type="dxa"/>
            <w:tcBorders>
              <w:top w:val="outset" w:sz="6" w:space="0" w:color="auto"/>
              <w:left w:val="outset" w:sz="6" w:space="0" w:color="auto"/>
              <w:bottom w:val="outset" w:sz="6" w:space="0" w:color="auto"/>
              <w:right w:val="outset" w:sz="6" w:space="0" w:color="auto"/>
            </w:tcBorders>
            <w:vAlign w:val="center"/>
          </w:tcPr>
          <w:p w14:paraId="42EF50EE"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108-180*</w:t>
            </w:r>
          </w:p>
        </w:tc>
        <w:tc>
          <w:tcPr>
            <w:tcW w:w="817" w:type="dxa"/>
            <w:tcBorders>
              <w:top w:val="outset" w:sz="6" w:space="0" w:color="auto"/>
              <w:left w:val="outset" w:sz="6" w:space="0" w:color="auto"/>
              <w:bottom w:val="outset" w:sz="6" w:space="0" w:color="auto"/>
              <w:right w:val="outset" w:sz="6" w:space="0" w:color="auto"/>
            </w:tcBorders>
            <w:vAlign w:val="center"/>
          </w:tcPr>
          <w:p w14:paraId="720083BD"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3-5*</w:t>
            </w:r>
          </w:p>
        </w:tc>
        <w:tc>
          <w:tcPr>
            <w:tcW w:w="0" w:type="auto"/>
            <w:tcBorders>
              <w:top w:val="outset" w:sz="6" w:space="0" w:color="auto"/>
              <w:left w:val="outset" w:sz="6" w:space="0" w:color="auto"/>
              <w:bottom w:val="outset" w:sz="6" w:space="0" w:color="auto"/>
              <w:right w:val="outset" w:sz="6" w:space="0" w:color="auto"/>
            </w:tcBorders>
            <w:vAlign w:val="center"/>
          </w:tcPr>
          <w:p w14:paraId="18CADC3A"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102-170*</w:t>
            </w:r>
          </w:p>
        </w:tc>
      </w:tr>
      <w:tr w:rsidR="00A20B5B" w:rsidRPr="00D83C1A" w14:paraId="22D8EAE8" w14:textId="77777777" w:rsidTr="00D83C1A">
        <w:trPr>
          <w:tblCellSpacing w:w="0" w:type="dxa"/>
        </w:trPr>
        <w:tc>
          <w:tcPr>
            <w:tcW w:w="5559" w:type="dxa"/>
            <w:gridSpan w:val="2"/>
            <w:tcBorders>
              <w:top w:val="outset" w:sz="6" w:space="0" w:color="auto"/>
              <w:left w:val="outset" w:sz="6" w:space="0" w:color="auto"/>
              <w:bottom w:val="outset" w:sz="6" w:space="0" w:color="auto"/>
              <w:right w:val="outset" w:sz="6" w:space="0" w:color="auto"/>
            </w:tcBorders>
            <w:vAlign w:val="center"/>
          </w:tcPr>
          <w:p w14:paraId="02A4EC2B"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У К У П Н О: А + Б</w:t>
            </w:r>
          </w:p>
        </w:tc>
        <w:tc>
          <w:tcPr>
            <w:tcW w:w="708" w:type="dxa"/>
            <w:tcBorders>
              <w:top w:val="outset" w:sz="6" w:space="0" w:color="auto"/>
              <w:left w:val="outset" w:sz="6" w:space="0" w:color="auto"/>
              <w:bottom w:val="outset" w:sz="6" w:space="0" w:color="auto"/>
              <w:right w:val="outset" w:sz="6" w:space="0" w:color="auto"/>
            </w:tcBorders>
            <w:vAlign w:val="center"/>
          </w:tcPr>
          <w:p w14:paraId="0C04D9E8"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31-34*</w:t>
            </w:r>
          </w:p>
        </w:tc>
        <w:tc>
          <w:tcPr>
            <w:tcW w:w="993" w:type="dxa"/>
            <w:tcBorders>
              <w:top w:val="outset" w:sz="6" w:space="0" w:color="auto"/>
              <w:left w:val="outset" w:sz="6" w:space="0" w:color="auto"/>
              <w:bottom w:val="outset" w:sz="6" w:space="0" w:color="auto"/>
              <w:right w:val="outset" w:sz="6" w:space="0" w:color="auto"/>
            </w:tcBorders>
            <w:vAlign w:val="center"/>
          </w:tcPr>
          <w:p w14:paraId="31285A2C"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1116-1224*</w:t>
            </w:r>
          </w:p>
        </w:tc>
        <w:tc>
          <w:tcPr>
            <w:tcW w:w="817" w:type="dxa"/>
            <w:tcBorders>
              <w:top w:val="outset" w:sz="6" w:space="0" w:color="auto"/>
              <w:left w:val="outset" w:sz="6" w:space="0" w:color="auto"/>
              <w:bottom w:val="outset" w:sz="6" w:space="0" w:color="auto"/>
              <w:right w:val="outset" w:sz="6" w:space="0" w:color="auto"/>
            </w:tcBorders>
            <w:vAlign w:val="center"/>
          </w:tcPr>
          <w:p w14:paraId="74181FFD"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31-33*</w:t>
            </w:r>
          </w:p>
        </w:tc>
        <w:tc>
          <w:tcPr>
            <w:tcW w:w="0" w:type="auto"/>
            <w:tcBorders>
              <w:top w:val="outset" w:sz="6" w:space="0" w:color="auto"/>
              <w:left w:val="outset" w:sz="6" w:space="0" w:color="auto"/>
              <w:bottom w:val="outset" w:sz="6" w:space="0" w:color="auto"/>
              <w:right w:val="outset" w:sz="6" w:space="0" w:color="auto"/>
            </w:tcBorders>
            <w:vAlign w:val="center"/>
          </w:tcPr>
          <w:p w14:paraId="5C9031F2" w14:textId="77777777" w:rsidR="00A20B5B" w:rsidRPr="00D83C1A" w:rsidRDefault="00A20B5B" w:rsidP="00D83C1A">
            <w:pPr>
              <w:rPr>
                <w:rFonts w:ascii="Times New Roman" w:hAnsi="Times New Roman" w:cs="Times New Roman"/>
                <w:sz w:val="16"/>
                <w:szCs w:val="16"/>
              </w:rPr>
            </w:pPr>
            <w:r w:rsidRPr="00D83C1A">
              <w:rPr>
                <w:rFonts w:ascii="Times New Roman" w:hAnsi="Times New Roman" w:cs="Times New Roman"/>
                <w:sz w:val="16"/>
                <w:szCs w:val="16"/>
              </w:rPr>
              <w:t>1054-1122*</w:t>
            </w:r>
          </w:p>
        </w:tc>
      </w:tr>
    </w:tbl>
    <w:p w14:paraId="76B87F86" w14:textId="77777777" w:rsidR="00A20B5B" w:rsidRPr="00D83C1A" w:rsidRDefault="00A20B5B" w:rsidP="00D83C1A">
      <w:pPr>
        <w:rPr>
          <w:rFonts w:ascii="Times New Roman" w:hAnsi="Times New Roman" w:cs="Times New Roman"/>
          <w:b/>
          <w:bCs/>
          <w:color w:val="000000"/>
          <w:sz w:val="27"/>
          <w:szCs w:val="27"/>
        </w:rPr>
      </w:pPr>
      <w:r w:rsidRPr="00D83C1A">
        <w:rPr>
          <w:rFonts w:ascii="Times New Roman" w:hAnsi="Times New Roman" w:cs="Times New Roman"/>
          <w:b/>
          <w:bCs/>
          <w:color w:val="000000"/>
          <w:sz w:val="27"/>
          <w:szCs w:val="27"/>
        </w:rPr>
        <w:t>Облици образовно-васпитног рада којима се остварују обавезни предмети, изборни програми и активности</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3845"/>
        <w:gridCol w:w="627"/>
        <w:gridCol w:w="1027"/>
        <w:gridCol w:w="627"/>
        <w:gridCol w:w="1027"/>
      </w:tblGrid>
      <w:tr w:rsidR="00A20B5B" w:rsidRPr="00D83C1A" w14:paraId="0D79959C"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F012F3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0B7C39D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ОБЛИК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7C42BE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СЕДМИ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BD3F56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ОСМИ РАЗРЕД</w:t>
            </w:r>
          </w:p>
        </w:tc>
      </w:tr>
      <w:tr w:rsidR="00A20B5B" w:rsidRPr="00D83C1A" w14:paraId="784118B6"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C6D2F75" w14:textId="77777777" w:rsidR="00A20B5B" w:rsidRPr="00D83C1A" w:rsidRDefault="00A20B5B" w:rsidP="00D83C1A">
            <w:pPr>
              <w:rPr>
                <w:rFonts w:ascii="Times New Roman" w:hAnsi="Times New Roman" w:cs="Times New Roman"/>
                <w:color w:val="000000"/>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3C24E4E" w14:textId="77777777" w:rsidR="00A20B5B" w:rsidRPr="00D83C1A" w:rsidRDefault="00A20B5B" w:rsidP="00D83C1A">
            <w:pPr>
              <w:rPr>
                <w:rFonts w:ascii="Times New Roman" w:hAnsi="Times New Roman" w:cs="Times New Roman"/>
                <w:color w:val="000000"/>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6042E60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017F25F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05DF0CA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58F6344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2F62E1EF"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45DFB8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5488066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Редовна настава</w:t>
            </w:r>
          </w:p>
        </w:tc>
        <w:tc>
          <w:tcPr>
            <w:tcW w:w="0" w:type="auto"/>
            <w:tcBorders>
              <w:top w:val="outset" w:sz="6" w:space="0" w:color="auto"/>
              <w:left w:val="outset" w:sz="6" w:space="0" w:color="auto"/>
              <w:bottom w:val="outset" w:sz="6" w:space="0" w:color="auto"/>
              <w:right w:val="outset" w:sz="6" w:space="0" w:color="auto"/>
            </w:tcBorders>
          </w:tcPr>
          <w:p w14:paraId="016A371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31-34*</w:t>
            </w:r>
          </w:p>
        </w:tc>
        <w:tc>
          <w:tcPr>
            <w:tcW w:w="0" w:type="auto"/>
            <w:tcBorders>
              <w:top w:val="outset" w:sz="6" w:space="0" w:color="auto"/>
              <w:left w:val="outset" w:sz="6" w:space="0" w:color="auto"/>
              <w:bottom w:val="outset" w:sz="6" w:space="0" w:color="auto"/>
              <w:right w:val="outset" w:sz="6" w:space="0" w:color="auto"/>
            </w:tcBorders>
          </w:tcPr>
          <w:p w14:paraId="62D15F5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1116-1224*</w:t>
            </w:r>
          </w:p>
        </w:tc>
        <w:tc>
          <w:tcPr>
            <w:tcW w:w="0" w:type="auto"/>
            <w:tcBorders>
              <w:top w:val="outset" w:sz="6" w:space="0" w:color="auto"/>
              <w:left w:val="outset" w:sz="6" w:space="0" w:color="auto"/>
              <w:bottom w:val="outset" w:sz="6" w:space="0" w:color="auto"/>
              <w:right w:val="outset" w:sz="6" w:space="0" w:color="auto"/>
            </w:tcBorders>
          </w:tcPr>
          <w:p w14:paraId="1543D74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31-33*</w:t>
            </w:r>
          </w:p>
        </w:tc>
        <w:tc>
          <w:tcPr>
            <w:tcW w:w="0" w:type="auto"/>
            <w:tcBorders>
              <w:top w:val="outset" w:sz="6" w:space="0" w:color="auto"/>
              <w:left w:val="outset" w:sz="6" w:space="0" w:color="auto"/>
              <w:bottom w:val="outset" w:sz="6" w:space="0" w:color="auto"/>
              <w:right w:val="outset" w:sz="6" w:space="0" w:color="auto"/>
            </w:tcBorders>
          </w:tcPr>
          <w:p w14:paraId="66A6FDC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1054-1122*</w:t>
            </w:r>
          </w:p>
        </w:tc>
      </w:tr>
      <w:tr w:rsidR="00A20B5B" w:rsidRPr="00D83C1A" w14:paraId="1F9DC7E6"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7F82667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48A1B88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Слободне наставне активности</w:t>
            </w:r>
            <w:r w:rsidRPr="00D83C1A">
              <w:rPr>
                <w:rFonts w:ascii="Times New Roman" w:hAnsi="Times New Roman" w:cs="Times New Roman"/>
                <w:b/>
                <w:bCs/>
                <w:color w:val="000000"/>
                <w:sz w:val="15"/>
                <w:szCs w:val="22"/>
                <w:vertAlign w:val="superscript"/>
              </w:rPr>
              <w:t>6</w:t>
            </w:r>
          </w:p>
        </w:tc>
        <w:tc>
          <w:tcPr>
            <w:tcW w:w="0" w:type="auto"/>
            <w:tcBorders>
              <w:top w:val="outset" w:sz="6" w:space="0" w:color="auto"/>
              <w:left w:val="outset" w:sz="6" w:space="0" w:color="auto"/>
              <w:bottom w:val="outset" w:sz="6" w:space="0" w:color="auto"/>
              <w:right w:val="outset" w:sz="6" w:space="0" w:color="auto"/>
            </w:tcBorders>
          </w:tcPr>
          <w:p w14:paraId="7F2FD53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6914CE6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5E3FB48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4CFCF708"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23A9092C"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030A7BC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lastRenderedPageBreak/>
              <w:t>3.</w:t>
            </w:r>
          </w:p>
        </w:tc>
        <w:tc>
          <w:tcPr>
            <w:tcW w:w="0" w:type="auto"/>
            <w:tcBorders>
              <w:top w:val="outset" w:sz="6" w:space="0" w:color="auto"/>
              <w:left w:val="outset" w:sz="6" w:space="0" w:color="auto"/>
              <w:bottom w:val="outset" w:sz="6" w:space="0" w:color="auto"/>
              <w:right w:val="outset" w:sz="6" w:space="0" w:color="auto"/>
            </w:tcBorders>
          </w:tcPr>
          <w:p w14:paraId="443C389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Допунска настава</w:t>
            </w:r>
          </w:p>
        </w:tc>
        <w:tc>
          <w:tcPr>
            <w:tcW w:w="0" w:type="auto"/>
            <w:tcBorders>
              <w:top w:val="outset" w:sz="6" w:space="0" w:color="auto"/>
              <w:left w:val="outset" w:sz="6" w:space="0" w:color="auto"/>
              <w:bottom w:val="outset" w:sz="6" w:space="0" w:color="auto"/>
              <w:right w:val="outset" w:sz="6" w:space="0" w:color="auto"/>
            </w:tcBorders>
          </w:tcPr>
          <w:p w14:paraId="5554FAB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3824006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582F22F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35C36A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7DFDDE90"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26D19D6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4.</w:t>
            </w:r>
          </w:p>
        </w:tc>
        <w:tc>
          <w:tcPr>
            <w:tcW w:w="0" w:type="auto"/>
            <w:tcBorders>
              <w:top w:val="outset" w:sz="6" w:space="0" w:color="auto"/>
              <w:left w:val="outset" w:sz="6" w:space="0" w:color="auto"/>
              <w:bottom w:val="outset" w:sz="6" w:space="0" w:color="auto"/>
              <w:right w:val="outset" w:sz="6" w:space="0" w:color="auto"/>
            </w:tcBorders>
          </w:tcPr>
          <w:p w14:paraId="52911A2A"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Додатна настава</w:t>
            </w:r>
          </w:p>
        </w:tc>
        <w:tc>
          <w:tcPr>
            <w:tcW w:w="0" w:type="auto"/>
            <w:tcBorders>
              <w:top w:val="outset" w:sz="6" w:space="0" w:color="auto"/>
              <w:left w:val="outset" w:sz="6" w:space="0" w:color="auto"/>
              <w:bottom w:val="outset" w:sz="6" w:space="0" w:color="auto"/>
              <w:right w:val="outset" w:sz="6" w:space="0" w:color="auto"/>
            </w:tcBorders>
          </w:tcPr>
          <w:p w14:paraId="23A5A69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24F570F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76FC43DE"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46C4911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bl>
    <w:p w14:paraId="0F502CA8" w14:textId="77777777" w:rsidR="00A20B5B" w:rsidRPr="00D83C1A" w:rsidRDefault="00A20B5B" w:rsidP="00D83C1A">
      <w:pPr>
        <w:rPr>
          <w:rFonts w:ascii="Times New Roman" w:hAnsi="Times New Roman" w:cs="Times New Roman"/>
          <w:color w:val="000000"/>
          <w:sz w:val="22"/>
          <w:szCs w:val="24"/>
        </w:rPr>
      </w:pPr>
      <w:r w:rsidRPr="00D83C1A">
        <w:rPr>
          <w:rFonts w:ascii="Times New Roman" w:hAnsi="Times New Roman" w:cs="Times New Roman"/>
          <w:color w:val="000000"/>
          <w:sz w:val="22"/>
          <w:szCs w:val="24"/>
        </w:rPr>
        <w:t> </w:t>
      </w:r>
    </w:p>
    <w:tbl>
      <w:tblPr>
        <w:tblW w:w="0" w:type="auto"/>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000" w:firstRow="0" w:lastRow="0" w:firstColumn="0" w:lastColumn="0" w:noHBand="0" w:noVBand="0"/>
      </w:tblPr>
      <w:tblGrid>
        <w:gridCol w:w="820"/>
        <w:gridCol w:w="4875"/>
        <w:gridCol w:w="871"/>
        <w:gridCol w:w="840"/>
        <w:gridCol w:w="871"/>
        <w:gridCol w:w="840"/>
      </w:tblGrid>
      <w:tr w:rsidR="00A20B5B" w:rsidRPr="00D83C1A" w14:paraId="7AAE6640" w14:textId="77777777" w:rsidTr="00ED6B8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1CDE3B4"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Ред. број</w:t>
            </w:r>
          </w:p>
        </w:tc>
        <w:tc>
          <w:tcPr>
            <w:tcW w:w="0" w:type="auto"/>
            <w:vMerge w:val="restart"/>
            <w:tcBorders>
              <w:top w:val="outset" w:sz="6" w:space="0" w:color="auto"/>
              <w:left w:val="outset" w:sz="6" w:space="0" w:color="auto"/>
              <w:bottom w:val="outset" w:sz="6" w:space="0" w:color="auto"/>
              <w:right w:val="outset" w:sz="6" w:space="0" w:color="auto"/>
            </w:tcBorders>
            <w:vAlign w:val="center"/>
          </w:tcPr>
          <w:p w14:paraId="22A52C7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ОСТАЛИ ОБЛИЦИ ОБРАЗОВНО-ВАСПИТНОГ РАДА</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35A85E7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СЕДМИ РАЗРЕД</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173C2D9C"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ОСМИ РАЗРЕД</w:t>
            </w:r>
          </w:p>
        </w:tc>
      </w:tr>
      <w:tr w:rsidR="00A20B5B" w:rsidRPr="00D83C1A" w14:paraId="04B0DCD2" w14:textId="77777777" w:rsidTr="00ED6B8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0F95A861" w14:textId="77777777" w:rsidR="00A20B5B" w:rsidRPr="00D83C1A" w:rsidRDefault="00A20B5B" w:rsidP="00D83C1A">
            <w:pPr>
              <w:rPr>
                <w:rFonts w:ascii="Times New Roman" w:hAnsi="Times New Roman" w:cs="Times New Roman"/>
                <w:color w:val="000000"/>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B693FEA" w14:textId="77777777" w:rsidR="00A20B5B" w:rsidRPr="00D83C1A" w:rsidRDefault="00A20B5B" w:rsidP="00D83C1A">
            <w:pPr>
              <w:rPr>
                <w:rFonts w:ascii="Times New Roman" w:hAnsi="Times New Roman" w:cs="Times New Roman"/>
                <w:color w:val="000000"/>
                <w:szCs w:val="22"/>
              </w:rPr>
            </w:pPr>
          </w:p>
        </w:tc>
        <w:tc>
          <w:tcPr>
            <w:tcW w:w="0" w:type="auto"/>
            <w:tcBorders>
              <w:top w:val="outset" w:sz="6" w:space="0" w:color="auto"/>
              <w:left w:val="outset" w:sz="6" w:space="0" w:color="auto"/>
              <w:bottom w:val="outset" w:sz="6" w:space="0" w:color="auto"/>
              <w:right w:val="outset" w:sz="6" w:space="0" w:color="auto"/>
            </w:tcBorders>
            <w:vAlign w:val="center"/>
          </w:tcPr>
          <w:p w14:paraId="0FC5FA6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392522B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c>
          <w:tcPr>
            <w:tcW w:w="0" w:type="auto"/>
            <w:tcBorders>
              <w:top w:val="outset" w:sz="6" w:space="0" w:color="auto"/>
              <w:left w:val="outset" w:sz="6" w:space="0" w:color="auto"/>
              <w:bottom w:val="outset" w:sz="6" w:space="0" w:color="auto"/>
              <w:right w:val="outset" w:sz="6" w:space="0" w:color="auto"/>
            </w:tcBorders>
            <w:vAlign w:val="center"/>
          </w:tcPr>
          <w:p w14:paraId="60B13DF0"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нед.</w:t>
            </w:r>
          </w:p>
        </w:tc>
        <w:tc>
          <w:tcPr>
            <w:tcW w:w="0" w:type="auto"/>
            <w:tcBorders>
              <w:top w:val="outset" w:sz="6" w:space="0" w:color="auto"/>
              <w:left w:val="outset" w:sz="6" w:space="0" w:color="auto"/>
              <w:bottom w:val="outset" w:sz="6" w:space="0" w:color="auto"/>
              <w:right w:val="outset" w:sz="6" w:space="0" w:color="auto"/>
            </w:tcBorders>
            <w:vAlign w:val="center"/>
          </w:tcPr>
          <w:p w14:paraId="0AA20545"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год.</w:t>
            </w:r>
          </w:p>
        </w:tc>
      </w:tr>
      <w:tr w:rsidR="00A20B5B" w:rsidRPr="00D83C1A" w14:paraId="5808E0B4"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101412F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6D28942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Час одељењског старешине</w:t>
            </w:r>
          </w:p>
        </w:tc>
        <w:tc>
          <w:tcPr>
            <w:tcW w:w="0" w:type="auto"/>
            <w:tcBorders>
              <w:top w:val="outset" w:sz="6" w:space="0" w:color="auto"/>
              <w:left w:val="outset" w:sz="6" w:space="0" w:color="auto"/>
              <w:bottom w:val="outset" w:sz="6" w:space="0" w:color="auto"/>
              <w:right w:val="outset" w:sz="6" w:space="0" w:color="auto"/>
            </w:tcBorders>
          </w:tcPr>
          <w:p w14:paraId="48C870C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4C9AC58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689899F7"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4157955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56645838"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67A138C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2.</w:t>
            </w:r>
          </w:p>
        </w:tc>
        <w:tc>
          <w:tcPr>
            <w:tcW w:w="0" w:type="auto"/>
            <w:tcBorders>
              <w:top w:val="outset" w:sz="6" w:space="0" w:color="auto"/>
              <w:left w:val="outset" w:sz="6" w:space="0" w:color="auto"/>
              <w:bottom w:val="outset" w:sz="6" w:space="0" w:color="auto"/>
              <w:right w:val="outset" w:sz="6" w:space="0" w:color="auto"/>
            </w:tcBorders>
          </w:tcPr>
          <w:p w14:paraId="2F0BE689"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Ваннаставне активности</w:t>
            </w:r>
            <w:r w:rsidRPr="00D83C1A">
              <w:rPr>
                <w:rFonts w:ascii="Times New Roman" w:hAnsi="Times New Roman" w:cs="Times New Roman"/>
                <w:b/>
                <w:bCs/>
                <w:color w:val="000000"/>
                <w:sz w:val="15"/>
                <w:szCs w:val="22"/>
                <w:vertAlign w:val="superscript"/>
              </w:rPr>
              <w:t>7</w:t>
            </w:r>
          </w:p>
        </w:tc>
        <w:tc>
          <w:tcPr>
            <w:tcW w:w="0" w:type="auto"/>
            <w:tcBorders>
              <w:top w:val="outset" w:sz="6" w:space="0" w:color="auto"/>
              <w:left w:val="outset" w:sz="6" w:space="0" w:color="auto"/>
              <w:bottom w:val="outset" w:sz="6" w:space="0" w:color="auto"/>
              <w:right w:val="outset" w:sz="6" w:space="0" w:color="auto"/>
            </w:tcBorders>
          </w:tcPr>
          <w:p w14:paraId="7697F11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3E0982C2"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36</w:t>
            </w:r>
          </w:p>
        </w:tc>
        <w:tc>
          <w:tcPr>
            <w:tcW w:w="0" w:type="auto"/>
            <w:tcBorders>
              <w:top w:val="outset" w:sz="6" w:space="0" w:color="auto"/>
              <w:left w:val="outset" w:sz="6" w:space="0" w:color="auto"/>
              <w:bottom w:val="outset" w:sz="6" w:space="0" w:color="auto"/>
              <w:right w:val="outset" w:sz="6" w:space="0" w:color="auto"/>
            </w:tcBorders>
          </w:tcPr>
          <w:p w14:paraId="0DEA2053"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1</w:t>
            </w:r>
          </w:p>
        </w:tc>
        <w:tc>
          <w:tcPr>
            <w:tcW w:w="0" w:type="auto"/>
            <w:tcBorders>
              <w:top w:val="outset" w:sz="6" w:space="0" w:color="auto"/>
              <w:left w:val="outset" w:sz="6" w:space="0" w:color="auto"/>
              <w:bottom w:val="outset" w:sz="6" w:space="0" w:color="auto"/>
              <w:right w:val="outset" w:sz="6" w:space="0" w:color="auto"/>
            </w:tcBorders>
          </w:tcPr>
          <w:p w14:paraId="69E6CD71"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34</w:t>
            </w:r>
          </w:p>
        </w:tc>
      </w:tr>
      <w:tr w:rsidR="00A20B5B" w:rsidRPr="00D83C1A" w14:paraId="6C924733" w14:textId="77777777" w:rsidTr="00ED6B88">
        <w:trPr>
          <w:tblCellSpacing w:w="0" w:type="dxa"/>
        </w:trPr>
        <w:tc>
          <w:tcPr>
            <w:tcW w:w="0" w:type="auto"/>
            <w:tcBorders>
              <w:top w:val="outset" w:sz="6" w:space="0" w:color="auto"/>
              <w:left w:val="outset" w:sz="6" w:space="0" w:color="auto"/>
              <w:bottom w:val="outset" w:sz="6" w:space="0" w:color="auto"/>
              <w:right w:val="outset" w:sz="6" w:space="0" w:color="auto"/>
            </w:tcBorders>
          </w:tcPr>
          <w:p w14:paraId="629932F6"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3.</w:t>
            </w:r>
          </w:p>
        </w:tc>
        <w:tc>
          <w:tcPr>
            <w:tcW w:w="0" w:type="auto"/>
            <w:tcBorders>
              <w:top w:val="outset" w:sz="6" w:space="0" w:color="auto"/>
              <w:left w:val="outset" w:sz="6" w:space="0" w:color="auto"/>
              <w:bottom w:val="outset" w:sz="6" w:space="0" w:color="auto"/>
              <w:right w:val="outset" w:sz="6" w:space="0" w:color="auto"/>
            </w:tcBorders>
          </w:tcPr>
          <w:p w14:paraId="2A44E04F"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Екскурзија</w:t>
            </w:r>
          </w:p>
        </w:tc>
        <w:tc>
          <w:tcPr>
            <w:tcW w:w="0" w:type="auto"/>
            <w:gridSpan w:val="2"/>
            <w:tcBorders>
              <w:top w:val="outset" w:sz="6" w:space="0" w:color="auto"/>
              <w:left w:val="outset" w:sz="6" w:space="0" w:color="auto"/>
              <w:bottom w:val="outset" w:sz="6" w:space="0" w:color="auto"/>
              <w:right w:val="outset" w:sz="6" w:space="0" w:color="auto"/>
            </w:tcBorders>
          </w:tcPr>
          <w:p w14:paraId="2F5E017B"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 2 дана годишње</w:t>
            </w:r>
          </w:p>
        </w:tc>
        <w:tc>
          <w:tcPr>
            <w:tcW w:w="0" w:type="auto"/>
            <w:gridSpan w:val="2"/>
            <w:tcBorders>
              <w:top w:val="outset" w:sz="6" w:space="0" w:color="auto"/>
              <w:left w:val="outset" w:sz="6" w:space="0" w:color="auto"/>
              <w:bottom w:val="outset" w:sz="6" w:space="0" w:color="auto"/>
              <w:right w:val="outset" w:sz="6" w:space="0" w:color="auto"/>
            </w:tcBorders>
          </w:tcPr>
          <w:p w14:paraId="446B89CD" w14:textId="77777777" w:rsidR="00A20B5B" w:rsidRPr="00D83C1A" w:rsidRDefault="00A20B5B" w:rsidP="00D83C1A">
            <w:pPr>
              <w:rPr>
                <w:rFonts w:ascii="Times New Roman" w:hAnsi="Times New Roman" w:cs="Times New Roman"/>
                <w:color w:val="000000"/>
                <w:szCs w:val="22"/>
              </w:rPr>
            </w:pPr>
            <w:r w:rsidRPr="00D83C1A">
              <w:rPr>
                <w:rFonts w:ascii="Times New Roman" w:hAnsi="Times New Roman" w:cs="Times New Roman"/>
                <w:color w:val="000000"/>
                <w:szCs w:val="22"/>
              </w:rPr>
              <w:t>До 3 дана годишње</w:t>
            </w:r>
          </w:p>
        </w:tc>
      </w:tr>
    </w:tbl>
    <w:p w14:paraId="34A39F73" w14:textId="77777777" w:rsidR="00C71239" w:rsidRPr="00D83C1A" w:rsidRDefault="00C71239" w:rsidP="00D83C1A">
      <w:pPr>
        <w:rPr>
          <w:rFonts w:ascii="Times New Roman" w:hAnsi="Times New Roman" w:cs="Times New Roman"/>
          <w:sz w:val="24"/>
          <w:szCs w:val="24"/>
        </w:rPr>
      </w:pPr>
    </w:p>
    <w:p w14:paraId="34E87366" w14:textId="678D15FD" w:rsidR="002427E9" w:rsidRPr="00ED6B88" w:rsidRDefault="002427E9" w:rsidP="00D83C1A">
      <w:pPr>
        <w:rPr>
          <w:rFonts w:ascii="Times New Roman" w:hAnsi="Times New Roman" w:cs="Times New Roman"/>
          <w:sz w:val="28"/>
          <w:szCs w:val="28"/>
          <w:lang w:val="ru-RU"/>
        </w:rPr>
      </w:pPr>
      <w:bookmarkStart w:id="79" w:name="str_5"/>
      <w:bookmarkStart w:id="80" w:name="_Toc429607273"/>
      <w:bookmarkStart w:id="81" w:name="_Toc429642731"/>
      <w:bookmarkStart w:id="82" w:name="_Toc429643207"/>
      <w:bookmarkStart w:id="83" w:name="_Toc430280073"/>
      <w:bookmarkStart w:id="84" w:name="_Toc21720286"/>
      <w:bookmarkStart w:id="85" w:name="_Toc21720687"/>
      <w:bookmarkStart w:id="86" w:name="_Toc21721414"/>
      <w:bookmarkEnd w:id="79"/>
      <w:r w:rsidRPr="00D83C1A">
        <w:rPr>
          <w:rFonts w:ascii="Times New Roman" w:hAnsi="Times New Roman" w:cs="Times New Roman"/>
          <w:sz w:val="28"/>
          <w:szCs w:val="28"/>
        </w:rPr>
        <w:t>12.</w:t>
      </w:r>
      <w:r w:rsidRPr="00D83C1A">
        <w:rPr>
          <w:rFonts w:ascii="Times New Roman" w:hAnsi="Times New Roman" w:cs="Times New Roman"/>
          <w:sz w:val="28"/>
          <w:szCs w:val="28"/>
          <w:lang w:val="ru-RU"/>
        </w:rPr>
        <w:t>РАСПОРЕД ЧАСОВА</w:t>
      </w:r>
      <w:bookmarkEnd w:id="80"/>
      <w:bookmarkEnd w:id="81"/>
      <w:bookmarkEnd w:id="82"/>
      <w:bookmarkEnd w:id="83"/>
      <w:bookmarkEnd w:id="84"/>
      <w:bookmarkEnd w:id="85"/>
      <w:bookmarkEnd w:id="86"/>
    </w:p>
    <w:p w14:paraId="7DB87A53" w14:textId="2A917DA1" w:rsidR="006C6966" w:rsidRPr="00ED6B88"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ru-RU"/>
        </w:rPr>
        <w:t>Распоред</w:t>
      </w:r>
      <w:r w:rsidRPr="00D83C1A">
        <w:rPr>
          <w:rFonts w:ascii="Times New Roman" w:hAnsi="Times New Roman" w:cs="Times New Roman"/>
          <w:sz w:val="24"/>
          <w:szCs w:val="24"/>
          <w:lang w:val="sr-Cyrl-CS"/>
        </w:rPr>
        <w:t xml:space="preserve"> часова утврђен је на седници Наставничког већа </w:t>
      </w:r>
      <w:r w:rsidR="006C6966" w:rsidRPr="00D83C1A">
        <w:rPr>
          <w:rFonts w:ascii="Times New Roman" w:hAnsi="Times New Roman" w:cs="Times New Roman"/>
          <w:sz w:val="24"/>
          <w:szCs w:val="24"/>
          <w:lang w:val="ru-RU"/>
        </w:rPr>
        <w:t>22</w:t>
      </w:r>
      <w:r w:rsidR="00E15EF8" w:rsidRPr="00D83C1A">
        <w:rPr>
          <w:rFonts w:ascii="Times New Roman" w:hAnsi="Times New Roman" w:cs="Times New Roman"/>
          <w:sz w:val="24"/>
          <w:szCs w:val="24"/>
          <w:lang w:val="sr-Cyrl-CS"/>
        </w:rPr>
        <w:t>.08.202</w:t>
      </w:r>
      <w:r w:rsidR="006C6966" w:rsidRPr="00D83C1A">
        <w:rPr>
          <w:rFonts w:ascii="Times New Roman" w:hAnsi="Times New Roman" w:cs="Times New Roman"/>
          <w:sz w:val="24"/>
          <w:szCs w:val="24"/>
          <w:lang w:val="sr-Cyrl-CS"/>
        </w:rPr>
        <w:t>4</w:t>
      </w:r>
      <w:r w:rsidRPr="00D83C1A">
        <w:rPr>
          <w:rFonts w:ascii="Times New Roman" w:hAnsi="Times New Roman" w:cs="Times New Roman"/>
          <w:sz w:val="24"/>
          <w:szCs w:val="24"/>
          <w:lang w:val="sr-Cyrl-CS"/>
        </w:rPr>
        <w:t>.го</w:t>
      </w:r>
      <w:r w:rsidR="00E15EF8" w:rsidRPr="00D83C1A">
        <w:rPr>
          <w:rFonts w:ascii="Times New Roman" w:hAnsi="Times New Roman" w:cs="Times New Roman"/>
          <w:sz w:val="24"/>
          <w:szCs w:val="24"/>
          <w:lang w:val="sr-Cyrl-CS"/>
        </w:rPr>
        <w:t xml:space="preserve">д. </w:t>
      </w:r>
      <w:r w:rsidRPr="00D83C1A">
        <w:rPr>
          <w:rFonts w:ascii="Times New Roman" w:hAnsi="Times New Roman" w:cs="Times New Roman"/>
          <w:sz w:val="24"/>
          <w:szCs w:val="24"/>
          <w:lang w:val="sr-Cyrl-CS"/>
        </w:rPr>
        <w:t xml:space="preserve"> и истакнут у зборници</w:t>
      </w:r>
      <w:r w:rsidR="00C06997">
        <w:rPr>
          <w:rFonts w:ascii="Times New Roman" w:hAnsi="Times New Roman" w:cs="Times New Roman"/>
          <w:sz w:val="24"/>
          <w:szCs w:val="24"/>
          <w:lang w:val="sr-Cyrl-CS"/>
        </w:rPr>
        <w:t xml:space="preserve"> под деловодним бројем 922 од 02.09.2024.год</w:t>
      </w:r>
      <w:r w:rsidRPr="00D83C1A">
        <w:rPr>
          <w:rFonts w:ascii="Times New Roman" w:hAnsi="Times New Roman" w:cs="Times New Roman"/>
          <w:sz w:val="24"/>
          <w:szCs w:val="24"/>
          <w:lang w:val="sr-Cyrl-CS"/>
        </w:rPr>
        <w:t>.</w:t>
      </w:r>
      <w:r w:rsidR="00C06997">
        <w:rPr>
          <w:rFonts w:ascii="Times New Roman" w:hAnsi="Times New Roman" w:cs="Times New Roman"/>
          <w:sz w:val="24"/>
          <w:szCs w:val="24"/>
          <w:lang w:val="sr-Cyrl-CS"/>
        </w:rPr>
        <w:t>, као и распоред дежурства дел.број 923 од 02.09.2024.год.</w:t>
      </w:r>
      <w:r w:rsidRPr="00D83C1A">
        <w:rPr>
          <w:rFonts w:ascii="Times New Roman" w:hAnsi="Times New Roman" w:cs="Times New Roman"/>
          <w:sz w:val="24"/>
          <w:szCs w:val="24"/>
          <w:lang w:val="sr-Cyrl-CS"/>
        </w:rPr>
        <w:t xml:space="preserve"> </w:t>
      </w:r>
    </w:p>
    <w:p w14:paraId="73B33D2E" w14:textId="2B083C08" w:rsidR="002427E9" w:rsidRPr="00D83C1A" w:rsidRDefault="002427E9" w:rsidP="00D83C1A">
      <w:pPr>
        <w:rPr>
          <w:rFonts w:ascii="Times New Roman" w:hAnsi="Times New Roman" w:cs="Times New Roman"/>
          <w:sz w:val="24"/>
          <w:szCs w:val="24"/>
          <w:lang w:val="sr-Cyrl-RS"/>
        </w:rPr>
      </w:pPr>
      <w:bookmarkStart w:id="87" w:name="_Toc21720287"/>
      <w:bookmarkStart w:id="88" w:name="_Toc21720688"/>
      <w:bookmarkStart w:id="89" w:name="_Toc21721415"/>
      <w:r w:rsidRPr="00D83C1A">
        <w:rPr>
          <w:rFonts w:ascii="Times New Roman" w:hAnsi="Times New Roman" w:cs="Times New Roman"/>
          <w:sz w:val="24"/>
          <w:szCs w:val="24"/>
        </w:rPr>
        <w:t>13.ПОДЕЛА ПРЕДМЕТА И ОДЕЉЕЊА НА НАСТАВНИКЕ</w:t>
      </w:r>
      <w:bookmarkEnd w:id="38"/>
      <w:bookmarkEnd w:id="39"/>
      <w:bookmarkEnd w:id="40"/>
      <w:bookmarkEnd w:id="41"/>
      <w:bookmarkEnd w:id="42"/>
      <w:bookmarkEnd w:id="43"/>
      <w:bookmarkEnd w:id="44"/>
      <w:bookmarkEnd w:id="45"/>
      <w:bookmarkEnd w:id="46"/>
      <w:bookmarkEnd w:id="47"/>
      <w:bookmarkEnd w:id="48"/>
      <w:bookmarkEnd w:id="49"/>
      <w:bookmarkEnd w:id="87"/>
      <w:bookmarkEnd w:id="88"/>
      <w:bookmarkEnd w:id="89"/>
    </w:p>
    <w:p w14:paraId="2A2FAF72" w14:textId="2FC1079C" w:rsidR="00C430EF"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 </w:t>
      </w:r>
      <w:r w:rsidR="00C430EF" w:rsidRPr="00C430EF">
        <w:rPr>
          <w:rFonts w:ascii="Times New Roman" w:hAnsi="Times New Roman" w:cs="Times New Roman"/>
          <w:sz w:val="24"/>
          <w:szCs w:val="24"/>
          <w:lang w:val="sr-Cyrl-CS"/>
        </w:rPr>
        <w:t>Обавезни изборни предмети и изборни предмети су се организовани на основу анкетирања родитеља. Настава се одвија по одобрењу Министарства просвете Републике Србије број 00214305402024013700 013 030 000 028 од 15.08.2024год.</w:t>
      </w:r>
    </w:p>
    <w:p w14:paraId="1744CE92" w14:textId="73EEC605"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ru-RU"/>
        </w:rPr>
        <w:t xml:space="preserve">Подела предмета редовне и изборне наставе на наставнике </w:t>
      </w:r>
    </w:p>
    <w:p w14:paraId="45B5857D" w14:textId="77777777" w:rsidR="003A674E" w:rsidRPr="00D83C1A" w:rsidRDefault="003A674E" w:rsidP="00D83C1A">
      <w:pPr>
        <w:rPr>
          <w:rFonts w:ascii="Times New Roman" w:hAnsi="Times New Roman" w:cs="Times New Roman"/>
          <w:sz w:val="24"/>
          <w:szCs w:val="24"/>
          <w:lang w:val="ru-RU"/>
        </w:rPr>
      </w:pPr>
      <w:r w:rsidRPr="00D83C1A">
        <w:rPr>
          <w:rFonts w:ascii="Times New Roman" w:hAnsi="Times New Roman" w:cs="Times New Roman"/>
          <w:sz w:val="24"/>
          <w:szCs w:val="24"/>
          <w:lang w:val="sr-Cyrl-CS"/>
        </w:rPr>
        <w:tab/>
      </w:r>
      <w:r w:rsidRPr="00D83C1A">
        <w:rPr>
          <w:rFonts w:ascii="Times New Roman" w:hAnsi="Times New Roman" w:cs="Times New Roman"/>
          <w:sz w:val="24"/>
          <w:szCs w:val="24"/>
          <w:lang w:val="ru-RU"/>
        </w:rPr>
        <w:t xml:space="preserve">Редовна настава као облик организованог образовно-васпитног рада са ученицима одвија се по распореду часова. Подела часова на наставнике врши се у складу са педагошким правилима. </w:t>
      </w:r>
    </w:p>
    <w:p w14:paraId="2222C744" w14:textId="24C6A078" w:rsidR="003A674E" w:rsidRPr="00D83C1A" w:rsidRDefault="003A674E" w:rsidP="00D83C1A">
      <w:pPr>
        <w:rPr>
          <w:rFonts w:ascii="Times New Roman" w:hAnsi="Times New Roman" w:cs="Times New Roman"/>
          <w:sz w:val="24"/>
          <w:szCs w:val="24"/>
          <w:lang w:val="ru-RU"/>
        </w:rPr>
      </w:pPr>
      <w:r w:rsidRPr="00D83C1A">
        <w:rPr>
          <w:rFonts w:ascii="Times New Roman" w:hAnsi="Times New Roman" w:cs="Times New Roman"/>
          <w:sz w:val="24"/>
          <w:szCs w:val="24"/>
          <w:lang w:val="ru-RU"/>
        </w:rPr>
        <w:tab/>
        <w:t>Ци</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 xml:space="preserve"> и задаци наставе дати су у глобалним плановима и програмима у наставним предметима, за сваки разред и оде</w:t>
      </w:r>
      <w:r w:rsidRPr="00D83C1A">
        <w:rPr>
          <w:rFonts w:ascii="Times New Roman" w:hAnsi="Times New Roman" w:cs="Times New Roman"/>
          <w:sz w:val="24"/>
          <w:szCs w:val="24"/>
          <w:lang w:val="sr-Cyrl-CS"/>
        </w:rPr>
        <w:t>љ</w:t>
      </w:r>
      <w:r w:rsidRPr="00D83C1A">
        <w:rPr>
          <w:rFonts w:ascii="Times New Roman" w:hAnsi="Times New Roman" w:cs="Times New Roman"/>
          <w:sz w:val="24"/>
          <w:szCs w:val="24"/>
          <w:lang w:val="ru-RU"/>
        </w:rPr>
        <w:t>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а посебно у месечним плановима рада. Задатак наставника је да стручно и квалитетно пренесе утврђене садржаје и омогући ученицима усваја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е зна</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lang w:val="ru-RU"/>
        </w:rPr>
        <w:t>а у што већем обиму.</w:t>
      </w:r>
    </w:p>
    <w:p w14:paraId="4EEDCD57" w14:textId="14DA371E" w:rsidR="00330B6F" w:rsidRPr="004E723E" w:rsidRDefault="003A674E"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sr-Cyrl-CS"/>
        </w:rPr>
        <w:lastRenderedPageBreak/>
        <w:tab/>
      </w:r>
      <w:r w:rsidRPr="00D83C1A">
        <w:rPr>
          <w:rFonts w:ascii="Times New Roman" w:hAnsi="Times New Roman" w:cs="Times New Roman"/>
          <w:color w:val="000000"/>
          <w:sz w:val="24"/>
          <w:szCs w:val="24"/>
          <w:lang w:val="ru-RU"/>
        </w:rPr>
        <w:t>Директор школе је на основу предлога предметних актива  извршио је следећу поделу предмета на наставнике, а наставничко веће на седници одржаној 20.06.2024.год. прихватило:</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18"/>
        <w:gridCol w:w="4536"/>
      </w:tblGrid>
      <w:tr w:rsidR="003A674E" w:rsidRPr="00D83C1A" w14:paraId="21E51848" w14:textId="77777777" w:rsidTr="00ED6B88">
        <w:tc>
          <w:tcPr>
            <w:tcW w:w="3278" w:type="dxa"/>
            <w:tcBorders>
              <w:top w:val="single" w:sz="4" w:space="0" w:color="auto"/>
              <w:left w:val="single" w:sz="4" w:space="0" w:color="auto"/>
              <w:bottom w:val="single" w:sz="4" w:space="0" w:color="auto"/>
              <w:right w:val="single" w:sz="4" w:space="0" w:color="auto"/>
            </w:tcBorders>
            <w:hideMark/>
          </w:tcPr>
          <w:p w14:paraId="11D99292" w14:textId="77777777" w:rsidR="003A674E" w:rsidRPr="00D83C1A" w:rsidRDefault="003A674E" w:rsidP="00D83C1A">
            <w:pPr>
              <w:rPr>
                <w:rFonts w:ascii="Times New Roman" w:hAnsi="Times New Roman" w:cs="Times New Roman"/>
                <w:b/>
                <w:sz w:val="24"/>
                <w:szCs w:val="24"/>
                <w:lang w:val="sr-Cyrl-CS"/>
              </w:rPr>
            </w:pPr>
            <w:bookmarkStart w:id="90" w:name="_Hlk176507305"/>
            <w:bookmarkStart w:id="91" w:name="_Hlk176788181"/>
            <w:r w:rsidRPr="00D83C1A">
              <w:rPr>
                <w:rFonts w:ascii="Times New Roman" w:hAnsi="Times New Roman" w:cs="Times New Roman"/>
                <w:b/>
                <w:sz w:val="24"/>
                <w:szCs w:val="24"/>
                <w:lang w:val="sr-Cyrl-CS"/>
              </w:rPr>
              <w:t>Име и презиме</w:t>
            </w:r>
          </w:p>
        </w:tc>
        <w:tc>
          <w:tcPr>
            <w:tcW w:w="2818" w:type="dxa"/>
            <w:tcBorders>
              <w:top w:val="single" w:sz="4" w:space="0" w:color="auto"/>
              <w:left w:val="single" w:sz="4" w:space="0" w:color="auto"/>
              <w:bottom w:val="single" w:sz="4" w:space="0" w:color="auto"/>
              <w:right w:val="single" w:sz="4" w:space="0" w:color="auto"/>
            </w:tcBorders>
            <w:hideMark/>
          </w:tcPr>
          <w:p w14:paraId="62D89931" w14:textId="77777777" w:rsidR="003A674E" w:rsidRPr="00D83C1A" w:rsidRDefault="003A674E"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Предмет</w:t>
            </w:r>
          </w:p>
        </w:tc>
        <w:tc>
          <w:tcPr>
            <w:tcW w:w="4536" w:type="dxa"/>
            <w:tcBorders>
              <w:top w:val="single" w:sz="4" w:space="0" w:color="auto"/>
              <w:left w:val="single" w:sz="4" w:space="0" w:color="auto"/>
              <w:bottom w:val="single" w:sz="4" w:space="0" w:color="auto"/>
              <w:right w:val="single" w:sz="4" w:space="0" w:color="auto"/>
            </w:tcBorders>
            <w:hideMark/>
          </w:tcPr>
          <w:p w14:paraId="2A79E8CF" w14:textId="77777777" w:rsidR="003A674E" w:rsidRPr="00D83C1A" w:rsidRDefault="003A674E"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Одељења</w:t>
            </w:r>
          </w:p>
        </w:tc>
      </w:tr>
      <w:tr w:rsidR="003A674E" w:rsidRPr="00D83C1A" w14:paraId="3B98782C"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CE135C8"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Ивана Бикар</w:t>
            </w:r>
          </w:p>
        </w:tc>
        <w:tc>
          <w:tcPr>
            <w:tcW w:w="2818" w:type="dxa"/>
            <w:tcBorders>
              <w:top w:val="single" w:sz="4" w:space="0" w:color="auto"/>
              <w:left w:val="single" w:sz="4" w:space="0" w:color="auto"/>
              <w:bottom w:val="single" w:sz="4" w:space="0" w:color="auto"/>
              <w:right w:val="single" w:sz="4" w:space="0" w:color="auto"/>
            </w:tcBorders>
            <w:hideMark/>
          </w:tcPr>
          <w:p w14:paraId="16D91945"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Српски ј.</w:t>
            </w:r>
          </w:p>
        </w:tc>
        <w:tc>
          <w:tcPr>
            <w:tcW w:w="4536" w:type="dxa"/>
            <w:tcBorders>
              <w:top w:val="single" w:sz="4" w:space="0" w:color="auto"/>
              <w:left w:val="single" w:sz="4" w:space="0" w:color="auto"/>
              <w:bottom w:val="single" w:sz="4" w:space="0" w:color="auto"/>
              <w:right w:val="single" w:sz="4" w:space="0" w:color="auto"/>
            </w:tcBorders>
          </w:tcPr>
          <w:p w14:paraId="21AB16DA" w14:textId="6B77C357"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5-2,5-3,7-1,7-2</w:t>
            </w:r>
          </w:p>
        </w:tc>
      </w:tr>
      <w:tr w:rsidR="003A674E" w:rsidRPr="00D83C1A" w14:paraId="2115EB8B"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346F4B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Босиљка Димитријевић</w:t>
            </w:r>
          </w:p>
        </w:tc>
        <w:tc>
          <w:tcPr>
            <w:tcW w:w="2818" w:type="dxa"/>
            <w:tcBorders>
              <w:top w:val="single" w:sz="4" w:space="0" w:color="auto"/>
              <w:left w:val="single" w:sz="4" w:space="0" w:color="auto"/>
              <w:bottom w:val="single" w:sz="4" w:space="0" w:color="auto"/>
              <w:right w:val="single" w:sz="4" w:space="0" w:color="auto"/>
            </w:tcBorders>
          </w:tcPr>
          <w:p w14:paraId="342619CC"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Српски ј.</w:t>
            </w:r>
          </w:p>
        </w:tc>
        <w:tc>
          <w:tcPr>
            <w:tcW w:w="4536" w:type="dxa"/>
            <w:tcBorders>
              <w:top w:val="single" w:sz="4" w:space="0" w:color="auto"/>
              <w:left w:val="single" w:sz="4" w:space="0" w:color="auto"/>
              <w:bottom w:val="single" w:sz="4" w:space="0" w:color="auto"/>
              <w:right w:val="single" w:sz="4" w:space="0" w:color="auto"/>
            </w:tcBorders>
          </w:tcPr>
          <w:p w14:paraId="34B86560" w14:textId="1E4A234F"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5-1,7-3,7-4,6-3,8-2</w:t>
            </w:r>
          </w:p>
        </w:tc>
      </w:tr>
      <w:tr w:rsidR="003A674E" w:rsidRPr="00D83C1A" w14:paraId="70079C79"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0F9FAE7" w14:textId="2E04A1A2"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Јасна Милићев</w:t>
            </w:r>
          </w:p>
        </w:tc>
        <w:tc>
          <w:tcPr>
            <w:tcW w:w="2818" w:type="dxa"/>
            <w:tcBorders>
              <w:top w:val="single" w:sz="4" w:space="0" w:color="auto"/>
              <w:left w:val="single" w:sz="4" w:space="0" w:color="auto"/>
              <w:bottom w:val="single" w:sz="4" w:space="0" w:color="auto"/>
              <w:right w:val="single" w:sz="4" w:space="0" w:color="auto"/>
            </w:tcBorders>
            <w:hideMark/>
          </w:tcPr>
          <w:p w14:paraId="711B4DBA"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Српски ј.</w:t>
            </w:r>
          </w:p>
        </w:tc>
        <w:tc>
          <w:tcPr>
            <w:tcW w:w="4536" w:type="dxa"/>
            <w:tcBorders>
              <w:top w:val="single" w:sz="4" w:space="0" w:color="auto"/>
              <w:left w:val="single" w:sz="4" w:space="0" w:color="auto"/>
              <w:bottom w:val="single" w:sz="4" w:space="0" w:color="auto"/>
              <w:right w:val="single" w:sz="4" w:space="0" w:color="auto"/>
            </w:tcBorders>
          </w:tcPr>
          <w:p w14:paraId="3F81C24B" w14:textId="1EEB0022"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6-1,6-2,6-4,8-1,8-2</w:t>
            </w:r>
          </w:p>
        </w:tc>
      </w:tr>
      <w:tr w:rsidR="003A674E" w:rsidRPr="00D83C1A" w14:paraId="47743273"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F0AB70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Драгана Милићев-Јанковић</w:t>
            </w:r>
          </w:p>
        </w:tc>
        <w:tc>
          <w:tcPr>
            <w:tcW w:w="2818" w:type="dxa"/>
            <w:tcBorders>
              <w:top w:val="single" w:sz="4" w:space="0" w:color="auto"/>
              <w:left w:val="single" w:sz="4" w:space="0" w:color="auto"/>
              <w:bottom w:val="single" w:sz="4" w:space="0" w:color="auto"/>
              <w:right w:val="single" w:sz="4" w:space="0" w:color="auto"/>
            </w:tcBorders>
            <w:hideMark/>
          </w:tcPr>
          <w:p w14:paraId="091B94AE"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Енглески ј.</w:t>
            </w:r>
          </w:p>
        </w:tc>
        <w:tc>
          <w:tcPr>
            <w:tcW w:w="4536" w:type="dxa"/>
            <w:tcBorders>
              <w:top w:val="single" w:sz="4" w:space="0" w:color="auto"/>
              <w:left w:val="single" w:sz="4" w:space="0" w:color="auto"/>
              <w:bottom w:val="single" w:sz="4" w:space="0" w:color="auto"/>
              <w:right w:val="single" w:sz="4" w:space="0" w:color="auto"/>
            </w:tcBorders>
          </w:tcPr>
          <w:p w14:paraId="2BB12F66" w14:textId="332F45A7"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3-1,3-2,3-3,5-1,5-2,5-3,7-1,7-2,7-3,7-4</w:t>
            </w:r>
          </w:p>
        </w:tc>
      </w:tr>
      <w:bookmarkEnd w:id="90"/>
      <w:tr w:rsidR="003A674E" w:rsidRPr="00D83C1A" w14:paraId="22A0ECEF"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FC040D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Зорица Аћамовић</w:t>
            </w:r>
          </w:p>
        </w:tc>
        <w:tc>
          <w:tcPr>
            <w:tcW w:w="2818" w:type="dxa"/>
            <w:tcBorders>
              <w:top w:val="single" w:sz="4" w:space="0" w:color="auto"/>
              <w:left w:val="single" w:sz="4" w:space="0" w:color="auto"/>
              <w:bottom w:val="single" w:sz="4" w:space="0" w:color="auto"/>
              <w:right w:val="single" w:sz="4" w:space="0" w:color="auto"/>
            </w:tcBorders>
            <w:hideMark/>
          </w:tcPr>
          <w:p w14:paraId="1D83600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Енглески ј.</w:t>
            </w:r>
          </w:p>
        </w:tc>
        <w:tc>
          <w:tcPr>
            <w:tcW w:w="4536" w:type="dxa"/>
            <w:tcBorders>
              <w:top w:val="single" w:sz="4" w:space="0" w:color="auto"/>
              <w:left w:val="single" w:sz="4" w:space="0" w:color="auto"/>
              <w:bottom w:val="single" w:sz="4" w:space="0" w:color="auto"/>
              <w:right w:val="single" w:sz="4" w:space="0" w:color="auto"/>
            </w:tcBorders>
          </w:tcPr>
          <w:p w14:paraId="5406C42E" w14:textId="5548F391"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2-1,2-2,2-3,4-1,4-2,4-3,4-4,8-1,8-2,8-3</w:t>
            </w:r>
          </w:p>
        </w:tc>
      </w:tr>
      <w:tr w:rsidR="003A674E" w:rsidRPr="00D83C1A" w14:paraId="115C738F"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12AE4699" w14:textId="44AFF253"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Бојан Бољанац</w:t>
            </w:r>
          </w:p>
        </w:tc>
        <w:tc>
          <w:tcPr>
            <w:tcW w:w="2818" w:type="dxa"/>
            <w:tcBorders>
              <w:top w:val="single" w:sz="4" w:space="0" w:color="auto"/>
              <w:left w:val="single" w:sz="4" w:space="0" w:color="auto"/>
              <w:bottom w:val="single" w:sz="4" w:space="0" w:color="auto"/>
              <w:right w:val="single" w:sz="4" w:space="0" w:color="auto"/>
            </w:tcBorders>
            <w:hideMark/>
          </w:tcPr>
          <w:p w14:paraId="42D710C8"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Енглески ј.</w:t>
            </w:r>
          </w:p>
        </w:tc>
        <w:tc>
          <w:tcPr>
            <w:tcW w:w="4536" w:type="dxa"/>
            <w:tcBorders>
              <w:top w:val="single" w:sz="4" w:space="0" w:color="auto"/>
              <w:left w:val="single" w:sz="4" w:space="0" w:color="auto"/>
              <w:bottom w:val="single" w:sz="4" w:space="0" w:color="auto"/>
              <w:right w:val="single" w:sz="4" w:space="0" w:color="auto"/>
            </w:tcBorders>
          </w:tcPr>
          <w:p w14:paraId="0651F624" w14:textId="45ED9658"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6-1,6-2,6-3,6-4</w:t>
            </w:r>
          </w:p>
        </w:tc>
      </w:tr>
      <w:tr w:rsidR="003A674E" w:rsidRPr="00D83C1A" w14:paraId="602293DE"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22C9FC6F" w14:textId="6F8DE68B"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Тамара Крстевска</w:t>
            </w:r>
          </w:p>
        </w:tc>
        <w:tc>
          <w:tcPr>
            <w:tcW w:w="2818" w:type="dxa"/>
            <w:tcBorders>
              <w:top w:val="single" w:sz="4" w:space="0" w:color="auto"/>
              <w:left w:val="single" w:sz="4" w:space="0" w:color="auto"/>
              <w:bottom w:val="single" w:sz="4" w:space="0" w:color="auto"/>
              <w:right w:val="single" w:sz="4" w:space="0" w:color="auto"/>
            </w:tcBorders>
            <w:hideMark/>
          </w:tcPr>
          <w:p w14:paraId="39E5ECBD" w14:textId="6B345260"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Енглески ј.</w:t>
            </w:r>
          </w:p>
        </w:tc>
        <w:tc>
          <w:tcPr>
            <w:tcW w:w="4536" w:type="dxa"/>
            <w:tcBorders>
              <w:top w:val="single" w:sz="4" w:space="0" w:color="auto"/>
              <w:left w:val="single" w:sz="4" w:space="0" w:color="auto"/>
              <w:bottom w:val="single" w:sz="4" w:space="0" w:color="auto"/>
              <w:right w:val="single" w:sz="4" w:space="0" w:color="auto"/>
            </w:tcBorders>
          </w:tcPr>
          <w:p w14:paraId="44B7F443" w14:textId="50F8BE22"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1-1,1-2,1-3,1-4</w:t>
            </w:r>
          </w:p>
        </w:tc>
      </w:tr>
      <w:tr w:rsidR="003A674E" w:rsidRPr="00D83C1A" w14:paraId="14EAAC00"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298F8A36"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Татјана Ановић</w:t>
            </w:r>
          </w:p>
        </w:tc>
        <w:tc>
          <w:tcPr>
            <w:tcW w:w="2818" w:type="dxa"/>
            <w:tcBorders>
              <w:top w:val="single" w:sz="4" w:space="0" w:color="auto"/>
              <w:left w:val="single" w:sz="4" w:space="0" w:color="auto"/>
              <w:bottom w:val="single" w:sz="4" w:space="0" w:color="auto"/>
              <w:right w:val="single" w:sz="4" w:space="0" w:color="auto"/>
            </w:tcBorders>
            <w:hideMark/>
          </w:tcPr>
          <w:p w14:paraId="02B5F5F0"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Шпански ј.</w:t>
            </w:r>
          </w:p>
        </w:tc>
        <w:tc>
          <w:tcPr>
            <w:tcW w:w="4536" w:type="dxa"/>
            <w:tcBorders>
              <w:top w:val="single" w:sz="4" w:space="0" w:color="auto"/>
              <w:left w:val="single" w:sz="4" w:space="0" w:color="auto"/>
              <w:bottom w:val="single" w:sz="4" w:space="0" w:color="auto"/>
              <w:right w:val="single" w:sz="4" w:space="0" w:color="auto"/>
            </w:tcBorders>
          </w:tcPr>
          <w:p w14:paraId="78133BD1" w14:textId="053C219E"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5-1,5-3,6-1,6-4,7-1,7-4,8-1,8-2</w:t>
            </w:r>
          </w:p>
        </w:tc>
      </w:tr>
      <w:tr w:rsidR="003A674E" w:rsidRPr="00D83C1A" w14:paraId="2A6F53C9"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09D54535" w14:textId="00F7E809"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Невена Граовац</w:t>
            </w:r>
          </w:p>
        </w:tc>
        <w:tc>
          <w:tcPr>
            <w:tcW w:w="2818" w:type="dxa"/>
            <w:tcBorders>
              <w:top w:val="single" w:sz="4" w:space="0" w:color="auto"/>
              <w:left w:val="single" w:sz="4" w:space="0" w:color="auto"/>
              <w:bottom w:val="single" w:sz="4" w:space="0" w:color="auto"/>
              <w:right w:val="single" w:sz="4" w:space="0" w:color="auto"/>
            </w:tcBorders>
            <w:hideMark/>
          </w:tcPr>
          <w:p w14:paraId="55CCC77D"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Математика</w:t>
            </w:r>
          </w:p>
        </w:tc>
        <w:tc>
          <w:tcPr>
            <w:tcW w:w="4536" w:type="dxa"/>
            <w:tcBorders>
              <w:top w:val="single" w:sz="4" w:space="0" w:color="auto"/>
              <w:left w:val="single" w:sz="4" w:space="0" w:color="auto"/>
              <w:bottom w:val="single" w:sz="4" w:space="0" w:color="auto"/>
              <w:right w:val="single" w:sz="4" w:space="0" w:color="auto"/>
            </w:tcBorders>
          </w:tcPr>
          <w:p w14:paraId="2C0DD9F5" w14:textId="5A50FF7F"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6-1,6-2,6-3,6-4</w:t>
            </w:r>
          </w:p>
        </w:tc>
      </w:tr>
      <w:tr w:rsidR="003A674E" w:rsidRPr="00D83C1A" w14:paraId="5DD2E185"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0BEE2050"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Томислав Стошић</w:t>
            </w:r>
          </w:p>
        </w:tc>
        <w:tc>
          <w:tcPr>
            <w:tcW w:w="2818" w:type="dxa"/>
            <w:tcBorders>
              <w:top w:val="single" w:sz="4" w:space="0" w:color="auto"/>
              <w:left w:val="single" w:sz="4" w:space="0" w:color="auto"/>
              <w:bottom w:val="single" w:sz="4" w:space="0" w:color="auto"/>
              <w:right w:val="single" w:sz="4" w:space="0" w:color="auto"/>
            </w:tcBorders>
            <w:hideMark/>
          </w:tcPr>
          <w:p w14:paraId="495A4BD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Ликовна к.</w:t>
            </w:r>
          </w:p>
        </w:tc>
        <w:tc>
          <w:tcPr>
            <w:tcW w:w="4536" w:type="dxa"/>
            <w:tcBorders>
              <w:top w:val="single" w:sz="4" w:space="0" w:color="auto"/>
              <w:left w:val="single" w:sz="4" w:space="0" w:color="auto"/>
              <w:bottom w:val="single" w:sz="4" w:space="0" w:color="auto"/>
              <w:right w:val="single" w:sz="4" w:space="0" w:color="auto"/>
            </w:tcBorders>
          </w:tcPr>
          <w:p w14:paraId="40D59C1D" w14:textId="798BF3D5"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Сва одељења</w:t>
            </w:r>
          </w:p>
        </w:tc>
      </w:tr>
      <w:tr w:rsidR="003A674E" w:rsidRPr="00D83C1A" w14:paraId="235AB072"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7E22951D"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Маја Вукомановић</w:t>
            </w:r>
          </w:p>
        </w:tc>
        <w:tc>
          <w:tcPr>
            <w:tcW w:w="2818" w:type="dxa"/>
            <w:tcBorders>
              <w:top w:val="single" w:sz="4" w:space="0" w:color="auto"/>
              <w:left w:val="single" w:sz="4" w:space="0" w:color="auto"/>
              <w:bottom w:val="single" w:sz="4" w:space="0" w:color="auto"/>
              <w:right w:val="single" w:sz="4" w:space="0" w:color="auto"/>
            </w:tcBorders>
            <w:hideMark/>
          </w:tcPr>
          <w:p w14:paraId="0FBF65A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Музичка к.</w:t>
            </w:r>
          </w:p>
        </w:tc>
        <w:tc>
          <w:tcPr>
            <w:tcW w:w="4536" w:type="dxa"/>
            <w:tcBorders>
              <w:top w:val="single" w:sz="4" w:space="0" w:color="auto"/>
              <w:left w:val="single" w:sz="4" w:space="0" w:color="auto"/>
              <w:bottom w:val="single" w:sz="4" w:space="0" w:color="auto"/>
              <w:right w:val="single" w:sz="4" w:space="0" w:color="auto"/>
            </w:tcBorders>
          </w:tcPr>
          <w:p w14:paraId="3CABBC11" w14:textId="7E7BFC74"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Сва одељења</w:t>
            </w:r>
          </w:p>
        </w:tc>
      </w:tr>
      <w:tr w:rsidR="003A674E" w:rsidRPr="00D83C1A" w14:paraId="124D9538"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92FB7D7"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Јелена Рокнић</w:t>
            </w:r>
          </w:p>
        </w:tc>
        <w:tc>
          <w:tcPr>
            <w:tcW w:w="2818" w:type="dxa"/>
            <w:tcBorders>
              <w:top w:val="single" w:sz="4" w:space="0" w:color="auto"/>
              <w:left w:val="single" w:sz="4" w:space="0" w:color="auto"/>
              <w:bottom w:val="single" w:sz="4" w:space="0" w:color="auto"/>
              <w:right w:val="single" w:sz="4" w:space="0" w:color="auto"/>
            </w:tcBorders>
            <w:hideMark/>
          </w:tcPr>
          <w:p w14:paraId="66AC964F"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Биологија</w:t>
            </w:r>
          </w:p>
        </w:tc>
        <w:tc>
          <w:tcPr>
            <w:tcW w:w="4536" w:type="dxa"/>
            <w:tcBorders>
              <w:top w:val="single" w:sz="4" w:space="0" w:color="auto"/>
              <w:left w:val="single" w:sz="4" w:space="0" w:color="auto"/>
              <w:bottom w:val="single" w:sz="4" w:space="0" w:color="auto"/>
              <w:right w:val="single" w:sz="4" w:space="0" w:color="auto"/>
            </w:tcBorders>
          </w:tcPr>
          <w:p w14:paraId="060F416D" w14:textId="7EC91641"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5-1,5-2,5-3,7-1,7-2,7-3,8-1,8-3,8-2,7-4</w:t>
            </w:r>
          </w:p>
        </w:tc>
      </w:tr>
      <w:tr w:rsidR="003A674E" w:rsidRPr="00D83C1A" w14:paraId="4AF9CD59"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56235AC"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Живана Костић</w:t>
            </w:r>
          </w:p>
        </w:tc>
        <w:tc>
          <w:tcPr>
            <w:tcW w:w="2818" w:type="dxa"/>
            <w:tcBorders>
              <w:top w:val="single" w:sz="4" w:space="0" w:color="auto"/>
              <w:left w:val="single" w:sz="4" w:space="0" w:color="auto"/>
              <w:bottom w:val="single" w:sz="4" w:space="0" w:color="auto"/>
              <w:right w:val="single" w:sz="4" w:space="0" w:color="auto"/>
            </w:tcBorders>
            <w:hideMark/>
          </w:tcPr>
          <w:p w14:paraId="63B1E76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Хемија</w:t>
            </w:r>
          </w:p>
          <w:p w14:paraId="3B06D45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Биологија</w:t>
            </w:r>
          </w:p>
        </w:tc>
        <w:tc>
          <w:tcPr>
            <w:tcW w:w="4536" w:type="dxa"/>
            <w:tcBorders>
              <w:top w:val="single" w:sz="4" w:space="0" w:color="auto"/>
              <w:left w:val="single" w:sz="4" w:space="0" w:color="auto"/>
              <w:bottom w:val="single" w:sz="4" w:space="0" w:color="auto"/>
              <w:right w:val="single" w:sz="4" w:space="0" w:color="auto"/>
            </w:tcBorders>
          </w:tcPr>
          <w:p w14:paraId="673DDAA5" w14:textId="592AC2EC"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6-1,6-2,6-3,7-1,7-2,7-3,8-1,8-2,8-3 и биологија 6-1,6-2,6-3,6-4</w:t>
            </w:r>
          </w:p>
        </w:tc>
      </w:tr>
      <w:tr w:rsidR="003A674E" w:rsidRPr="00D83C1A" w14:paraId="4F4CF6FD"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6C47AE4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Дарко Кнежевић</w:t>
            </w:r>
          </w:p>
        </w:tc>
        <w:tc>
          <w:tcPr>
            <w:tcW w:w="2818" w:type="dxa"/>
            <w:tcBorders>
              <w:top w:val="single" w:sz="4" w:space="0" w:color="auto"/>
              <w:left w:val="single" w:sz="4" w:space="0" w:color="auto"/>
              <w:bottom w:val="single" w:sz="4" w:space="0" w:color="auto"/>
              <w:right w:val="single" w:sz="4" w:space="0" w:color="auto"/>
            </w:tcBorders>
            <w:hideMark/>
          </w:tcPr>
          <w:p w14:paraId="14F545DD"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ТИО/ТИТ</w:t>
            </w:r>
          </w:p>
        </w:tc>
        <w:tc>
          <w:tcPr>
            <w:tcW w:w="4536" w:type="dxa"/>
            <w:tcBorders>
              <w:top w:val="single" w:sz="4" w:space="0" w:color="auto"/>
              <w:left w:val="single" w:sz="4" w:space="0" w:color="auto"/>
              <w:bottom w:val="single" w:sz="4" w:space="0" w:color="auto"/>
              <w:right w:val="single" w:sz="4" w:space="0" w:color="auto"/>
            </w:tcBorders>
          </w:tcPr>
          <w:p w14:paraId="2085FD23" w14:textId="53B9CEFE"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5-1,6-1,6-2,6-3,6-4,7-1,7-2,7-3,7-4,8-1,8-2,8-3</w:t>
            </w:r>
          </w:p>
        </w:tc>
      </w:tr>
      <w:tr w:rsidR="003A674E" w:rsidRPr="00D83C1A" w14:paraId="2E0D66D1" w14:textId="77777777" w:rsidTr="003A674E">
        <w:tc>
          <w:tcPr>
            <w:tcW w:w="3278" w:type="dxa"/>
            <w:tcBorders>
              <w:top w:val="single" w:sz="4" w:space="0" w:color="auto"/>
              <w:left w:val="single" w:sz="4" w:space="0" w:color="auto"/>
              <w:bottom w:val="single" w:sz="4" w:space="0" w:color="auto"/>
              <w:right w:val="single" w:sz="4" w:space="0" w:color="auto"/>
            </w:tcBorders>
          </w:tcPr>
          <w:p w14:paraId="4E347394" w14:textId="6BEBA253"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Љиљана Н.Чука</w:t>
            </w:r>
          </w:p>
        </w:tc>
        <w:tc>
          <w:tcPr>
            <w:tcW w:w="2818" w:type="dxa"/>
            <w:tcBorders>
              <w:top w:val="single" w:sz="4" w:space="0" w:color="auto"/>
              <w:left w:val="single" w:sz="4" w:space="0" w:color="auto"/>
              <w:bottom w:val="single" w:sz="4" w:space="0" w:color="auto"/>
              <w:right w:val="single" w:sz="4" w:space="0" w:color="auto"/>
            </w:tcBorders>
          </w:tcPr>
          <w:p w14:paraId="4D42C16B" w14:textId="1B2921ED" w:rsidR="003A674E" w:rsidRPr="00D83C1A" w:rsidRDefault="00DF112B"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ТИО/ТИТ</w:t>
            </w:r>
          </w:p>
        </w:tc>
        <w:tc>
          <w:tcPr>
            <w:tcW w:w="4536" w:type="dxa"/>
            <w:tcBorders>
              <w:top w:val="single" w:sz="4" w:space="0" w:color="auto"/>
              <w:left w:val="single" w:sz="4" w:space="0" w:color="auto"/>
              <w:bottom w:val="single" w:sz="4" w:space="0" w:color="auto"/>
              <w:right w:val="single" w:sz="4" w:space="0" w:color="auto"/>
            </w:tcBorders>
          </w:tcPr>
          <w:p w14:paraId="1502F8BF" w14:textId="11650E19"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5-2,5-3</w:t>
            </w:r>
          </w:p>
        </w:tc>
      </w:tr>
      <w:tr w:rsidR="003A674E" w:rsidRPr="00D83C1A" w14:paraId="7BFC1699" w14:textId="77777777" w:rsidTr="003A674E">
        <w:trPr>
          <w:trHeight w:val="422"/>
        </w:trPr>
        <w:tc>
          <w:tcPr>
            <w:tcW w:w="3278" w:type="dxa"/>
            <w:tcBorders>
              <w:top w:val="single" w:sz="4" w:space="0" w:color="auto"/>
              <w:left w:val="single" w:sz="4" w:space="0" w:color="auto"/>
              <w:bottom w:val="single" w:sz="4" w:space="0" w:color="auto"/>
              <w:right w:val="single" w:sz="4" w:space="0" w:color="auto"/>
            </w:tcBorders>
            <w:hideMark/>
          </w:tcPr>
          <w:p w14:paraId="56AC287E"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Благоје Копривица</w:t>
            </w:r>
          </w:p>
        </w:tc>
        <w:tc>
          <w:tcPr>
            <w:tcW w:w="2818" w:type="dxa"/>
            <w:tcBorders>
              <w:top w:val="single" w:sz="4" w:space="0" w:color="auto"/>
              <w:left w:val="single" w:sz="4" w:space="0" w:color="auto"/>
              <w:bottom w:val="single" w:sz="4" w:space="0" w:color="auto"/>
              <w:right w:val="single" w:sz="4" w:space="0" w:color="auto"/>
            </w:tcBorders>
            <w:hideMark/>
          </w:tcPr>
          <w:p w14:paraId="259A48C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Физичко и здравствено </w:t>
            </w:r>
            <w:r w:rsidRPr="00D83C1A">
              <w:rPr>
                <w:rFonts w:ascii="Times New Roman" w:hAnsi="Times New Roman" w:cs="Times New Roman"/>
                <w:sz w:val="24"/>
                <w:szCs w:val="24"/>
                <w:lang w:val="sr-Cyrl-CS"/>
              </w:rPr>
              <w:lastRenderedPageBreak/>
              <w:t>васпитање</w:t>
            </w:r>
          </w:p>
        </w:tc>
        <w:tc>
          <w:tcPr>
            <w:tcW w:w="4536" w:type="dxa"/>
            <w:tcBorders>
              <w:top w:val="single" w:sz="4" w:space="0" w:color="auto"/>
              <w:left w:val="single" w:sz="4" w:space="0" w:color="auto"/>
              <w:bottom w:val="single" w:sz="4" w:space="0" w:color="auto"/>
              <w:right w:val="single" w:sz="4" w:space="0" w:color="auto"/>
            </w:tcBorders>
          </w:tcPr>
          <w:p w14:paraId="2AE706C9" w14:textId="194A005A"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lastRenderedPageBreak/>
              <w:t>6-1,6-2,6-3,6-4,8-1,8-2,8-3</w:t>
            </w:r>
          </w:p>
        </w:tc>
      </w:tr>
      <w:tr w:rsidR="003A674E" w:rsidRPr="00D83C1A" w14:paraId="3C7B182F" w14:textId="77777777" w:rsidTr="003A674E">
        <w:trPr>
          <w:trHeight w:val="404"/>
        </w:trPr>
        <w:tc>
          <w:tcPr>
            <w:tcW w:w="3278" w:type="dxa"/>
            <w:tcBorders>
              <w:top w:val="single" w:sz="4" w:space="0" w:color="auto"/>
              <w:left w:val="single" w:sz="4" w:space="0" w:color="auto"/>
              <w:bottom w:val="single" w:sz="4" w:space="0" w:color="auto"/>
              <w:right w:val="single" w:sz="4" w:space="0" w:color="auto"/>
            </w:tcBorders>
            <w:hideMark/>
          </w:tcPr>
          <w:p w14:paraId="10FBD3A9" w14:textId="58866BEA" w:rsidR="003A674E" w:rsidRPr="00D83C1A" w:rsidRDefault="00DF112B"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Звонко Лазаров</w:t>
            </w:r>
          </w:p>
        </w:tc>
        <w:tc>
          <w:tcPr>
            <w:tcW w:w="2818" w:type="dxa"/>
            <w:tcBorders>
              <w:top w:val="single" w:sz="4" w:space="0" w:color="auto"/>
              <w:left w:val="single" w:sz="4" w:space="0" w:color="auto"/>
              <w:bottom w:val="single" w:sz="4" w:space="0" w:color="auto"/>
              <w:right w:val="single" w:sz="4" w:space="0" w:color="auto"/>
            </w:tcBorders>
            <w:hideMark/>
          </w:tcPr>
          <w:p w14:paraId="27F3B96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Физичко и здравствено васпитање</w:t>
            </w:r>
          </w:p>
        </w:tc>
        <w:tc>
          <w:tcPr>
            <w:tcW w:w="4536" w:type="dxa"/>
            <w:tcBorders>
              <w:top w:val="single" w:sz="4" w:space="0" w:color="auto"/>
              <w:left w:val="single" w:sz="4" w:space="0" w:color="auto"/>
              <w:bottom w:val="single" w:sz="4" w:space="0" w:color="auto"/>
              <w:right w:val="single" w:sz="4" w:space="0" w:color="auto"/>
            </w:tcBorders>
          </w:tcPr>
          <w:p w14:paraId="06426721" w14:textId="3D83ACAD" w:rsidR="003A674E" w:rsidRPr="00D83C1A" w:rsidRDefault="00DF112B"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5-1,5-2,5-3,7-1,7-2,7-3,7-4</w:t>
            </w:r>
          </w:p>
        </w:tc>
      </w:tr>
      <w:tr w:rsidR="003A674E" w:rsidRPr="00D83C1A" w14:paraId="218347DC"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595B8995"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Наташа Челар</w:t>
            </w:r>
          </w:p>
        </w:tc>
        <w:tc>
          <w:tcPr>
            <w:tcW w:w="2818" w:type="dxa"/>
            <w:tcBorders>
              <w:top w:val="single" w:sz="4" w:space="0" w:color="auto"/>
              <w:left w:val="single" w:sz="4" w:space="0" w:color="auto"/>
              <w:bottom w:val="single" w:sz="4" w:space="0" w:color="auto"/>
              <w:right w:val="single" w:sz="4" w:space="0" w:color="auto"/>
            </w:tcBorders>
            <w:hideMark/>
          </w:tcPr>
          <w:p w14:paraId="27B9F00C"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Историја</w:t>
            </w:r>
          </w:p>
        </w:tc>
        <w:tc>
          <w:tcPr>
            <w:tcW w:w="4536" w:type="dxa"/>
            <w:tcBorders>
              <w:top w:val="single" w:sz="4" w:space="0" w:color="auto"/>
              <w:left w:val="single" w:sz="4" w:space="0" w:color="auto"/>
              <w:bottom w:val="single" w:sz="4" w:space="0" w:color="auto"/>
              <w:right w:val="single" w:sz="4" w:space="0" w:color="auto"/>
            </w:tcBorders>
          </w:tcPr>
          <w:p w14:paraId="233ACAD0" w14:textId="4BCB4569"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5-1,5-2,5-3,6-2,6-3,6-4,7-1,7-2,7-3,7-4,8-1,8-2</w:t>
            </w:r>
          </w:p>
        </w:tc>
      </w:tr>
      <w:tr w:rsidR="003A674E" w:rsidRPr="00D83C1A" w14:paraId="3D13FC84"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468828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Маја Обренов</w:t>
            </w:r>
          </w:p>
        </w:tc>
        <w:tc>
          <w:tcPr>
            <w:tcW w:w="2818" w:type="dxa"/>
            <w:tcBorders>
              <w:top w:val="single" w:sz="4" w:space="0" w:color="auto"/>
              <w:left w:val="single" w:sz="4" w:space="0" w:color="auto"/>
              <w:bottom w:val="single" w:sz="4" w:space="0" w:color="auto"/>
              <w:right w:val="single" w:sz="4" w:space="0" w:color="auto"/>
            </w:tcBorders>
            <w:hideMark/>
          </w:tcPr>
          <w:p w14:paraId="7864A3C6"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Историја</w:t>
            </w:r>
          </w:p>
        </w:tc>
        <w:tc>
          <w:tcPr>
            <w:tcW w:w="4536" w:type="dxa"/>
            <w:tcBorders>
              <w:top w:val="single" w:sz="4" w:space="0" w:color="auto"/>
              <w:left w:val="single" w:sz="4" w:space="0" w:color="auto"/>
              <w:bottom w:val="single" w:sz="4" w:space="0" w:color="auto"/>
              <w:right w:val="single" w:sz="4" w:space="0" w:color="auto"/>
            </w:tcBorders>
          </w:tcPr>
          <w:p w14:paraId="47EBD33F" w14:textId="60103247"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6-1,8-3</w:t>
            </w:r>
          </w:p>
        </w:tc>
      </w:tr>
      <w:tr w:rsidR="003A674E" w:rsidRPr="00D83C1A" w14:paraId="4297A2AF"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2CB2B9F"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Биљана Крстин</w:t>
            </w:r>
          </w:p>
        </w:tc>
        <w:tc>
          <w:tcPr>
            <w:tcW w:w="2818" w:type="dxa"/>
            <w:tcBorders>
              <w:top w:val="single" w:sz="4" w:space="0" w:color="auto"/>
              <w:left w:val="single" w:sz="4" w:space="0" w:color="auto"/>
              <w:bottom w:val="single" w:sz="4" w:space="0" w:color="auto"/>
              <w:right w:val="single" w:sz="4" w:space="0" w:color="auto"/>
            </w:tcBorders>
            <w:hideMark/>
          </w:tcPr>
          <w:p w14:paraId="07553A2C"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Географија</w:t>
            </w:r>
          </w:p>
        </w:tc>
        <w:tc>
          <w:tcPr>
            <w:tcW w:w="4536" w:type="dxa"/>
            <w:tcBorders>
              <w:top w:val="single" w:sz="4" w:space="0" w:color="auto"/>
              <w:left w:val="single" w:sz="4" w:space="0" w:color="auto"/>
              <w:bottom w:val="single" w:sz="4" w:space="0" w:color="auto"/>
              <w:right w:val="single" w:sz="4" w:space="0" w:color="auto"/>
            </w:tcBorders>
          </w:tcPr>
          <w:p w14:paraId="6BA5616E" w14:textId="45B138E5"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6-1,6-2,6-3,6-4,7-2,7-3,7-4,8-1,8-2,8-3</w:t>
            </w:r>
          </w:p>
        </w:tc>
      </w:tr>
      <w:tr w:rsidR="003A674E" w:rsidRPr="00D83C1A" w14:paraId="72C24D7D"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E48F8CD"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Гордана Станковић</w:t>
            </w:r>
          </w:p>
        </w:tc>
        <w:tc>
          <w:tcPr>
            <w:tcW w:w="2818" w:type="dxa"/>
            <w:tcBorders>
              <w:top w:val="single" w:sz="4" w:space="0" w:color="auto"/>
              <w:left w:val="single" w:sz="4" w:space="0" w:color="auto"/>
              <w:bottom w:val="single" w:sz="4" w:space="0" w:color="auto"/>
              <w:right w:val="single" w:sz="4" w:space="0" w:color="auto"/>
            </w:tcBorders>
            <w:hideMark/>
          </w:tcPr>
          <w:p w14:paraId="607DB985"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Географија</w:t>
            </w:r>
          </w:p>
        </w:tc>
        <w:tc>
          <w:tcPr>
            <w:tcW w:w="4536" w:type="dxa"/>
            <w:tcBorders>
              <w:top w:val="single" w:sz="4" w:space="0" w:color="auto"/>
              <w:left w:val="single" w:sz="4" w:space="0" w:color="auto"/>
              <w:bottom w:val="single" w:sz="4" w:space="0" w:color="auto"/>
              <w:right w:val="single" w:sz="4" w:space="0" w:color="auto"/>
            </w:tcBorders>
          </w:tcPr>
          <w:p w14:paraId="5243167B" w14:textId="7E0EF874"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5-1,5-2,5-3,7-1</w:t>
            </w:r>
          </w:p>
        </w:tc>
      </w:tr>
      <w:tr w:rsidR="003A674E" w:rsidRPr="00D83C1A" w14:paraId="75C4734D"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2323A85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Вера Станоевски</w:t>
            </w:r>
          </w:p>
        </w:tc>
        <w:tc>
          <w:tcPr>
            <w:tcW w:w="2818" w:type="dxa"/>
            <w:tcBorders>
              <w:top w:val="single" w:sz="4" w:space="0" w:color="auto"/>
              <w:left w:val="single" w:sz="4" w:space="0" w:color="auto"/>
              <w:bottom w:val="single" w:sz="4" w:space="0" w:color="auto"/>
              <w:right w:val="single" w:sz="4" w:space="0" w:color="auto"/>
            </w:tcBorders>
            <w:hideMark/>
          </w:tcPr>
          <w:p w14:paraId="29FD51FE"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Физика</w:t>
            </w:r>
          </w:p>
        </w:tc>
        <w:tc>
          <w:tcPr>
            <w:tcW w:w="4536" w:type="dxa"/>
            <w:tcBorders>
              <w:top w:val="single" w:sz="4" w:space="0" w:color="auto"/>
              <w:left w:val="single" w:sz="4" w:space="0" w:color="auto"/>
              <w:bottom w:val="single" w:sz="4" w:space="0" w:color="auto"/>
              <w:right w:val="single" w:sz="4" w:space="0" w:color="auto"/>
            </w:tcBorders>
          </w:tcPr>
          <w:p w14:paraId="763F4EF1" w14:textId="56AA9BC6"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6-1,6-2,6-3,6-4,7-1,7-2,7-3,7-4,8-1,8-2,8-3</w:t>
            </w:r>
          </w:p>
        </w:tc>
      </w:tr>
      <w:tr w:rsidR="003A674E" w:rsidRPr="00D83C1A" w14:paraId="0AB72426"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0C8845A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Татјана Стојковић</w:t>
            </w:r>
          </w:p>
        </w:tc>
        <w:tc>
          <w:tcPr>
            <w:tcW w:w="2818" w:type="dxa"/>
            <w:tcBorders>
              <w:top w:val="single" w:sz="4" w:space="0" w:color="auto"/>
              <w:left w:val="single" w:sz="4" w:space="0" w:color="auto"/>
              <w:bottom w:val="single" w:sz="4" w:space="0" w:color="auto"/>
              <w:right w:val="single" w:sz="4" w:space="0" w:color="auto"/>
            </w:tcBorders>
            <w:hideMark/>
          </w:tcPr>
          <w:p w14:paraId="62E45102"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Математика</w:t>
            </w:r>
          </w:p>
        </w:tc>
        <w:tc>
          <w:tcPr>
            <w:tcW w:w="4536" w:type="dxa"/>
            <w:tcBorders>
              <w:top w:val="single" w:sz="4" w:space="0" w:color="auto"/>
              <w:left w:val="single" w:sz="4" w:space="0" w:color="auto"/>
              <w:bottom w:val="single" w:sz="4" w:space="0" w:color="auto"/>
              <w:right w:val="single" w:sz="4" w:space="0" w:color="auto"/>
            </w:tcBorders>
          </w:tcPr>
          <w:p w14:paraId="6C04AEE9" w14:textId="369F58E0" w:rsidR="003A674E" w:rsidRPr="00D83C1A" w:rsidRDefault="00DF112B" w:rsidP="00D83C1A">
            <w:pPr>
              <w:rPr>
                <w:rFonts w:ascii="Times New Roman" w:hAnsi="Times New Roman" w:cs="Times New Roman"/>
                <w:color w:val="000000"/>
                <w:sz w:val="24"/>
                <w:szCs w:val="24"/>
                <w:lang w:val="sr-Cyrl-RS"/>
              </w:rPr>
            </w:pPr>
            <w:r w:rsidRPr="00D83C1A">
              <w:rPr>
                <w:rFonts w:ascii="Times New Roman" w:hAnsi="Times New Roman" w:cs="Times New Roman"/>
                <w:color w:val="000000"/>
                <w:sz w:val="24"/>
                <w:szCs w:val="24"/>
                <w:lang w:val="sr-Cyrl-RS"/>
              </w:rPr>
              <w:t>5-1,5-2,5-3,7-3,7-4</w:t>
            </w:r>
          </w:p>
        </w:tc>
      </w:tr>
      <w:tr w:rsidR="003A674E" w:rsidRPr="00D83C1A" w14:paraId="149EC34D"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2EF270E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Биљана Дубаић -Стојаков</w:t>
            </w:r>
          </w:p>
        </w:tc>
        <w:tc>
          <w:tcPr>
            <w:tcW w:w="2818" w:type="dxa"/>
            <w:tcBorders>
              <w:top w:val="single" w:sz="4" w:space="0" w:color="auto"/>
              <w:left w:val="single" w:sz="4" w:space="0" w:color="auto"/>
              <w:bottom w:val="single" w:sz="4" w:space="0" w:color="auto"/>
              <w:right w:val="single" w:sz="4" w:space="0" w:color="auto"/>
            </w:tcBorders>
            <w:hideMark/>
          </w:tcPr>
          <w:p w14:paraId="25E19F51"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Математика</w:t>
            </w:r>
          </w:p>
        </w:tc>
        <w:tc>
          <w:tcPr>
            <w:tcW w:w="4536" w:type="dxa"/>
            <w:tcBorders>
              <w:top w:val="single" w:sz="4" w:space="0" w:color="auto"/>
              <w:left w:val="single" w:sz="4" w:space="0" w:color="auto"/>
              <w:bottom w:val="single" w:sz="4" w:space="0" w:color="auto"/>
              <w:right w:val="single" w:sz="4" w:space="0" w:color="auto"/>
            </w:tcBorders>
          </w:tcPr>
          <w:p w14:paraId="5BA99AA6" w14:textId="70D17355"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7-1,7-2,8-1,8-2,8-3</w:t>
            </w:r>
          </w:p>
        </w:tc>
      </w:tr>
      <w:tr w:rsidR="003A674E" w:rsidRPr="00D83C1A" w14:paraId="5C65B0FF"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29B71127"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Мунћан Ана</w:t>
            </w:r>
          </w:p>
        </w:tc>
        <w:tc>
          <w:tcPr>
            <w:tcW w:w="2818" w:type="dxa"/>
            <w:tcBorders>
              <w:top w:val="single" w:sz="4" w:space="0" w:color="auto"/>
              <w:left w:val="single" w:sz="4" w:space="0" w:color="auto"/>
              <w:bottom w:val="single" w:sz="4" w:space="0" w:color="auto"/>
              <w:right w:val="single" w:sz="4" w:space="0" w:color="auto"/>
            </w:tcBorders>
            <w:hideMark/>
          </w:tcPr>
          <w:p w14:paraId="6F19D723"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Информатика</w:t>
            </w:r>
          </w:p>
        </w:tc>
        <w:tc>
          <w:tcPr>
            <w:tcW w:w="4536" w:type="dxa"/>
            <w:tcBorders>
              <w:top w:val="single" w:sz="4" w:space="0" w:color="auto"/>
              <w:left w:val="single" w:sz="4" w:space="0" w:color="auto"/>
              <w:bottom w:val="single" w:sz="4" w:space="0" w:color="auto"/>
              <w:right w:val="single" w:sz="4" w:space="0" w:color="auto"/>
            </w:tcBorders>
          </w:tcPr>
          <w:p w14:paraId="4D5F4EFA" w14:textId="72BC08D8"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Сва одељења</w:t>
            </w:r>
          </w:p>
        </w:tc>
      </w:tr>
      <w:tr w:rsidR="003A674E" w:rsidRPr="00D83C1A" w14:paraId="09B37698" w14:textId="77777777" w:rsidTr="003A674E">
        <w:tc>
          <w:tcPr>
            <w:tcW w:w="3278" w:type="dxa"/>
            <w:tcBorders>
              <w:top w:val="single" w:sz="4" w:space="0" w:color="auto"/>
              <w:left w:val="single" w:sz="4" w:space="0" w:color="auto"/>
              <w:bottom w:val="single" w:sz="4" w:space="0" w:color="auto"/>
              <w:right w:val="single" w:sz="4" w:space="0" w:color="auto"/>
            </w:tcBorders>
            <w:hideMark/>
          </w:tcPr>
          <w:p w14:paraId="44442138"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Јелена Наумовски</w:t>
            </w:r>
          </w:p>
        </w:tc>
        <w:tc>
          <w:tcPr>
            <w:tcW w:w="2818" w:type="dxa"/>
            <w:tcBorders>
              <w:top w:val="single" w:sz="4" w:space="0" w:color="auto"/>
              <w:left w:val="single" w:sz="4" w:space="0" w:color="auto"/>
              <w:bottom w:val="single" w:sz="4" w:space="0" w:color="auto"/>
              <w:right w:val="single" w:sz="4" w:space="0" w:color="auto"/>
            </w:tcBorders>
            <w:hideMark/>
          </w:tcPr>
          <w:p w14:paraId="04BB417B"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ЦСВ</w:t>
            </w:r>
          </w:p>
        </w:tc>
        <w:tc>
          <w:tcPr>
            <w:tcW w:w="4536" w:type="dxa"/>
            <w:tcBorders>
              <w:top w:val="single" w:sz="4" w:space="0" w:color="auto"/>
              <w:left w:val="single" w:sz="4" w:space="0" w:color="auto"/>
              <w:bottom w:val="single" w:sz="4" w:space="0" w:color="auto"/>
              <w:right w:val="single" w:sz="4" w:space="0" w:color="auto"/>
            </w:tcBorders>
          </w:tcPr>
          <w:p w14:paraId="1ECBC0E3" w14:textId="13E6672D"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7-1,7-3,8-3</w:t>
            </w:r>
          </w:p>
        </w:tc>
      </w:tr>
      <w:bookmarkEnd w:id="91"/>
    </w:tbl>
    <w:p w14:paraId="399D9CCB" w14:textId="77777777" w:rsidR="003A674E" w:rsidRPr="00D83C1A" w:rsidRDefault="003A674E" w:rsidP="00D83C1A">
      <w:pPr>
        <w:rPr>
          <w:rFonts w:ascii="Times New Roman" w:hAnsi="Times New Roman" w:cs="Times New Roman"/>
          <w:sz w:val="24"/>
          <w:szCs w:val="24"/>
          <w:lang w:val="sr-Latn-RS"/>
        </w:rPr>
      </w:pPr>
    </w:p>
    <w:p w14:paraId="122D03B8" w14:textId="2F0CD738" w:rsidR="003A674E" w:rsidRPr="00C06997" w:rsidRDefault="003A674E" w:rsidP="00D83C1A">
      <w:pPr>
        <w:rPr>
          <w:rFonts w:ascii="Times New Roman" w:hAnsi="Times New Roman" w:cs="Times New Roman"/>
          <w:color w:val="FF0000"/>
          <w:sz w:val="24"/>
          <w:szCs w:val="24"/>
          <w:lang w:val="sr-Cyrl-CS"/>
        </w:rPr>
      </w:pPr>
      <w:bookmarkStart w:id="92" w:name="_Hlk176788215"/>
      <w:r w:rsidRPr="00D83C1A">
        <w:rPr>
          <w:rFonts w:ascii="Times New Roman" w:hAnsi="Times New Roman" w:cs="Times New Roman"/>
          <w:sz w:val="24"/>
          <w:szCs w:val="24"/>
          <w:lang w:val="sr-Cyrl-CS"/>
        </w:rPr>
        <w:t>3.6.2. Подела предмета изборне наставе на наставнике</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2818"/>
        <w:gridCol w:w="4536"/>
      </w:tblGrid>
      <w:tr w:rsidR="00C430EF" w:rsidRPr="00D83C1A" w14:paraId="75C5F8F7" w14:textId="77777777" w:rsidTr="00ED6B88">
        <w:tc>
          <w:tcPr>
            <w:tcW w:w="3278" w:type="dxa"/>
            <w:tcBorders>
              <w:top w:val="single" w:sz="4" w:space="0" w:color="auto"/>
              <w:left w:val="single" w:sz="4" w:space="0" w:color="auto"/>
              <w:bottom w:val="single" w:sz="4" w:space="0" w:color="auto"/>
              <w:right w:val="single" w:sz="4" w:space="0" w:color="auto"/>
            </w:tcBorders>
            <w:hideMark/>
          </w:tcPr>
          <w:p w14:paraId="309E0DDF" w14:textId="77777777" w:rsidR="00C430EF" w:rsidRPr="00D83C1A" w:rsidRDefault="00C430EF" w:rsidP="00ED6B88">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Име и презиме</w:t>
            </w:r>
          </w:p>
        </w:tc>
        <w:tc>
          <w:tcPr>
            <w:tcW w:w="2818" w:type="dxa"/>
            <w:tcBorders>
              <w:top w:val="single" w:sz="4" w:space="0" w:color="auto"/>
              <w:left w:val="single" w:sz="4" w:space="0" w:color="auto"/>
              <w:bottom w:val="single" w:sz="4" w:space="0" w:color="auto"/>
              <w:right w:val="single" w:sz="4" w:space="0" w:color="auto"/>
            </w:tcBorders>
            <w:hideMark/>
          </w:tcPr>
          <w:p w14:paraId="3A86F190" w14:textId="77777777" w:rsidR="00C430EF" w:rsidRPr="00D83C1A" w:rsidRDefault="00C430EF" w:rsidP="00ED6B88">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Предмет</w:t>
            </w:r>
          </w:p>
        </w:tc>
        <w:tc>
          <w:tcPr>
            <w:tcW w:w="4536" w:type="dxa"/>
            <w:tcBorders>
              <w:top w:val="single" w:sz="4" w:space="0" w:color="auto"/>
              <w:left w:val="single" w:sz="4" w:space="0" w:color="auto"/>
              <w:bottom w:val="single" w:sz="4" w:space="0" w:color="auto"/>
              <w:right w:val="single" w:sz="4" w:space="0" w:color="auto"/>
            </w:tcBorders>
            <w:hideMark/>
          </w:tcPr>
          <w:p w14:paraId="65EDFB13" w14:textId="77777777" w:rsidR="00C430EF" w:rsidRPr="00D83C1A" w:rsidRDefault="00C430EF" w:rsidP="00ED6B88">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Одељења</w:t>
            </w:r>
          </w:p>
        </w:tc>
      </w:tr>
      <w:tr w:rsidR="00C430EF" w:rsidRPr="00D83C1A" w14:paraId="5239D934" w14:textId="77777777" w:rsidTr="00C06997">
        <w:tc>
          <w:tcPr>
            <w:tcW w:w="3278" w:type="dxa"/>
            <w:tcBorders>
              <w:top w:val="single" w:sz="4" w:space="0" w:color="auto"/>
              <w:left w:val="single" w:sz="4" w:space="0" w:color="auto"/>
              <w:bottom w:val="single" w:sz="4" w:space="0" w:color="auto"/>
              <w:right w:val="single" w:sz="4" w:space="0" w:color="auto"/>
            </w:tcBorders>
            <w:hideMark/>
          </w:tcPr>
          <w:p w14:paraId="46ED1F9B" w14:textId="76291CE7" w:rsidR="00C430EF" w:rsidRPr="00D83C1A" w:rsidRDefault="00C430EF" w:rsidP="00ED6B88">
            <w:pPr>
              <w:rPr>
                <w:rFonts w:ascii="Times New Roman" w:hAnsi="Times New Roman" w:cs="Times New Roman"/>
                <w:sz w:val="24"/>
                <w:szCs w:val="24"/>
                <w:lang w:val="sr-Cyrl-CS"/>
              </w:rPr>
            </w:pPr>
            <w:r w:rsidRPr="00C430EF">
              <w:rPr>
                <w:rFonts w:ascii="Times New Roman" w:hAnsi="Times New Roman" w:cs="Times New Roman"/>
                <w:sz w:val="24"/>
                <w:szCs w:val="24"/>
                <w:lang w:val="sr-Cyrl-CS"/>
              </w:rPr>
              <w:t>Гордана Станковић</w:t>
            </w:r>
          </w:p>
        </w:tc>
        <w:tc>
          <w:tcPr>
            <w:tcW w:w="2818" w:type="dxa"/>
            <w:tcBorders>
              <w:top w:val="single" w:sz="4" w:space="0" w:color="auto"/>
              <w:left w:val="single" w:sz="4" w:space="0" w:color="auto"/>
              <w:bottom w:val="single" w:sz="4" w:space="0" w:color="auto"/>
              <w:right w:val="single" w:sz="4" w:space="0" w:color="auto"/>
            </w:tcBorders>
          </w:tcPr>
          <w:p w14:paraId="11E24B2A" w14:textId="3F2E2736" w:rsidR="00C430EF" w:rsidRPr="00D83C1A" w:rsidRDefault="00C06997" w:rsidP="00ED6B88">
            <w:pPr>
              <w:rPr>
                <w:rFonts w:ascii="Times New Roman" w:hAnsi="Times New Roman" w:cs="Times New Roman"/>
                <w:sz w:val="24"/>
                <w:szCs w:val="24"/>
                <w:lang w:val="sr-Cyrl-CS"/>
              </w:rPr>
            </w:pPr>
            <w:r>
              <w:rPr>
                <w:rFonts w:ascii="Times New Roman" w:hAnsi="Times New Roman" w:cs="Times New Roman"/>
                <w:sz w:val="24"/>
                <w:szCs w:val="24"/>
                <w:lang w:val="sr-Cyrl-CS"/>
              </w:rPr>
              <w:t>Грађанско васпитање</w:t>
            </w:r>
          </w:p>
        </w:tc>
        <w:tc>
          <w:tcPr>
            <w:tcW w:w="4536" w:type="dxa"/>
            <w:tcBorders>
              <w:top w:val="single" w:sz="4" w:space="0" w:color="auto"/>
              <w:left w:val="single" w:sz="4" w:space="0" w:color="auto"/>
              <w:bottom w:val="single" w:sz="4" w:space="0" w:color="auto"/>
              <w:right w:val="single" w:sz="4" w:space="0" w:color="auto"/>
            </w:tcBorders>
          </w:tcPr>
          <w:p w14:paraId="316A332B" w14:textId="51DEA86C" w:rsidR="00C430EF" w:rsidRPr="00D83C1A" w:rsidRDefault="00C06997" w:rsidP="00ED6B8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5/1,2,3</w:t>
            </w:r>
          </w:p>
        </w:tc>
      </w:tr>
      <w:tr w:rsidR="00C06997" w:rsidRPr="00D83C1A" w14:paraId="7382523E" w14:textId="77777777" w:rsidTr="00ED6B88">
        <w:tc>
          <w:tcPr>
            <w:tcW w:w="3278" w:type="dxa"/>
            <w:tcBorders>
              <w:top w:val="single" w:sz="4" w:space="0" w:color="auto"/>
              <w:left w:val="single" w:sz="4" w:space="0" w:color="auto"/>
              <w:bottom w:val="single" w:sz="4" w:space="0" w:color="auto"/>
              <w:right w:val="single" w:sz="4" w:space="0" w:color="auto"/>
            </w:tcBorders>
            <w:hideMark/>
          </w:tcPr>
          <w:p w14:paraId="104E7EE7" w14:textId="31A46B91" w:rsidR="00C06997" w:rsidRPr="00D83C1A" w:rsidRDefault="00C06997" w:rsidP="00C06997">
            <w:pPr>
              <w:rPr>
                <w:rFonts w:ascii="Times New Roman" w:hAnsi="Times New Roman" w:cs="Times New Roman"/>
                <w:sz w:val="24"/>
                <w:szCs w:val="24"/>
                <w:lang w:val="sr-Cyrl-CS"/>
              </w:rPr>
            </w:pPr>
            <w:r>
              <w:rPr>
                <w:rFonts w:ascii="Times New Roman" w:hAnsi="Times New Roman" w:cs="Times New Roman"/>
                <w:sz w:val="24"/>
                <w:szCs w:val="24"/>
                <w:lang w:val="sr-Cyrl-CS"/>
              </w:rPr>
              <w:t>Татјана Ановић</w:t>
            </w:r>
          </w:p>
        </w:tc>
        <w:tc>
          <w:tcPr>
            <w:tcW w:w="2818" w:type="dxa"/>
            <w:tcBorders>
              <w:top w:val="single" w:sz="4" w:space="0" w:color="auto"/>
              <w:left w:val="single" w:sz="4" w:space="0" w:color="auto"/>
              <w:bottom w:val="single" w:sz="4" w:space="0" w:color="auto"/>
              <w:right w:val="single" w:sz="4" w:space="0" w:color="auto"/>
            </w:tcBorders>
          </w:tcPr>
          <w:p w14:paraId="2E6723AF" w14:textId="465E64F0" w:rsidR="00C06997" w:rsidRPr="00C06997" w:rsidRDefault="00C06997" w:rsidP="00C06997">
            <w:pPr>
              <w:rPr>
                <w:rFonts w:ascii="Times New Roman" w:hAnsi="Times New Roman" w:cs="Times New Roman"/>
                <w:sz w:val="24"/>
                <w:szCs w:val="24"/>
                <w:lang w:val="sr-Cyrl-CS"/>
              </w:rPr>
            </w:pPr>
            <w:r w:rsidRPr="00C06997">
              <w:rPr>
                <w:rFonts w:ascii="Times New Roman" w:hAnsi="Times New Roman" w:cs="Times New Roman"/>
                <w:sz w:val="24"/>
                <w:szCs w:val="24"/>
              </w:rPr>
              <w:t>Грађанско васпитање</w:t>
            </w:r>
          </w:p>
        </w:tc>
        <w:tc>
          <w:tcPr>
            <w:tcW w:w="4536" w:type="dxa"/>
            <w:tcBorders>
              <w:top w:val="single" w:sz="4" w:space="0" w:color="auto"/>
              <w:left w:val="single" w:sz="4" w:space="0" w:color="auto"/>
              <w:bottom w:val="single" w:sz="4" w:space="0" w:color="auto"/>
              <w:right w:val="single" w:sz="4" w:space="0" w:color="auto"/>
            </w:tcBorders>
          </w:tcPr>
          <w:p w14:paraId="45D0BA27" w14:textId="3807A074" w:rsidR="00C06997" w:rsidRPr="00D83C1A" w:rsidRDefault="00C06997" w:rsidP="00C06997">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7/2,3, 81,8/2,3</w:t>
            </w:r>
          </w:p>
        </w:tc>
      </w:tr>
      <w:tr w:rsidR="00C06997" w:rsidRPr="00D83C1A" w14:paraId="73AA7A70" w14:textId="77777777" w:rsidTr="00C06997">
        <w:tc>
          <w:tcPr>
            <w:tcW w:w="3278" w:type="dxa"/>
            <w:tcBorders>
              <w:top w:val="single" w:sz="4" w:space="0" w:color="auto"/>
              <w:left w:val="single" w:sz="4" w:space="0" w:color="auto"/>
              <w:bottom w:val="single" w:sz="4" w:space="0" w:color="auto"/>
              <w:right w:val="single" w:sz="4" w:space="0" w:color="auto"/>
            </w:tcBorders>
            <w:hideMark/>
          </w:tcPr>
          <w:p w14:paraId="6999F9D3" w14:textId="79EFD180" w:rsidR="00C06997" w:rsidRPr="00D83C1A" w:rsidRDefault="00C06997" w:rsidP="00C06997">
            <w:pPr>
              <w:rPr>
                <w:rFonts w:ascii="Times New Roman" w:hAnsi="Times New Roman" w:cs="Times New Roman"/>
                <w:sz w:val="24"/>
                <w:szCs w:val="24"/>
                <w:lang w:val="sr-Cyrl-CS"/>
              </w:rPr>
            </w:pPr>
            <w:r>
              <w:rPr>
                <w:rFonts w:ascii="Times New Roman" w:hAnsi="Times New Roman" w:cs="Times New Roman"/>
                <w:sz w:val="24"/>
                <w:szCs w:val="24"/>
                <w:lang w:val="sr-Cyrl-CS"/>
              </w:rPr>
              <w:t>Бојан Бољанац</w:t>
            </w:r>
          </w:p>
        </w:tc>
        <w:tc>
          <w:tcPr>
            <w:tcW w:w="2818" w:type="dxa"/>
            <w:tcBorders>
              <w:top w:val="single" w:sz="4" w:space="0" w:color="auto"/>
              <w:left w:val="single" w:sz="4" w:space="0" w:color="auto"/>
              <w:bottom w:val="single" w:sz="4" w:space="0" w:color="auto"/>
              <w:right w:val="single" w:sz="4" w:space="0" w:color="auto"/>
            </w:tcBorders>
          </w:tcPr>
          <w:p w14:paraId="531203AB" w14:textId="2E5330F1" w:rsidR="00C06997" w:rsidRPr="00C06997" w:rsidRDefault="00C06997" w:rsidP="00C06997">
            <w:pPr>
              <w:rPr>
                <w:rFonts w:ascii="Times New Roman" w:hAnsi="Times New Roman" w:cs="Times New Roman"/>
                <w:sz w:val="24"/>
                <w:szCs w:val="24"/>
                <w:lang w:val="sr-Cyrl-CS"/>
              </w:rPr>
            </w:pPr>
            <w:r w:rsidRPr="00C06997">
              <w:rPr>
                <w:rFonts w:ascii="Times New Roman" w:hAnsi="Times New Roman" w:cs="Times New Roman"/>
                <w:sz w:val="24"/>
                <w:szCs w:val="24"/>
              </w:rPr>
              <w:t>Грађанско васпитање</w:t>
            </w:r>
          </w:p>
        </w:tc>
        <w:tc>
          <w:tcPr>
            <w:tcW w:w="4536" w:type="dxa"/>
            <w:tcBorders>
              <w:top w:val="single" w:sz="4" w:space="0" w:color="auto"/>
              <w:left w:val="single" w:sz="4" w:space="0" w:color="auto"/>
              <w:bottom w:val="single" w:sz="4" w:space="0" w:color="auto"/>
              <w:right w:val="single" w:sz="4" w:space="0" w:color="auto"/>
            </w:tcBorders>
          </w:tcPr>
          <w:p w14:paraId="7523A629" w14:textId="17765F36" w:rsidR="00C06997" w:rsidRPr="00D83C1A" w:rsidRDefault="00C06997" w:rsidP="00C06997">
            <w:pPr>
              <w:rPr>
                <w:rFonts w:ascii="Times New Roman" w:hAnsi="Times New Roman" w:cs="Times New Roman"/>
                <w:color w:val="000000"/>
                <w:sz w:val="24"/>
                <w:szCs w:val="24"/>
                <w:lang w:val="sr-Cyrl-CS"/>
              </w:rPr>
            </w:pPr>
            <w:r w:rsidRPr="00C06997">
              <w:rPr>
                <w:rFonts w:ascii="Times New Roman" w:hAnsi="Times New Roman" w:cs="Times New Roman"/>
                <w:color w:val="000000"/>
                <w:sz w:val="24"/>
                <w:szCs w:val="24"/>
                <w:lang w:val="sr-Cyrl-CS"/>
              </w:rPr>
              <w:t>6/14,6/2,3,</w:t>
            </w:r>
            <w:r>
              <w:rPr>
                <w:rFonts w:ascii="Times New Roman" w:hAnsi="Times New Roman" w:cs="Times New Roman"/>
                <w:color w:val="000000"/>
                <w:sz w:val="24"/>
                <w:szCs w:val="24"/>
                <w:lang w:val="sr-Cyrl-CS"/>
              </w:rPr>
              <w:t>7/1,2</w:t>
            </w:r>
          </w:p>
        </w:tc>
      </w:tr>
      <w:tr w:rsidR="00C430EF" w:rsidRPr="00D83C1A" w14:paraId="6593613B" w14:textId="77777777" w:rsidTr="00C06997">
        <w:tc>
          <w:tcPr>
            <w:tcW w:w="3278" w:type="dxa"/>
            <w:tcBorders>
              <w:top w:val="single" w:sz="4" w:space="0" w:color="auto"/>
              <w:left w:val="single" w:sz="4" w:space="0" w:color="auto"/>
              <w:bottom w:val="single" w:sz="4" w:space="0" w:color="auto"/>
              <w:right w:val="single" w:sz="4" w:space="0" w:color="auto"/>
            </w:tcBorders>
            <w:hideMark/>
          </w:tcPr>
          <w:p w14:paraId="6E280B27" w14:textId="7D054DFC" w:rsidR="00C430EF" w:rsidRPr="00D83C1A" w:rsidRDefault="00C06997" w:rsidP="00ED6B88">
            <w:pPr>
              <w:rPr>
                <w:rFonts w:ascii="Times New Roman" w:hAnsi="Times New Roman" w:cs="Times New Roman"/>
                <w:sz w:val="24"/>
                <w:szCs w:val="24"/>
                <w:lang w:val="sr-Cyrl-CS"/>
              </w:rPr>
            </w:pPr>
            <w:r>
              <w:rPr>
                <w:rFonts w:ascii="Times New Roman" w:hAnsi="Times New Roman" w:cs="Times New Roman"/>
                <w:sz w:val="24"/>
                <w:szCs w:val="24"/>
                <w:lang w:val="sr-Cyrl-CS"/>
              </w:rPr>
              <w:t>Миладин Лукета</w:t>
            </w:r>
          </w:p>
        </w:tc>
        <w:tc>
          <w:tcPr>
            <w:tcW w:w="2818" w:type="dxa"/>
            <w:tcBorders>
              <w:top w:val="single" w:sz="4" w:space="0" w:color="auto"/>
              <w:left w:val="single" w:sz="4" w:space="0" w:color="auto"/>
              <w:bottom w:val="single" w:sz="4" w:space="0" w:color="auto"/>
              <w:right w:val="single" w:sz="4" w:space="0" w:color="auto"/>
            </w:tcBorders>
          </w:tcPr>
          <w:p w14:paraId="1140C9BD" w14:textId="13FAC394" w:rsidR="00C430EF" w:rsidRPr="00D83C1A" w:rsidRDefault="00C06997" w:rsidP="00ED6B88">
            <w:pPr>
              <w:rPr>
                <w:rFonts w:ascii="Times New Roman" w:hAnsi="Times New Roman" w:cs="Times New Roman"/>
                <w:sz w:val="24"/>
                <w:szCs w:val="24"/>
                <w:lang w:val="sr-Cyrl-CS"/>
              </w:rPr>
            </w:pPr>
            <w:r>
              <w:rPr>
                <w:rFonts w:ascii="Times New Roman" w:hAnsi="Times New Roman" w:cs="Times New Roman"/>
                <w:sz w:val="24"/>
                <w:szCs w:val="24"/>
                <w:lang w:val="sr-Cyrl-CS"/>
              </w:rPr>
              <w:t>Верска настава-Православни катихизис</w:t>
            </w:r>
          </w:p>
        </w:tc>
        <w:tc>
          <w:tcPr>
            <w:tcW w:w="4536" w:type="dxa"/>
            <w:tcBorders>
              <w:top w:val="single" w:sz="4" w:space="0" w:color="auto"/>
              <w:left w:val="single" w:sz="4" w:space="0" w:color="auto"/>
              <w:bottom w:val="single" w:sz="4" w:space="0" w:color="auto"/>
              <w:right w:val="single" w:sz="4" w:space="0" w:color="auto"/>
            </w:tcBorders>
          </w:tcPr>
          <w:p w14:paraId="7D8800CB" w14:textId="14B3BCF0" w:rsidR="00C430EF" w:rsidRPr="00D83C1A" w:rsidRDefault="00C06997" w:rsidP="00ED6B8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5-1,5-2,5-3,6/1,4,6/2,3,7/1,2,7/3,4,8-1,8/2,3</w:t>
            </w:r>
          </w:p>
        </w:tc>
      </w:tr>
      <w:tr w:rsidR="00C06997" w:rsidRPr="00D83C1A" w14:paraId="7C033997" w14:textId="77777777" w:rsidTr="00ED6B88">
        <w:tc>
          <w:tcPr>
            <w:tcW w:w="3278" w:type="dxa"/>
            <w:tcBorders>
              <w:top w:val="single" w:sz="4" w:space="0" w:color="auto"/>
              <w:left w:val="single" w:sz="4" w:space="0" w:color="auto"/>
              <w:bottom w:val="single" w:sz="4" w:space="0" w:color="auto"/>
              <w:right w:val="single" w:sz="4" w:space="0" w:color="auto"/>
            </w:tcBorders>
          </w:tcPr>
          <w:p w14:paraId="1955B4D7" w14:textId="1C32BA6A" w:rsidR="00C06997" w:rsidRDefault="00C06997" w:rsidP="00ED6B88">
            <w:pPr>
              <w:rPr>
                <w:rFonts w:ascii="Times New Roman" w:hAnsi="Times New Roman" w:cs="Times New Roman"/>
                <w:sz w:val="24"/>
                <w:szCs w:val="24"/>
                <w:lang w:val="sr-Cyrl-CS"/>
              </w:rPr>
            </w:pPr>
            <w:r>
              <w:rPr>
                <w:rFonts w:ascii="Times New Roman" w:hAnsi="Times New Roman" w:cs="Times New Roman"/>
                <w:sz w:val="24"/>
                <w:szCs w:val="24"/>
                <w:lang w:val="sr-Cyrl-CS"/>
              </w:rPr>
              <w:t>Адиус Лутвија</w:t>
            </w:r>
          </w:p>
        </w:tc>
        <w:tc>
          <w:tcPr>
            <w:tcW w:w="2818" w:type="dxa"/>
            <w:tcBorders>
              <w:top w:val="single" w:sz="4" w:space="0" w:color="auto"/>
              <w:left w:val="single" w:sz="4" w:space="0" w:color="auto"/>
              <w:bottom w:val="single" w:sz="4" w:space="0" w:color="auto"/>
              <w:right w:val="single" w:sz="4" w:space="0" w:color="auto"/>
            </w:tcBorders>
          </w:tcPr>
          <w:p w14:paraId="080748EB" w14:textId="2F6FD8EA" w:rsidR="00C06997" w:rsidRPr="00D83C1A" w:rsidRDefault="00C06997" w:rsidP="00ED6B88">
            <w:pPr>
              <w:rPr>
                <w:rFonts w:ascii="Times New Roman" w:hAnsi="Times New Roman" w:cs="Times New Roman"/>
                <w:sz w:val="24"/>
                <w:szCs w:val="24"/>
                <w:lang w:val="sr-Cyrl-CS"/>
              </w:rPr>
            </w:pPr>
            <w:r>
              <w:rPr>
                <w:rFonts w:ascii="Times New Roman" w:hAnsi="Times New Roman" w:cs="Times New Roman"/>
                <w:sz w:val="24"/>
                <w:szCs w:val="24"/>
                <w:lang w:val="sr-Cyrl-CS"/>
              </w:rPr>
              <w:t>Верска настава-Ислам</w:t>
            </w:r>
          </w:p>
        </w:tc>
        <w:tc>
          <w:tcPr>
            <w:tcW w:w="4536" w:type="dxa"/>
            <w:tcBorders>
              <w:top w:val="single" w:sz="4" w:space="0" w:color="auto"/>
              <w:left w:val="single" w:sz="4" w:space="0" w:color="auto"/>
              <w:bottom w:val="single" w:sz="4" w:space="0" w:color="auto"/>
              <w:right w:val="single" w:sz="4" w:space="0" w:color="auto"/>
            </w:tcBorders>
          </w:tcPr>
          <w:p w14:paraId="1A850450" w14:textId="1D4D365C" w:rsidR="00C06997" w:rsidRPr="00D83C1A" w:rsidRDefault="00C06997" w:rsidP="00ED6B88">
            <w:pP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Једна група за циклус</w:t>
            </w:r>
          </w:p>
        </w:tc>
      </w:tr>
      <w:bookmarkEnd w:id="92"/>
    </w:tbl>
    <w:p w14:paraId="10E8E981" w14:textId="77777777" w:rsidR="00D83C1A" w:rsidRDefault="00D83C1A" w:rsidP="00D83C1A">
      <w:pPr>
        <w:rPr>
          <w:rFonts w:ascii="Times New Roman" w:hAnsi="Times New Roman" w:cs="Times New Roman"/>
          <w:sz w:val="24"/>
          <w:szCs w:val="24"/>
          <w:lang w:val="sr-Cyrl-RS"/>
        </w:rPr>
      </w:pPr>
    </w:p>
    <w:p w14:paraId="37AFC31A" w14:textId="77777777" w:rsidR="00C430EF" w:rsidRPr="00D83C1A" w:rsidRDefault="00C430EF" w:rsidP="00D83C1A">
      <w:pPr>
        <w:rPr>
          <w:rFonts w:ascii="Times New Roman" w:hAnsi="Times New Roman" w:cs="Times New Roman"/>
          <w:sz w:val="24"/>
          <w:szCs w:val="24"/>
          <w:lang w:val="sr-Cyrl-RS"/>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4380"/>
        <w:gridCol w:w="2977"/>
      </w:tblGrid>
      <w:tr w:rsidR="003A674E" w:rsidRPr="00D83C1A" w14:paraId="2E4DE239" w14:textId="77777777" w:rsidTr="00ED6B88">
        <w:trPr>
          <w:trHeight w:val="158"/>
        </w:trPr>
        <w:tc>
          <w:tcPr>
            <w:tcW w:w="831" w:type="dxa"/>
            <w:tcBorders>
              <w:top w:val="single" w:sz="4" w:space="0" w:color="auto"/>
              <w:left w:val="single" w:sz="4" w:space="0" w:color="auto"/>
              <w:bottom w:val="single" w:sz="4" w:space="0" w:color="auto"/>
              <w:right w:val="single" w:sz="4" w:space="0" w:color="auto"/>
            </w:tcBorders>
            <w:hideMark/>
          </w:tcPr>
          <w:p w14:paraId="63F452FA"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Ред. б</w:t>
            </w:r>
          </w:p>
        </w:tc>
        <w:tc>
          <w:tcPr>
            <w:tcW w:w="4380" w:type="dxa"/>
            <w:tcBorders>
              <w:top w:val="single" w:sz="4" w:space="0" w:color="auto"/>
              <w:left w:val="single" w:sz="4" w:space="0" w:color="auto"/>
              <w:bottom w:val="single" w:sz="4" w:space="0" w:color="auto"/>
              <w:right w:val="single" w:sz="4" w:space="0" w:color="auto"/>
            </w:tcBorders>
            <w:hideMark/>
          </w:tcPr>
          <w:p w14:paraId="2F20364F"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Предмет </w:t>
            </w:r>
          </w:p>
        </w:tc>
        <w:tc>
          <w:tcPr>
            <w:tcW w:w="2977" w:type="dxa"/>
            <w:tcBorders>
              <w:top w:val="single" w:sz="4" w:space="0" w:color="auto"/>
              <w:left w:val="single" w:sz="4" w:space="0" w:color="auto"/>
              <w:bottom w:val="single" w:sz="4" w:space="0" w:color="auto"/>
              <w:right w:val="single" w:sz="4" w:space="0" w:color="auto"/>
            </w:tcBorders>
            <w:hideMark/>
          </w:tcPr>
          <w:p w14:paraId="01D04759"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Одељење/ Групе</w:t>
            </w:r>
          </w:p>
        </w:tc>
      </w:tr>
      <w:tr w:rsidR="003A674E" w:rsidRPr="00D83C1A" w14:paraId="08C8C80D" w14:textId="77777777" w:rsidTr="00ED6B88">
        <w:trPr>
          <w:trHeight w:val="158"/>
        </w:trPr>
        <w:tc>
          <w:tcPr>
            <w:tcW w:w="831" w:type="dxa"/>
            <w:tcBorders>
              <w:top w:val="single" w:sz="4" w:space="0" w:color="auto"/>
              <w:left w:val="single" w:sz="4" w:space="0" w:color="auto"/>
              <w:bottom w:val="single" w:sz="4" w:space="0" w:color="auto"/>
              <w:right w:val="single" w:sz="4" w:space="0" w:color="auto"/>
            </w:tcBorders>
          </w:tcPr>
          <w:p w14:paraId="7CEC63B8" w14:textId="77777777" w:rsidR="003A674E" w:rsidRPr="00D83C1A" w:rsidRDefault="003A674E"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hideMark/>
          </w:tcPr>
          <w:p w14:paraId="13BA97D6" w14:textId="5E9DFB92"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Грађанско васпитање</w:t>
            </w:r>
            <w:r w:rsidR="00DF112B" w:rsidRPr="00D83C1A">
              <w:rPr>
                <w:rFonts w:ascii="Times New Roman" w:hAnsi="Times New Roman" w:cs="Times New Roman"/>
                <w:sz w:val="24"/>
                <w:szCs w:val="24"/>
                <w:lang w:val="sr-Cyrl-CS"/>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785FA84F" w14:textId="519E6468" w:rsidR="003A674E" w:rsidRPr="00D83C1A" w:rsidRDefault="00DF112B"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7</w:t>
            </w:r>
            <w:r w:rsidR="003A674E" w:rsidRPr="00D83C1A">
              <w:rPr>
                <w:rFonts w:ascii="Times New Roman" w:hAnsi="Times New Roman" w:cs="Times New Roman"/>
                <w:sz w:val="24"/>
                <w:szCs w:val="24"/>
                <w:lang w:val="sr-Cyrl-CS"/>
              </w:rPr>
              <w:t xml:space="preserve">  група</w:t>
            </w:r>
          </w:p>
        </w:tc>
      </w:tr>
      <w:tr w:rsidR="003A674E" w:rsidRPr="00D83C1A" w14:paraId="3759433A" w14:textId="77777777" w:rsidTr="00ED6B88">
        <w:trPr>
          <w:trHeight w:val="297"/>
        </w:trPr>
        <w:tc>
          <w:tcPr>
            <w:tcW w:w="831" w:type="dxa"/>
            <w:tcBorders>
              <w:top w:val="single" w:sz="4" w:space="0" w:color="auto"/>
              <w:left w:val="single" w:sz="4" w:space="0" w:color="auto"/>
              <w:bottom w:val="single" w:sz="4" w:space="0" w:color="auto"/>
              <w:right w:val="single" w:sz="4" w:space="0" w:color="auto"/>
            </w:tcBorders>
          </w:tcPr>
          <w:p w14:paraId="19AF5D30" w14:textId="77777777" w:rsidR="003A674E" w:rsidRPr="00D83C1A" w:rsidRDefault="003A674E"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hideMark/>
          </w:tcPr>
          <w:p w14:paraId="7796B255"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Верска настава-православни катихизис</w:t>
            </w:r>
          </w:p>
        </w:tc>
        <w:tc>
          <w:tcPr>
            <w:tcW w:w="2977" w:type="dxa"/>
            <w:tcBorders>
              <w:top w:val="single" w:sz="4" w:space="0" w:color="auto"/>
              <w:left w:val="single" w:sz="4" w:space="0" w:color="auto"/>
              <w:bottom w:val="single" w:sz="4" w:space="0" w:color="auto"/>
              <w:right w:val="single" w:sz="4" w:space="0" w:color="auto"/>
            </w:tcBorders>
            <w:hideMark/>
          </w:tcPr>
          <w:p w14:paraId="6B44540C" w14:textId="4DD8BFCC"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w:t>
            </w:r>
            <w:r w:rsidR="00DF112B" w:rsidRPr="00D83C1A">
              <w:rPr>
                <w:rFonts w:ascii="Times New Roman" w:hAnsi="Times New Roman" w:cs="Times New Roman"/>
                <w:color w:val="000000"/>
                <w:sz w:val="24"/>
                <w:szCs w:val="24"/>
                <w:lang w:val="sr-Cyrl-CS"/>
              </w:rPr>
              <w:t>8</w:t>
            </w:r>
            <w:r w:rsidRPr="00D83C1A">
              <w:rPr>
                <w:rFonts w:ascii="Times New Roman" w:hAnsi="Times New Roman" w:cs="Times New Roman"/>
                <w:color w:val="000000"/>
                <w:sz w:val="24"/>
                <w:szCs w:val="24"/>
                <w:lang w:val="sr-Cyrl-CS"/>
              </w:rPr>
              <w:t xml:space="preserve"> група</w:t>
            </w:r>
          </w:p>
        </w:tc>
      </w:tr>
      <w:tr w:rsidR="003A674E" w:rsidRPr="00D83C1A" w14:paraId="011F94DC" w14:textId="77777777" w:rsidTr="00ED6B88">
        <w:trPr>
          <w:trHeight w:val="377"/>
        </w:trPr>
        <w:tc>
          <w:tcPr>
            <w:tcW w:w="831" w:type="dxa"/>
            <w:tcBorders>
              <w:top w:val="single" w:sz="4" w:space="0" w:color="auto"/>
              <w:left w:val="single" w:sz="4" w:space="0" w:color="auto"/>
              <w:bottom w:val="single" w:sz="4" w:space="0" w:color="auto"/>
              <w:right w:val="single" w:sz="4" w:space="0" w:color="auto"/>
            </w:tcBorders>
          </w:tcPr>
          <w:p w14:paraId="7674CD14" w14:textId="77777777" w:rsidR="003A674E" w:rsidRPr="00D83C1A" w:rsidRDefault="003A674E"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hideMark/>
          </w:tcPr>
          <w:p w14:paraId="79EC5D44"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Верска настава-ислам</w:t>
            </w:r>
          </w:p>
        </w:tc>
        <w:tc>
          <w:tcPr>
            <w:tcW w:w="2977" w:type="dxa"/>
            <w:tcBorders>
              <w:top w:val="single" w:sz="4" w:space="0" w:color="auto"/>
              <w:left w:val="single" w:sz="4" w:space="0" w:color="auto"/>
              <w:bottom w:val="single" w:sz="4" w:space="0" w:color="auto"/>
              <w:right w:val="single" w:sz="4" w:space="0" w:color="auto"/>
            </w:tcBorders>
            <w:hideMark/>
          </w:tcPr>
          <w:p w14:paraId="7BC2F435" w14:textId="0FC82070" w:rsidR="003A674E" w:rsidRPr="00D83C1A" w:rsidRDefault="003A674E"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 xml:space="preserve"> </w:t>
            </w:r>
            <w:r w:rsidR="00DF112B" w:rsidRPr="00D83C1A">
              <w:rPr>
                <w:rFonts w:ascii="Times New Roman" w:hAnsi="Times New Roman" w:cs="Times New Roman"/>
                <w:color w:val="000000"/>
                <w:sz w:val="24"/>
                <w:szCs w:val="24"/>
                <w:lang w:val="sr-Cyrl-CS"/>
              </w:rPr>
              <w:t>1</w:t>
            </w:r>
            <w:r w:rsidRPr="00D83C1A">
              <w:rPr>
                <w:rFonts w:ascii="Times New Roman" w:hAnsi="Times New Roman" w:cs="Times New Roman"/>
                <w:color w:val="000000"/>
                <w:sz w:val="24"/>
                <w:szCs w:val="24"/>
                <w:lang w:val="sr-Cyrl-CS"/>
              </w:rPr>
              <w:t xml:space="preserve"> групе</w:t>
            </w:r>
          </w:p>
        </w:tc>
      </w:tr>
      <w:tr w:rsidR="003A674E" w:rsidRPr="00D83C1A" w14:paraId="715E37A7" w14:textId="77777777" w:rsidTr="00ED6B88">
        <w:trPr>
          <w:trHeight w:val="350"/>
        </w:trPr>
        <w:tc>
          <w:tcPr>
            <w:tcW w:w="831" w:type="dxa"/>
            <w:tcBorders>
              <w:top w:val="single" w:sz="4" w:space="0" w:color="auto"/>
              <w:left w:val="single" w:sz="4" w:space="0" w:color="auto"/>
              <w:bottom w:val="single" w:sz="4" w:space="0" w:color="auto"/>
              <w:right w:val="single" w:sz="4" w:space="0" w:color="auto"/>
            </w:tcBorders>
          </w:tcPr>
          <w:p w14:paraId="339E7C49" w14:textId="77777777" w:rsidR="003A674E" w:rsidRPr="00D83C1A" w:rsidRDefault="003A674E"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hideMark/>
          </w:tcPr>
          <w:p w14:paraId="6212D77B"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Француски језик</w:t>
            </w:r>
          </w:p>
        </w:tc>
        <w:tc>
          <w:tcPr>
            <w:tcW w:w="2977" w:type="dxa"/>
            <w:tcBorders>
              <w:top w:val="single" w:sz="4" w:space="0" w:color="auto"/>
              <w:left w:val="single" w:sz="4" w:space="0" w:color="auto"/>
              <w:bottom w:val="single" w:sz="4" w:space="0" w:color="auto"/>
              <w:right w:val="single" w:sz="4" w:space="0" w:color="auto"/>
            </w:tcBorders>
            <w:hideMark/>
          </w:tcPr>
          <w:p w14:paraId="07E182A9" w14:textId="3DF4E18A"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6</w:t>
            </w:r>
          </w:p>
        </w:tc>
      </w:tr>
      <w:tr w:rsidR="003A674E" w:rsidRPr="00D83C1A" w14:paraId="4CBFED43" w14:textId="77777777" w:rsidTr="00ED6B88">
        <w:trPr>
          <w:trHeight w:val="264"/>
        </w:trPr>
        <w:tc>
          <w:tcPr>
            <w:tcW w:w="831" w:type="dxa"/>
            <w:tcBorders>
              <w:top w:val="single" w:sz="4" w:space="0" w:color="auto"/>
              <w:left w:val="single" w:sz="4" w:space="0" w:color="auto"/>
              <w:bottom w:val="single" w:sz="4" w:space="0" w:color="auto"/>
              <w:right w:val="single" w:sz="4" w:space="0" w:color="auto"/>
            </w:tcBorders>
          </w:tcPr>
          <w:p w14:paraId="4689EC97" w14:textId="77777777" w:rsidR="003A674E" w:rsidRPr="00D83C1A" w:rsidRDefault="003A674E"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hideMark/>
          </w:tcPr>
          <w:p w14:paraId="34463E7D" w14:textId="77777777" w:rsidR="003A674E" w:rsidRPr="00D83C1A" w:rsidRDefault="003A674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Шпански језик</w:t>
            </w:r>
          </w:p>
        </w:tc>
        <w:tc>
          <w:tcPr>
            <w:tcW w:w="2977" w:type="dxa"/>
            <w:tcBorders>
              <w:top w:val="single" w:sz="4" w:space="0" w:color="auto"/>
              <w:left w:val="single" w:sz="4" w:space="0" w:color="auto"/>
              <w:bottom w:val="single" w:sz="4" w:space="0" w:color="auto"/>
              <w:right w:val="single" w:sz="4" w:space="0" w:color="auto"/>
            </w:tcBorders>
            <w:hideMark/>
          </w:tcPr>
          <w:p w14:paraId="05D80EE4" w14:textId="7268DC3B" w:rsidR="003A674E" w:rsidRPr="00D83C1A" w:rsidRDefault="00DF112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8</w:t>
            </w:r>
          </w:p>
        </w:tc>
      </w:tr>
      <w:tr w:rsidR="00A20B5B" w:rsidRPr="00D83C1A" w14:paraId="46B54A2D" w14:textId="77777777" w:rsidTr="00ED6B88">
        <w:trPr>
          <w:trHeight w:val="264"/>
        </w:trPr>
        <w:tc>
          <w:tcPr>
            <w:tcW w:w="831" w:type="dxa"/>
            <w:tcBorders>
              <w:top w:val="single" w:sz="4" w:space="0" w:color="auto"/>
              <w:left w:val="single" w:sz="4" w:space="0" w:color="auto"/>
              <w:bottom w:val="single" w:sz="4" w:space="0" w:color="auto"/>
              <w:right w:val="single" w:sz="4" w:space="0" w:color="auto"/>
            </w:tcBorders>
          </w:tcPr>
          <w:p w14:paraId="7620949A" w14:textId="77777777" w:rsidR="00A20B5B" w:rsidRPr="00D83C1A" w:rsidRDefault="00A20B5B" w:rsidP="00D83C1A">
            <w:pPr>
              <w:rPr>
                <w:rFonts w:ascii="Times New Roman" w:hAnsi="Times New Roman" w:cs="Times New Roman"/>
                <w:sz w:val="24"/>
                <w:szCs w:val="24"/>
                <w:lang w:val="sr-Cyrl-CS"/>
              </w:rPr>
            </w:pPr>
          </w:p>
        </w:tc>
        <w:tc>
          <w:tcPr>
            <w:tcW w:w="4380" w:type="dxa"/>
            <w:tcBorders>
              <w:top w:val="single" w:sz="4" w:space="0" w:color="auto"/>
              <w:left w:val="single" w:sz="4" w:space="0" w:color="auto"/>
              <w:bottom w:val="single" w:sz="4" w:space="0" w:color="auto"/>
              <w:right w:val="single" w:sz="4" w:space="0" w:color="auto"/>
            </w:tcBorders>
          </w:tcPr>
          <w:p w14:paraId="5AF1D9CB" w14:textId="793B8F7E" w:rsidR="00A20B5B" w:rsidRPr="00D83C1A" w:rsidRDefault="00A20B5B"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СНА</w:t>
            </w:r>
          </w:p>
        </w:tc>
        <w:tc>
          <w:tcPr>
            <w:tcW w:w="2977" w:type="dxa"/>
            <w:tcBorders>
              <w:top w:val="single" w:sz="4" w:space="0" w:color="auto"/>
              <w:left w:val="single" w:sz="4" w:space="0" w:color="auto"/>
              <w:bottom w:val="single" w:sz="4" w:space="0" w:color="auto"/>
              <w:right w:val="single" w:sz="4" w:space="0" w:color="auto"/>
            </w:tcBorders>
          </w:tcPr>
          <w:p w14:paraId="0B3D38B6" w14:textId="08E83EFD" w:rsidR="00A20B5B" w:rsidRPr="00D83C1A" w:rsidRDefault="00A20B5B" w:rsidP="00D83C1A">
            <w:pPr>
              <w:rPr>
                <w:rFonts w:ascii="Times New Roman" w:hAnsi="Times New Roman" w:cs="Times New Roman"/>
                <w:color w:val="000000"/>
                <w:sz w:val="24"/>
                <w:szCs w:val="24"/>
                <w:lang w:val="sr-Cyrl-CS"/>
              </w:rPr>
            </w:pPr>
            <w:r w:rsidRPr="00D83C1A">
              <w:rPr>
                <w:rFonts w:ascii="Times New Roman" w:hAnsi="Times New Roman" w:cs="Times New Roman"/>
                <w:color w:val="000000"/>
                <w:sz w:val="24"/>
                <w:szCs w:val="24"/>
                <w:lang w:val="sr-Cyrl-CS"/>
              </w:rPr>
              <w:t>14</w:t>
            </w:r>
          </w:p>
        </w:tc>
      </w:tr>
    </w:tbl>
    <w:p w14:paraId="412739DA" w14:textId="13EB72DA" w:rsidR="00EA513D" w:rsidRDefault="002427E9" w:rsidP="00D83C1A">
      <w:pPr>
        <w:rPr>
          <w:rFonts w:ascii="Times New Roman" w:hAnsi="Times New Roman" w:cs="Times New Roman"/>
          <w:i/>
          <w:iCs/>
          <w:sz w:val="24"/>
          <w:szCs w:val="24"/>
          <w:lang w:val="sr-Cyrl-CS"/>
        </w:rPr>
      </w:pPr>
      <w:r w:rsidRPr="00D83C1A">
        <w:rPr>
          <w:rFonts w:ascii="Times New Roman" w:hAnsi="Times New Roman" w:cs="Times New Roman"/>
          <w:b/>
          <w:bCs/>
          <w:sz w:val="24"/>
          <w:szCs w:val="24"/>
          <w:lang w:val="sr-Cyrl-CS"/>
        </w:rPr>
        <w:t>Напомена</w:t>
      </w:r>
      <w:r w:rsidRPr="00D83C1A">
        <w:rPr>
          <w:rFonts w:ascii="Times New Roman" w:hAnsi="Times New Roman" w:cs="Times New Roman"/>
          <w:i/>
          <w:iCs/>
          <w:sz w:val="24"/>
          <w:szCs w:val="24"/>
          <w:lang w:val="sr-Cyrl-CS"/>
        </w:rPr>
        <w:t>: Задужења наставника у оквиру 40-о часовне недеље регулисана су Решењима о структури р</w:t>
      </w:r>
      <w:r w:rsidR="002B6110" w:rsidRPr="00D83C1A">
        <w:rPr>
          <w:rFonts w:ascii="Times New Roman" w:hAnsi="Times New Roman" w:cs="Times New Roman"/>
          <w:i/>
          <w:iCs/>
          <w:sz w:val="24"/>
          <w:szCs w:val="24"/>
          <w:lang w:val="sr-Cyrl-CS"/>
        </w:rPr>
        <w:t xml:space="preserve">адне недеље бр. од </w:t>
      </w:r>
      <w:r w:rsidRPr="00D83C1A">
        <w:rPr>
          <w:rFonts w:ascii="Times New Roman" w:hAnsi="Times New Roman" w:cs="Times New Roman"/>
          <w:i/>
          <w:iCs/>
          <w:sz w:val="24"/>
          <w:szCs w:val="24"/>
          <w:lang w:val="sr-Cyrl-CS"/>
        </w:rPr>
        <w:t>.год.</w:t>
      </w:r>
      <w:r w:rsidR="002B6110" w:rsidRPr="00D83C1A">
        <w:rPr>
          <w:rFonts w:ascii="Times New Roman" w:hAnsi="Times New Roman" w:cs="Times New Roman"/>
          <w:i/>
          <w:iCs/>
          <w:sz w:val="24"/>
          <w:szCs w:val="24"/>
          <w:lang w:val="sr-Cyrl-CS"/>
        </w:rPr>
        <w:t>и налазе се код секретара установе</w:t>
      </w:r>
      <w:r w:rsidRPr="00D83C1A">
        <w:rPr>
          <w:rFonts w:ascii="Times New Roman" w:hAnsi="Times New Roman" w:cs="Times New Roman"/>
          <w:i/>
          <w:iCs/>
          <w:sz w:val="24"/>
          <w:szCs w:val="24"/>
          <w:lang w:val="sr-Cyrl-CS"/>
        </w:rPr>
        <w:t>. Сваком наставникку ће битит уручено решење о структури радног времена у оквиру недеље и године, а тиме ће бити регулисана обавеза наставника, број радних недеља и број дана за годишњи одмор.</w:t>
      </w:r>
    </w:p>
    <w:p w14:paraId="1220AA5B" w14:textId="12F236AC" w:rsidR="002427E9" w:rsidRPr="00ED6B88"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14. O</w:t>
      </w:r>
      <w:r w:rsidRPr="00D83C1A">
        <w:rPr>
          <w:rFonts w:ascii="Times New Roman" w:hAnsi="Times New Roman" w:cs="Times New Roman"/>
          <w:b/>
          <w:bCs/>
          <w:sz w:val="24"/>
          <w:szCs w:val="24"/>
          <w:lang w:val="sr-Cyrl-CS"/>
        </w:rPr>
        <w:t>дељењско старешинств</w:t>
      </w:r>
      <w:r w:rsidRPr="00D83C1A">
        <w:rPr>
          <w:rFonts w:ascii="Times New Roman" w:hAnsi="Times New Roman" w:cs="Times New Roman"/>
          <w:b/>
          <w:bCs/>
          <w:sz w:val="24"/>
          <w:szCs w:val="24"/>
        </w:rPr>
        <w:t>o</w:t>
      </w:r>
    </w:p>
    <w:tbl>
      <w:tblPr>
        <w:tblpPr w:leftFromText="180" w:rightFromText="180" w:vertAnchor="text" w:tblpY="1"/>
        <w:tblOverlap w:val="neve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269"/>
        <w:gridCol w:w="1483"/>
      </w:tblGrid>
      <w:tr w:rsidR="002427E9" w:rsidRPr="00D83C1A" w14:paraId="7D674CAA" w14:textId="77777777" w:rsidTr="00F90251">
        <w:trPr>
          <w:trHeight w:val="289"/>
        </w:trPr>
        <w:tc>
          <w:tcPr>
            <w:tcW w:w="788" w:type="dxa"/>
            <w:shd w:val="clear" w:color="auto" w:fill="FFCCFF"/>
            <w:vAlign w:val="center"/>
          </w:tcPr>
          <w:p w14:paraId="0A3413E4" w14:textId="77777777" w:rsidR="002427E9" w:rsidRPr="00D83C1A" w:rsidRDefault="002427E9" w:rsidP="00D83C1A">
            <w:pPr>
              <w:rPr>
                <w:rFonts w:ascii="Times New Roman" w:hAnsi="Times New Roman" w:cs="Times New Roman"/>
                <w:b/>
                <w:bCs/>
                <w:sz w:val="24"/>
                <w:szCs w:val="24"/>
                <w:lang w:val="sr-Cyrl-CS"/>
              </w:rPr>
            </w:pPr>
            <w:bookmarkStart w:id="93" w:name="_Hlk176788259"/>
            <w:r w:rsidRPr="00D83C1A">
              <w:rPr>
                <w:rFonts w:ascii="Times New Roman" w:hAnsi="Times New Roman" w:cs="Times New Roman"/>
                <w:b/>
                <w:bCs/>
                <w:sz w:val="24"/>
                <w:szCs w:val="24"/>
                <w:lang w:val="sr-Cyrl-CS"/>
              </w:rPr>
              <w:t>р.бр.</w:t>
            </w:r>
          </w:p>
        </w:tc>
        <w:tc>
          <w:tcPr>
            <w:tcW w:w="6269" w:type="dxa"/>
            <w:shd w:val="clear" w:color="auto" w:fill="FFCCFF"/>
            <w:vAlign w:val="center"/>
          </w:tcPr>
          <w:p w14:paraId="0AEBD977"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 xml:space="preserve">ИМЕ И ПРЕЗИМЕ </w:t>
            </w:r>
          </w:p>
          <w:p w14:paraId="15025039"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РАЗРЕДНОГ СТАРЕШИНЕ</w:t>
            </w:r>
          </w:p>
        </w:tc>
        <w:tc>
          <w:tcPr>
            <w:tcW w:w="1483" w:type="dxa"/>
            <w:shd w:val="clear" w:color="auto" w:fill="FFCCFF"/>
            <w:vAlign w:val="center"/>
          </w:tcPr>
          <w:p w14:paraId="14CC51B5"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РАЗРЕД</w:t>
            </w:r>
          </w:p>
        </w:tc>
      </w:tr>
      <w:tr w:rsidR="00254043" w:rsidRPr="00D83C1A" w14:paraId="05A602FE" w14:textId="77777777" w:rsidTr="00F90251">
        <w:trPr>
          <w:trHeight w:val="372"/>
        </w:trPr>
        <w:tc>
          <w:tcPr>
            <w:tcW w:w="788" w:type="dxa"/>
            <w:vAlign w:val="center"/>
          </w:tcPr>
          <w:p w14:paraId="7EF513A2"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1AFF340D" w14:textId="5F534322" w:rsidR="00254043" w:rsidRPr="00D83C1A" w:rsidRDefault="00DF112B"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Емилија Ђорђевић</w:t>
            </w:r>
          </w:p>
        </w:tc>
        <w:tc>
          <w:tcPr>
            <w:tcW w:w="1483" w:type="dxa"/>
            <w:vAlign w:val="center"/>
          </w:tcPr>
          <w:p w14:paraId="4B7C967C" w14:textId="77777777" w:rsidR="00254043" w:rsidRPr="00D83C1A" w:rsidRDefault="00254043" w:rsidP="00D83C1A">
            <w:pPr>
              <w:rPr>
                <w:rFonts w:ascii="Times New Roman" w:hAnsi="Times New Roman" w:cs="Times New Roman"/>
                <w:sz w:val="24"/>
                <w:szCs w:val="24"/>
              </w:rPr>
            </w:pPr>
            <w:r w:rsidRPr="00D83C1A">
              <w:rPr>
                <w:rFonts w:ascii="Times New Roman" w:hAnsi="Times New Roman" w:cs="Times New Roman"/>
                <w:sz w:val="24"/>
                <w:szCs w:val="24"/>
              </w:rPr>
              <w:t>I</w:t>
            </w:r>
            <w:r w:rsidRPr="00D83C1A">
              <w:rPr>
                <w:rFonts w:ascii="Times New Roman" w:hAnsi="Times New Roman" w:cs="Times New Roman"/>
                <w:sz w:val="24"/>
                <w:szCs w:val="24"/>
                <w:vertAlign w:val="subscript"/>
              </w:rPr>
              <w:t>1</w:t>
            </w:r>
          </w:p>
        </w:tc>
      </w:tr>
      <w:tr w:rsidR="00254043" w:rsidRPr="00D83C1A" w14:paraId="785236DF" w14:textId="77777777" w:rsidTr="00F90251">
        <w:trPr>
          <w:trHeight w:val="372"/>
        </w:trPr>
        <w:tc>
          <w:tcPr>
            <w:tcW w:w="788" w:type="dxa"/>
            <w:vAlign w:val="center"/>
          </w:tcPr>
          <w:p w14:paraId="4CCD8BFC"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048027DB" w14:textId="1C989BD7"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Дашић Невена</w:t>
            </w:r>
          </w:p>
        </w:tc>
        <w:tc>
          <w:tcPr>
            <w:tcW w:w="1483" w:type="dxa"/>
            <w:vAlign w:val="center"/>
          </w:tcPr>
          <w:p w14:paraId="43859FDA" w14:textId="77777777" w:rsidR="00254043" w:rsidRPr="00D83C1A" w:rsidRDefault="00254043" w:rsidP="00D83C1A">
            <w:pPr>
              <w:rPr>
                <w:rFonts w:ascii="Times New Roman" w:hAnsi="Times New Roman" w:cs="Times New Roman"/>
                <w:sz w:val="24"/>
                <w:szCs w:val="24"/>
              </w:rPr>
            </w:pPr>
            <w:r w:rsidRPr="00D83C1A">
              <w:rPr>
                <w:rFonts w:ascii="Times New Roman" w:hAnsi="Times New Roman" w:cs="Times New Roman"/>
                <w:sz w:val="24"/>
                <w:szCs w:val="24"/>
              </w:rPr>
              <w:t>I</w:t>
            </w:r>
            <w:r w:rsidRPr="00D83C1A">
              <w:rPr>
                <w:rFonts w:ascii="Times New Roman" w:hAnsi="Times New Roman" w:cs="Times New Roman"/>
                <w:sz w:val="24"/>
                <w:szCs w:val="24"/>
                <w:vertAlign w:val="subscript"/>
              </w:rPr>
              <w:t>2</w:t>
            </w:r>
          </w:p>
        </w:tc>
      </w:tr>
      <w:tr w:rsidR="00DF112B" w:rsidRPr="00D83C1A" w14:paraId="2E0F5124" w14:textId="77777777" w:rsidTr="00ED6B88">
        <w:trPr>
          <w:trHeight w:val="372"/>
        </w:trPr>
        <w:tc>
          <w:tcPr>
            <w:tcW w:w="788" w:type="dxa"/>
            <w:vAlign w:val="center"/>
          </w:tcPr>
          <w:p w14:paraId="494EB2C6"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6B2D3443" w14:textId="0E0C9023" w:rsidR="00DF112B"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Душанка Младеновић</w:t>
            </w:r>
          </w:p>
        </w:tc>
        <w:tc>
          <w:tcPr>
            <w:tcW w:w="1483" w:type="dxa"/>
          </w:tcPr>
          <w:p w14:paraId="403AE27B" w14:textId="354F2D6F"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I</w:t>
            </w:r>
            <w:r w:rsidRPr="00D83C1A">
              <w:rPr>
                <w:rFonts w:ascii="Times New Roman" w:hAnsi="Times New Roman" w:cs="Times New Roman"/>
                <w:sz w:val="24"/>
                <w:szCs w:val="24"/>
                <w:vertAlign w:val="subscript"/>
                <w:lang w:val="sr-Cyrl-RS"/>
              </w:rPr>
              <w:t>3</w:t>
            </w:r>
          </w:p>
        </w:tc>
      </w:tr>
      <w:tr w:rsidR="00DF112B" w:rsidRPr="00D83C1A" w14:paraId="1365E63E" w14:textId="77777777" w:rsidTr="00ED6B88">
        <w:trPr>
          <w:trHeight w:val="372"/>
        </w:trPr>
        <w:tc>
          <w:tcPr>
            <w:tcW w:w="788" w:type="dxa"/>
            <w:vAlign w:val="center"/>
          </w:tcPr>
          <w:p w14:paraId="0D847A7E"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2E5BF0C4" w14:textId="4C809B2C" w:rsidR="00DF112B"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Драгана Ђукић</w:t>
            </w:r>
          </w:p>
        </w:tc>
        <w:tc>
          <w:tcPr>
            <w:tcW w:w="1483" w:type="dxa"/>
          </w:tcPr>
          <w:p w14:paraId="18306380" w14:textId="341C45E4"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I</w:t>
            </w:r>
            <w:r w:rsidRPr="00D83C1A">
              <w:rPr>
                <w:rFonts w:ascii="Times New Roman" w:hAnsi="Times New Roman" w:cs="Times New Roman"/>
                <w:sz w:val="24"/>
                <w:szCs w:val="24"/>
                <w:vertAlign w:val="subscript"/>
                <w:lang w:val="sr-Cyrl-RS"/>
              </w:rPr>
              <w:t>4</w:t>
            </w:r>
          </w:p>
        </w:tc>
      </w:tr>
      <w:tr w:rsidR="00254043" w:rsidRPr="00D83C1A" w14:paraId="54827F6F" w14:textId="77777777" w:rsidTr="00F90251">
        <w:trPr>
          <w:trHeight w:val="372"/>
        </w:trPr>
        <w:tc>
          <w:tcPr>
            <w:tcW w:w="788" w:type="dxa"/>
            <w:vAlign w:val="center"/>
          </w:tcPr>
          <w:p w14:paraId="05101090"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5458080D" w14:textId="49554692"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Марија Маринковић</w:t>
            </w:r>
          </w:p>
        </w:tc>
        <w:tc>
          <w:tcPr>
            <w:tcW w:w="1483" w:type="dxa"/>
            <w:vAlign w:val="center"/>
          </w:tcPr>
          <w:p w14:paraId="5039CD36" w14:textId="77777777" w:rsidR="00254043" w:rsidRPr="00D83C1A" w:rsidRDefault="00254043" w:rsidP="00D83C1A">
            <w:pPr>
              <w:rPr>
                <w:rFonts w:ascii="Times New Roman" w:hAnsi="Times New Roman" w:cs="Times New Roman"/>
                <w:sz w:val="24"/>
                <w:szCs w:val="24"/>
              </w:rPr>
            </w:pPr>
            <w:r w:rsidRPr="00D83C1A">
              <w:rPr>
                <w:rFonts w:ascii="Times New Roman" w:hAnsi="Times New Roman" w:cs="Times New Roman"/>
                <w:sz w:val="24"/>
                <w:szCs w:val="24"/>
              </w:rPr>
              <w:t>II</w:t>
            </w:r>
            <w:r w:rsidRPr="00D83C1A">
              <w:rPr>
                <w:rFonts w:ascii="Times New Roman" w:hAnsi="Times New Roman" w:cs="Times New Roman"/>
                <w:sz w:val="24"/>
                <w:szCs w:val="24"/>
                <w:vertAlign w:val="subscript"/>
              </w:rPr>
              <w:t>1</w:t>
            </w:r>
          </w:p>
        </w:tc>
      </w:tr>
      <w:tr w:rsidR="00254043" w:rsidRPr="00D83C1A" w14:paraId="58ADDA89" w14:textId="77777777" w:rsidTr="00F90251">
        <w:trPr>
          <w:trHeight w:val="372"/>
        </w:trPr>
        <w:tc>
          <w:tcPr>
            <w:tcW w:w="788" w:type="dxa"/>
            <w:vAlign w:val="center"/>
          </w:tcPr>
          <w:p w14:paraId="2D5FB7F7"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4C21551F" w14:textId="333980C8"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Драгана Филиповић</w:t>
            </w:r>
          </w:p>
        </w:tc>
        <w:tc>
          <w:tcPr>
            <w:tcW w:w="1483" w:type="dxa"/>
            <w:vAlign w:val="center"/>
          </w:tcPr>
          <w:p w14:paraId="35CB70A9"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II</w:t>
            </w:r>
            <w:r w:rsidRPr="00D83C1A">
              <w:rPr>
                <w:rFonts w:ascii="Times New Roman" w:hAnsi="Times New Roman" w:cs="Times New Roman"/>
                <w:sz w:val="24"/>
                <w:szCs w:val="24"/>
                <w:vertAlign w:val="subscript"/>
              </w:rPr>
              <w:t>2</w:t>
            </w:r>
          </w:p>
        </w:tc>
      </w:tr>
      <w:tr w:rsidR="00254043" w:rsidRPr="00D83C1A" w14:paraId="712AC765" w14:textId="77777777" w:rsidTr="00F90251">
        <w:trPr>
          <w:trHeight w:val="372"/>
        </w:trPr>
        <w:tc>
          <w:tcPr>
            <w:tcW w:w="788" w:type="dxa"/>
            <w:vAlign w:val="center"/>
          </w:tcPr>
          <w:p w14:paraId="20A59D20"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0C89A8EC" w14:textId="13AC7E73" w:rsidR="00254043"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CS"/>
              </w:rPr>
              <w:t>Јасмона Ра</w:t>
            </w:r>
            <w:r w:rsidRPr="00D83C1A">
              <w:rPr>
                <w:rFonts w:ascii="Times New Roman" w:hAnsi="Times New Roman" w:cs="Times New Roman"/>
                <w:sz w:val="24"/>
                <w:szCs w:val="24"/>
                <w:lang w:val="sr-Cyrl-RS"/>
              </w:rPr>
              <w:t>јић</w:t>
            </w:r>
          </w:p>
        </w:tc>
        <w:tc>
          <w:tcPr>
            <w:tcW w:w="1483" w:type="dxa"/>
            <w:vAlign w:val="center"/>
          </w:tcPr>
          <w:p w14:paraId="1822267A"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II</w:t>
            </w:r>
            <w:r w:rsidRPr="00D83C1A">
              <w:rPr>
                <w:rFonts w:ascii="Times New Roman" w:hAnsi="Times New Roman" w:cs="Times New Roman"/>
                <w:sz w:val="24"/>
                <w:szCs w:val="24"/>
                <w:vertAlign w:val="subscript"/>
              </w:rPr>
              <w:t>3</w:t>
            </w:r>
          </w:p>
        </w:tc>
      </w:tr>
      <w:tr w:rsidR="00254043" w:rsidRPr="00D83C1A" w14:paraId="03660A39" w14:textId="77777777" w:rsidTr="00F90251">
        <w:trPr>
          <w:trHeight w:val="372"/>
        </w:trPr>
        <w:tc>
          <w:tcPr>
            <w:tcW w:w="788" w:type="dxa"/>
            <w:vAlign w:val="center"/>
          </w:tcPr>
          <w:p w14:paraId="11306CEC"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09CF5DB3" w14:textId="7C1493C4"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Ирена Мирковић</w:t>
            </w:r>
          </w:p>
        </w:tc>
        <w:tc>
          <w:tcPr>
            <w:tcW w:w="1483" w:type="dxa"/>
            <w:vAlign w:val="center"/>
          </w:tcPr>
          <w:p w14:paraId="734A45D6"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III</w:t>
            </w:r>
            <w:r w:rsidRPr="00D83C1A">
              <w:rPr>
                <w:rFonts w:ascii="Times New Roman" w:hAnsi="Times New Roman" w:cs="Times New Roman"/>
                <w:sz w:val="24"/>
                <w:szCs w:val="24"/>
                <w:vertAlign w:val="subscript"/>
              </w:rPr>
              <w:t>1</w:t>
            </w:r>
          </w:p>
        </w:tc>
      </w:tr>
      <w:tr w:rsidR="00254043" w:rsidRPr="00D83C1A" w14:paraId="7DFCE4B3" w14:textId="77777777" w:rsidTr="00F90251">
        <w:trPr>
          <w:trHeight w:val="372"/>
        </w:trPr>
        <w:tc>
          <w:tcPr>
            <w:tcW w:w="788" w:type="dxa"/>
            <w:vAlign w:val="center"/>
          </w:tcPr>
          <w:p w14:paraId="7CA2DA56"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0E9F06D6" w14:textId="20B8CF24"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Снежана Живановић</w:t>
            </w:r>
          </w:p>
        </w:tc>
        <w:tc>
          <w:tcPr>
            <w:tcW w:w="1483" w:type="dxa"/>
            <w:vAlign w:val="center"/>
          </w:tcPr>
          <w:p w14:paraId="05D6014F"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III</w:t>
            </w:r>
            <w:r w:rsidRPr="00D83C1A">
              <w:rPr>
                <w:rFonts w:ascii="Times New Roman" w:hAnsi="Times New Roman" w:cs="Times New Roman"/>
                <w:sz w:val="24"/>
                <w:szCs w:val="24"/>
                <w:vertAlign w:val="subscript"/>
              </w:rPr>
              <w:t>2</w:t>
            </w:r>
          </w:p>
        </w:tc>
      </w:tr>
      <w:tr w:rsidR="00254043" w:rsidRPr="00D83C1A" w14:paraId="047ACC27" w14:textId="77777777" w:rsidTr="00F90251">
        <w:trPr>
          <w:trHeight w:val="372"/>
        </w:trPr>
        <w:tc>
          <w:tcPr>
            <w:tcW w:w="788" w:type="dxa"/>
            <w:vAlign w:val="center"/>
          </w:tcPr>
          <w:p w14:paraId="69DE9F49"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1C91A1E4" w14:textId="3D34A722"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Весна Вила</w:t>
            </w:r>
          </w:p>
        </w:tc>
        <w:tc>
          <w:tcPr>
            <w:tcW w:w="1483" w:type="dxa"/>
            <w:vAlign w:val="center"/>
          </w:tcPr>
          <w:p w14:paraId="19FC70A9"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III</w:t>
            </w:r>
            <w:r w:rsidRPr="00D83C1A">
              <w:rPr>
                <w:rFonts w:ascii="Times New Roman" w:hAnsi="Times New Roman" w:cs="Times New Roman"/>
                <w:sz w:val="24"/>
                <w:szCs w:val="24"/>
                <w:vertAlign w:val="subscript"/>
              </w:rPr>
              <w:t>3</w:t>
            </w:r>
          </w:p>
        </w:tc>
      </w:tr>
      <w:tr w:rsidR="00254043" w:rsidRPr="00D83C1A" w14:paraId="35E9206C" w14:textId="77777777" w:rsidTr="00F90251">
        <w:trPr>
          <w:trHeight w:val="372"/>
        </w:trPr>
        <w:tc>
          <w:tcPr>
            <w:tcW w:w="788" w:type="dxa"/>
            <w:vAlign w:val="center"/>
          </w:tcPr>
          <w:p w14:paraId="75F6B5F4"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14AF3DEA" w14:textId="30F7D2DC"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Милена Калкан</w:t>
            </w:r>
          </w:p>
        </w:tc>
        <w:tc>
          <w:tcPr>
            <w:tcW w:w="1483" w:type="dxa"/>
            <w:vAlign w:val="center"/>
          </w:tcPr>
          <w:p w14:paraId="21E6FF9E"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IV</w:t>
            </w:r>
            <w:r w:rsidRPr="00D83C1A">
              <w:rPr>
                <w:rFonts w:ascii="Times New Roman" w:hAnsi="Times New Roman" w:cs="Times New Roman"/>
                <w:sz w:val="24"/>
                <w:szCs w:val="24"/>
                <w:vertAlign w:val="subscript"/>
              </w:rPr>
              <w:t>1</w:t>
            </w:r>
          </w:p>
        </w:tc>
      </w:tr>
      <w:tr w:rsidR="00254043" w:rsidRPr="00D83C1A" w14:paraId="2D802029" w14:textId="77777777" w:rsidTr="00F90251">
        <w:trPr>
          <w:trHeight w:val="372"/>
        </w:trPr>
        <w:tc>
          <w:tcPr>
            <w:tcW w:w="788" w:type="dxa"/>
            <w:vAlign w:val="center"/>
          </w:tcPr>
          <w:p w14:paraId="4B8DA8C6"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14909018" w14:textId="75821B0C" w:rsidR="00254043"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Соња Грујић Матијевић</w:t>
            </w:r>
          </w:p>
        </w:tc>
        <w:tc>
          <w:tcPr>
            <w:tcW w:w="1483" w:type="dxa"/>
            <w:vAlign w:val="center"/>
          </w:tcPr>
          <w:p w14:paraId="08F4AC3C"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IV</w:t>
            </w:r>
            <w:r w:rsidRPr="00D83C1A">
              <w:rPr>
                <w:rFonts w:ascii="Times New Roman" w:hAnsi="Times New Roman" w:cs="Times New Roman"/>
                <w:sz w:val="24"/>
                <w:szCs w:val="24"/>
                <w:vertAlign w:val="subscript"/>
              </w:rPr>
              <w:t>2</w:t>
            </w:r>
          </w:p>
        </w:tc>
      </w:tr>
      <w:tr w:rsidR="00DF112B" w:rsidRPr="00D83C1A" w14:paraId="4C16AF4D" w14:textId="77777777" w:rsidTr="00ED6B88">
        <w:trPr>
          <w:trHeight w:val="372"/>
        </w:trPr>
        <w:tc>
          <w:tcPr>
            <w:tcW w:w="788" w:type="dxa"/>
            <w:vAlign w:val="center"/>
          </w:tcPr>
          <w:p w14:paraId="123BF11D"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209DAEE4" w14:textId="5097F3CC" w:rsidR="00DF112B"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Весна Лујанов Писарев</w:t>
            </w:r>
          </w:p>
        </w:tc>
        <w:tc>
          <w:tcPr>
            <w:tcW w:w="1483" w:type="dxa"/>
          </w:tcPr>
          <w:p w14:paraId="5C4B33FF" w14:textId="3CC63A17"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IV</w:t>
            </w:r>
            <w:r w:rsidRPr="00D83C1A">
              <w:rPr>
                <w:rFonts w:ascii="Times New Roman" w:hAnsi="Times New Roman" w:cs="Times New Roman"/>
                <w:sz w:val="24"/>
                <w:szCs w:val="24"/>
                <w:vertAlign w:val="subscript"/>
                <w:lang w:val="sr-Cyrl-RS"/>
              </w:rPr>
              <w:t>3</w:t>
            </w:r>
          </w:p>
        </w:tc>
      </w:tr>
      <w:tr w:rsidR="00DF112B" w:rsidRPr="00D83C1A" w14:paraId="15020DF7" w14:textId="77777777" w:rsidTr="00ED6B88">
        <w:trPr>
          <w:trHeight w:val="372"/>
        </w:trPr>
        <w:tc>
          <w:tcPr>
            <w:tcW w:w="788" w:type="dxa"/>
            <w:vAlign w:val="center"/>
          </w:tcPr>
          <w:p w14:paraId="2DC396A4"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4376E533" w14:textId="6BE44332" w:rsidR="00DF112B"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Славица Радосављев Ђорђевић</w:t>
            </w:r>
          </w:p>
        </w:tc>
        <w:tc>
          <w:tcPr>
            <w:tcW w:w="1483" w:type="dxa"/>
          </w:tcPr>
          <w:p w14:paraId="4343A447" w14:textId="332D0945"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IV</w:t>
            </w:r>
            <w:r w:rsidRPr="00D83C1A">
              <w:rPr>
                <w:rFonts w:ascii="Times New Roman" w:hAnsi="Times New Roman" w:cs="Times New Roman"/>
                <w:sz w:val="24"/>
                <w:szCs w:val="24"/>
                <w:vertAlign w:val="subscript"/>
                <w:lang w:val="sr-Cyrl-RS"/>
              </w:rPr>
              <w:t>4</w:t>
            </w:r>
          </w:p>
        </w:tc>
      </w:tr>
      <w:tr w:rsidR="00254043" w:rsidRPr="00D83C1A" w14:paraId="2BFD3559" w14:textId="77777777" w:rsidTr="00F90251">
        <w:trPr>
          <w:trHeight w:val="372"/>
        </w:trPr>
        <w:tc>
          <w:tcPr>
            <w:tcW w:w="788" w:type="dxa"/>
            <w:vAlign w:val="center"/>
          </w:tcPr>
          <w:p w14:paraId="275E9EBC"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73FC63F7" w14:textId="16D1D8A7" w:rsidR="00254043"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Драгана  Милићев Јанковић</w:t>
            </w:r>
          </w:p>
        </w:tc>
        <w:tc>
          <w:tcPr>
            <w:tcW w:w="1483" w:type="dxa"/>
            <w:vAlign w:val="center"/>
          </w:tcPr>
          <w:p w14:paraId="3493FA7C" w14:textId="77777777" w:rsidR="00254043" w:rsidRPr="00D83C1A" w:rsidRDefault="00254043" w:rsidP="00D83C1A">
            <w:pPr>
              <w:rPr>
                <w:rFonts w:ascii="Times New Roman" w:hAnsi="Times New Roman" w:cs="Times New Roman"/>
                <w:sz w:val="24"/>
                <w:szCs w:val="24"/>
              </w:rPr>
            </w:pPr>
            <w:r w:rsidRPr="00D83C1A">
              <w:rPr>
                <w:rFonts w:ascii="Times New Roman" w:hAnsi="Times New Roman" w:cs="Times New Roman"/>
                <w:sz w:val="24"/>
                <w:szCs w:val="24"/>
              </w:rPr>
              <w:t>V</w:t>
            </w:r>
            <w:r w:rsidRPr="00D83C1A">
              <w:rPr>
                <w:rFonts w:ascii="Times New Roman" w:hAnsi="Times New Roman" w:cs="Times New Roman"/>
                <w:sz w:val="24"/>
                <w:szCs w:val="24"/>
                <w:vertAlign w:val="subscript"/>
              </w:rPr>
              <w:t>1</w:t>
            </w:r>
          </w:p>
        </w:tc>
      </w:tr>
      <w:tr w:rsidR="00254043" w:rsidRPr="00D83C1A" w14:paraId="48500E32" w14:textId="77777777" w:rsidTr="00F90251">
        <w:trPr>
          <w:trHeight w:val="372"/>
        </w:trPr>
        <w:tc>
          <w:tcPr>
            <w:tcW w:w="788" w:type="dxa"/>
            <w:vAlign w:val="center"/>
          </w:tcPr>
          <w:p w14:paraId="2BF46A0E"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5A9562F1" w14:textId="785C8CEA" w:rsidR="00254043"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Ивана Бикар</w:t>
            </w:r>
          </w:p>
        </w:tc>
        <w:tc>
          <w:tcPr>
            <w:tcW w:w="1483" w:type="dxa"/>
            <w:vAlign w:val="center"/>
          </w:tcPr>
          <w:p w14:paraId="300198CF"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w:t>
            </w:r>
            <w:r w:rsidRPr="00D83C1A">
              <w:rPr>
                <w:rFonts w:ascii="Times New Roman" w:hAnsi="Times New Roman" w:cs="Times New Roman"/>
                <w:sz w:val="24"/>
                <w:szCs w:val="24"/>
                <w:vertAlign w:val="subscript"/>
              </w:rPr>
              <w:t>2</w:t>
            </w:r>
          </w:p>
        </w:tc>
      </w:tr>
      <w:tr w:rsidR="00DF112B" w:rsidRPr="00D83C1A" w14:paraId="1B8C8477" w14:textId="77777777" w:rsidTr="00F90251">
        <w:trPr>
          <w:trHeight w:val="372"/>
        </w:trPr>
        <w:tc>
          <w:tcPr>
            <w:tcW w:w="788" w:type="dxa"/>
            <w:vAlign w:val="center"/>
          </w:tcPr>
          <w:p w14:paraId="0C93A8E1"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17C27192" w14:textId="40E7CAB3" w:rsidR="00DF112B" w:rsidRPr="00D83C1A" w:rsidRDefault="009F7E47" w:rsidP="00D83C1A">
            <w:pPr>
              <w:rPr>
                <w:rFonts w:ascii="Times New Roman" w:hAnsi="Times New Roman" w:cs="Times New Roman"/>
                <w:b/>
                <w:bCs/>
                <w:sz w:val="24"/>
                <w:szCs w:val="24"/>
                <w:lang w:val="sr-Cyrl-RS"/>
              </w:rPr>
            </w:pPr>
            <w:r w:rsidRPr="00D83C1A">
              <w:rPr>
                <w:rFonts w:ascii="Times New Roman" w:hAnsi="Times New Roman" w:cs="Times New Roman"/>
                <w:sz w:val="24"/>
                <w:szCs w:val="24"/>
                <w:lang w:val="sr-Cyrl-RS"/>
              </w:rPr>
              <w:t>Звонко Лазаров</w:t>
            </w:r>
          </w:p>
        </w:tc>
        <w:tc>
          <w:tcPr>
            <w:tcW w:w="1483" w:type="dxa"/>
            <w:vAlign w:val="center"/>
          </w:tcPr>
          <w:p w14:paraId="198B9980" w14:textId="2FB380BF"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V</w:t>
            </w:r>
            <w:r w:rsidRPr="00D83C1A">
              <w:rPr>
                <w:rFonts w:ascii="Times New Roman" w:hAnsi="Times New Roman" w:cs="Times New Roman"/>
                <w:sz w:val="24"/>
                <w:szCs w:val="24"/>
                <w:vertAlign w:val="subscript"/>
                <w:lang w:val="sr-Cyrl-RS"/>
              </w:rPr>
              <w:t>3</w:t>
            </w:r>
          </w:p>
        </w:tc>
      </w:tr>
      <w:tr w:rsidR="00254043" w:rsidRPr="00D83C1A" w14:paraId="2B18DE52" w14:textId="77777777" w:rsidTr="00F90251">
        <w:trPr>
          <w:trHeight w:val="372"/>
        </w:trPr>
        <w:tc>
          <w:tcPr>
            <w:tcW w:w="788" w:type="dxa"/>
            <w:vAlign w:val="center"/>
          </w:tcPr>
          <w:p w14:paraId="423D7B91"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4BBA36A0" w14:textId="48A22B00"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Живана Костић</w:t>
            </w:r>
          </w:p>
        </w:tc>
        <w:tc>
          <w:tcPr>
            <w:tcW w:w="1483" w:type="dxa"/>
            <w:vAlign w:val="center"/>
          </w:tcPr>
          <w:p w14:paraId="41CE86DF"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VI</w:t>
            </w:r>
            <w:r w:rsidRPr="00D83C1A">
              <w:rPr>
                <w:rFonts w:ascii="Times New Roman" w:hAnsi="Times New Roman" w:cs="Times New Roman"/>
                <w:sz w:val="24"/>
                <w:szCs w:val="24"/>
                <w:vertAlign w:val="subscript"/>
              </w:rPr>
              <w:t>1</w:t>
            </w:r>
          </w:p>
        </w:tc>
      </w:tr>
      <w:tr w:rsidR="00254043" w:rsidRPr="00D83C1A" w14:paraId="7984A570" w14:textId="77777777" w:rsidTr="00F90251">
        <w:trPr>
          <w:trHeight w:val="372"/>
        </w:trPr>
        <w:tc>
          <w:tcPr>
            <w:tcW w:w="788" w:type="dxa"/>
            <w:vAlign w:val="center"/>
          </w:tcPr>
          <w:p w14:paraId="7415CA4D"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02FED600" w14:textId="656C6D7C" w:rsidR="00254043" w:rsidRPr="00D83C1A" w:rsidRDefault="009F7E47"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Невена Граовац</w:t>
            </w:r>
          </w:p>
        </w:tc>
        <w:tc>
          <w:tcPr>
            <w:tcW w:w="1483" w:type="dxa"/>
            <w:vAlign w:val="center"/>
          </w:tcPr>
          <w:p w14:paraId="05647261"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VI</w:t>
            </w:r>
            <w:r w:rsidRPr="00D83C1A">
              <w:rPr>
                <w:rFonts w:ascii="Times New Roman" w:hAnsi="Times New Roman" w:cs="Times New Roman"/>
                <w:sz w:val="24"/>
                <w:szCs w:val="24"/>
                <w:vertAlign w:val="subscript"/>
              </w:rPr>
              <w:t>2</w:t>
            </w:r>
          </w:p>
        </w:tc>
      </w:tr>
      <w:tr w:rsidR="00254043" w:rsidRPr="00D83C1A" w14:paraId="75B5ADFE" w14:textId="77777777" w:rsidTr="00F90251">
        <w:trPr>
          <w:trHeight w:val="372"/>
        </w:trPr>
        <w:tc>
          <w:tcPr>
            <w:tcW w:w="788" w:type="dxa"/>
            <w:vAlign w:val="center"/>
          </w:tcPr>
          <w:p w14:paraId="70CBC558"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545EA1DA" w14:textId="2C2F2F4A"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Маја Мукомановић</w:t>
            </w:r>
          </w:p>
        </w:tc>
        <w:tc>
          <w:tcPr>
            <w:tcW w:w="1483" w:type="dxa"/>
            <w:vAlign w:val="center"/>
          </w:tcPr>
          <w:p w14:paraId="4D73FCCA"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VI</w:t>
            </w:r>
            <w:r w:rsidRPr="00D83C1A">
              <w:rPr>
                <w:rFonts w:ascii="Times New Roman" w:hAnsi="Times New Roman" w:cs="Times New Roman"/>
                <w:sz w:val="24"/>
                <w:szCs w:val="24"/>
                <w:vertAlign w:val="subscript"/>
              </w:rPr>
              <w:t>3</w:t>
            </w:r>
          </w:p>
        </w:tc>
      </w:tr>
      <w:tr w:rsidR="00DF112B" w:rsidRPr="00D83C1A" w14:paraId="49D38371" w14:textId="77777777" w:rsidTr="00F90251">
        <w:trPr>
          <w:trHeight w:val="372"/>
        </w:trPr>
        <w:tc>
          <w:tcPr>
            <w:tcW w:w="788" w:type="dxa"/>
            <w:vAlign w:val="center"/>
          </w:tcPr>
          <w:p w14:paraId="173A5518"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33DF2780" w14:textId="010DE07D" w:rsidR="00DF112B"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Јасна Милићев</w:t>
            </w:r>
          </w:p>
        </w:tc>
        <w:tc>
          <w:tcPr>
            <w:tcW w:w="1483" w:type="dxa"/>
            <w:vAlign w:val="center"/>
          </w:tcPr>
          <w:p w14:paraId="12FB32AB" w14:textId="74852887"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VI</w:t>
            </w:r>
            <w:r w:rsidRPr="00D83C1A">
              <w:rPr>
                <w:rFonts w:ascii="Times New Roman" w:hAnsi="Times New Roman" w:cs="Times New Roman"/>
                <w:sz w:val="24"/>
                <w:szCs w:val="24"/>
                <w:vertAlign w:val="subscript"/>
                <w:lang w:val="sr-Cyrl-RS"/>
              </w:rPr>
              <w:t>4</w:t>
            </w:r>
          </w:p>
        </w:tc>
      </w:tr>
      <w:tr w:rsidR="00254043" w:rsidRPr="00D83C1A" w14:paraId="10AE91C8" w14:textId="77777777" w:rsidTr="00F90251">
        <w:trPr>
          <w:trHeight w:val="372"/>
        </w:trPr>
        <w:tc>
          <w:tcPr>
            <w:tcW w:w="788" w:type="dxa"/>
            <w:vAlign w:val="center"/>
          </w:tcPr>
          <w:p w14:paraId="55E0D698"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2D955FA9" w14:textId="75C56C46"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Дарко Кнежевић</w:t>
            </w:r>
          </w:p>
        </w:tc>
        <w:tc>
          <w:tcPr>
            <w:tcW w:w="1483" w:type="dxa"/>
            <w:vAlign w:val="center"/>
          </w:tcPr>
          <w:p w14:paraId="56839316"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VII</w:t>
            </w:r>
            <w:r w:rsidRPr="00D83C1A">
              <w:rPr>
                <w:rFonts w:ascii="Times New Roman" w:hAnsi="Times New Roman" w:cs="Times New Roman"/>
                <w:sz w:val="24"/>
                <w:szCs w:val="24"/>
                <w:vertAlign w:val="subscript"/>
              </w:rPr>
              <w:t>1</w:t>
            </w:r>
          </w:p>
        </w:tc>
      </w:tr>
      <w:tr w:rsidR="00254043" w:rsidRPr="00D83C1A" w14:paraId="2C168219" w14:textId="77777777" w:rsidTr="00F90251">
        <w:trPr>
          <w:trHeight w:val="372"/>
        </w:trPr>
        <w:tc>
          <w:tcPr>
            <w:tcW w:w="788" w:type="dxa"/>
            <w:vAlign w:val="center"/>
          </w:tcPr>
          <w:p w14:paraId="141B5085"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76ECADE5" w14:textId="4740DACA"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Јелена Рокнић</w:t>
            </w:r>
          </w:p>
        </w:tc>
        <w:tc>
          <w:tcPr>
            <w:tcW w:w="1483" w:type="dxa"/>
            <w:vAlign w:val="center"/>
          </w:tcPr>
          <w:p w14:paraId="70D81124"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VII</w:t>
            </w:r>
            <w:r w:rsidRPr="00D83C1A">
              <w:rPr>
                <w:rFonts w:ascii="Times New Roman" w:hAnsi="Times New Roman" w:cs="Times New Roman"/>
                <w:sz w:val="24"/>
                <w:szCs w:val="24"/>
                <w:vertAlign w:val="subscript"/>
              </w:rPr>
              <w:t>2</w:t>
            </w:r>
          </w:p>
        </w:tc>
      </w:tr>
      <w:tr w:rsidR="00254043" w:rsidRPr="00D83C1A" w14:paraId="4C390BB8" w14:textId="77777777" w:rsidTr="00F90251">
        <w:trPr>
          <w:trHeight w:val="372"/>
        </w:trPr>
        <w:tc>
          <w:tcPr>
            <w:tcW w:w="788" w:type="dxa"/>
            <w:vAlign w:val="center"/>
          </w:tcPr>
          <w:p w14:paraId="7689C1D6"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1DDE16E5" w14:textId="6A9985B6" w:rsidR="00254043" w:rsidRPr="00D83C1A" w:rsidRDefault="009F7E47"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Татјана Стојковић</w:t>
            </w:r>
          </w:p>
        </w:tc>
        <w:tc>
          <w:tcPr>
            <w:tcW w:w="1483" w:type="dxa"/>
            <w:vAlign w:val="center"/>
          </w:tcPr>
          <w:p w14:paraId="6C21153F"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VII</w:t>
            </w:r>
            <w:r w:rsidRPr="00D83C1A">
              <w:rPr>
                <w:rFonts w:ascii="Times New Roman" w:hAnsi="Times New Roman" w:cs="Times New Roman"/>
                <w:sz w:val="24"/>
                <w:szCs w:val="24"/>
                <w:vertAlign w:val="subscript"/>
              </w:rPr>
              <w:t>3</w:t>
            </w:r>
          </w:p>
        </w:tc>
      </w:tr>
      <w:tr w:rsidR="00DF112B" w:rsidRPr="00D83C1A" w14:paraId="585261F5" w14:textId="77777777" w:rsidTr="00F90251">
        <w:trPr>
          <w:trHeight w:val="372"/>
        </w:trPr>
        <w:tc>
          <w:tcPr>
            <w:tcW w:w="788" w:type="dxa"/>
            <w:vAlign w:val="center"/>
          </w:tcPr>
          <w:p w14:paraId="5A280663" w14:textId="77777777" w:rsidR="00DF112B" w:rsidRPr="00D83C1A" w:rsidRDefault="00DF112B" w:rsidP="00D83C1A">
            <w:pPr>
              <w:rPr>
                <w:rFonts w:ascii="Times New Roman" w:hAnsi="Times New Roman" w:cs="Times New Roman"/>
                <w:sz w:val="24"/>
                <w:szCs w:val="24"/>
                <w:lang w:val="sr-Cyrl-CS"/>
              </w:rPr>
            </w:pPr>
          </w:p>
        </w:tc>
        <w:tc>
          <w:tcPr>
            <w:tcW w:w="6269" w:type="dxa"/>
            <w:vAlign w:val="center"/>
          </w:tcPr>
          <w:p w14:paraId="4C89FA5A" w14:textId="42C13D10" w:rsidR="00DF112B" w:rsidRPr="00D83C1A" w:rsidRDefault="009F7E47"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Татјана Ановић</w:t>
            </w:r>
          </w:p>
        </w:tc>
        <w:tc>
          <w:tcPr>
            <w:tcW w:w="1483" w:type="dxa"/>
            <w:vAlign w:val="center"/>
          </w:tcPr>
          <w:p w14:paraId="6456283C" w14:textId="63CD7B12" w:rsidR="00DF112B" w:rsidRPr="00D83C1A" w:rsidRDefault="00DF112B" w:rsidP="00D83C1A">
            <w:pPr>
              <w:rPr>
                <w:rFonts w:ascii="Times New Roman" w:hAnsi="Times New Roman" w:cs="Times New Roman"/>
                <w:sz w:val="24"/>
                <w:szCs w:val="24"/>
                <w:lang w:val="sr-Cyrl-RS"/>
              </w:rPr>
            </w:pPr>
            <w:r w:rsidRPr="00D83C1A">
              <w:rPr>
                <w:rFonts w:ascii="Times New Roman" w:hAnsi="Times New Roman" w:cs="Times New Roman"/>
                <w:sz w:val="24"/>
                <w:szCs w:val="24"/>
              </w:rPr>
              <w:t>VII</w:t>
            </w:r>
            <w:r w:rsidRPr="00D83C1A">
              <w:rPr>
                <w:rFonts w:ascii="Times New Roman" w:hAnsi="Times New Roman" w:cs="Times New Roman"/>
                <w:sz w:val="24"/>
                <w:szCs w:val="24"/>
                <w:vertAlign w:val="subscript"/>
                <w:lang w:val="sr-Cyrl-RS"/>
              </w:rPr>
              <w:t>4</w:t>
            </w:r>
          </w:p>
        </w:tc>
      </w:tr>
      <w:tr w:rsidR="00254043" w:rsidRPr="00D83C1A" w14:paraId="1AC47285" w14:textId="77777777" w:rsidTr="00F90251">
        <w:trPr>
          <w:trHeight w:val="372"/>
        </w:trPr>
        <w:tc>
          <w:tcPr>
            <w:tcW w:w="788" w:type="dxa"/>
            <w:vAlign w:val="center"/>
          </w:tcPr>
          <w:p w14:paraId="4383792C"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25CC52F8" w14:textId="57BD12B2"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Вера Станоевски</w:t>
            </w:r>
          </w:p>
        </w:tc>
        <w:tc>
          <w:tcPr>
            <w:tcW w:w="1483" w:type="dxa"/>
            <w:vAlign w:val="center"/>
          </w:tcPr>
          <w:p w14:paraId="2A97C099" w14:textId="77777777" w:rsidR="00254043" w:rsidRPr="00D83C1A" w:rsidRDefault="00254043" w:rsidP="00D83C1A">
            <w:pPr>
              <w:rPr>
                <w:rFonts w:ascii="Times New Roman" w:hAnsi="Times New Roman" w:cs="Times New Roman"/>
                <w:sz w:val="24"/>
                <w:szCs w:val="24"/>
                <w:vertAlign w:val="subscript"/>
                <w:lang w:val="sr-Cyrl-CS"/>
              </w:rPr>
            </w:pPr>
            <w:r w:rsidRPr="00D83C1A">
              <w:rPr>
                <w:rFonts w:ascii="Times New Roman" w:hAnsi="Times New Roman" w:cs="Times New Roman"/>
                <w:sz w:val="24"/>
                <w:szCs w:val="24"/>
              </w:rPr>
              <w:t>VIII</w:t>
            </w:r>
            <w:r w:rsidRPr="00D83C1A">
              <w:rPr>
                <w:rFonts w:ascii="Times New Roman" w:hAnsi="Times New Roman" w:cs="Times New Roman"/>
                <w:sz w:val="24"/>
                <w:szCs w:val="24"/>
                <w:vertAlign w:val="subscript"/>
              </w:rPr>
              <w:t>1</w:t>
            </w:r>
          </w:p>
        </w:tc>
      </w:tr>
      <w:tr w:rsidR="00254043" w:rsidRPr="00D83C1A" w14:paraId="177E59AA" w14:textId="77777777" w:rsidTr="00F90251">
        <w:trPr>
          <w:trHeight w:val="372"/>
        </w:trPr>
        <w:tc>
          <w:tcPr>
            <w:tcW w:w="788" w:type="dxa"/>
            <w:vAlign w:val="center"/>
          </w:tcPr>
          <w:p w14:paraId="7D6A0FFC"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68F4352C" w14:textId="76743144" w:rsidR="00254043"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sz w:val="24"/>
                <w:szCs w:val="24"/>
                <w:lang w:val="sr-Cyrl-CS"/>
              </w:rPr>
              <w:t>Босиљка Димитријевић</w:t>
            </w:r>
          </w:p>
        </w:tc>
        <w:tc>
          <w:tcPr>
            <w:tcW w:w="1483" w:type="dxa"/>
            <w:vAlign w:val="center"/>
          </w:tcPr>
          <w:p w14:paraId="7BA8D849"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VIII</w:t>
            </w:r>
            <w:r w:rsidRPr="00D83C1A">
              <w:rPr>
                <w:rFonts w:ascii="Times New Roman" w:hAnsi="Times New Roman" w:cs="Times New Roman"/>
                <w:sz w:val="24"/>
                <w:szCs w:val="24"/>
                <w:vertAlign w:val="subscript"/>
              </w:rPr>
              <w:t>2</w:t>
            </w:r>
          </w:p>
        </w:tc>
      </w:tr>
      <w:tr w:rsidR="00254043" w:rsidRPr="00D83C1A" w14:paraId="4899C3F8" w14:textId="77777777" w:rsidTr="00F90251">
        <w:trPr>
          <w:trHeight w:val="372"/>
        </w:trPr>
        <w:tc>
          <w:tcPr>
            <w:tcW w:w="788" w:type="dxa"/>
            <w:vAlign w:val="center"/>
          </w:tcPr>
          <w:p w14:paraId="65428D05" w14:textId="77777777" w:rsidR="00254043" w:rsidRPr="00D83C1A" w:rsidRDefault="00254043" w:rsidP="00D83C1A">
            <w:pPr>
              <w:rPr>
                <w:rFonts w:ascii="Times New Roman" w:hAnsi="Times New Roman" w:cs="Times New Roman"/>
                <w:sz w:val="24"/>
                <w:szCs w:val="24"/>
                <w:lang w:val="sr-Cyrl-CS"/>
              </w:rPr>
            </w:pPr>
          </w:p>
        </w:tc>
        <w:tc>
          <w:tcPr>
            <w:tcW w:w="6269" w:type="dxa"/>
            <w:vAlign w:val="center"/>
          </w:tcPr>
          <w:p w14:paraId="4528F6D9" w14:textId="47315EFB" w:rsidR="00254043" w:rsidRPr="00D83C1A" w:rsidRDefault="009F7E47"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Биљана Крстин</w:t>
            </w:r>
          </w:p>
        </w:tc>
        <w:tc>
          <w:tcPr>
            <w:tcW w:w="1483" w:type="dxa"/>
            <w:vAlign w:val="center"/>
          </w:tcPr>
          <w:p w14:paraId="4F92AA3D" w14:textId="77777777" w:rsidR="00254043" w:rsidRPr="00D83C1A" w:rsidRDefault="00254043" w:rsidP="00D83C1A">
            <w:pPr>
              <w:rPr>
                <w:rFonts w:ascii="Times New Roman" w:hAnsi="Times New Roman" w:cs="Times New Roman"/>
                <w:sz w:val="24"/>
                <w:szCs w:val="24"/>
                <w:vertAlign w:val="subscript"/>
              </w:rPr>
            </w:pPr>
            <w:r w:rsidRPr="00D83C1A">
              <w:rPr>
                <w:rFonts w:ascii="Times New Roman" w:hAnsi="Times New Roman" w:cs="Times New Roman"/>
                <w:sz w:val="24"/>
                <w:szCs w:val="24"/>
              </w:rPr>
              <w:t>VIII</w:t>
            </w:r>
            <w:r w:rsidRPr="00D83C1A">
              <w:rPr>
                <w:rFonts w:ascii="Times New Roman" w:hAnsi="Times New Roman" w:cs="Times New Roman"/>
                <w:sz w:val="24"/>
                <w:szCs w:val="24"/>
                <w:vertAlign w:val="subscript"/>
              </w:rPr>
              <w:t>3</w:t>
            </w:r>
          </w:p>
        </w:tc>
      </w:tr>
    </w:tbl>
    <w:bookmarkEnd w:id="93"/>
    <w:p w14:paraId="4DFFEAD1" w14:textId="77777777" w:rsidR="002427E9" w:rsidRPr="00D83C1A" w:rsidRDefault="00F90251" w:rsidP="00D83C1A">
      <w:pPr>
        <w:rPr>
          <w:rFonts w:ascii="Times New Roman" w:hAnsi="Times New Roman" w:cs="Times New Roman"/>
          <w:b/>
          <w:bCs/>
          <w:i/>
          <w:iCs/>
          <w:sz w:val="24"/>
          <w:szCs w:val="24"/>
          <w:u w:val="single"/>
          <w:lang w:val="sr-Cyrl-CS"/>
        </w:rPr>
      </w:pPr>
      <w:r w:rsidRPr="00D83C1A">
        <w:rPr>
          <w:rFonts w:ascii="Times New Roman" w:hAnsi="Times New Roman" w:cs="Times New Roman"/>
          <w:b/>
          <w:bCs/>
          <w:i/>
          <w:iCs/>
          <w:sz w:val="24"/>
          <w:szCs w:val="24"/>
          <w:u w:val="single"/>
          <w:lang w:val="sr-Cyrl-CS"/>
        </w:rPr>
        <w:br w:type="textWrapping" w:clear="all"/>
      </w:r>
    </w:p>
    <w:tbl>
      <w:tblPr>
        <w:tblW w:w="5867" w:type="pct"/>
        <w:tblInd w:w="-13" w:type="dxa"/>
        <w:tblCellMar>
          <w:top w:w="15" w:type="dxa"/>
          <w:left w:w="15" w:type="dxa"/>
          <w:bottom w:w="15" w:type="dxa"/>
          <w:right w:w="15" w:type="dxa"/>
        </w:tblCellMar>
        <w:tblLook w:val="0000" w:firstRow="0" w:lastRow="0" w:firstColumn="0" w:lastColumn="0" w:noHBand="0" w:noVBand="0"/>
      </w:tblPr>
      <w:tblGrid>
        <w:gridCol w:w="10970"/>
        <w:gridCol w:w="48"/>
      </w:tblGrid>
      <w:tr w:rsidR="002427E9" w:rsidRPr="00D83C1A" w14:paraId="40DD7ADA" w14:textId="77777777">
        <w:tc>
          <w:tcPr>
            <w:tcW w:w="4978" w:type="pct"/>
            <w:vAlign w:val="center"/>
          </w:tcPr>
          <w:p w14:paraId="6DE03914" w14:textId="77777777" w:rsidR="002427E9" w:rsidRPr="00D83C1A" w:rsidRDefault="002427E9" w:rsidP="00D83C1A">
            <w:pPr>
              <w:rPr>
                <w:rFonts w:ascii="Times New Roman" w:hAnsi="Times New Roman" w:cs="Times New Roman"/>
                <w:sz w:val="24"/>
                <w:szCs w:val="24"/>
              </w:rPr>
            </w:pPr>
          </w:p>
          <w:p w14:paraId="2166A555" w14:textId="128136F8"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ГЛОБАЛНИ ПРОГРАМ РАДА ОДЕЉЕ</w:t>
            </w:r>
            <w:r w:rsidRPr="00D83C1A">
              <w:rPr>
                <w:rFonts w:ascii="Times New Roman" w:hAnsi="Times New Roman" w:cs="Times New Roman"/>
                <w:sz w:val="24"/>
                <w:szCs w:val="24"/>
                <w:lang w:val="sr-Cyrl-CS"/>
              </w:rPr>
              <w:t>Њ</w:t>
            </w:r>
            <w:r w:rsidRPr="00D83C1A">
              <w:rPr>
                <w:rFonts w:ascii="Times New Roman" w:hAnsi="Times New Roman" w:cs="Times New Roman"/>
                <w:sz w:val="24"/>
                <w:szCs w:val="24"/>
              </w:rPr>
              <w:t>СКОГ СТАРЕШИНЕ</w:t>
            </w:r>
          </w:p>
          <w:tbl>
            <w:tblPr>
              <w:tblW w:w="10036"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91"/>
              <w:gridCol w:w="7945"/>
            </w:tblGrid>
            <w:tr w:rsidR="002427E9" w:rsidRPr="00D83C1A" w14:paraId="4E580A9C" w14:textId="77777777">
              <w:trPr>
                <w:cantSplit/>
              </w:trPr>
              <w:tc>
                <w:tcPr>
                  <w:tcW w:w="2091" w:type="dxa"/>
                  <w:tcBorders>
                    <w:top w:val="single" w:sz="12" w:space="0" w:color="auto"/>
                    <w:left w:val="single" w:sz="12" w:space="0" w:color="auto"/>
                    <w:bottom w:val="single" w:sz="6" w:space="0" w:color="auto"/>
                    <w:right w:val="single" w:sz="6" w:space="0" w:color="auto"/>
                  </w:tcBorders>
                  <w:shd w:val="clear" w:color="auto" w:fill="F3F3F3"/>
                </w:tcPr>
                <w:p w14:paraId="79E16EEA"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Подрује рада</w:t>
                  </w:r>
                </w:p>
              </w:tc>
              <w:tc>
                <w:tcPr>
                  <w:tcW w:w="7945" w:type="dxa"/>
                  <w:tcBorders>
                    <w:top w:val="single" w:sz="12" w:space="0" w:color="auto"/>
                    <w:left w:val="single" w:sz="6" w:space="0" w:color="auto"/>
                    <w:bottom w:val="single" w:sz="6" w:space="0" w:color="auto"/>
                    <w:right w:val="single" w:sz="12" w:space="0" w:color="auto"/>
                  </w:tcBorders>
                  <w:shd w:val="clear" w:color="auto" w:fill="F3F3F3"/>
                </w:tcPr>
                <w:p w14:paraId="5868FA5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С а д р ж а ј       а к т и в н о с т и</w:t>
                  </w:r>
                </w:p>
              </w:tc>
            </w:tr>
            <w:tr w:rsidR="002427E9" w:rsidRPr="00D83C1A" w14:paraId="30F58885" w14:textId="77777777">
              <w:trPr>
                <w:cantSplit/>
              </w:trPr>
              <w:tc>
                <w:tcPr>
                  <w:tcW w:w="2091" w:type="dxa"/>
                  <w:vMerge w:val="restart"/>
                  <w:tcBorders>
                    <w:top w:val="single" w:sz="6" w:space="0" w:color="auto"/>
                    <w:left w:val="single" w:sz="12" w:space="0" w:color="auto"/>
                    <w:bottom w:val="single" w:sz="6" w:space="0" w:color="auto"/>
                    <w:right w:val="single" w:sz="6" w:space="0" w:color="auto"/>
                  </w:tcBorders>
                  <w:vAlign w:val="center"/>
                </w:tcPr>
                <w:p w14:paraId="229BCEF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Организациони послови</w:t>
                  </w:r>
                </w:p>
              </w:tc>
              <w:tc>
                <w:tcPr>
                  <w:tcW w:w="7945" w:type="dxa"/>
                  <w:tcBorders>
                    <w:top w:val="single" w:sz="6" w:space="0" w:color="auto"/>
                    <w:left w:val="single" w:sz="6" w:space="0" w:color="auto"/>
                    <w:bottom w:val="single" w:sz="6" w:space="0" w:color="auto"/>
                    <w:right w:val="single" w:sz="12" w:space="0" w:color="auto"/>
                  </w:tcBorders>
                </w:tcPr>
                <w:p w14:paraId="4E5F16A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планирање и програмирање рада ОС и ОВ</w:t>
                  </w:r>
                </w:p>
              </w:tc>
            </w:tr>
            <w:tr w:rsidR="002427E9" w:rsidRPr="00D83C1A" w14:paraId="51540037"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56832D75"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0173C4D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планирање и програмирање рада ОЗ на ЧОС-у ЧОЗ-у</w:t>
                  </w:r>
                </w:p>
              </w:tc>
            </w:tr>
            <w:tr w:rsidR="002427E9" w:rsidRPr="00D83C1A" w14:paraId="02B34D9F"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1E992516"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7430798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родитељима и израда програма едукације родитеа</w:t>
                  </w:r>
                </w:p>
              </w:tc>
            </w:tr>
            <w:tr w:rsidR="002427E9" w:rsidRPr="00D83C1A" w14:paraId="146CB536"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33B57FF0"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54F9F65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пружање помоћи ученицима у различитим областима интересног оранизовања (слоб. активности, друштв. организације и сл.)</w:t>
                  </w:r>
                </w:p>
              </w:tc>
            </w:tr>
            <w:tr w:rsidR="002427E9" w:rsidRPr="00D83C1A" w14:paraId="7FF19C19"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29709C47"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60282A7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организовање послова за унапређивање и вредновање квалитета и ефекта образ. васпитног рада</w:t>
                  </w:r>
                </w:p>
              </w:tc>
            </w:tr>
            <w:tr w:rsidR="002427E9" w:rsidRPr="00D83C1A" w14:paraId="6BA137D2" w14:textId="77777777">
              <w:trPr>
                <w:cantSplit/>
              </w:trPr>
              <w:tc>
                <w:tcPr>
                  <w:tcW w:w="2091" w:type="dxa"/>
                  <w:vMerge w:val="restart"/>
                  <w:tcBorders>
                    <w:top w:val="single" w:sz="6" w:space="0" w:color="auto"/>
                    <w:left w:val="single" w:sz="12" w:space="0" w:color="auto"/>
                    <w:bottom w:val="single" w:sz="6" w:space="0" w:color="auto"/>
                    <w:right w:val="single" w:sz="6" w:space="0" w:color="auto"/>
                  </w:tcBorders>
                  <w:vAlign w:val="center"/>
                </w:tcPr>
                <w:p w14:paraId="72FE63D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Административни послови</w:t>
                  </w:r>
                </w:p>
                <w:p w14:paraId="244A0DF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педагошка евиденција</w:t>
                  </w:r>
                </w:p>
              </w:tc>
              <w:tc>
                <w:tcPr>
                  <w:tcW w:w="7945" w:type="dxa"/>
                  <w:tcBorders>
                    <w:top w:val="single" w:sz="6" w:space="0" w:color="auto"/>
                    <w:left w:val="single" w:sz="6" w:space="0" w:color="auto"/>
                    <w:bottom w:val="single" w:sz="6" w:space="0" w:color="auto"/>
                    <w:right w:val="single" w:sz="12" w:space="0" w:color="auto"/>
                  </w:tcBorders>
                </w:tcPr>
                <w:p w14:paraId="4807BB1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вођење података о реализацији плана и програма образоно васпитног рада</w:t>
                  </w:r>
                </w:p>
              </w:tc>
            </w:tr>
            <w:tr w:rsidR="002427E9" w:rsidRPr="00D83C1A" w14:paraId="74613A52"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22E764A8"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220D542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вођење података о васпитно обр. рада са ученицима</w:t>
                  </w:r>
                </w:p>
              </w:tc>
            </w:tr>
            <w:tr w:rsidR="002427E9" w:rsidRPr="00D83C1A" w14:paraId="2BA2606B"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51074ECE"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206707C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вођење података о унапређивању образовно васпитног рада у одељењима</w:t>
                  </w:r>
                </w:p>
              </w:tc>
            </w:tr>
            <w:tr w:rsidR="002427E9" w:rsidRPr="00D83C1A" w14:paraId="0DB17EFE"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0F59BDC5"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00D1DA5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вођење података о раду ОЗ</w:t>
                  </w:r>
                </w:p>
              </w:tc>
            </w:tr>
            <w:tr w:rsidR="002427E9" w:rsidRPr="00D83C1A" w14:paraId="6382DBEE"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6D618BC5"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523C046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попуњавање ђачке књижице, похвалница, диплома, сведочанстава и преводница</w:t>
                  </w:r>
                </w:p>
              </w:tc>
            </w:tr>
            <w:tr w:rsidR="002427E9" w:rsidRPr="00D83C1A" w14:paraId="30A49326" w14:textId="77777777">
              <w:trPr>
                <w:cantSplit/>
              </w:trPr>
              <w:tc>
                <w:tcPr>
                  <w:tcW w:w="2091" w:type="dxa"/>
                  <w:vMerge w:val="restart"/>
                  <w:tcBorders>
                    <w:top w:val="single" w:sz="6" w:space="0" w:color="auto"/>
                    <w:left w:val="single" w:sz="12" w:space="0" w:color="auto"/>
                    <w:bottom w:val="single" w:sz="6" w:space="0" w:color="auto"/>
                    <w:right w:val="single" w:sz="6" w:space="0" w:color="auto"/>
                  </w:tcBorders>
                  <w:vAlign w:val="center"/>
                </w:tcPr>
                <w:p w14:paraId="2E3C2FD9" w14:textId="77777777" w:rsidR="002427E9" w:rsidRPr="00D83C1A" w:rsidRDefault="002427E9" w:rsidP="00D83C1A">
                  <w:pPr>
                    <w:rPr>
                      <w:rFonts w:ascii="Times New Roman" w:hAnsi="Times New Roman" w:cs="Times New Roman"/>
                      <w:sz w:val="24"/>
                      <w:szCs w:val="24"/>
                    </w:rPr>
                  </w:pPr>
                </w:p>
                <w:p w14:paraId="5604715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Индивидуални </w:t>
                  </w:r>
                  <w:r w:rsidRPr="00D83C1A">
                    <w:rPr>
                      <w:rFonts w:ascii="Times New Roman" w:hAnsi="Times New Roman" w:cs="Times New Roman"/>
                      <w:sz w:val="24"/>
                      <w:szCs w:val="24"/>
                    </w:rPr>
                    <w:lastRenderedPageBreak/>
                    <w:t>рад</w:t>
                  </w:r>
                </w:p>
                <w:p w14:paraId="037E25A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 ученицима</w:t>
                  </w:r>
                </w:p>
              </w:tc>
              <w:tc>
                <w:tcPr>
                  <w:tcW w:w="7945" w:type="dxa"/>
                  <w:tcBorders>
                    <w:top w:val="single" w:sz="6" w:space="0" w:color="auto"/>
                    <w:left w:val="single" w:sz="6" w:space="0" w:color="auto"/>
                    <w:bottom w:val="single" w:sz="6" w:space="0" w:color="auto"/>
                    <w:right w:val="single" w:sz="12" w:space="0" w:color="auto"/>
                  </w:tcBorders>
                </w:tcPr>
                <w:p w14:paraId="1978215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упознавање индивидуалних способности, особина, интересовања и склоности ученика</w:t>
                  </w:r>
                </w:p>
              </w:tc>
            </w:tr>
            <w:tr w:rsidR="002427E9" w:rsidRPr="00D83C1A" w14:paraId="60A6E16C"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34ADF2A5"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1042759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упознавање породичних, социјалних, матери-јалних и др. услова битних за развој ученика</w:t>
                  </w:r>
                </w:p>
              </w:tc>
            </w:tr>
            <w:tr w:rsidR="002427E9" w:rsidRPr="00D83C1A" w14:paraId="31BCC3D6"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7D22E0D2"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3E17CA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напредовања ученика у свим областима учења и развоја</w:t>
                  </w:r>
                </w:p>
              </w:tc>
            </w:tr>
            <w:tr w:rsidR="002427E9" w:rsidRPr="00D83C1A" w14:paraId="2DD4E666"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31B1AA3B"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07DC69D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идентификација даровитих ученика</w:t>
                  </w:r>
                </w:p>
              </w:tc>
            </w:tr>
            <w:tr w:rsidR="002427E9" w:rsidRPr="00D83C1A" w14:paraId="1645945B"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5B979E9C"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62ACB26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идентификација ученика са психофизичким сметњама и поремећајима у понашању,</w:t>
                  </w:r>
                </w:p>
              </w:tc>
            </w:tr>
            <w:tr w:rsidR="002427E9" w:rsidRPr="00D83C1A" w14:paraId="6DE11FD6"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0659269A"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252A969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предузимање педагошких мера, процена ефикасности и успешности примењених поступака</w:t>
                  </w:r>
                </w:p>
              </w:tc>
            </w:tr>
            <w:tr w:rsidR="002427E9" w:rsidRPr="00D83C1A" w14:paraId="3A5E1C5C" w14:textId="77777777">
              <w:trPr>
                <w:cantSplit/>
              </w:trPr>
              <w:tc>
                <w:tcPr>
                  <w:tcW w:w="2091" w:type="dxa"/>
                  <w:vMerge w:val="restart"/>
                  <w:tcBorders>
                    <w:top w:val="single" w:sz="6" w:space="0" w:color="auto"/>
                    <w:left w:val="single" w:sz="12" w:space="0" w:color="auto"/>
                    <w:bottom w:val="single" w:sz="6" w:space="0" w:color="auto"/>
                    <w:right w:val="single" w:sz="6" w:space="0" w:color="auto"/>
                  </w:tcBorders>
                  <w:vAlign w:val="center"/>
                </w:tcPr>
                <w:p w14:paraId="708F38EB" w14:textId="77777777" w:rsidR="002427E9" w:rsidRPr="00D83C1A" w:rsidRDefault="002427E9" w:rsidP="00D83C1A">
                  <w:pPr>
                    <w:rPr>
                      <w:rFonts w:ascii="Times New Roman" w:hAnsi="Times New Roman" w:cs="Times New Roman"/>
                      <w:sz w:val="24"/>
                      <w:szCs w:val="24"/>
                    </w:rPr>
                  </w:pPr>
                </w:p>
                <w:p w14:paraId="41878A0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Рад у одељенској</w:t>
                  </w:r>
                </w:p>
                <w:p w14:paraId="07C715B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заједници</w:t>
                  </w:r>
                </w:p>
              </w:tc>
              <w:tc>
                <w:tcPr>
                  <w:tcW w:w="7945" w:type="dxa"/>
                  <w:tcBorders>
                    <w:top w:val="single" w:sz="6" w:space="0" w:color="auto"/>
                    <w:left w:val="single" w:sz="6" w:space="0" w:color="auto"/>
                    <w:bottom w:val="single" w:sz="6" w:space="0" w:color="auto"/>
                    <w:right w:val="single" w:sz="12" w:space="0" w:color="auto"/>
                  </w:tcBorders>
                </w:tcPr>
                <w:p w14:paraId="7B99124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укључивање ченика у колектив и допринос самоорганизовању ученика</w:t>
                  </w:r>
                </w:p>
              </w:tc>
            </w:tr>
            <w:tr w:rsidR="002427E9" w:rsidRPr="00D83C1A" w14:paraId="14C39EF9"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4772B9AE"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174A344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рад са ОЗ ван обавезних часова (на одмору, излету, забави и у слободном времену)</w:t>
                  </w:r>
                </w:p>
              </w:tc>
            </w:tr>
            <w:tr w:rsidR="002427E9" w:rsidRPr="00D83C1A" w14:paraId="4259C4FA" w14:textId="77777777">
              <w:trPr>
                <w:cantSplit/>
              </w:trPr>
              <w:tc>
                <w:tcPr>
                  <w:tcW w:w="2091" w:type="dxa"/>
                  <w:vMerge/>
                  <w:tcBorders>
                    <w:top w:val="single" w:sz="6" w:space="0" w:color="auto"/>
                    <w:left w:val="single" w:sz="12" w:space="0" w:color="auto"/>
                    <w:bottom w:val="single" w:sz="6" w:space="0" w:color="auto"/>
                    <w:right w:val="single" w:sz="6" w:space="0" w:color="auto"/>
                  </w:tcBorders>
                </w:tcPr>
                <w:p w14:paraId="2FB66583"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6" w:space="0" w:color="auto"/>
                    <w:right w:val="single" w:sz="12" w:space="0" w:color="auto"/>
                  </w:tcBorders>
                </w:tcPr>
                <w:p w14:paraId="03612F2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мере за јачање колектива - социометријско испитивање, систематско посматрањ, вођење ефиденција о појдиним ученицима</w:t>
                  </w:r>
                </w:p>
              </w:tc>
            </w:tr>
            <w:tr w:rsidR="002427E9" w:rsidRPr="00D83C1A" w14:paraId="7EE81FC8" w14:textId="77777777">
              <w:trPr>
                <w:cantSplit/>
              </w:trPr>
              <w:tc>
                <w:tcPr>
                  <w:tcW w:w="2091" w:type="dxa"/>
                  <w:vMerge/>
                  <w:tcBorders>
                    <w:top w:val="single" w:sz="6" w:space="0" w:color="auto"/>
                    <w:left w:val="single" w:sz="12" w:space="0" w:color="auto"/>
                    <w:bottom w:val="single" w:sz="12" w:space="0" w:color="auto"/>
                    <w:right w:val="single" w:sz="6" w:space="0" w:color="auto"/>
                  </w:tcBorders>
                </w:tcPr>
                <w:p w14:paraId="08E6894F" w14:textId="77777777" w:rsidR="002427E9" w:rsidRPr="00D83C1A" w:rsidRDefault="002427E9" w:rsidP="00D83C1A">
                  <w:pPr>
                    <w:rPr>
                      <w:rFonts w:ascii="Times New Roman" w:hAnsi="Times New Roman" w:cs="Times New Roman"/>
                      <w:sz w:val="24"/>
                      <w:szCs w:val="24"/>
                    </w:rPr>
                  </w:pPr>
                </w:p>
              </w:tc>
              <w:tc>
                <w:tcPr>
                  <w:tcW w:w="7945" w:type="dxa"/>
                  <w:tcBorders>
                    <w:top w:val="single" w:sz="6" w:space="0" w:color="auto"/>
                    <w:left w:val="single" w:sz="6" w:space="0" w:color="auto"/>
                    <w:bottom w:val="single" w:sz="12" w:space="0" w:color="auto"/>
                    <w:right w:val="single" w:sz="12" w:space="0" w:color="auto"/>
                  </w:tcBorders>
                </w:tcPr>
                <w:p w14:paraId="0F2E510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рад на припреми и организовању седница</w:t>
                  </w:r>
                </w:p>
              </w:tc>
            </w:tr>
          </w:tbl>
          <w:p w14:paraId="2A184779" w14:textId="77777777" w:rsidR="002427E9" w:rsidRPr="00D83C1A" w:rsidRDefault="002427E9" w:rsidP="00D83C1A">
            <w:pPr>
              <w:rPr>
                <w:rFonts w:ascii="Times New Roman" w:hAnsi="Times New Roman" w:cs="Times New Roman"/>
                <w:sz w:val="24"/>
                <w:szCs w:val="24"/>
              </w:rPr>
            </w:pPr>
          </w:p>
          <w:tbl>
            <w:tblPr>
              <w:tblW w:w="10068" w:type="dxa"/>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18"/>
              <w:gridCol w:w="8250"/>
            </w:tblGrid>
            <w:tr w:rsidR="002427E9" w:rsidRPr="00D83C1A" w14:paraId="197FAA1C" w14:textId="77777777">
              <w:trPr>
                <w:cantSplit/>
              </w:trPr>
              <w:tc>
                <w:tcPr>
                  <w:tcW w:w="1818" w:type="dxa"/>
                  <w:tcBorders>
                    <w:top w:val="single" w:sz="12" w:space="0" w:color="auto"/>
                    <w:left w:val="single" w:sz="12" w:space="0" w:color="auto"/>
                    <w:bottom w:val="single" w:sz="6" w:space="0" w:color="auto"/>
                    <w:right w:val="single" w:sz="6" w:space="0" w:color="auto"/>
                  </w:tcBorders>
                  <w:shd w:val="clear" w:color="auto" w:fill="F3F3F3"/>
                </w:tcPr>
                <w:p w14:paraId="007AC4B4"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Подручје рада</w:t>
                  </w:r>
                </w:p>
              </w:tc>
              <w:tc>
                <w:tcPr>
                  <w:tcW w:w="8250" w:type="dxa"/>
                  <w:tcBorders>
                    <w:top w:val="single" w:sz="12" w:space="0" w:color="auto"/>
                    <w:left w:val="single" w:sz="6" w:space="0" w:color="auto"/>
                    <w:bottom w:val="single" w:sz="6" w:space="0" w:color="auto"/>
                    <w:right w:val="single" w:sz="12" w:space="0" w:color="auto"/>
                  </w:tcBorders>
                  <w:shd w:val="clear" w:color="auto" w:fill="F3F3F3"/>
                </w:tcPr>
                <w:p w14:paraId="00D8D568"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С а д р ж а ј       а к т и в н о с т и</w:t>
                  </w:r>
                </w:p>
              </w:tc>
            </w:tr>
            <w:tr w:rsidR="002427E9" w:rsidRPr="00D83C1A" w14:paraId="56DCD899" w14:textId="77777777">
              <w:trPr>
                <w:cantSplit/>
              </w:trPr>
              <w:tc>
                <w:tcPr>
                  <w:tcW w:w="1818" w:type="dxa"/>
                  <w:vMerge w:val="restart"/>
                  <w:tcBorders>
                    <w:top w:val="single" w:sz="6" w:space="0" w:color="auto"/>
                    <w:left w:val="single" w:sz="12" w:space="0" w:color="auto"/>
                    <w:bottom w:val="single" w:sz="6" w:space="0" w:color="auto"/>
                    <w:right w:val="single" w:sz="6" w:space="0" w:color="auto"/>
                  </w:tcBorders>
                  <w:vAlign w:val="center"/>
                </w:tcPr>
                <w:p w14:paraId="51ADC3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Рад са ОВ</w:t>
                  </w:r>
                </w:p>
                <w:p w14:paraId="122E461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наставницима</w:t>
                  </w:r>
                </w:p>
              </w:tc>
              <w:tc>
                <w:tcPr>
                  <w:tcW w:w="8250" w:type="dxa"/>
                  <w:tcBorders>
                    <w:top w:val="single" w:sz="6" w:space="0" w:color="auto"/>
                    <w:left w:val="single" w:sz="6" w:space="0" w:color="auto"/>
                    <w:bottom w:val="single" w:sz="6" w:space="0" w:color="auto"/>
                    <w:right w:val="single" w:sz="12" w:space="0" w:color="auto"/>
                  </w:tcBorders>
                </w:tcPr>
                <w:p w14:paraId="144284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ОВ на праћењу реализације плана и програма ОБ рада</w:t>
                  </w:r>
                </w:p>
              </w:tc>
            </w:tr>
            <w:tr w:rsidR="002427E9" w:rsidRPr="00D83C1A" w14:paraId="6AD2B8CB" w14:textId="77777777">
              <w:trPr>
                <w:cantSplit/>
              </w:trPr>
              <w:tc>
                <w:tcPr>
                  <w:tcW w:w="1818" w:type="dxa"/>
                  <w:vMerge/>
                  <w:tcBorders>
                    <w:top w:val="single" w:sz="6" w:space="0" w:color="auto"/>
                    <w:left w:val="single" w:sz="12" w:space="0" w:color="auto"/>
                    <w:bottom w:val="single" w:sz="6" w:space="0" w:color="auto"/>
                    <w:right w:val="single" w:sz="6" w:space="0" w:color="auto"/>
                  </w:tcBorders>
                </w:tcPr>
                <w:p w14:paraId="716E463D"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6" w:space="0" w:color="auto"/>
                    <w:right w:val="single" w:sz="12" w:space="0" w:color="auto"/>
                  </w:tcBorders>
                </w:tcPr>
                <w:p w14:paraId="2E89782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подтицање и унапређивање наставе</w:t>
                  </w:r>
                </w:p>
              </w:tc>
            </w:tr>
            <w:tr w:rsidR="002427E9" w:rsidRPr="00D83C1A" w14:paraId="1E0E14AE" w14:textId="77777777">
              <w:trPr>
                <w:cantSplit/>
              </w:trPr>
              <w:tc>
                <w:tcPr>
                  <w:tcW w:w="1818" w:type="dxa"/>
                  <w:vMerge/>
                  <w:tcBorders>
                    <w:top w:val="single" w:sz="6" w:space="0" w:color="auto"/>
                    <w:left w:val="single" w:sz="12" w:space="0" w:color="auto"/>
                    <w:bottom w:val="single" w:sz="6" w:space="0" w:color="auto"/>
                    <w:right w:val="single" w:sz="6" w:space="0" w:color="auto"/>
                  </w:tcBorders>
                </w:tcPr>
                <w:p w14:paraId="31083B08"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6" w:space="0" w:color="auto"/>
                    <w:right w:val="single" w:sz="12" w:space="0" w:color="auto"/>
                  </w:tcBorders>
                </w:tcPr>
                <w:p w14:paraId="23CD825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уједначавање критеријума вредновања уче-ника</w:t>
                  </w:r>
                </w:p>
              </w:tc>
            </w:tr>
            <w:tr w:rsidR="002427E9" w:rsidRPr="00D83C1A" w14:paraId="0E8A371B" w14:textId="77777777">
              <w:trPr>
                <w:cantSplit/>
              </w:trPr>
              <w:tc>
                <w:tcPr>
                  <w:tcW w:w="1818" w:type="dxa"/>
                  <w:vMerge/>
                  <w:tcBorders>
                    <w:top w:val="single" w:sz="6" w:space="0" w:color="auto"/>
                    <w:left w:val="single" w:sz="12" w:space="0" w:color="auto"/>
                    <w:bottom w:val="single" w:sz="6" w:space="0" w:color="auto"/>
                    <w:right w:val="single" w:sz="6" w:space="0" w:color="auto"/>
                  </w:tcBorders>
                </w:tcPr>
                <w:p w14:paraId="1D3C1F38"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6" w:space="0" w:color="auto"/>
                    <w:right w:val="single" w:sz="12" w:space="0" w:color="auto"/>
                  </w:tcBorders>
                </w:tcPr>
                <w:p w14:paraId="2686702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обједињавање васпитног деловања свих чинилаца</w:t>
                  </w:r>
                </w:p>
              </w:tc>
            </w:tr>
            <w:tr w:rsidR="002427E9" w:rsidRPr="00D83C1A" w14:paraId="76DEB64E" w14:textId="77777777">
              <w:trPr>
                <w:cantSplit/>
              </w:trPr>
              <w:tc>
                <w:tcPr>
                  <w:tcW w:w="1818" w:type="dxa"/>
                  <w:vMerge/>
                  <w:tcBorders>
                    <w:top w:val="single" w:sz="6" w:space="0" w:color="auto"/>
                    <w:left w:val="single" w:sz="12" w:space="0" w:color="auto"/>
                    <w:bottom w:val="single" w:sz="6" w:space="0" w:color="auto"/>
                    <w:right w:val="single" w:sz="6" w:space="0" w:color="auto"/>
                  </w:tcBorders>
                </w:tcPr>
                <w:p w14:paraId="6770C898"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6" w:space="0" w:color="auto"/>
                    <w:right w:val="single" w:sz="12" w:space="0" w:color="auto"/>
                  </w:tcBorders>
                </w:tcPr>
                <w:p w14:paraId="6CCC5B7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припрема и израда анализа</w:t>
                  </w:r>
                </w:p>
              </w:tc>
            </w:tr>
            <w:tr w:rsidR="002427E9" w:rsidRPr="00D83C1A" w14:paraId="13DF50C5" w14:textId="77777777">
              <w:trPr>
                <w:cantSplit/>
              </w:trPr>
              <w:tc>
                <w:tcPr>
                  <w:tcW w:w="1818" w:type="dxa"/>
                  <w:tcBorders>
                    <w:top w:val="single" w:sz="6" w:space="0" w:color="auto"/>
                    <w:left w:val="single" w:sz="12" w:space="0" w:color="auto"/>
                    <w:bottom w:val="single" w:sz="6" w:space="0" w:color="auto"/>
                    <w:right w:val="single" w:sz="6" w:space="0" w:color="auto"/>
                  </w:tcBorders>
                  <w:vAlign w:val="center"/>
                </w:tcPr>
                <w:p w14:paraId="5904BDC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Рад са</w:t>
                  </w:r>
                </w:p>
                <w:p w14:paraId="25F072D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родитељима</w:t>
                  </w:r>
                </w:p>
              </w:tc>
              <w:tc>
                <w:tcPr>
                  <w:tcW w:w="8250" w:type="dxa"/>
                  <w:tcBorders>
                    <w:top w:val="single" w:sz="6" w:space="0" w:color="auto"/>
                    <w:left w:val="single" w:sz="6" w:space="0" w:color="auto"/>
                    <w:bottom w:val="single" w:sz="6" w:space="0" w:color="auto"/>
                    <w:right w:val="single" w:sz="12" w:space="0" w:color="auto"/>
                  </w:tcBorders>
                </w:tcPr>
                <w:p w14:paraId="1472D19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активности ОС у овој области налазе се у програму сарадње са родитељима</w:t>
                  </w:r>
                </w:p>
              </w:tc>
            </w:tr>
            <w:tr w:rsidR="002427E9" w:rsidRPr="00D83C1A" w14:paraId="645C1D50" w14:textId="77777777">
              <w:trPr>
                <w:cantSplit/>
              </w:trPr>
              <w:tc>
                <w:tcPr>
                  <w:tcW w:w="1818" w:type="dxa"/>
                  <w:vMerge w:val="restart"/>
                  <w:tcBorders>
                    <w:top w:val="single" w:sz="6" w:space="0" w:color="auto"/>
                    <w:left w:val="single" w:sz="12" w:space="0" w:color="auto"/>
                    <w:bottom w:val="single" w:sz="6" w:space="0" w:color="auto"/>
                    <w:right w:val="single" w:sz="6" w:space="0" w:color="auto"/>
                  </w:tcBorders>
                  <w:vAlign w:val="center"/>
                </w:tcPr>
                <w:p w14:paraId="792A50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стручним</w:t>
                  </w:r>
                </w:p>
                <w:p w14:paraId="676ECF1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сарадницима</w:t>
                  </w:r>
                </w:p>
                <w:p w14:paraId="210B741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институцијама</w:t>
                  </w:r>
                </w:p>
              </w:tc>
              <w:tc>
                <w:tcPr>
                  <w:tcW w:w="8250" w:type="dxa"/>
                  <w:tcBorders>
                    <w:top w:val="single" w:sz="6" w:space="0" w:color="auto"/>
                    <w:left w:val="single" w:sz="6" w:space="0" w:color="auto"/>
                    <w:bottom w:val="single" w:sz="6" w:space="0" w:color="auto"/>
                    <w:right w:val="single" w:sz="12" w:space="0" w:color="auto"/>
                  </w:tcBorders>
                </w:tcPr>
                <w:p w14:paraId="4F7205F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сходно потребама оделења, ОС укључење стрчних сарадника у Школи на решавању проблема</w:t>
                  </w:r>
                </w:p>
              </w:tc>
            </w:tr>
            <w:tr w:rsidR="002427E9" w:rsidRPr="00D83C1A" w14:paraId="3146C024" w14:textId="77777777">
              <w:trPr>
                <w:cantSplit/>
              </w:trPr>
              <w:tc>
                <w:tcPr>
                  <w:tcW w:w="1818" w:type="dxa"/>
                  <w:vMerge/>
                  <w:tcBorders>
                    <w:top w:val="single" w:sz="6" w:space="0" w:color="auto"/>
                    <w:left w:val="single" w:sz="12" w:space="0" w:color="auto"/>
                    <w:bottom w:val="single" w:sz="6" w:space="0" w:color="auto"/>
                    <w:right w:val="single" w:sz="6" w:space="0" w:color="auto"/>
                  </w:tcBorders>
                  <w:vAlign w:val="center"/>
                </w:tcPr>
                <w:p w14:paraId="3CDD6991"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6" w:space="0" w:color="auto"/>
                    <w:right w:val="single" w:sz="12" w:space="0" w:color="auto"/>
                  </w:tcBorders>
                </w:tcPr>
                <w:p w14:paraId="1527C1E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сарађује са школским лекаром, стручњацима Центра за социјални рад и др.</w:t>
                  </w:r>
                </w:p>
              </w:tc>
            </w:tr>
            <w:tr w:rsidR="002427E9" w:rsidRPr="00D83C1A" w14:paraId="7189EFBB" w14:textId="77777777">
              <w:trPr>
                <w:cantSplit/>
              </w:trPr>
              <w:tc>
                <w:tcPr>
                  <w:tcW w:w="1818" w:type="dxa"/>
                  <w:vMerge w:val="restart"/>
                  <w:tcBorders>
                    <w:top w:val="single" w:sz="6" w:space="0" w:color="auto"/>
                    <w:left w:val="single" w:sz="12" w:space="0" w:color="auto"/>
                    <w:bottom w:val="single" w:sz="6" w:space="0" w:color="auto"/>
                    <w:right w:val="single" w:sz="6" w:space="0" w:color="auto"/>
                  </w:tcBorders>
                  <w:vAlign w:val="center"/>
                </w:tcPr>
                <w:p w14:paraId="0245FD4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другим</w:t>
                  </w:r>
                </w:p>
                <w:p w14:paraId="521211E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стручним органима</w:t>
                  </w:r>
                </w:p>
                <w:p w14:paraId="1A4518C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директором</w:t>
                  </w:r>
                </w:p>
              </w:tc>
              <w:tc>
                <w:tcPr>
                  <w:tcW w:w="8250" w:type="dxa"/>
                  <w:tcBorders>
                    <w:top w:val="single" w:sz="6" w:space="0" w:color="auto"/>
                    <w:left w:val="single" w:sz="6" w:space="0" w:color="auto"/>
                    <w:bottom w:val="single" w:sz="6" w:space="0" w:color="auto"/>
                    <w:right w:val="single" w:sz="12" w:space="0" w:color="auto"/>
                  </w:tcBorders>
                </w:tcPr>
                <w:p w14:paraId="67D500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вршикорелацију и синхронизацију дело-вања на релацији ГПРШ, са ОВ, НВ и директором</w:t>
                  </w:r>
                </w:p>
              </w:tc>
            </w:tr>
            <w:tr w:rsidR="002427E9" w:rsidRPr="00D83C1A" w14:paraId="3B64E587" w14:textId="77777777">
              <w:trPr>
                <w:cantSplit/>
              </w:trPr>
              <w:tc>
                <w:tcPr>
                  <w:tcW w:w="1818" w:type="dxa"/>
                  <w:vMerge/>
                  <w:tcBorders>
                    <w:top w:val="single" w:sz="6" w:space="0" w:color="auto"/>
                    <w:left w:val="single" w:sz="12" w:space="0" w:color="auto"/>
                    <w:bottom w:val="single" w:sz="12" w:space="0" w:color="auto"/>
                    <w:right w:val="single" w:sz="6" w:space="0" w:color="auto"/>
                  </w:tcBorders>
                  <w:vAlign w:val="center"/>
                </w:tcPr>
                <w:p w14:paraId="53BEC50E" w14:textId="77777777" w:rsidR="002427E9" w:rsidRPr="00D83C1A" w:rsidRDefault="002427E9" w:rsidP="00D83C1A">
                  <w:pPr>
                    <w:rPr>
                      <w:rFonts w:ascii="Times New Roman" w:hAnsi="Times New Roman" w:cs="Times New Roman"/>
                      <w:sz w:val="24"/>
                      <w:szCs w:val="24"/>
                    </w:rPr>
                  </w:pPr>
                </w:p>
              </w:tc>
              <w:tc>
                <w:tcPr>
                  <w:tcW w:w="8250" w:type="dxa"/>
                  <w:tcBorders>
                    <w:top w:val="single" w:sz="6" w:space="0" w:color="auto"/>
                    <w:left w:val="single" w:sz="6" w:space="0" w:color="auto"/>
                    <w:bottom w:val="single" w:sz="12" w:space="0" w:color="auto"/>
                    <w:right w:val="single" w:sz="12" w:space="0" w:color="auto"/>
                  </w:tcBorders>
                </w:tcPr>
                <w:p w14:paraId="589A88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упознавање стручних органа са оствареним резултатима рада</w:t>
                  </w:r>
                </w:p>
              </w:tc>
            </w:tr>
          </w:tbl>
          <w:p w14:paraId="28C644D6" w14:textId="77777777" w:rsidR="002427E9" w:rsidRPr="00D83C1A" w:rsidRDefault="002427E9" w:rsidP="00D83C1A">
            <w:pPr>
              <w:rPr>
                <w:rFonts w:ascii="Times New Roman" w:hAnsi="Times New Roman" w:cs="Times New Roman"/>
                <w:color w:val="000000"/>
                <w:sz w:val="24"/>
                <w:szCs w:val="24"/>
              </w:rPr>
            </w:pPr>
          </w:p>
        </w:tc>
        <w:tc>
          <w:tcPr>
            <w:tcW w:w="22" w:type="pct"/>
            <w:vAlign w:val="center"/>
          </w:tcPr>
          <w:p w14:paraId="594B8295" w14:textId="77777777" w:rsidR="002427E9" w:rsidRPr="00D83C1A" w:rsidRDefault="00450C95" w:rsidP="00D83C1A">
            <w:pPr>
              <w:rPr>
                <w:rFonts w:ascii="Times New Roman" w:hAnsi="Times New Roman" w:cs="Times New Roman"/>
                <w:color w:val="666666"/>
                <w:sz w:val="24"/>
                <w:szCs w:val="24"/>
              </w:rPr>
            </w:pPr>
            <w:hyperlink r:id="rId9" w:tooltip="Štampa" w:history="1">
              <w:r w:rsidR="004E45E2">
                <w:rPr>
                  <w:rFonts w:ascii="Times New Roman" w:hAnsi="Times New Roman" w:cs="Times New Roman"/>
                  <w:noProof/>
                  <w:color w:val="F97914"/>
                  <w:sz w:val="24"/>
                  <w:szCs w:val="24"/>
                  <w:lang w:val="en-AU" w:eastAsia="en-AU"/>
                </w:rPr>
                <w:pict w14:anchorId="1981A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Štampa" href="http://desankamaksimovickovin.edu.rs/index.php?view=article&amp;id=58:kolski-kalendar&amp;tmpl=component&amp;print=1&amp;layout=default&amp;page=&amp;option=com_content&amp;Ite" title="Štampa" style="width:.6pt;height:.6pt;visibility:visible" o:button="t">
                    <v:fill o:detectmouseclick="t"/>
                    <v:imagedata r:id="rId10" o:title=""/>
                  </v:shape>
                </w:pict>
              </w:r>
            </w:hyperlink>
          </w:p>
        </w:tc>
      </w:tr>
    </w:tbl>
    <w:p w14:paraId="0BBEC62E" w14:textId="77777777" w:rsidR="002427E9" w:rsidRPr="00D83C1A" w:rsidRDefault="002427E9" w:rsidP="00D83C1A">
      <w:pPr>
        <w:rPr>
          <w:rFonts w:ascii="Times New Roman" w:hAnsi="Times New Roman" w:cs="Times New Roman"/>
          <w:b/>
          <w:bCs/>
          <w:sz w:val="24"/>
          <w:szCs w:val="24"/>
        </w:rPr>
        <w:sectPr w:rsidR="002427E9" w:rsidRPr="00D83C1A" w:rsidSect="00307308">
          <w:headerReference w:type="default" r:id="rId11"/>
          <w:footerReference w:type="default" r:id="rId12"/>
          <w:type w:val="continuous"/>
          <w:pgSz w:w="12240" w:h="15840"/>
          <w:pgMar w:top="1135" w:right="1440" w:bottom="1276" w:left="1440" w:header="720" w:footer="720" w:gutter="0"/>
          <w:cols w:space="720"/>
          <w:noEndnote/>
          <w:docGrid w:linePitch="326"/>
        </w:sectPr>
      </w:pPr>
    </w:p>
    <w:p w14:paraId="6B3EF927" w14:textId="77777777" w:rsidR="00893838" w:rsidRPr="00D83C1A" w:rsidRDefault="00893838" w:rsidP="00D83C1A">
      <w:pPr>
        <w:rPr>
          <w:rFonts w:ascii="Times New Roman" w:hAnsi="Times New Roman" w:cs="Times New Roman"/>
          <w:sz w:val="24"/>
          <w:szCs w:val="24"/>
        </w:rPr>
      </w:pPr>
    </w:p>
    <w:p w14:paraId="73278D01" w14:textId="02267CFF" w:rsidR="009F7E47" w:rsidRPr="00D83C1A" w:rsidRDefault="00B768FA"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 xml:space="preserve"> 15</w:t>
      </w:r>
      <w:r w:rsidR="00893838" w:rsidRPr="00D83C1A">
        <w:rPr>
          <w:rFonts w:ascii="Times New Roman" w:hAnsi="Times New Roman" w:cs="Times New Roman"/>
          <w:b/>
          <w:bCs/>
          <w:sz w:val="24"/>
          <w:szCs w:val="24"/>
          <w:lang w:val="sr-Cyrl-CS"/>
        </w:rPr>
        <w:t>. ПРОДУЖЕНИ БОРАВАК</w:t>
      </w:r>
    </w:p>
    <w:tbl>
      <w:tblPr>
        <w:tblStyle w:val="TableGrid"/>
        <w:tblW w:w="0" w:type="auto"/>
        <w:tblLook w:val="04A0" w:firstRow="1" w:lastRow="0" w:firstColumn="1" w:lastColumn="0" w:noHBand="0" w:noVBand="1"/>
      </w:tblPr>
      <w:tblGrid>
        <w:gridCol w:w="4810"/>
        <w:gridCol w:w="4811"/>
      </w:tblGrid>
      <w:tr w:rsidR="009F7E47" w:rsidRPr="00D83C1A" w14:paraId="08FCA45B" w14:textId="77777777" w:rsidTr="009F7E47">
        <w:tc>
          <w:tcPr>
            <w:tcW w:w="4810" w:type="dxa"/>
          </w:tcPr>
          <w:p w14:paraId="707BFCD6" w14:textId="6CE29550" w:rsidR="009F7E47"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Наставник разредне наставе</w:t>
            </w:r>
          </w:p>
        </w:tc>
        <w:tc>
          <w:tcPr>
            <w:tcW w:w="4811" w:type="dxa"/>
          </w:tcPr>
          <w:p w14:paraId="5F9F9AA5" w14:textId="1E413B96" w:rsidR="009F7E47" w:rsidRPr="00D83C1A" w:rsidRDefault="009F7E47"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Разред</w:t>
            </w:r>
          </w:p>
        </w:tc>
      </w:tr>
      <w:tr w:rsidR="009F7E47" w:rsidRPr="00D83C1A" w14:paraId="3117EB3C" w14:textId="77777777" w:rsidTr="009F7E47">
        <w:tc>
          <w:tcPr>
            <w:tcW w:w="4810" w:type="dxa"/>
          </w:tcPr>
          <w:p w14:paraId="5F39E690" w14:textId="5C6499F2" w:rsidR="009F7E47" w:rsidRPr="00D83C1A" w:rsidRDefault="009F7E47"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Снежана Димитријевић Рашковић</w:t>
            </w:r>
          </w:p>
        </w:tc>
        <w:tc>
          <w:tcPr>
            <w:tcW w:w="4811" w:type="dxa"/>
          </w:tcPr>
          <w:p w14:paraId="4B4F024C" w14:textId="33273D03" w:rsidR="009F7E47" w:rsidRPr="00D83C1A" w:rsidRDefault="009F7E47"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1.разред</w:t>
            </w:r>
          </w:p>
        </w:tc>
      </w:tr>
      <w:tr w:rsidR="009F7E47" w:rsidRPr="00D83C1A" w14:paraId="4328D7F2" w14:textId="77777777" w:rsidTr="009F7E47">
        <w:tc>
          <w:tcPr>
            <w:tcW w:w="4810" w:type="dxa"/>
          </w:tcPr>
          <w:p w14:paraId="7DA83D87" w14:textId="1F77A8EE" w:rsidR="009F7E47" w:rsidRPr="00D83C1A" w:rsidRDefault="009F7E47"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Александра Олару</w:t>
            </w:r>
          </w:p>
        </w:tc>
        <w:tc>
          <w:tcPr>
            <w:tcW w:w="4811" w:type="dxa"/>
          </w:tcPr>
          <w:p w14:paraId="3A4D50FD" w14:textId="349085C6" w:rsidR="009F7E47" w:rsidRPr="00D83C1A" w:rsidRDefault="009F7E47"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2.разред</w:t>
            </w:r>
          </w:p>
        </w:tc>
      </w:tr>
    </w:tbl>
    <w:p w14:paraId="4C9340FA" w14:textId="5171152E" w:rsidR="00C86CEE" w:rsidRPr="00EA513D" w:rsidRDefault="00C86CEE" w:rsidP="00D83C1A">
      <w:pPr>
        <w:rPr>
          <w:rFonts w:ascii="Times New Roman" w:hAnsi="Times New Roman" w:cs="Times New Roman"/>
          <w:sz w:val="24"/>
          <w:szCs w:val="24"/>
          <w:lang w:val="sr-Cyrl-RS"/>
        </w:rPr>
      </w:pPr>
      <w:r w:rsidRPr="00D83C1A">
        <w:rPr>
          <w:rFonts w:ascii="Times New Roman" w:hAnsi="Times New Roman" w:cs="Times New Roman"/>
          <w:sz w:val="24"/>
          <w:szCs w:val="24"/>
        </w:rPr>
        <w:t>Савремени начин живота све већем броју родитеља намеће потребу збрињавања детета млађег школск</w:t>
      </w:r>
      <w:r w:rsidRPr="00D83C1A">
        <w:rPr>
          <w:rFonts w:ascii="Times New Roman" w:hAnsi="Times New Roman" w:cs="Times New Roman"/>
          <w:sz w:val="24"/>
          <w:szCs w:val="24"/>
          <w:lang w:val="sr-Cyrl-CS"/>
        </w:rPr>
        <w:t>огузраста</w:t>
      </w:r>
      <w:r w:rsidRPr="00D83C1A">
        <w:rPr>
          <w:rFonts w:ascii="Times New Roman" w:hAnsi="Times New Roman" w:cs="Times New Roman"/>
          <w:sz w:val="24"/>
          <w:szCs w:val="24"/>
        </w:rPr>
        <w:t xml:space="preserve"> које након редовне наставе одлази кући и без надзора проводи време до доласка родитеља. Самосталан боравак код куће често излаже дете многим опасностима, а страх и брига родитеља за дете т</w:t>
      </w:r>
      <w:r w:rsidRPr="00D83C1A">
        <w:rPr>
          <w:rFonts w:ascii="Times New Roman" w:hAnsi="Times New Roman" w:cs="Times New Roman"/>
          <w:sz w:val="24"/>
          <w:szCs w:val="24"/>
          <w:lang w:val="sr-Cyrl-CS"/>
        </w:rPr>
        <w:t>о</w:t>
      </w:r>
      <w:r w:rsidRPr="00D83C1A">
        <w:rPr>
          <w:rFonts w:ascii="Times New Roman" w:hAnsi="Times New Roman" w:cs="Times New Roman"/>
          <w:sz w:val="24"/>
          <w:szCs w:val="24"/>
        </w:rPr>
        <w:t>ком радног дана намећу потребу за организ</w:t>
      </w:r>
      <w:r w:rsidRPr="00D83C1A">
        <w:rPr>
          <w:rFonts w:ascii="Times New Roman" w:hAnsi="Times New Roman" w:cs="Times New Roman"/>
          <w:sz w:val="24"/>
          <w:szCs w:val="24"/>
          <w:lang w:val="sr-Cyrl-CS"/>
        </w:rPr>
        <w:t>ованом</w:t>
      </w:r>
      <w:r w:rsidRPr="00D83C1A">
        <w:rPr>
          <w:rFonts w:ascii="Times New Roman" w:hAnsi="Times New Roman" w:cs="Times New Roman"/>
          <w:sz w:val="24"/>
          <w:szCs w:val="24"/>
        </w:rPr>
        <w:t xml:space="preserve"> бригом </w:t>
      </w:r>
      <w:r w:rsidRPr="00D83C1A">
        <w:rPr>
          <w:rFonts w:ascii="Times New Roman" w:hAnsi="Times New Roman" w:cs="Times New Roman"/>
          <w:sz w:val="24"/>
          <w:szCs w:val="24"/>
          <w:lang w:val="sr-Cyrl-CS"/>
        </w:rPr>
        <w:t>за</w:t>
      </w:r>
      <w:r w:rsidRPr="00D83C1A">
        <w:rPr>
          <w:rFonts w:ascii="Times New Roman" w:hAnsi="Times New Roman" w:cs="Times New Roman"/>
          <w:sz w:val="24"/>
          <w:szCs w:val="24"/>
        </w:rPr>
        <w:t xml:space="preserve"> дете. Школе тиме доби</w:t>
      </w:r>
      <w:r w:rsidRPr="00D83C1A">
        <w:rPr>
          <w:rFonts w:ascii="Times New Roman" w:hAnsi="Times New Roman" w:cs="Times New Roman"/>
          <w:sz w:val="24"/>
          <w:szCs w:val="24"/>
          <w:lang w:val="sr-Cyrl-CS"/>
        </w:rPr>
        <w:t>јају</w:t>
      </w:r>
      <w:r w:rsidRPr="00D83C1A">
        <w:rPr>
          <w:rFonts w:ascii="Times New Roman" w:hAnsi="Times New Roman" w:cs="Times New Roman"/>
          <w:sz w:val="24"/>
          <w:szCs w:val="24"/>
        </w:rPr>
        <w:t xml:space="preserve"> нову и захтевнију улогу која од запослени</w:t>
      </w:r>
      <w:r w:rsidRPr="00D83C1A">
        <w:rPr>
          <w:rFonts w:ascii="Times New Roman" w:hAnsi="Times New Roman" w:cs="Times New Roman"/>
          <w:sz w:val="24"/>
          <w:szCs w:val="24"/>
          <w:lang w:val="sr-Cyrl-CS"/>
        </w:rPr>
        <w:t>х</w:t>
      </w:r>
      <w:r w:rsidRPr="00D83C1A">
        <w:rPr>
          <w:rFonts w:ascii="Times New Roman" w:hAnsi="Times New Roman" w:cs="Times New Roman"/>
          <w:sz w:val="24"/>
          <w:szCs w:val="24"/>
        </w:rPr>
        <w:t xml:space="preserve"> захтева организ</w:t>
      </w:r>
      <w:r w:rsidRPr="00D83C1A">
        <w:rPr>
          <w:rFonts w:ascii="Times New Roman" w:hAnsi="Times New Roman" w:cs="Times New Roman"/>
          <w:sz w:val="24"/>
          <w:szCs w:val="24"/>
          <w:lang w:val="sr-Cyrl-CS"/>
        </w:rPr>
        <w:t xml:space="preserve">ованијубригу о детету </w:t>
      </w:r>
      <w:r w:rsidRPr="00D83C1A">
        <w:rPr>
          <w:rFonts w:ascii="Times New Roman" w:hAnsi="Times New Roman" w:cs="Times New Roman"/>
          <w:sz w:val="24"/>
          <w:szCs w:val="24"/>
        </w:rPr>
        <w:t xml:space="preserve"> т</w:t>
      </w:r>
      <w:r w:rsidRPr="00D83C1A">
        <w:rPr>
          <w:rFonts w:ascii="Times New Roman" w:hAnsi="Times New Roman" w:cs="Times New Roman"/>
          <w:sz w:val="24"/>
          <w:szCs w:val="24"/>
          <w:lang w:val="sr-Cyrl-CS"/>
        </w:rPr>
        <w:t>о</w:t>
      </w:r>
      <w:r w:rsidRPr="00D83C1A">
        <w:rPr>
          <w:rFonts w:ascii="Times New Roman" w:hAnsi="Times New Roman" w:cs="Times New Roman"/>
          <w:sz w:val="24"/>
          <w:szCs w:val="24"/>
        </w:rPr>
        <w:t>ком целог дана. Продужени дневни рад након</w:t>
      </w:r>
      <w:r w:rsidRPr="00D83C1A">
        <w:rPr>
          <w:rFonts w:ascii="Times New Roman" w:hAnsi="Times New Roman" w:cs="Times New Roman"/>
          <w:sz w:val="24"/>
          <w:szCs w:val="24"/>
          <w:lang w:val="sr-Cyrl-CS"/>
        </w:rPr>
        <w:t xml:space="preserve"> (или пре)</w:t>
      </w:r>
      <w:r w:rsidRPr="00D83C1A">
        <w:rPr>
          <w:rFonts w:ascii="Times New Roman" w:hAnsi="Times New Roman" w:cs="Times New Roman"/>
          <w:sz w:val="24"/>
          <w:szCs w:val="24"/>
        </w:rPr>
        <w:t xml:space="preserve"> редов</w:t>
      </w:r>
      <w:r w:rsidRPr="00D83C1A">
        <w:rPr>
          <w:rFonts w:ascii="Times New Roman" w:hAnsi="Times New Roman" w:cs="Times New Roman"/>
          <w:sz w:val="24"/>
          <w:szCs w:val="24"/>
          <w:lang w:val="sr-Cyrl-CS"/>
        </w:rPr>
        <w:t>не</w:t>
      </w:r>
      <w:r w:rsidRPr="00D83C1A">
        <w:rPr>
          <w:rFonts w:ascii="Times New Roman" w:hAnsi="Times New Roman" w:cs="Times New Roman"/>
          <w:sz w:val="24"/>
          <w:szCs w:val="24"/>
        </w:rPr>
        <w:t xml:space="preserve"> наставе – </w:t>
      </w:r>
      <w:r w:rsidRPr="00D83C1A">
        <w:rPr>
          <w:rFonts w:ascii="Times New Roman" w:hAnsi="Times New Roman" w:cs="Times New Roman"/>
          <w:b/>
          <w:sz w:val="24"/>
          <w:szCs w:val="24"/>
        </w:rPr>
        <w:t>продужени боравак</w:t>
      </w:r>
      <w:r w:rsidRPr="00D83C1A">
        <w:rPr>
          <w:rFonts w:ascii="Times New Roman" w:hAnsi="Times New Roman" w:cs="Times New Roman"/>
          <w:sz w:val="24"/>
          <w:szCs w:val="24"/>
        </w:rPr>
        <w:t xml:space="preserve">, један је од модела којим се могу квалитетно и </w:t>
      </w:r>
      <w:r w:rsidRPr="00D83C1A">
        <w:rPr>
          <w:rFonts w:ascii="Times New Roman" w:hAnsi="Times New Roman" w:cs="Times New Roman"/>
          <w:sz w:val="24"/>
          <w:szCs w:val="24"/>
          <w:lang w:val="sr-Cyrl-CS"/>
        </w:rPr>
        <w:t>структурално</w:t>
      </w:r>
      <w:r w:rsidRPr="00D83C1A">
        <w:rPr>
          <w:rFonts w:ascii="Times New Roman" w:hAnsi="Times New Roman" w:cs="Times New Roman"/>
          <w:sz w:val="24"/>
          <w:szCs w:val="24"/>
        </w:rPr>
        <w:t xml:space="preserve"> решити наведени проблеми, </w:t>
      </w:r>
      <w:r w:rsidRPr="00D83C1A">
        <w:rPr>
          <w:rFonts w:ascii="Times New Roman" w:hAnsi="Times New Roman" w:cs="Times New Roman"/>
          <w:sz w:val="24"/>
          <w:szCs w:val="24"/>
          <w:lang w:val="sr-Cyrl-CS"/>
        </w:rPr>
        <w:t>посебно</w:t>
      </w:r>
      <w:r w:rsidRPr="00D83C1A">
        <w:rPr>
          <w:rFonts w:ascii="Times New Roman" w:hAnsi="Times New Roman" w:cs="Times New Roman"/>
          <w:sz w:val="24"/>
          <w:szCs w:val="24"/>
        </w:rPr>
        <w:t xml:space="preserve"> у урбаним срединама. Нова улога школе на тај ће начин бити максимално и рационално искориш</w:t>
      </w:r>
      <w:r w:rsidRPr="00D83C1A">
        <w:rPr>
          <w:rFonts w:ascii="Times New Roman" w:hAnsi="Times New Roman" w:cs="Times New Roman"/>
          <w:sz w:val="24"/>
          <w:szCs w:val="24"/>
          <w:lang w:val="sr-Cyrl-CS"/>
        </w:rPr>
        <w:t xml:space="preserve">ћена </w:t>
      </w:r>
      <w:r w:rsidRPr="00D83C1A">
        <w:rPr>
          <w:rFonts w:ascii="Times New Roman" w:hAnsi="Times New Roman" w:cs="Times New Roman"/>
          <w:sz w:val="24"/>
          <w:szCs w:val="24"/>
        </w:rPr>
        <w:t xml:space="preserve"> јер пружа небројене могућности деловања у сврху правилног развоја и раста сваког детета у квалитетну особу, корисну својој </w:t>
      </w:r>
      <w:r w:rsidRPr="00D83C1A">
        <w:rPr>
          <w:rFonts w:ascii="Times New Roman" w:hAnsi="Times New Roman" w:cs="Times New Roman"/>
          <w:sz w:val="24"/>
          <w:szCs w:val="24"/>
          <w:lang w:val="sr-Cyrl-CS"/>
        </w:rPr>
        <w:t>породици</w:t>
      </w:r>
      <w:r w:rsidRPr="00D83C1A">
        <w:rPr>
          <w:rFonts w:ascii="Times New Roman" w:hAnsi="Times New Roman" w:cs="Times New Roman"/>
          <w:sz w:val="24"/>
          <w:szCs w:val="24"/>
        </w:rPr>
        <w:t xml:space="preserve"> и заједници.</w:t>
      </w:r>
    </w:p>
    <w:p w14:paraId="4830A3D7" w14:textId="77777777" w:rsidR="00893838" w:rsidRPr="00D83C1A" w:rsidRDefault="00893838"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lastRenderedPageBreak/>
        <w:t>1</w:t>
      </w:r>
      <w:r w:rsidRPr="00D83C1A">
        <w:rPr>
          <w:rFonts w:ascii="Times New Roman" w:hAnsi="Times New Roman" w:cs="Times New Roman"/>
          <w:b/>
          <w:bCs/>
          <w:sz w:val="24"/>
          <w:szCs w:val="24"/>
        </w:rPr>
        <w:t>. ОПИС РАДА У ПРОДУЖЕНОМ БОРАВКУ</w:t>
      </w:r>
    </w:p>
    <w:p w14:paraId="0D0A53F6"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lang w:val="sr-Cyrl-CS"/>
        </w:rPr>
        <w:t>Пре или после редовне наставе (у зависности од смене) организује</w:t>
      </w:r>
      <w:r w:rsidRPr="00D83C1A">
        <w:rPr>
          <w:rFonts w:ascii="Times New Roman" w:hAnsi="Times New Roman" w:cs="Times New Roman"/>
          <w:sz w:val="24"/>
          <w:szCs w:val="24"/>
        </w:rPr>
        <w:t xml:space="preserve"> се продужени боравак у школи за ученике првог </w:t>
      </w:r>
      <w:r w:rsidRPr="00D83C1A">
        <w:rPr>
          <w:rFonts w:ascii="Times New Roman" w:hAnsi="Times New Roman" w:cs="Times New Roman"/>
          <w:sz w:val="24"/>
          <w:szCs w:val="24"/>
          <w:lang w:val="sr-Cyrl-CS"/>
        </w:rPr>
        <w:t>и другог</w:t>
      </w:r>
      <w:r w:rsidRPr="00D83C1A">
        <w:rPr>
          <w:rFonts w:ascii="Times New Roman" w:hAnsi="Times New Roman" w:cs="Times New Roman"/>
          <w:sz w:val="24"/>
          <w:szCs w:val="24"/>
        </w:rPr>
        <w:t xml:space="preserve"> разреда основне школе. </w:t>
      </w:r>
    </w:p>
    <w:p w14:paraId="6043CA93" w14:textId="77777777" w:rsidR="00893838" w:rsidRPr="00D83C1A" w:rsidRDefault="00893838" w:rsidP="00D83C1A">
      <w:pPr>
        <w:rPr>
          <w:rFonts w:ascii="Times New Roman" w:hAnsi="Times New Roman" w:cs="Times New Roman"/>
          <w:sz w:val="24"/>
          <w:szCs w:val="24"/>
          <w:lang w:val="ru-RU"/>
        </w:rPr>
      </w:pPr>
      <w:r w:rsidRPr="00D83C1A">
        <w:rPr>
          <w:rFonts w:ascii="Times New Roman" w:hAnsi="Times New Roman" w:cs="Times New Roman"/>
          <w:sz w:val="24"/>
          <w:szCs w:val="24"/>
        </w:rPr>
        <w:t>Боравак и рад према таквом облику организ</w:t>
      </w:r>
      <w:r w:rsidRPr="00D83C1A">
        <w:rPr>
          <w:rFonts w:ascii="Times New Roman" w:hAnsi="Times New Roman" w:cs="Times New Roman"/>
          <w:sz w:val="24"/>
          <w:szCs w:val="24"/>
          <w:lang w:val="sr-Cyrl-CS"/>
        </w:rPr>
        <w:t>ује</w:t>
      </w:r>
      <w:r w:rsidRPr="00D83C1A">
        <w:rPr>
          <w:rFonts w:ascii="Times New Roman" w:hAnsi="Times New Roman" w:cs="Times New Roman"/>
          <w:sz w:val="24"/>
          <w:szCs w:val="24"/>
        </w:rPr>
        <w:t xml:space="preserve"> се од </w:t>
      </w:r>
      <w:r w:rsidRPr="00D83C1A">
        <w:rPr>
          <w:rFonts w:ascii="Times New Roman" w:hAnsi="Times New Roman" w:cs="Times New Roman"/>
          <w:sz w:val="24"/>
          <w:szCs w:val="24"/>
          <w:lang w:val="sr-Cyrl-CS"/>
        </w:rPr>
        <w:t>7</w:t>
      </w:r>
      <w:r w:rsidRPr="00D83C1A">
        <w:rPr>
          <w:rFonts w:ascii="Times New Roman" w:hAnsi="Times New Roman" w:cs="Times New Roman"/>
          <w:sz w:val="24"/>
          <w:szCs w:val="24"/>
        </w:rPr>
        <w:t xml:space="preserve"> сати до 1</w:t>
      </w:r>
      <w:r w:rsidRPr="00D83C1A">
        <w:rPr>
          <w:rFonts w:ascii="Times New Roman" w:hAnsi="Times New Roman" w:cs="Times New Roman"/>
          <w:sz w:val="24"/>
          <w:szCs w:val="24"/>
          <w:lang w:val="sr-Cyrl-CS"/>
        </w:rPr>
        <w:t>6</w:t>
      </w:r>
      <w:r w:rsidRPr="00D83C1A">
        <w:rPr>
          <w:rFonts w:ascii="Times New Roman" w:hAnsi="Times New Roman" w:cs="Times New Roman"/>
          <w:sz w:val="24"/>
          <w:szCs w:val="24"/>
        </w:rPr>
        <w:t xml:space="preserve"> сати (дежурство по потреби и након 1</w:t>
      </w:r>
      <w:r w:rsidRPr="00D83C1A">
        <w:rPr>
          <w:rFonts w:ascii="Times New Roman" w:hAnsi="Times New Roman" w:cs="Times New Roman"/>
          <w:sz w:val="24"/>
          <w:szCs w:val="24"/>
          <w:lang w:val="sr-Cyrl-CS"/>
        </w:rPr>
        <w:t>6</w:t>
      </w:r>
      <w:r w:rsidRPr="00D83C1A">
        <w:rPr>
          <w:rFonts w:ascii="Times New Roman" w:hAnsi="Times New Roman" w:cs="Times New Roman"/>
          <w:sz w:val="24"/>
          <w:szCs w:val="24"/>
        </w:rPr>
        <w:t xml:space="preserve"> сати). </w:t>
      </w:r>
    </w:p>
    <w:p w14:paraId="23BF4AD0" w14:textId="77777777"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rPr>
        <w:t xml:space="preserve">Препорука је да се учитељи који раде у </w:t>
      </w:r>
      <w:r w:rsidRPr="00D83C1A">
        <w:rPr>
          <w:rFonts w:ascii="Times New Roman" w:hAnsi="Times New Roman" w:cs="Times New Roman"/>
          <w:sz w:val="24"/>
          <w:szCs w:val="24"/>
          <w:lang w:val="sr-Cyrl-CS"/>
        </w:rPr>
        <w:t xml:space="preserve">редовној </w:t>
      </w:r>
      <w:r w:rsidRPr="00D83C1A">
        <w:rPr>
          <w:rFonts w:ascii="Times New Roman" w:hAnsi="Times New Roman" w:cs="Times New Roman"/>
          <w:sz w:val="24"/>
          <w:szCs w:val="24"/>
        </w:rPr>
        <w:t>настави свакодневно договарају и усклађују своје активности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учитељем из продуженог боравка. Време за договарање и усклађивање активности не би смело бити краће од пола сата</w:t>
      </w:r>
      <w:r w:rsidRPr="00D83C1A">
        <w:rPr>
          <w:rFonts w:ascii="Times New Roman" w:hAnsi="Times New Roman" w:cs="Times New Roman"/>
          <w:sz w:val="24"/>
          <w:szCs w:val="24"/>
          <w:lang w:val="sr-Cyrl-CS"/>
        </w:rPr>
        <w:t xml:space="preserve"> недељно</w:t>
      </w:r>
      <w:r w:rsidRPr="00D83C1A">
        <w:rPr>
          <w:rFonts w:ascii="Times New Roman" w:hAnsi="Times New Roman" w:cs="Times New Roman"/>
          <w:sz w:val="24"/>
          <w:szCs w:val="24"/>
        </w:rPr>
        <w:t xml:space="preserve">. </w:t>
      </w:r>
    </w:p>
    <w:p w14:paraId="7CA5C621" w14:textId="77777777"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rPr>
        <w:t>Стручни тим сачињавају и учитељ</w:t>
      </w:r>
      <w:r w:rsidRPr="00D83C1A">
        <w:rPr>
          <w:rFonts w:ascii="Times New Roman" w:hAnsi="Times New Roman" w:cs="Times New Roman"/>
          <w:sz w:val="24"/>
          <w:szCs w:val="24"/>
          <w:lang w:val="sr-Cyrl-CS"/>
        </w:rPr>
        <w:t>и</w:t>
      </w:r>
      <w:r w:rsidRPr="00D83C1A">
        <w:rPr>
          <w:rFonts w:ascii="Times New Roman" w:hAnsi="Times New Roman" w:cs="Times New Roman"/>
          <w:sz w:val="24"/>
          <w:szCs w:val="24"/>
        </w:rPr>
        <w:t xml:space="preserve"> веронаук</w:t>
      </w:r>
      <w:r w:rsidRPr="00D83C1A">
        <w:rPr>
          <w:rFonts w:ascii="Times New Roman" w:hAnsi="Times New Roman" w:cs="Times New Roman"/>
          <w:sz w:val="24"/>
          <w:szCs w:val="24"/>
          <w:lang w:val="sr-Cyrl-CS"/>
        </w:rPr>
        <w:t>е</w:t>
      </w:r>
      <w:r w:rsidRPr="00D83C1A">
        <w:rPr>
          <w:rFonts w:ascii="Times New Roman" w:hAnsi="Times New Roman" w:cs="Times New Roman"/>
          <w:sz w:val="24"/>
          <w:szCs w:val="24"/>
        </w:rPr>
        <w:t xml:space="preserve"> и страног језика па је пожељно да се и они укључе у заједничко планирање активности. </w:t>
      </w:r>
    </w:p>
    <w:p w14:paraId="7EAEE582" w14:textId="77777777"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 циљу упознавања деце, као и решавања педагошких ситуација учитељ из продуженог боравка  </w:t>
      </w:r>
      <w:r w:rsidRPr="00D83C1A">
        <w:rPr>
          <w:rFonts w:ascii="Times New Roman" w:hAnsi="Times New Roman" w:cs="Times New Roman"/>
          <w:sz w:val="24"/>
          <w:szCs w:val="24"/>
        </w:rPr>
        <w:t xml:space="preserve">јe </w:t>
      </w:r>
      <w:r w:rsidRPr="00D83C1A">
        <w:rPr>
          <w:rFonts w:ascii="Times New Roman" w:hAnsi="Times New Roman" w:cs="Times New Roman"/>
          <w:sz w:val="24"/>
          <w:szCs w:val="24"/>
          <w:lang w:val="sr-Cyrl-CS"/>
        </w:rPr>
        <w:t xml:space="preserve">упућен на континуирану сарадњу са психологом школе. </w:t>
      </w:r>
    </w:p>
    <w:p w14:paraId="16A7A071" w14:textId="77777777"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rPr>
        <w:t>Учитељ кој</w:t>
      </w:r>
      <w:r w:rsidRPr="00D83C1A">
        <w:rPr>
          <w:rFonts w:ascii="Times New Roman" w:hAnsi="Times New Roman" w:cs="Times New Roman"/>
          <w:sz w:val="24"/>
          <w:szCs w:val="24"/>
          <w:lang w:val="sr-Cyrl-CS"/>
        </w:rPr>
        <w:t>и</w:t>
      </w:r>
      <w:r w:rsidRPr="00D83C1A">
        <w:rPr>
          <w:rFonts w:ascii="Times New Roman" w:hAnsi="Times New Roman" w:cs="Times New Roman"/>
          <w:sz w:val="24"/>
          <w:szCs w:val="24"/>
        </w:rPr>
        <w:t xml:space="preserve"> ради у продужено</w:t>
      </w:r>
      <w:r w:rsidRPr="00D83C1A">
        <w:rPr>
          <w:rFonts w:ascii="Times New Roman" w:hAnsi="Times New Roman" w:cs="Times New Roman"/>
          <w:sz w:val="24"/>
          <w:szCs w:val="24"/>
          <w:lang w:val="sr-Cyrl-CS"/>
        </w:rPr>
        <w:t>м</w:t>
      </w:r>
      <w:r w:rsidRPr="00D83C1A">
        <w:rPr>
          <w:rFonts w:ascii="Times New Roman" w:hAnsi="Times New Roman" w:cs="Times New Roman"/>
          <w:sz w:val="24"/>
          <w:szCs w:val="24"/>
        </w:rPr>
        <w:t xml:space="preserve"> боравк</w:t>
      </w:r>
      <w:r w:rsidRPr="00D83C1A">
        <w:rPr>
          <w:rFonts w:ascii="Times New Roman" w:hAnsi="Times New Roman" w:cs="Times New Roman"/>
          <w:sz w:val="24"/>
          <w:szCs w:val="24"/>
          <w:lang w:val="sr-Cyrl-CS"/>
        </w:rPr>
        <w:t>у</w:t>
      </w:r>
      <w:r w:rsidRPr="00D83C1A">
        <w:rPr>
          <w:rFonts w:ascii="Times New Roman" w:hAnsi="Times New Roman" w:cs="Times New Roman"/>
          <w:sz w:val="24"/>
          <w:szCs w:val="24"/>
        </w:rPr>
        <w:t xml:space="preserve"> д</w:t>
      </w:r>
      <w:r w:rsidRPr="00D83C1A">
        <w:rPr>
          <w:rFonts w:ascii="Times New Roman" w:hAnsi="Times New Roman" w:cs="Times New Roman"/>
          <w:sz w:val="24"/>
          <w:szCs w:val="24"/>
          <w:lang w:val="sr-Cyrl-CS"/>
        </w:rPr>
        <w:t>елуј</w:t>
      </w:r>
      <w:r w:rsidRPr="00D83C1A">
        <w:rPr>
          <w:rFonts w:ascii="Times New Roman" w:hAnsi="Times New Roman" w:cs="Times New Roman"/>
          <w:sz w:val="24"/>
          <w:szCs w:val="24"/>
        </w:rPr>
        <w:t>е јединствено, с</w:t>
      </w:r>
      <w:r w:rsidRPr="00D83C1A">
        <w:rPr>
          <w:rFonts w:ascii="Times New Roman" w:hAnsi="Times New Roman" w:cs="Times New Roman"/>
          <w:sz w:val="24"/>
          <w:szCs w:val="24"/>
          <w:lang w:val="sr-Cyrl-CS"/>
        </w:rPr>
        <w:t>араднички</w:t>
      </w:r>
      <w:r w:rsidRPr="00D83C1A">
        <w:rPr>
          <w:rFonts w:ascii="Times New Roman" w:hAnsi="Times New Roman" w:cs="Times New Roman"/>
          <w:sz w:val="24"/>
          <w:szCs w:val="24"/>
        </w:rPr>
        <w:t xml:space="preserve">, </w:t>
      </w:r>
      <w:r w:rsidRPr="00D83C1A">
        <w:rPr>
          <w:rFonts w:ascii="Times New Roman" w:hAnsi="Times New Roman" w:cs="Times New Roman"/>
          <w:sz w:val="24"/>
          <w:szCs w:val="24"/>
          <w:lang w:val="sr-Cyrl-CS"/>
        </w:rPr>
        <w:t>синхронизовано</w:t>
      </w:r>
      <w:r w:rsidRPr="00D83C1A">
        <w:rPr>
          <w:rFonts w:ascii="Times New Roman" w:hAnsi="Times New Roman" w:cs="Times New Roman"/>
          <w:sz w:val="24"/>
          <w:szCs w:val="24"/>
        </w:rPr>
        <w:t>, свеобухватно и интегри</w:t>
      </w:r>
      <w:r w:rsidRPr="00D83C1A">
        <w:rPr>
          <w:rFonts w:ascii="Times New Roman" w:hAnsi="Times New Roman" w:cs="Times New Roman"/>
          <w:sz w:val="24"/>
          <w:szCs w:val="24"/>
          <w:lang w:val="sr-Cyrl-CS"/>
        </w:rPr>
        <w:t>сано</w:t>
      </w:r>
      <w:r w:rsidRPr="00D83C1A">
        <w:rPr>
          <w:rFonts w:ascii="Times New Roman" w:hAnsi="Times New Roman" w:cs="Times New Roman"/>
          <w:sz w:val="24"/>
          <w:szCs w:val="24"/>
        </w:rPr>
        <w:t xml:space="preserve">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читавим разредним </w:t>
      </w:r>
      <w:r w:rsidRPr="00D83C1A">
        <w:rPr>
          <w:rFonts w:ascii="Times New Roman" w:hAnsi="Times New Roman" w:cs="Times New Roman"/>
          <w:sz w:val="24"/>
          <w:szCs w:val="24"/>
          <w:lang w:val="sr-Cyrl-CS"/>
        </w:rPr>
        <w:t>процесом</w:t>
      </w:r>
      <w:r w:rsidRPr="00D83C1A">
        <w:rPr>
          <w:rFonts w:ascii="Times New Roman" w:hAnsi="Times New Roman" w:cs="Times New Roman"/>
          <w:sz w:val="24"/>
          <w:szCs w:val="24"/>
        </w:rPr>
        <w:t>. Заједно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рађујe с родитељима</w:t>
      </w:r>
      <w:r w:rsidRPr="00D83C1A">
        <w:rPr>
          <w:rFonts w:ascii="Times New Roman" w:hAnsi="Times New Roman" w:cs="Times New Roman"/>
          <w:sz w:val="24"/>
          <w:szCs w:val="24"/>
          <w:lang w:val="sr-Cyrl-CS"/>
        </w:rPr>
        <w:t>,</w:t>
      </w:r>
      <w:r w:rsidRPr="00D83C1A">
        <w:rPr>
          <w:rFonts w:ascii="Times New Roman" w:hAnsi="Times New Roman" w:cs="Times New Roman"/>
          <w:sz w:val="24"/>
          <w:szCs w:val="24"/>
        </w:rPr>
        <w:t xml:space="preserve"> одржава родитељске састанке и појединачне индивидуалне разговоре с родитељима. </w:t>
      </w:r>
    </w:p>
    <w:p w14:paraId="49DAD69B" w14:textId="3740313A"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rPr>
        <w:t>Следећ</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начела курикуларног приступа, а у складу с начелима локалног и школског курикулума, унутарња организација намеће свакој школи одговорност у креирању </w:t>
      </w:r>
      <w:r w:rsidRPr="00D83C1A">
        <w:rPr>
          <w:rFonts w:ascii="Times New Roman" w:hAnsi="Times New Roman" w:cs="Times New Roman"/>
          <w:sz w:val="24"/>
          <w:szCs w:val="24"/>
          <w:lang w:val="sr-Cyrl-CS"/>
        </w:rPr>
        <w:t>недељног</w:t>
      </w:r>
      <w:r w:rsidRPr="00D83C1A">
        <w:rPr>
          <w:rFonts w:ascii="Times New Roman" w:hAnsi="Times New Roman" w:cs="Times New Roman"/>
          <w:sz w:val="24"/>
          <w:szCs w:val="24"/>
        </w:rPr>
        <w:t xml:space="preserve"> и дневног распореда активности. Сваки учитељски тим креатор је свакодневног рада с ученицима, у складу са законитостима струке.</w:t>
      </w:r>
    </w:p>
    <w:p w14:paraId="6B67D332" w14:textId="77777777" w:rsidR="00893838" w:rsidRPr="00D83C1A" w:rsidRDefault="00893838"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2</w:t>
      </w:r>
      <w:r w:rsidRPr="00D83C1A">
        <w:rPr>
          <w:rFonts w:ascii="Times New Roman" w:hAnsi="Times New Roman" w:cs="Times New Roman"/>
          <w:b/>
          <w:bCs/>
          <w:sz w:val="24"/>
          <w:szCs w:val="24"/>
        </w:rPr>
        <w:t>. ЦИЉЕВИ ПРОГРАМА</w:t>
      </w:r>
    </w:p>
    <w:p w14:paraId="091E0BAB" w14:textId="77777777" w:rsidR="00893838" w:rsidRPr="00D83C1A" w:rsidRDefault="00893838" w:rsidP="00D83C1A">
      <w:pPr>
        <w:rPr>
          <w:rFonts w:ascii="Times New Roman" w:hAnsi="Times New Roman" w:cs="Times New Roman"/>
          <w:sz w:val="24"/>
          <w:szCs w:val="24"/>
          <w:lang w:val="sr-Cyrl-CS"/>
        </w:rPr>
      </w:pPr>
      <w:r w:rsidRPr="00D83C1A">
        <w:rPr>
          <w:rFonts w:ascii="Times New Roman" w:hAnsi="Times New Roman" w:cs="Times New Roman"/>
          <w:sz w:val="24"/>
          <w:szCs w:val="24"/>
        </w:rPr>
        <w:t>Циљеви реализације садржаја у продуженом боравку у складу су с</w:t>
      </w:r>
      <w:r w:rsidRPr="00D83C1A">
        <w:rPr>
          <w:rFonts w:ascii="Times New Roman" w:hAnsi="Times New Roman" w:cs="Times New Roman"/>
          <w:sz w:val="24"/>
          <w:szCs w:val="24"/>
          <w:lang w:val="sr-Cyrl-CS"/>
        </w:rPr>
        <w:t>а општим</w:t>
      </w:r>
      <w:r w:rsidRPr="00D83C1A">
        <w:rPr>
          <w:rFonts w:ascii="Times New Roman" w:hAnsi="Times New Roman" w:cs="Times New Roman"/>
          <w:b/>
          <w:bCs/>
          <w:sz w:val="24"/>
          <w:szCs w:val="24"/>
        </w:rPr>
        <w:t xml:space="preserve"> циљевима</w:t>
      </w:r>
      <w:r w:rsidRPr="00D83C1A">
        <w:rPr>
          <w:rFonts w:ascii="Times New Roman" w:hAnsi="Times New Roman" w:cs="Times New Roman"/>
          <w:sz w:val="24"/>
          <w:szCs w:val="24"/>
        </w:rPr>
        <w:t xml:space="preserve"> основног образовања (три </w:t>
      </w:r>
      <w:r w:rsidRPr="00D83C1A">
        <w:rPr>
          <w:rFonts w:ascii="Times New Roman" w:hAnsi="Times New Roman" w:cs="Times New Roman"/>
          <w:sz w:val="24"/>
          <w:szCs w:val="24"/>
          <w:lang w:val="sr-Cyrl-CS"/>
        </w:rPr>
        <w:t>општа</w:t>
      </w:r>
      <w:r w:rsidRPr="00D83C1A">
        <w:rPr>
          <w:rFonts w:ascii="Times New Roman" w:hAnsi="Times New Roman" w:cs="Times New Roman"/>
          <w:sz w:val="24"/>
          <w:szCs w:val="24"/>
        </w:rPr>
        <w:t xml:space="preserve"> циља)</w:t>
      </w:r>
    </w:p>
    <w:p w14:paraId="60B2652D"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Омогућити детету пун живот и открити његове/ње</w:t>
      </w:r>
      <w:r w:rsidRPr="00D83C1A">
        <w:rPr>
          <w:rFonts w:ascii="Times New Roman" w:hAnsi="Times New Roman" w:cs="Times New Roman"/>
          <w:sz w:val="24"/>
          <w:szCs w:val="24"/>
          <w:lang w:val="sr-Cyrl-CS"/>
        </w:rPr>
        <w:t>не</w:t>
      </w:r>
      <w:r w:rsidRPr="00D83C1A">
        <w:rPr>
          <w:rFonts w:ascii="Times New Roman" w:hAnsi="Times New Roman" w:cs="Times New Roman"/>
          <w:sz w:val="24"/>
          <w:szCs w:val="24"/>
        </w:rPr>
        <w:t xml:space="preserve"> пуне потенцијале као јединствене особе</w:t>
      </w:r>
    </w:p>
    <w:p w14:paraId="36E0692F"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Омогућити детету његов/ње</w:t>
      </w:r>
      <w:r w:rsidRPr="00D83C1A">
        <w:rPr>
          <w:rFonts w:ascii="Times New Roman" w:hAnsi="Times New Roman" w:cs="Times New Roman"/>
          <w:sz w:val="24"/>
          <w:szCs w:val="24"/>
          <w:lang w:val="sr-Cyrl-CS"/>
        </w:rPr>
        <w:t>н</w:t>
      </w:r>
      <w:r w:rsidRPr="00D83C1A">
        <w:rPr>
          <w:rFonts w:ascii="Times New Roman" w:hAnsi="Times New Roman" w:cs="Times New Roman"/>
          <w:sz w:val="24"/>
          <w:szCs w:val="24"/>
        </w:rPr>
        <w:t xml:space="preserve"> развој као социјалног бића кроз живот и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радњу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осталима како би допринела/доприн</w:t>
      </w:r>
      <w:r w:rsidRPr="00D83C1A">
        <w:rPr>
          <w:rFonts w:ascii="Times New Roman" w:hAnsi="Times New Roman" w:cs="Times New Roman"/>
          <w:sz w:val="24"/>
          <w:szCs w:val="24"/>
          <w:lang w:val="sr-Cyrl-CS"/>
        </w:rPr>
        <w:t>ео</w:t>
      </w:r>
      <w:r w:rsidRPr="00D83C1A">
        <w:rPr>
          <w:rFonts w:ascii="Times New Roman" w:hAnsi="Times New Roman" w:cs="Times New Roman"/>
          <w:sz w:val="24"/>
          <w:szCs w:val="24"/>
        </w:rPr>
        <w:t xml:space="preserve"> добру у друштву</w:t>
      </w:r>
    </w:p>
    <w:p w14:paraId="5A2FF0E3"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Припремити дете за даље образовање и целоживотно учење (учити како учити)</w:t>
      </w:r>
    </w:p>
    <w:p w14:paraId="7C3912DF"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b/>
          <w:bCs/>
          <w:sz w:val="24"/>
          <w:szCs w:val="24"/>
        </w:rPr>
        <w:t>Специфични циљеви:</w:t>
      </w:r>
    </w:p>
    <w:p w14:paraId="3495F01F"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потпун и хармоничан развој детета</w:t>
      </w:r>
    </w:p>
    <w:p w14:paraId="77299985"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важност истицања индивидуалних различитости (свако дете је јединствено; осигурава му се развој свих потенцијала)</w:t>
      </w:r>
    </w:p>
    <w:p w14:paraId="11F36F5E"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фокусирање на учење (истиче се важност онога што дете учи и процеса којим усваја знања)</w:t>
      </w:r>
    </w:p>
    <w:p w14:paraId="430419ED"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 xml:space="preserve">оспособити </w:t>
      </w:r>
      <w:r w:rsidRPr="00D83C1A">
        <w:rPr>
          <w:rFonts w:ascii="Times New Roman" w:hAnsi="Times New Roman" w:cs="Times New Roman"/>
          <w:sz w:val="24"/>
          <w:szCs w:val="24"/>
          <w:lang w:val="sr-Cyrl-CS"/>
        </w:rPr>
        <w:t xml:space="preserve">ученика </w:t>
      </w:r>
      <w:r w:rsidRPr="00D83C1A">
        <w:rPr>
          <w:rFonts w:ascii="Times New Roman" w:hAnsi="Times New Roman" w:cs="Times New Roman"/>
          <w:sz w:val="24"/>
          <w:szCs w:val="24"/>
        </w:rPr>
        <w:t>за самостално учење</w:t>
      </w:r>
    </w:p>
    <w:p w14:paraId="0F637C75"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rPr>
        <w:t>истиче се радост учења и по</w:t>
      </w:r>
      <w:r w:rsidRPr="00D83C1A">
        <w:rPr>
          <w:rFonts w:ascii="Times New Roman" w:hAnsi="Times New Roman" w:cs="Times New Roman"/>
          <w:sz w:val="24"/>
          <w:szCs w:val="24"/>
          <w:lang w:val="sr-Cyrl-CS"/>
        </w:rPr>
        <w:t>дстиче</w:t>
      </w:r>
      <w:r w:rsidRPr="00D83C1A">
        <w:rPr>
          <w:rFonts w:ascii="Times New Roman" w:hAnsi="Times New Roman" w:cs="Times New Roman"/>
          <w:sz w:val="24"/>
          <w:szCs w:val="24"/>
        </w:rPr>
        <w:t xml:space="preserve"> мотиви</w:t>
      </w:r>
      <w:r w:rsidRPr="00D83C1A">
        <w:rPr>
          <w:rFonts w:ascii="Times New Roman" w:hAnsi="Times New Roman" w:cs="Times New Roman"/>
          <w:sz w:val="24"/>
          <w:szCs w:val="24"/>
          <w:lang w:val="sr-Cyrl-CS"/>
        </w:rPr>
        <w:t>саност</w:t>
      </w:r>
      <w:r w:rsidRPr="00D83C1A">
        <w:rPr>
          <w:rFonts w:ascii="Times New Roman" w:hAnsi="Times New Roman" w:cs="Times New Roman"/>
          <w:sz w:val="24"/>
          <w:szCs w:val="24"/>
        </w:rPr>
        <w:t xml:space="preserve"> за учење</w:t>
      </w:r>
    </w:p>
    <w:p w14:paraId="76AA426F" w14:textId="77777777" w:rsidR="00893838" w:rsidRPr="00D83C1A" w:rsidRDefault="00893838" w:rsidP="00D83C1A">
      <w:pPr>
        <w:rPr>
          <w:rFonts w:ascii="Times New Roman" w:hAnsi="Times New Roman" w:cs="Times New Roman"/>
          <w:sz w:val="24"/>
          <w:szCs w:val="24"/>
        </w:rPr>
      </w:pPr>
      <w:r w:rsidRPr="00D83C1A">
        <w:rPr>
          <w:rFonts w:ascii="Times New Roman" w:hAnsi="Times New Roman" w:cs="Times New Roman"/>
          <w:sz w:val="24"/>
          <w:szCs w:val="24"/>
          <w:lang w:val="sr-Cyrl-CS"/>
        </w:rPr>
        <w:t>потенцирати</w:t>
      </w:r>
      <w:r w:rsidRPr="00D83C1A">
        <w:rPr>
          <w:rFonts w:ascii="Times New Roman" w:hAnsi="Times New Roman" w:cs="Times New Roman"/>
          <w:sz w:val="24"/>
          <w:szCs w:val="24"/>
        </w:rPr>
        <w:t xml:space="preserve"> важност учења </w:t>
      </w:r>
      <w:r w:rsidRPr="00D83C1A">
        <w:rPr>
          <w:rFonts w:ascii="Times New Roman" w:hAnsi="Times New Roman" w:cs="Times New Roman"/>
          <w:sz w:val="24"/>
          <w:szCs w:val="24"/>
          <w:lang w:val="sr-Cyrl-CS"/>
        </w:rPr>
        <w:t>утемељеног</w:t>
      </w:r>
      <w:r w:rsidRPr="00D83C1A">
        <w:rPr>
          <w:rFonts w:ascii="Times New Roman" w:hAnsi="Times New Roman" w:cs="Times New Roman"/>
          <w:sz w:val="24"/>
          <w:szCs w:val="24"/>
        </w:rPr>
        <w:t xml:space="preserve"> на </w:t>
      </w:r>
      <w:r w:rsidRPr="00D83C1A">
        <w:rPr>
          <w:rFonts w:ascii="Times New Roman" w:hAnsi="Times New Roman" w:cs="Times New Roman"/>
          <w:sz w:val="24"/>
          <w:szCs w:val="24"/>
          <w:lang w:val="sr-Cyrl-CS"/>
        </w:rPr>
        <w:t>опажању процеса из окружења (очигледна метода)</w:t>
      </w:r>
    </w:p>
    <w:p w14:paraId="7CC3836C"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писменост (језич</w:t>
      </w:r>
      <w:r w:rsidRPr="00D83C1A">
        <w:rPr>
          <w:rFonts w:ascii="Times New Roman" w:hAnsi="Times New Roman" w:cs="Times New Roman"/>
          <w:sz w:val="24"/>
          <w:szCs w:val="24"/>
          <w:lang w:val="sr-Cyrl-CS"/>
        </w:rPr>
        <w:t>ка,</w:t>
      </w:r>
      <w:r w:rsidRPr="00D83C1A">
        <w:rPr>
          <w:rFonts w:ascii="Times New Roman" w:hAnsi="Times New Roman" w:cs="Times New Roman"/>
          <w:sz w:val="24"/>
          <w:szCs w:val="24"/>
        </w:rPr>
        <w:t xml:space="preserve"> математичка</w:t>
      </w:r>
      <w:r w:rsidRPr="00D83C1A">
        <w:rPr>
          <w:rFonts w:ascii="Times New Roman" w:hAnsi="Times New Roman" w:cs="Times New Roman"/>
          <w:sz w:val="24"/>
          <w:szCs w:val="24"/>
          <w:lang w:val="sr-Cyrl-CS"/>
        </w:rPr>
        <w:t>, информатичка</w:t>
      </w:r>
      <w:r w:rsidRPr="00D83C1A">
        <w:rPr>
          <w:rFonts w:ascii="Times New Roman" w:hAnsi="Times New Roman" w:cs="Times New Roman"/>
          <w:sz w:val="24"/>
          <w:szCs w:val="24"/>
        </w:rPr>
        <w:t>)</w:t>
      </w:r>
    </w:p>
    <w:p w14:paraId="7395C409"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lang w:val="sr-Cyrl-CS"/>
        </w:rPr>
        <w:t>рад на начинима изражавања емоција (друштвено прихватљиви модели)</w:t>
      </w:r>
    </w:p>
    <w:p w14:paraId="538E8C92"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развијање духовне димензије живота</w:t>
      </w:r>
    </w:p>
    <w:p w14:paraId="1EB3AE42"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е</w:t>
      </w:r>
      <w:r w:rsidRPr="00D83C1A">
        <w:rPr>
          <w:rFonts w:ascii="Times New Roman" w:hAnsi="Times New Roman" w:cs="Times New Roman"/>
          <w:sz w:val="24"/>
          <w:szCs w:val="24"/>
          <w:lang w:val="sr-Cyrl-CS"/>
        </w:rPr>
        <w:t>вропска</w:t>
      </w:r>
      <w:r w:rsidRPr="00D83C1A">
        <w:rPr>
          <w:rFonts w:ascii="Times New Roman" w:hAnsi="Times New Roman" w:cs="Times New Roman"/>
          <w:sz w:val="24"/>
          <w:szCs w:val="24"/>
        </w:rPr>
        <w:t xml:space="preserve"> и глобална димензија модерног живљења</w:t>
      </w:r>
    </w:p>
    <w:p w14:paraId="6E30DF0F"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плурализам, поштивање различитости и важност толеранције</w:t>
      </w:r>
    </w:p>
    <w:p w14:paraId="63EA2E6B"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партнерство у образовању</w:t>
      </w:r>
    </w:p>
    <w:p w14:paraId="2A03B556" w14:textId="77777777" w:rsidR="00893838" w:rsidRPr="00D83C1A" w:rsidRDefault="00893838" w:rsidP="00D83C1A">
      <w:pPr>
        <w:rPr>
          <w:rFonts w:ascii="Times New Roman" w:hAnsi="Times New Roman" w:cs="Times New Roman"/>
          <w:b/>
          <w:bCs/>
          <w:sz w:val="24"/>
          <w:szCs w:val="24"/>
        </w:rPr>
      </w:pPr>
      <w:r w:rsidRPr="00D83C1A">
        <w:rPr>
          <w:rFonts w:ascii="Times New Roman" w:hAnsi="Times New Roman" w:cs="Times New Roman"/>
          <w:sz w:val="24"/>
          <w:szCs w:val="24"/>
        </w:rPr>
        <w:t>улога технологије у образовању</w:t>
      </w:r>
    </w:p>
    <w:p w14:paraId="496F14B0" w14:textId="72E189D1" w:rsidR="00893838" w:rsidRPr="00EA513D" w:rsidRDefault="00893838" w:rsidP="00D83C1A">
      <w:pPr>
        <w:rPr>
          <w:rFonts w:ascii="Times New Roman" w:hAnsi="Times New Roman" w:cs="Times New Roman"/>
          <w:b/>
          <w:bCs/>
          <w:sz w:val="24"/>
          <w:szCs w:val="24"/>
          <w:lang w:val="sr-Cyrl-RS"/>
        </w:rPr>
      </w:pPr>
      <w:r w:rsidRPr="00D83C1A">
        <w:rPr>
          <w:rFonts w:ascii="Times New Roman" w:hAnsi="Times New Roman" w:cs="Times New Roman"/>
          <w:sz w:val="24"/>
          <w:szCs w:val="24"/>
        </w:rPr>
        <w:t>брига о деци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посебним потребам</w:t>
      </w:r>
    </w:p>
    <w:p w14:paraId="4579741C" w14:textId="77777777" w:rsidR="00893838" w:rsidRPr="00D83C1A" w:rsidRDefault="00893838"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 xml:space="preserve">3. </w:t>
      </w:r>
      <w:r w:rsidRPr="00D83C1A">
        <w:rPr>
          <w:rFonts w:ascii="Times New Roman" w:hAnsi="Times New Roman" w:cs="Times New Roman"/>
          <w:b/>
          <w:bCs/>
          <w:caps/>
          <w:sz w:val="24"/>
          <w:szCs w:val="24"/>
          <w:lang w:val="sr-Cyrl-CS"/>
        </w:rPr>
        <w:t>Табеларни преглед фонда часова редовних и пратећих активности</w:t>
      </w:r>
    </w:p>
    <w:tbl>
      <w:tblPr>
        <w:tblpPr w:leftFromText="180" w:rightFromText="180" w:vertAnchor="text" w:horzAnchor="margin" w:tblpY="88"/>
        <w:tblW w:w="9480" w:type="dxa"/>
        <w:tblBorders>
          <w:top w:val="single" w:sz="8" w:space="0" w:color="4F81BD"/>
          <w:bottom w:val="single" w:sz="8" w:space="0" w:color="4F81BD"/>
        </w:tblBorders>
        <w:tblLook w:val="0000" w:firstRow="0" w:lastRow="0" w:firstColumn="0" w:lastColumn="0" w:noHBand="0" w:noVBand="0"/>
      </w:tblPr>
      <w:tblGrid>
        <w:gridCol w:w="868"/>
        <w:gridCol w:w="4710"/>
        <w:gridCol w:w="1951"/>
        <w:gridCol w:w="1951"/>
      </w:tblGrid>
      <w:tr w:rsidR="00893838" w:rsidRPr="00D83C1A" w14:paraId="6FEDD374" w14:textId="77777777" w:rsidTr="00893838">
        <w:trPr>
          <w:trHeight w:val="480"/>
        </w:trPr>
        <w:tc>
          <w:tcPr>
            <w:tcW w:w="458" w:type="pct"/>
            <w:tcBorders>
              <w:top w:val="single" w:sz="8" w:space="0" w:color="4F81BD"/>
              <w:left w:val="nil"/>
              <w:bottom w:val="nil"/>
              <w:right w:val="nil"/>
            </w:tcBorders>
            <w:shd w:val="clear" w:color="auto" w:fill="D3DFEE"/>
          </w:tcPr>
          <w:p w14:paraId="5F683DA5" w14:textId="77777777" w:rsidR="00893838" w:rsidRPr="00D83C1A" w:rsidRDefault="00893838" w:rsidP="00D83C1A">
            <w:pPr>
              <w:rPr>
                <w:rFonts w:ascii="Times New Roman" w:hAnsi="Times New Roman" w:cs="Times New Roman"/>
                <w:b/>
                <w:bCs/>
                <w:color w:val="365F91"/>
                <w:sz w:val="24"/>
                <w:szCs w:val="24"/>
                <w:lang w:val="sr-Cyrl-CS"/>
              </w:rPr>
            </w:pPr>
            <w:r w:rsidRPr="00D83C1A">
              <w:rPr>
                <w:rFonts w:ascii="Times New Roman" w:hAnsi="Times New Roman" w:cs="Times New Roman"/>
                <w:b/>
                <w:bCs/>
                <w:color w:val="365F91"/>
                <w:sz w:val="24"/>
                <w:szCs w:val="24"/>
                <w:lang w:val="sr-Cyrl-CS"/>
              </w:rPr>
              <w:t>Редни број</w:t>
            </w:r>
          </w:p>
        </w:tc>
        <w:tc>
          <w:tcPr>
            <w:tcW w:w="2484" w:type="pct"/>
            <w:tcBorders>
              <w:top w:val="single" w:sz="8" w:space="0" w:color="4F81BD"/>
              <w:left w:val="nil"/>
              <w:right w:val="nil"/>
            </w:tcBorders>
            <w:shd w:val="clear" w:color="auto" w:fill="D3DFEE"/>
          </w:tcPr>
          <w:p w14:paraId="3D11DD3A" w14:textId="77777777" w:rsidR="00893838" w:rsidRPr="00D83C1A" w:rsidRDefault="00893838" w:rsidP="00D83C1A">
            <w:pPr>
              <w:rPr>
                <w:rFonts w:ascii="Times New Roman" w:hAnsi="Times New Roman" w:cs="Times New Roman"/>
                <w:b/>
                <w:bCs/>
                <w:i/>
                <w:iCs/>
                <w:color w:val="365F91"/>
                <w:sz w:val="24"/>
                <w:szCs w:val="24"/>
                <w:lang w:val="sr-Cyrl-CS"/>
              </w:rPr>
            </w:pPr>
            <w:r w:rsidRPr="00D83C1A">
              <w:rPr>
                <w:rFonts w:ascii="Times New Roman" w:hAnsi="Times New Roman" w:cs="Times New Roman"/>
                <w:color w:val="365F91"/>
                <w:sz w:val="24"/>
                <w:szCs w:val="24"/>
                <w:lang w:val="sr-Cyrl-CS"/>
              </w:rPr>
              <w:t>РЕДОВНЕ АКТИВНОСТИ ДНЕВНОГ БОРАВКА</w:t>
            </w:r>
          </w:p>
        </w:tc>
        <w:tc>
          <w:tcPr>
            <w:tcW w:w="1029" w:type="pct"/>
            <w:tcBorders>
              <w:top w:val="single" w:sz="8" w:space="0" w:color="4F81BD"/>
              <w:left w:val="nil"/>
              <w:bottom w:val="nil"/>
              <w:right w:val="nil"/>
            </w:tcBorders>
            <w:shd w:val="clear" w:color="auto" w:fill="D3DFEE"/>
          </w:tcPr>
          <w:p w14:paraId="7160BE54" w14:textId="77777777" w:rsidR="00893838" w:rsidRPr="00D83C1A" w:rsidRDefault="00893838" w:rsidP="00D83C1A">
            <w:pPr>
              <w:rPr>
                <w:rFonts w:ascii="Times New Roman" w:hAnsi="Times New Roman" w:cs="Times New Roman"/>
                <w:b/>
                <w:bCs/>
                <w:color w:val="365F91"/>
                <w:sz w:val="24"/>
                <w:szCs w:val="24"/>
                <w:lang w:val="sr-Cyrl-CS"/>
              </w:rPr>
            </w:pPr>
            <w:r w:rsidRPr="00D83C1A">
              <w:rPr>
                <w:rFonts w:ascii="Times New Roman" w:hAnsi="Times New Roman" w:cs="Times New Roman"/>
                <w:b/>
                <w:bCs/>
                <w:color w:val="365F91"/>
                <w:sz w:val="24"/>
                <w:szCs w:val="24"/>
                <w:lang w:val="sr-Cyrl-CS"/>
              </w:rPr>
              <w:t>НЕДЕЉНИ БРОЈ РАДНИХ ЧАСОВА</w:t>
            </w:r>
          </w:p>
        </w:tc>
        <w:tc>
          <w:tcPr>
            <w:tcW w:w="1029" w:type="pct"/>
            <w:tcBorders>
              <w:top w:val="single" w:sz="8" w:space="0" w:color="4F81BD"/>
              <w:left w:val="nil"/>
              <w:right w:val="nil"/>
            </w:tcBorders>
            <w:shd w:val="clear" w:color="auto" w:fill="D3DFEE"/>
          </w:tcPr>
          <w:p w14:paraId="27728890" w14:textId="77777777" w:rsidR="00893838" w:rsidRPr="00D83C1A" w:rsidRDefault="00893838" w:rsidP="00D83C1A">
            <w:pPr>
              <w:rPr>
                <w:rFonts w:ascii="Times New Roman" w:hAnsi="Times New Roman" w:cs="Times New Roman"/>
                <w:b/>
                <w:bCs/>
                <w:color w:val="365F91"/>
                <w:sz w:val="24"/>
                <w:szCs w:val="24"/>
                <w:lang w:val="sr-Cyrl-CS"/>
              </w:rPr>
            </w:pPr>
            <w:r w:rsidRPr="00D83C1A">
              <w:rPr>
                <w:rFonts w:ascii="Times New Roman" w:hAnsi="Times New Roman" w:cs="Times New Roman"/>
                <w:b/>
                <w:bCs/>
                <w:color w:val="365F91"/>
                <w:sz w:val="24"/>
                <w:szCs w:val="24"/>
                <w:lang w:val="sr-Cyrl-CS"/>
              </w:rPr>
              <w:t>ГОДИШЊИ БРОЈ РАДНИХ ЧАСОВА</w:t>
            </w:r>
          </w:p>
        </w:tc>
      </w:tr>
      <w:tr w:rsidR="00893838" w:rsidRPr="00D83C1A" w14:paraId="6CA64B3B" w14:textId="77777777" w:rsidTr="00893838">
        <w:trPr>
          <w:trHeight w:val="165"/>
        </w:trPr>
        <w:tc>
          <w:tcPr>
            <w:tcW w:w="458" w:type="pct"/>
            <w:tcBorders>
              <w:left w:val="nil"/>
              <w:bottom w:val="nil"/>
              <w:right w:val="nil"/>
            </w:tcBorders>
            <w:shd w:val="clear" w:color="auto" w:fill="D3DFEE"/>
            <w:vAlign w:val="center"/>
          </w:tcPr>
          <w:p w14:paraId="11D5EC80" w14:textId="77777777" w:rsidR="00893838" w:rsidRPr="00D83C1A" w:rsidRDefault="00893838" w:rsidP="00D83C1A">
            <w:pPr>
              <w:rPr>
                <w:rFonts w:ascii="Times New Roman" w:hAnsi="Times New Roman" w:cs="Times New Roman"/>
                <w:color w:val="365F91"/>
                <w:sz w:val="24"/>
                <w:szCs w:val="24"/>
              </w:rPr>
            </w:pPr>
            <w:r w:rsidRPr="00D83C1A">
              <w:rPr>
                <w:rFonts w:ascii="Times New Roman" w:hAnsi="Times New Roman" w:cs="Times New Roman"/>
                <w:color w:val="365F91"/>
                <w:sz w:val="24"/>
                <w:szCs w:val="24"/>
              </w:rPr>
              <w:t>1.</w:t>
            </w:r>
          </w:p>
        </w:tc>
        <w:tc>
          <w:tcPr>
            <w:tcW w:w="2484" w:type="pct"/>
          </w:tcPr>
          <w:p w14:paraId="56DE9894" w14:textId="77777777" w:rsidR="00893838" w:rsidRPr="00D83C1A" w:rsidRDefault="00893838" w:rsidP="00D83C1A">
            <w:pPr>
              <w:rPr>
                <w:rFonts w:ascii="Times New Roman" w:hAnsi="Times New Roman" w:cs="Times New Roman"/>
                <w:color w:val="365F91"/>
                <w:sz w:val="24"/>
                <w:szCs w:val="24"/>
                <w:lang w:val="ru-RU"/>
              </w:rPr>
            </w:pPr>
            <w:r w:rsidRPr="00D83C1A">
              <w:rPr>
                <w:rFonts w:ascii="Times New Roman" w:hAnsi="Times New Roman" w:cs="Times New Roman"/>
                <w:color w:val="365F91"/>
                <w:sz w:val="24"/>
                <w:szCs w:val="24"/>
                <w:lang w:val="sr-Cyrl-CS"/>
              </w:rPr>
              <w:t>Израда домаћих задатака</w:t>
            </w:r>
          </w:p>
          <w:p w14:paraId="34905ACE"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ru-RU"/>
              </w:rPr>
              <w:t>(</w:t>
            </w:r>
            <w:r w:rsidRPr="00D83C1A">
              <w:rPr>
                <w:rFonts w:ascii="Times New Roman" w:hAnsi="Times New Roman" w:cs="Times New Roman"/>
                <w:color w:val="365F91"/>
                <w:sz w:val="24"/>
                <w:szCs w:val="24"/>
                <w:lang w:val="sr-Cyrl-CS"/>
              </w:rPr>
              <w:t>Српски језик, Математика, Свет око нас)</w:t>
            </w:r>
          </w:p>
        </w:tc>
        <w:tc>
          <w:tcPr>
            <w:tcW w:w="1029" w:type="pct"/>
            <w:tcBorders>
              <w:left w:val="nil"/>
              <w:bottom w:val="nil"/>
              <w:right w:val="nil"/>
            </w:tcBorders>
            <w:shd w:val="clear" w:color="auto" w:fill="D3DFEE"/>
            <w:vAlign w:val="center"/>
          </w:tcPr>
          <w:p w14:paraId="20F8600A"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10</w:t>
            </w:r>
          </w:p>
        </w:tc>
        <w:tc>
          <w:tcPr>
            <w:tcW w:w="1029" w:type="pct"/>
            <w:vAlign w:val="center"/>
          </w:tcPr>
          <w:p w14:paraId="738912E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350</w:t>
            </w:r>
          </w:p>
        </w:tc>
      </w:tr>
      <w:tr w:rsidR="00893838" w:rsidRPr="00D83C1A" w14:paraId="18EC7636" w14:textId="77777777" w:rsidTr="00893838">
        <w:trPr>
          <w:trHeight w:val="165"/>
        </w:trPr>
        <w:tc>
          <w:tcPr>
            <w:tcW w:w="458" w:type="pct"/>
            <w:tcBorders>
              <w:left w:val="nil"/>
              <w:bottom w:val="nil"/>
              <w:right w:val="nil"/>
            </w:tcBorders>
            <w:shd w:val="clear" w:color="auto" w:fill="D3DFEE"/>
            <w:vAlign w:val="center"/>
          </w:tcPr>
          <w:p w14:paraId="42A0FC43" w14:textId="77777777" w:rsidR="00893838" w:rsidRPr="00D83C1A" w:rsidRDefault="00893838" w:rsidP="00D83C1A">
            <w:pPr>
              <w:rPr>
                <w:rFonts w:ascii="Times New Roman" w:hAnsi="Times New Roman" w:cs="Times New Roman"/>
                <w:color w:val="365F91"/>
                <w:sz w:val="24"/>
                <w:szCs w:val="24"/>
              </w:rPr>
            </w:pPr>
            <w:r w:rsidRPr="00D83C1A">
              <w:rPr>
                <w:rFonts w:ascii="Times New Roman" w:hAnsi="Times New Roman" w:cs="Times New Roman"/>
                <w:color w:val="365F91"/>
                <w:sz w:val="24"/>
                <w:szCs w:val="24"/>
              </w:rPr>
              <w:t>2.</w:t>
            </w:r>
          </w:p>
        </w:tc>
        <w:tc>
          <w:tcPr>
            <w:tcW w:w="2484" w:type="pct"/>
            <w:tcBorders>
              <w:left w:val="nil"/>
              <w:right w:val="nil"/>
            </w:tcBorders>
            <w:shd w:val="clear" w:color="auto" w:fill="D3DFEE"/>
          </w:tcPr>
          <w:p w14:paraId="34FA6A7C"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Допунска настава</w:t>
            </w:r>
          </w:p>
          <w:p w14:paraId="05D3F037"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(Српски језик, Математика)</w:t>
            </w:r>
          </w:p>
        </w:tc>
        <w:tc>
          <w:tcPr>
            <w:tcW w:w="1029" w:type="pct"/>
            <w:tcBorders>
              <w:left w:val="nil"/>
              <w:bottom w:val="nil"/>
              <w:right w:val="nil"/>
            </w:tcBorders>
            <w:shd w:val="clear" w:color="auto" w:fill="D3DFEE"/>
            <w:vAlign w:val="center"/>
          </w:tcPr>
          <w:p w14:paraId="2EB3274D"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према потреби</w:t>
            </w:r>
          </w:p>
        </w:tc>
        <w:tc>
          <w:tcPr>
            <w:tcW w:w="1029" w:type="pct"/>
            <w:tcBorders>
              <w:left w:val="nil"/>
              <w:right w:val="nil"/>
            </w:tcBorders>
            <w:shd w:val="clear" w:color="auto" w:fill="D3DFEE"/>
            <w:vAlign w:val="center"/>
          </w:tcPr>
          <w:p w14:paraId="29F78D17" w14:textId="77777777" w:rsidR="00893838" w:rsidRPr="00D83C1A" w:rsidRDefault="00893838" w:rsidP="00D83C1A">
            <w:pPr>
              <w:rPr>
                <w:rFonts w:ascii="Times New Roman" w:hAnsi="Times New Roman" w:cs="Times New Roman"/>
                <w:color w:val="365F91"/>
                <w:sz w:val="24"/>
                <w:szCs w:val="24"/>
              </w:rPr>
            </w:pPr>
          </w:p>
        </w:tc>
      </w:tr>
      <w:tr w:rsidR="00893838" w:rsidRPr="00D83C1A" w14:paraId="4C3BB701" w14:textId="77777777" w:rsidTr="00893838">
        <w:trPr>
          <w:trHeight w:val="165"/>
        </w:trPr>
        <w:tc>
          <w:tcPr>
            <w:tcW w:w="458" w:type="pct"/>
            <w:tcBorders>
              <w:left w:val="nil"/>
              <w:bottom w:val="nil"/>
              <w:right w:val="nil"/>
            </w:tcBorders>
            <w:shd w:val="clear" w:color="auto" w:fill="D3DFEE"/>
            <w:vAlign w:val="center"/>
          </w:tcPr>
          <w:p w14:paraId="427FBAB4" w14:textId="77777777" w:rsidR="00893838" w:rsidRPr="00D83C1A" w:rsidRDefault="00893838" w:rsidP="00D83C1A">
            <w:pPr>
              <w:rPr>
                <w:rFonts w:ascii="Times New Roman" w:hAnsi="Times New Roman" w:cs="Times New Roman"/>
                <w:color w:val="365F91"/>
                <w:sz w:val="24"/>
                <w:szCs w:val="24"/>
              </w:rPr>
            </w:pPr>
          </w:p>
        </w:tc>
        <w:tc>
          <w:tcPr>
            <w:tcW w:w="2484" w:type="pct"/>
          </w:tcPr>
          <w:p w14:paraId="392A5100"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b/>
                <w:bCs/>
                <w:i/>
                <w:iCs/>
                <w:color w:val="365F91"/>
                <w:sz w:val="24"/>
                <w:szCs w:val="24"/>
                <w:lang w:val="sr-Cyrl-CS"/>
              </w:rPr>
              <w:t xml:space="preserve">ПРАТЕЋЕАКТИВНОСТИ ДНЕВНОГ </w:t>
            </w:r>
            <w:r w:rsidRPr="00D83C1A">
              <w:rPr>
                <w:rFonts w:ascii="Times New Roman" w:hAnsi="Times New Roman" w:cs="Times New Roman"/>
                <w:b/>
                <w:bCs/>
                <w:i/>
                <w:iCs/>
                <w:color w:val="365F91"/>
                <w:sz w:val="24"/>
                <w:szCs w:val="24"/>
                <w:lang w:val="sr-Cyrl-CS"/>
              </w:rPr>
              <w:lastRenderedPageBreak/>
              <w:t>БОРАВКА</w:t>
            </w:r>
          </w:p>
        </w:tc>
        <w:tc>
          <w:tcPr>
            <w:tcW w:w="1029" w:type="pct"/>
            <w:tcBorders>
              <w:left w:val="nil"/>
              <w:bottom w:val="nil"/>
              <w:right w:val="nil"/>
            </w:tcBorders>
            <w:shd w:val="clear" w:color="auto" w:fill="D3DFEE"/>
            <w:vAlign w:val="center"/>
          </w:tcPr>
          <w:p w14:paraId="27723D06" w14:textId="77777777" w:rsidR="00893838" w:rsidRPr="00D83C1A" w:rsidRDefault="00893838" w:rsidP="00D83C1A">
            <w:pPr>
              <w:rPr>
                <w:rFonts w:ascii="Times New Roman" w:hAnsi="Times New Roman" w:cs="Times New Roman"/>
                <w:color w:val="365F91"/>
                <w:sz w:val="24"/>
                <w:szCs w:val="24"/>
              </w:rPr>
            </w:pPr>
          </w:p>
        </w:tc>
        <w:tc>
          <w:tcPr>
            <w:tcW w:w="1029" w:type="pct"/>
            <w:vAlign w:val="center"/>
          </w:tcPr>
          <w:p w14:paraId="649BE8B8" w14:textId="77777777" w:rsidR="00893838" w:rsidRPr="00D83C1A" w:rsidRDefault="00893838" w:rsidP="00D83C1A">
            <w:pPr>
              <w:rPr>
                <w:rFonts w:ascii="Times New Roman" w:hAnsi="Times New Roman" w:cs="Times New Roman"/>
                <w:color w:val="365F91"/>
                <w:sz w:val="24"/>
                <w:szCs w:val="24"/>
              </w:rPr>
            </w:pPr>
          </w:p>
        </w:tc>
      </w:tr>
      <w:tr w:rsidR="00893838" w:rsidRPr="00D83C1A" w14:paraId="4BA6D944" w14:textId="77777777" w:rsidTr="00893838">
        <w:trPr>
          <w:trHeight w:val="165"/>
        </w:trPr>
        <w:tc>
          <w:tcPr>
            <w:tcW w:w="458" w:type="pct"/>
            <w:tcBorders>
              <w:left w:val="nil"/>
              <w:bottom w:val="nil"/>
              <w:right w:val="nil"/>
            </w:tcBorders>
            <w:shd w:val="clear" w:color="auto" w:fill="D3DFEE"/>
            <w:vAlign w:val="center"/>
          </w:tcPr>
          <w:p w14:paraId="29E88B3D" w14:textId="77777777" w:rsidR="00893838" w:rsidRPr="00D83C1A" w:rsidRDefault="00893838" w:rsidP="00D83C1A">
            <w:pPr>
              <w:rPr>
                <w:rFonts w:ascii="Times New Roman" w:hAnsi="Times New Roman" w:cs="Times New Roman"/>
                <w:color w:val="365F91"/>
                <w:sz w:val="24"/>
                <w:szCs w:val="24"/>
              </w:rPr>
            </w:pPr>
            <w:r w:rsidRPr="00D83C1A">
              <w:rPr>
                <w:rFonts w:ascii="Times New Roman" w:hAnsi="Times New Roman" w:cs="Times New Roman"/>
                <w:color w:val="365F91"/>
                <w:sz w:val="24"/>
                <w:szCs w:val="24"/>
              </w:rPr>
              <w:t>3.</w:t>
            </w:r>
          </w:p>
        </w:tc>
        <w:tc>
          <w:tcPr>
            <w:tcW w:w="2484" w:type="pct"/>
            <w:tcBorders>
              <w:left w:val="nil"/>
              <w:right w:val="nil"/>
            </w:tcBorders>
            <w:shd w:val="clear" w:color="auto" w:fill="D3DFEE"/>
          </w:tcPr>
          <w:p w14:paraId="59326FE3"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 xml:space="preserve">Мала школа великих ствари </w:t>
            </w:r>
          </w:p>
        </w:tc>
        <w:tc>
          <w:tcPr>
            <w:tcW w:w="1029" w:type="pct"/>
            <w:tcBorders>
              <w:left w:val="nil"/>
              <w:bottom w:val="nil"/>
              <w:right w:val="nil"/>
            </w:tcBorders>
            <w:shd w:val="clear" w:color="auto" w:fill="D3DFEE"/>
            <w:vAlign w:val="center"/>
          </w:tcPr>
          <w:p w14:paraId="7EFB314D"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2</w:t>
            </w:r>
          </w:p>
        </w:tc>
        <w:tc>
          <w:tcPr>
            <w:tcW w:w="1029" w:type="pct"/>
            <w:tcBorders>
              <w:left w:val="nil"/>
              <w:right w:val="nil"/>
            </w:tcBorders>
            <w:shd w:val="clear" w:color="auto" w:fill="D3DFEE"/>
            <w:vAlign w:val="center"/>
          </w:tcPr>
          <w:p w14:paraId="059F4F03"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70</w:t>
            </w:r>
          </w:p>
        </w:tc>
      </w:tr>
      <w:tr w:rsidR="00893838" w:rsidRPr="00D83C1A" w14:paraId="7E8ED09D" w14:textId="77777777" w:rsidTr="00893838">
        <w:trPr>
          <w:trHeight w:val="165"/>
        </w:trPr>
        <w:tc>
          <w:tcPr>
            <w:tcW w:w="458" w:type="pct"/>
            <w:tcBorders>
              <w:left w:val="nil"/>
              <w:bottom w:val="nil"/>
              <w:right w:val="nil"/>
            </w:tcBorders>
            <w:shd w:val="clear" w:color="auto" w:fill="D3DFEE"/>
            <w:vAlign w:val="center"/>
          </w:tcPr>
          <w:p w14:paraId="5AE9E1DD" w14:textId="77777777" w:rsidR="00893838" w:rsidRPr="00D83C1A" w:rsidRDefault="00893838" w:rsidP="00D83C1A">
            <w:pPr>
              <w:rPr>
                <w:rFonts w:ascii="Times New Roman" w:hAnsi="Times New Roman" w:cs="Times New Roman"/>
                <w:color w:val="365F91"/>
                <w:sz w:val="24"/>
                <w:szCs w:val="24"/>
              </w:rPr>
            </w:pPr>
            <w:r w:rsidRPr="00D83C1A">
              <w:rPr>
                <w:rFonts w:ascii="Times New Roman" w:hAnsi="Times New Roman" w:cs="Times New Roman"/>
                <w:color w:val="365F91"/>
                <w:sz w:val="24"/>
                <w:szCs w:val="24"/>
              </w:rPr>
              <w:t>4.</w:t>
            </w:r>
          </w:p>
        </w:tc>
        <w:tc>
          <w:tcPr>
            <w:tcW w:w="2484" w:type="pct"/>
          </w:tcPr>
          <w:p w14:paraId="598AC528"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Оловка пише срцем</w:t>
            </w:r>
          </w:p>
        </w:tc>
        <w:tc>
          <w:tcPr>
            <w:tcW w:w="1029" w:type="pct"/>
            <w:tcBorders>
              <w:left w:val="nil"/>
              <w:bottom w:val="nil"/>
              <w:right w:val="nil"/>
            </w:tcBorders>
            <w:shd w:val="clear" w:color="auto" w:fill="D3DFEE"/>
            <w:vAlign w:val="center"/>
          </w:tcPr>
          <w:p w14:paraId="3BBA829F"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w:t>
            </w:r>
          </w:p>
        </w:tc>
        <w:tc>
          <w:tcPr>
            <w:tcW w:w="1029" w:type="pct"/>
            <w:vAlign w:val="center"/>
          </w:tcPr>
          <w:p w14:paraId="7D31E799"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35</w:t>
            </w:r>
          </w:p>
        </w:tc>
      </w:tr>
      <w:tr w:rsidR="00893838" w:rsidRPr="00D83C1A" w14:paraId="0D6FC54E" w14:textId="77777777" w:rsidTr="00893838">
        <w:trPr>
          <w:trHeight w:val="165"/>
        </w:trPr>
        <w:tc>
          <w:tcPr>
            <w:tcW w:w="458" w:type="pct"/>
            <w:tcBorders>
              <w:left w:val="nil"/>
              <w:bottom w:val="nil"/>
              <w:right w:val="nil"/>
            </w:tcBorders>
            <w:shd w:val="clear" w:color="auto" w:fill="D3DFEE"/>
            <w:vAlign w:val="center"/>
          </w:tcPr>
          <w:p w14:paraId="47E616F0" w14:textId="77777777" w:rsidR="00893838" w:rsidRPr="00D83C1A" w:rsidRDefault="00893838" w:rsidP="00D83C1A">
            <w:pPr>
              <w:rPr>
                <w:rFonts w:ascii="Times New Roman" w:hAnsi="Times New Roman" w:cs="Times New Roman"/>
                <w:color w:val="365F91"/>
                <w:sz w:val="24"/>
                <w:szCs w:val="24"/>
              </w:rPr>
            </w:pPr>
            <w:r w:rsidRPr="00D83C1A">
              <w:rPr>
                <w:rFonts w:ascii="Times New Roman" w:hAnsi="Times New Roman" w:cs="Times New Roman"/>
                <w:color w:val="365F91"/>
                <w:sz w:val="24"/>
                <w:szCs w:val="24"/>
              </w:rPr>
              <w:t>5.</w:t>
            </w:r>
          </w:p>
        </w:tc>
        <w:tc>
          <w:tcPr>
            <w:tcW w:w="2484" w:type="pct"/>
            <w:tcBorders>
              <w:left w:val="nil"/>
              <w:right w:val="nil"/>
            </w:tcBorders>
            <w:shd w:val="clear" w:color="auto" w:fill="D3DFEE"/>
          </w:tcPr>
          <w:p w14:paraId="610AD16C"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Шарам - стварам</w:t>
            </w:r>
          </w:p>
        </w:tc>
        <w:tc>
          <w:tcPr>
            <w:tcW w:w="1029" w:type="pct"/>
            <w:tcBorders>
              <w:left w:val="nil"/>
              <w:bottom w:val="nil"/>
              <w:right w:val="nil"/>
            </w:tcBorders>
            <w:shd w:val="clear" w:color="auto" w:fill="D3DFEE"/>
            <w:vAlign w:val="center"/>
          </w:tcPr>
          <w:p w14:paraId="77110D13"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2</w:t>
            </w:r>
          </w:p>
        </w:tc>
        <w:tc>
          <w:tcPr>
            <w:tcW w:w="1029" w:type="pct"/>
            <w:tcBorders>
              <w:left w:val="nil"/>
              <w:bottom w:val="nil"/>
              <w:right w:val="nil"/>
            </w:tcBorders>
            <w:shd w:val="clear" w:color="auto" w:fill="D3DFEE"/>
            <w:vAlign w:val="center"/>
          </w:tcPr>
          <w:p w14:paraId="642F80DF"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70</w:t>
            </w:r>
          </w:p>
        </w:tc>
      </w:tr>
      <w:tr w:rsidR="00893838" w:rsidRPr="00D83C1A" w14:paraId="3AF6DC57" w14:textId="77777777" w:rsidTr="00893838">
        <w:trPr>
          <w:trHeight w:val="165"/>
        </w:trPr>
        <w:tc>
          <w:tcPr>
            <w:tcW w:w="458" w:type="pct"/>
            <w:tcBorders>
              <w:left w:val="nil"/>
              <w:bottom w:val="nil"/>
              <w:right w:val="nil"/>
            </w:tcBorders>
            <w:shd w:val="clear" w:color="auto" w:fill="D3DFEE"/>
            <w:vAlign w:val="center"/>
          </w:tcPr>
          <w:p w14:paraId="13F0F018"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7.</w:t>
            </w:r>
          </w:p>
        </w:tc>
        <w:tc>
          <w:tcPr>
            <w:tcW w:w="2484" w:type="pct"/>
            <w:tcBorders>
              <w:top w:val="nil"/>
              <w:left w:val="nil"/>
              <w:bottom w:val="nil"/>
              <w:right w:val="nil"/>
            </w:tcBorders>
            <w:shd w:val="clear" w:color="auto" w:fill="FFFFFF"/>
          </w:tcPr>
          <w:p w14:paraId="1D37896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Певам, плешем, глумим</w:t>
            </w:r>
          </w:p>
        </w:tc>
        <w:tc>
          <w:tcPr>
            <w:tcW w:w="1029" w:type="pct"/>
            <w:tcBorders>
              <w:left w:val="nil"/>
              <w:bottom w:val="nil"/>
              <w:right w:val="nil"/>
            </w:tcBorders>
            <w:shd w:val="clear" w:color="auto" w:fill="D3DFEE"/>
            <w:vAlign w:val="center"/>
          </w:tcPr>
          <w:p w14:paraId="769E451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w:t>
            </w:r>
          </w:p>
        </w:tc>
        <w:tc>
          <w:tcPr>
            <w:tcW w:w="1029" w:type="pct"/>
            <w:tcBorders>
              <w:top w:val="nil"/>
              <w:left w:val="nil"/>
              <w:bottom w:val="nil"/>
              <w:right w:val="nil"/>
            </w:tcBorders>
            <w:shd w:val="clear" w:color="auto" w:fill="FFFFFF"/>
            <w:vAlign w:val="center"/>
          </w:tcPr>
          <w:p w14:paraId="30CCC6E4"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35</w:t>
            </w:r>
          </w:p>
        </w:tc>
      </w:tr>
      <w:tr w:rsidR="00893838" w:rsidRPr="00D83C1A" w14:paraId="62660EEF" w14:textId="77777777" w:rsidTr="00893838">
        <w:trPr>
          <w:trHeight w:val="165"/>
        </w:trPr>
        <w:tc>
          <w:tcPr>
            <w:tcW w:w="458" w:type="pct"/>
            <w:tcBorders>
              <w:left w:val="nil"/>
              <w:bottom w:val="nil"/>
              <w:right w:val="nil"/>
            </w:tcBorders>
            <w:shd w:val="clear" w:color="auto" w:fill="D3DFEE"/>
            <w:vAlign w:val="center"/>
          </w:tcPr>
          <w:p w14:paraId="2B6FC255"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8.</w:t>
            </w:r>
          </w:p>
        </w:tc>
        <w:tc>
          <w:tcPr>
            <w:tcW w:w="2484" w:type="pct"/>
            <w:tcBorders>
              <w:left w:val="nil"/>
              <w:bottom w:val="nil"/>
              <w:right w:val="nil"/>
            </w:tcBorders>
            <w:shd w:val="clear" w:color="auto" w:fill="D3DFEE"/>
          </w:tcPr>
          <w:p w14:paraId="797F10B7"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 xml:space="preserve">Видео пројекције и презентације </w:t>
            </w:r>
          </w:p>
        </w:tc>
        <w:tc>
          <w:tcPr>
            <w:tcW w:w="1029" w:type="pct"/>
            <w:tcBorders>
              <w:left w:val="nil"/>
              <w:bottom w:val="nil"/>
              <w:right w:val="nil"/>
            </w:tcBorders>
            <w:shd w:val="clear" w:color="auto" w:fill="D3DFEE"/>
            <w:vAlign w:val="center"/>
          </w:tcPr>
          <w:p w14:paraId="1AB13485"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2</w:t>
            </w:r>
          </w:p>
        </w:tc>
        <w:tc>
          <w:tcPr>
            <w:tcW w:w="1029" w:type="pct"/>
            <w:tcBorders>
              <w:left w:val="nil"/>
              <w:bottom w:val="nil"/>
              <w:right w:val="nil"/>
            </w:tcBorders>
            <w:shd w:val="clear" w:color="auto" w:fill="D3DFEE"/>
            <w:vAlign w:val="center"/>
          </w:tcPr>
          <w:p w14:paraId="1B38857F"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70</w:t>
            </w:r>
          </w:p>
        </w:tc>
      </w:tr>
      <w:tr w:rsidR="00893838" w:rsidRPr="00D83C1A" w14:paraId="1D58EFA0" w14:textId="77777777" w:rsidTr="00893838">
        <w:trPr>
          <w:trHeight w:val="165"/>
        </w:trPr>
        <w:tc>
          <w:tcPr>
            <w:tcW w:w="458" w:type="pct"/>
            <w:tcBorders>
              <w:left w:val="nil"/>
              <w:bottom w:val="nil"/>
              <w:right w:val="nil"/>
            </w:tcBorders>
            <w:shd w:val="clear" w:color="auto" w:fill="D3DFEE"/>
            <w:vAlign w:val="center"/>
          </w:tcPr>
          <w:p w14:paraId="0057D0B4"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9.</w:t>
            </w:r>
          </w:p>
        </w:tc>
        <w:tc>
          <w:tcPr>
            <w:tcW w:w="2484" w:type="pct"/>
            <w:tcBorders>
              <w:top w:val="nil"/>
              <w:left w:val="nil"/>
              <w:bottom w:val="nil"/>
              <w:right w:val="nil"/>
            </w:tcBorders>
            <w:shd w:val="clear" w:color="auto" w:fill="FFFFFF"/>
          </w:tcPr>
          <w:p w14:paraId="43EE2FC1"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Игре без граница</w:t>
            </w:r>
          </w:p>
        </w:tc>
        <w:tc>
          <w:tcPr>
            <w:tcW w:w="1029" w:type="pct"/>
            <w:tcBorders>
              <w:left w:val="nil"/>
              <w:bottom w:val="nil"/>
              <w:right w:val="nil"/>
            </w:tcBorders>
            <w:shd w:val="clear" w:color="auto" w:fill="D3DFEE"/>
            <w:vAlign w:val="center"/>
          </w:tcPr>
          <w:p w14:paraId="23AAD8F5"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4</w:t>
            </w:r>
          </w:p>
        </w:tc>
        <w:tc>
          <w:tcPr>
            <w:tcW w:w="1029" w:type="pct"/>
            <w:tcBorders>
              <w:top w:val="nil"/>
              <w:left w:val="nil"/>
              <w:bottom w:val="nil"/>
              <w:right w:val="nil"/>
            </w:tcBorders>
            <w:shd w:val="clear" w:color="auto" w:fill="FFFFFF"/>
            <w:vAlign w:val="center"/>
          </w:tcPr>
          <w:p w14:paraId="6C51E8B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140</w:t>
            </w:r>
          </w:p>
        </w:tc>
      </w:tr>
      <w:tr w:rsidR="00893838" w:rsidRPr="00D83C1A" w14:paraId="641B1A51" w14:textId="77777777" w:rsidTr="00893838">
        <w:trPr>
          <w:trHeight w:val="165"/>
        </w:trPr>
        <w:tc>
          <w:tcPr>
            <w:tcW w:w="458" w:type="pct"/>
            <w:tcBorders>
              <w:left w:val="nil"/>
              <w:bottom w:val="nil"/>
              <w:right w:val="nil"/>
            </w:tcBorders>
            <w:shd w:val="clear" w:color="auto" w:fill="D3DFEE"/>
            <w:vAlign w:val="center"/>
          </w:tcPr>
          <w:p w14:paraId="77ED837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10.</w:t>
            </w:r>
          </w:p>
        </w:tc>
        <w:tc>
          <w:tcPr>
            <w:tcW w:w="2484" w:type="pct"/>
            <w:tcBorders>
              <w:top w:val="nil"/>
              <w:left w:val="nil"/>
              <w:bottom w:val="nil"/>
              <w:right w:val="nil"/>
            </w:tcBorders>
            <w:shd w:val="clear" w:color="auto" w:fill="C6D9F1"/>
          </w:tcPr>
          <w:p w14:paraId="6DD8A0B3"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Активност по избору ученика</w:t>
            </w:r>
          </w:p>
        </w:tc>
        <w:tc>
          <w:tcPr>
            <w:tcW w:w="1029" w:type="pct"/>
            <w:tcBorders>
              <w:left w:val="nil"/>
              <w:bottom w:val="nil"/>
              <w:right w:val="nil"/>
            </w:tcBorders>
            <w:shd w:val="clear" w:color="auto" w:fill="D3DFEE"/>
            <w:vAlign w:val="center"/>
          </w:tcPr>
          <w:p w14:paraId="2A99EFA2"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2</w:t>
            </w:r>
          </w:p>
        </w:tc>
        <w:tc>
          <w:tcPr>
            <w:tcW w:w="1029" w:type="pct"/>
            <w:tcBorders>
              <w:top w:val="nil"/>
              <w:left w:val="nil"/>
              <w:bottom w:val="nil"/>
              <w:right w:val="nil"/>
            </w:tcBorders>
            <w:shd w:val="clear" w:color="auto" w:fill="C6D9F1"/>
            <w:vAlign w:val="center"/>
          </w:tcPr>
          <w:p w14:paraId="6E8AF663"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70</w:t>
            </w:r>
          </w:p>
        </w:tc>
      </w:tr>
      <w:tr w:rsidR="00893838" w:rsidRPr="00D83C1A" w14:paraId="3D132CC3" w14:textId="77777777" w:rsidTr="00893838">
        <w:trPr>
          <w:trHeight w:val="165"/>
        </w:trPr>
        <w:tc>
          <w:tcPr>
            <w:tcW w:w="458" w:type="pct"/>
            <w:tcBorders>
              <w:left w:val="nil"/>
              <w:bottom w:val="nil"/>
              <w:right w:val="nil"/>
            </w:tcBorders>
            <w:shd w:val="clear" w:color="auto" w:fill="D3DFEE"/>
            <w:vAlign w:val="center"/>
          </w:tcPr>
          <w:p w14:paraId="7ECD740F" w14:textId="77777777" w:rsidR="00893838" w:rsidRPr="00D83C1A" w:rsidRDefault="00893838" w:rsidP="00D83C1A">
            <w:pPr>
              <w:rPr>
                <w:rFonts w:ascii="Times New Roman" w:hAnsi="Times New Roman" w:cs="Times New Roman"/>
                <w:color w:val="365F91"/>
                <w:sz w:val="24"/>
                <w:szCs w:val="24"/>
                <w:lang w:val="sr-Cyrl-CS"/>
              </w:rPr>
            </w:pPr>
          </w:p>
        </w:tc>
        <w:tc>
          <w:tcPr>
            <w:tcW w:w="2484" w:type="pct"/>
            <w:tcBorders>
              <w:top w:val="nil"/>
              <w:left w:val="nil"/>
              <w:bottom w:val="nil"/>
              <w:right w:val="nil"/>
            </w:tcBorders>
            <w:shd w:val="clear" w:color="auto" w:fill="F2DBDB"/>
            <w:vAlign w:val="center"/>
          </w:tcPr>
          <w:p w14:paraId="2AEA4D1A"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b/>
                <w:bCs/>
                <w:i/>
                <w:iCs/>
                <w:color w:val="365F91"/>
                <w:sz w:val="24"/>
                <w:szCs w:val="24"/>
                <w:lang w:val="sr-Cyrl-CS"/>
              </w:rPr>
              <w:t>ОСТАЛЕ АКТИВНОСТИ ДНЕВНОГ БОРАВКА</w:t>
            </w:r>
          </w:p>
        </w:tc>
        <w:tc>
          <w:tcPr>
            <w:tcW w:w="1029" w:type="pct"/>
            <w:tcBorders>
              <w:left w:val="nil"/>
              <w:bottom w:val="nil"/>
              <w:right w:val="nil"/>
            </w:tcBorders>
            <w:shd w:val="clear" w:color="auto" w:fill="D3DFEE"/>
            <w:vAlign w:val="center"/>
          </w:tcPr>
          <w:p w14:paraId="799C966A" w14:textId="77777777" w:rsidR="00893838" w:rsidRPr="00D83C1A" w:rsidRDefault="00893838" w:rsidP="00D83C1A">
            <w:pPr>
              <w:rPr>
                <w:rFonts w:ascii="Times New Roman" w:hAnsi="Times New Roman" w:cs="Times New Roman"/>
                <w:color w:val="365F91"/>
                <w:sz w:val="24"/>
                <w:szCs w:val="24"/>
                <w:lang w:val="sr-Cyrl-CS"/>
              </w:rPr>
            </w:pPr>
          </w:p>
        </w:tc>
        <w:tc>
          <w:tcPr>
            <w:tcW w:w="1029" w:type="pct"/>
            <w:tcBorders>
              <w:top w:val="nil"/>
              <w:left w:val="nil"/>
              <w:bottom w:val="nil"/>
              <w:right w:val="nil"/>
            </w:tcBorders>
            <w:shd w:val="clear" w:color="auto" w:fill="F2DBDB"/>
            <w:vAlign w:val="center"/>
          </w:tcPr>
          <w:p w14:paraId="074354A7" w14:textId="77777777" w:rsidR="00893838" w:rsidRPr="00D83C1A" w:rsidRDefault="00893838" w:rsidP="00D83C1A">
            <w:pPr>
              <w:rPr>
                <w:rFonts w:ascii="Times New Roman" w:hAnsi="Times New Roman" w:cs="Times New Roman"/>
                <w:color w:val="365F91"/>
                <w:sz w:val="24"/>
                <w:szCs w:val="24"/>
                <w:lang w:val="sr-Cyrl-CS"/>
              </w:rPr>
            </w:pPr>
          </w:p>
        </w:tc>
      </w:tr>
      <w:tr w:rsidR="00893838" w:rsidRPr="00D83C1A" w14:paraId="0F4906F8" w14:textId="77777777" w:rsidTr="00893838">
        <w:trPr>
          <w:trHeight w:val="165"/>
        </w:trPr>
        <w:tc>
          <w:tcPr>
            <w:tcW w:w="458" w:type="pct"/>
            <w:tcBorders>
              <w:left w:val="nil"/>
              <w:bottom w:val="nil"/>
              <w:right w:val="nil"/>
            </w:tcBorders>
            <w:shd w:val="clear" w:color="auto" w:fill="D3DFEE"/>
            <w:vAlign w:val="center"/>
          </w:tcPr>
          <w:p w14:paraId="23A9011E"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11.</w:t>
            </w:r>
          </w:p>
        </w:tc>
        <w:tc>
          <w:tcPr>
            <w:tcW w:w="2484" w:type="pct"/>
            <w:tcBorders>
              <w:top w:val="nil"/>
              <w:left w:val="nil"/>
              <w:bottom w:val="nil"/>
              <w:right w:val="nil"/>
            </w:tcBorders>
            <w:shd w:val="clear" w:color="auto" w:fill="FFFFFF"/>
          </w:tcPr>
          <w:p w14:paraId="259CB24B"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Припрема за оброк и исхрана</w:t>
            </w:r>
          </w:p>
        </w:tc>
        <w:tc>
          <w:tcPr>
            <w:tcW w:w="1029" w:type="pct"/>
            <w:tcBorders>
              <w:left w:val="nil"/>
              <w:bottom w:val="nil"/>
              <w:right w:val="nil"/>
            </w:tcBorders>
            <w:shd w:val="clear" w:color="auto" w:fill="D3DFEE"/>
            <w:vAlign w:val="center"/>
          </w:tcPr>
          <w:p w14:paraId="0770AB49"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1</w:t>
            </w:r>
          </w:p>
        </w:tc>
        <w:tc>
          <w:tcPr>
            <w:tcW w:w="1029" w:type="pct"/>
            <w:tcBorders>
              <w:top w:val="nil"/>
              <w:left w:val="nil"/>
              <w:bottom w:val="nil"/>
              <w:right w:val="nil"/>
            </w:tcBorders>
            <w:shd w:val="clear" w:color="auto" w:fill="FFFFFF"/>
            <w:vAlign w:val="center"/>
          </w:tcPr>
          <w:p w14:paraId="0867C04D" w14:textId="77777777" w:rsidR="00893838" w:rsidRPr="00D83C1A" w:rsidRDefault="00893838" w:rsidP="00D83C1A">
            <w:pPr>
              <w:rPr>
                <w:rFonts w:ascii="Times New Roman" w:hAnsi="Times New Roman" w:cs="Times New Roman"/>
                <w:color w:val="365F91"/>
                <w:sz w:val="24"/>
                <w:szCs w:val="24"/>
                <w:lang w:val="sr-Cyrl-CS"/>
              </w:rPr>
            </w:pPr>
            <w:r w:rsidRPr="00D83C1A">
              <w:rPr>
                <w:rFonts w:ascii="Times New Roman" w:hAnsi="Times New Roman" w:cs="Times New Roman"/>
                <w:color w:val="365F91"/>
                <w:sz w:val="24"/>
                <w:szCs w:val="24"/>
                <w:lang w:val="sr-Cyrl-CS"/>
              </w:rPr>
              <w:t>35</w:t>
            </w:r>
          </w:p>
        </w:tc>
      </w:tr>
      <w:tr w:rsidR="00893838" w:rsidRPr="00D83C1A" w14:paraId="7FF43D95" w14:textId="77777777" w:rsidTr="00893838">
        <w:trPr>
          <w:trHeight w:val="165"/>
        </w:trPr>
        <w:tc>
          <w:tcPr>
            <w:tcW w:w="458" w:type="pct"/>
            <w:tcBorders>
              <w:left w:val="nil"/>
              <w:bottom w:val="nil"/>
              <w:right w:val="nil"/>
            </w:tcBorders>
            <w:shd w:val="clear" w:color="auto" w:fill="D3DFEE"/>
            <w:vAlign w:val="center"/>
          </w:tcPr>
          <w:p w14:paraId="7F9D0605" w14:textId="77777777" w:rsidR="00893838" w:rsidRPr="00D83C1A" w:rsidRDefault="00893838" w:rsidP="00D83C1A">
            <w:pPr>
              <w:rPr>
                <w:rFonts w:ascii="Times New Roman" w:hAnsi="Times New Roman" w:cs="Times New Roman"/>
                <w:color w:val="365F91"/>
                <w:sz w:val="24"/>
                <w:szCs w:val="24"/>
              </w:rPr>
            </w:pPr>
          </w:p>
        </w:tc>
        <w:tc>
          <w:tcPr>
            <w:tcW w:w="2484" w:type="pct"/>
            <w:tcBorders>
              <w:top w:val="nil"/>
              <w:bottom w:val="single" w:sz="8" w:space="0" w:color="4F81BD"/>
            </w:tcBorders>
            <w:shd w:val="clear" w:color="auto" w:fill="4F81BD"/>
            <w:vAlign w:val="center"/>
          </w:tcPr>
          <w:p w14:paraId="45FCFB48" w14:textId="77777777" w:rsidR="00893838" w:rsidRPr="00D83C1A" w:rsidRDefault="00893838" w:rsidP="00D83C1A">
            <w:pPr>
              <w:rPr>
                <w:rFonts w:ascii="Times New Roman" w:hAnsi="Times New Roman" w:cs="Times New Roman"/>
                <w:b/>
                <w:bCs/>
                <w:color w:val="FFFFFF"/>
                <w:sz w:val="24"/>
                <w:szCs w:val="24"/>
              </w:rPr>
            </w:pPr>
            <w:r w:rsidRPr="00D83C1A">
              <w:rPr>
                <w:rFonts w:ascii="Times New Roman" w:hAnsi="Times New Roman" w:cs="Times New Roman"/>
                <w:b/>
                <w:bCs/>
                <w:color w:val="FFFFFF"/>
                <w:sz w:val="24"/>
                <w:szCs w:val="24"/>
              </w:rPr>
              <w:t>УКУПНО</w:t>
            </w:r>
            <w:r w:rsidRPr="00D83C1A">
              <w:rPr>
                <w:rFonts w:ascii="Times New Roman" w:hAnsi="Times New Roman" w:cs="Times New Roman"/>
                <w:b/>
                <w:bCs/>
                <w:color w:val="FFFFFF"/>
                <w:sz w:val="24"/>
                <w:szCs w:val="24"/>
                <w:lang w:val="sr-Cyrl-CS"/>
              </w:rPr>
              <w:t>:</w:t>
            </w:r>
          </w:p>
        </w:tc>
        <w:tc>
          <w:tcPr>
            <w:tcW w:w="1029" w:type="pct"/>
            <w:tcBorders>
              <w:top w:val="nil"/>
              <w:left w:val="nil"/>
              <w:bottom w:val="nil"/>
              <w:right w:val="nil"/>
            </w:tcBorders>
            <w:shd w:val="clear" w:color="auto" w:fill="FFFFFF"/>
            <w:vAlign w:val="center"/>
          </w:tcPr>
          <w:p w14:paraId="1540D09A" w14:textId="77777777" w:rsidR="00893838" w:rsidRPr="00D83C1A" w:rsidRDefault="00893838" w:rsidP="00D83C1A">
            <w:pPr>
              <w:rPr>
                <w:rFonts w:ascii="Times New Roman" w:hAnsi="Times New Roman" w:cs="Times New Roman"/>
                <w:b/>
                <w:bCs/>
                <w:color w:val="4F81BD"/>
                <w:sz w:val="24"/>
                <w:szCs w:val="24"/>
                <w:lang w:val="sr-Cyrl-CS"/>
              </w:rPr>
            </w:pPr>
            <w:r w:rsidRPr="00D83C1A">
              <w:rPr>
                <w:rFonts w:ascii="Times New Roman" w:hAnsi="Times New Roman" w:cs="Times New Roman"/>
                <w:b/>
                <w:bCs/>
                <w:color w:val="4F81BD"/>
                <w:sz w:val="24"/>
                <w:szCs w:val="24"/>
                <w:lang w:val="sr-Cyrl-CS"/>
              </w:rPr>
              <w:t>25</w:t>
            </w:r>
          </w:p>
        </w:tc>
        <w:tc>
          <w:tcPr>
            <w:tcW w:w="1029" w:type="pct"/>
            <w:tcBorders>
              <w:top w:val="nil"/>
              <w:bottom w:val="single" w:sz="8" w:space="0" w:color="4F81BD"/>
            </w:tcBorders>
            <w:shd w:val="clear" w:color="auto" w:fill="4F81BD"/>
            <w:vAlign w:val="center"/>
          </w:tcPr>
          <w:p w14:paraId="728F5672" w14:textId="77777777" w:rsidR="00893838" w:rsidRPr="00D83C1A" w:rsidRDefault="00893838" w:rsidP="00D83C1A">
            <w:pPr>
              <w:rPr>
                <w:rFonts w:ascii="Times New Roman" w:hAnsi="Times New Roman" w:cs="Times New Roman"/>
                <w:b/>
                <w:bCs/>
                <w:color w:val="FFFFFF"/>
                <w:sz w:val="24"/>
                <w:szCs w:val="24"/>
                <w:lang w:val="sr-Cyrl-CS"/>
              </w:rPr>
            </w:pPr>
            <w:r w:rsidRPr="00D83C1A">
              <w:rPr>
                <w:rFonts w:ascii="Times New Roman" w:hAnsi="Times New Roman" w:cs="Times New Roman"/>
                <w:b/>
                <w:bCs/>
                <w:color w:val="FFFFFF"/>
                <w:sz w:val="24"/>
                <w:szCs w:val="24"/>
                <w:lang w:val="sr-Cyrl-CS"/>
              </w:rPr>
              <w:t>875</w:t>
            </w:r>
          </w:p>
        </w:tc>
      </w:tr>
    </w:tbl>
    <w:p w14:paraId="2F257BD6" w14:textId="77777777" w:rsidR="00EC04B2" w:rsidRPr="00EA513D" w:rsidRDefault="00EC04B2" w:rsidP="00D83C1A">
      <w:pPr>
        <w:rPr>
          <w:rFonts w:ascii="Times New Roman" w:hAnsi="Times New Roman" w:cs="Times New Roman"/>
          <w:b/>
          <w:bCs/>
          <w:sz w:val="24"/>
          <w:szCs w:val="24"/>
          <w:lang w:val="sr-Cyrl-RS"/>
        </w:rPr>
      </w:pPr>
    </w:p>
    <w:p w14:paraId="4C0C884D" w14:textId="77777777" w:rsidR="00C86CEE" w:rsidRPr="00D83C1A" w:rsidRDefault="00C86CEE" w:rsidP="00D83C1A">
      <w:pPr>
        <w:rPr>
          <w:rFonts w:ascii="Times New Roman" w:hAnsi="Times New Roman" w:cs="Times New Roman"/>
          <w:b/>
          <w:sz w:val="24"/>
          <w:szCs w:val="24"/>
          <w:lang w:val="sr-Cyrl-CS"/>
        </w:rPr>
      </w:pPr>
      <w:r w:rsidRPr="00D83C1A">
        <w:rPr>
          <w:rFonts w:ascii="Times New Roman" w:hAnsi="Times New Roman" w:cs="Times New Roman"/>
          <w:b/>
          <w:sz w:val="24"/>
          <w:szCs w:val="24"/>
        </w:rPr>
        <w:t xml:space="preserve">4. КЉУЧНА ПОДРУЧЈА РАЗВОЈА </w:t>
      </w:r>
    </w:p>
    <w:p w14:paraId="17D5CE5D"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i/>
          <w:sz w:val="24"/>
          <w:szCs w:val="24"/>
        </w:rPr>
        <w:t>Хармоничан развој тела и душе</w:t>
      </w:r>
      <w:r w:rsidRPr="00D83C1A">
        <w:rPr>
          <w:rFonts w:ascii="Times New Roman" w:hAnsi="Times New Roman" w:cs="Times New Roman"/>
          <w:sz w:val="24"/>
          <w:szCs w:val="24"/>
        </w:rPr>
        <w:t xml:space="preserve">: задовољавање потребе за кретањем и установљавањем културе кретања; поправљање координације покрета, осећаја за ритам и; комуницирање с основним </w:t>
      </w:r>
      <w:r w:rsidRPr="00D83C1A">
        <w:rPr>
          <w:rFonts w:ascii="Times New Roman" w:hAnsi="Times New Roman" w:cs="Times New Roman"/>
          <w:sz w:val="24"/>
          <w:szCs w:val="24"/>
          <w:lang w:val="sr-Cyrl-CS"/>
        </w:rPr>
        <w:t>предпоставкама</w:t>
      </w:r>
      <w:r w:rsidRPr="00D83C1A">
        <w:rPr>
          <w:rFonts w:ascii="Times New Roman" w:hAnsi="Times New Roman" w:cs="Times New Roman"/>
          <w:sz w:val="24"/>
          <w:szCs w:val="24"/>
        </w:rPr>
        <w:t xml:space="preserve"> здравог начина живота; утемељ</w:t>
      </w:r>
      <w:r w:rsidRPr="00D83C1A">
        <w:rPr>
          <w:rFonts w:ascii="Times New Roman" w:hAnsi="Times New Roman" w:cs="Times New Roman"/>
          <w:sz w:val="24"/>
          <w:szCs w:val="24"/>
          <w:lang w:val="sr-Cyrl-CS"/>
        </w:rPr>
        <w:t>ивање</w:t>
      </w:r>
      <w:r w:rsidRPr="00D83C1A">
        <w:rPr>
          <w:rFonts w:ascii="Times New Roman" w:hAnsi="Times New Roman" w:cs="Times New Roman"/>
          <w:sz w:val="24"/>
          <w:szCs w:val="24"/>
        </w:rPr>
        <w:t xml:space="preserve"> основних</w:t>
      </w:r>
      <w:r w:rsidRPr="00D83C1A">
        <w:rPr>
          <w:rFonts w:ascii="Times New Roman" w:hAnsi="Times New Roman" w:cs="Times New Roman"/>
          <w:sz w:val="24"/>
          <w:szCs w:val="24"/>
          <w:lang w:val="sr-Cyrl-CS"/>
        </w:rPr>
        <w:t xml:space="preserve"> хигијенских и здравствених</w:t>
      </w:r>
      <w:r w:rsidRPr="00D83C1A">
        <w:rPr>
          <w:rFonts w:ascii="Times New Roman" w:hAnsi="Times New Roman" w:cs="Times New Roman"/>
          <w:sz w:val="24"/>
          <w:szCs w:val="24"/>
        </w:rPr>
        <w:t xml:space="preserve"> навика; обогаћивање емоционалног живота; </w:t>
      </w:r>
      <w:r w:rsidRPr="00D83C1A">
        <w:rPr>
          <w:rFonts w:ascii="Times New Roman" w:hAnsi="Times New Roman" w:cs="Times New Roman"/>
          <w:sz w:val="24"/>
          <w:szCs w:val="24"/>
          <w:lang w:val="sr-Cyrl-CS"/>
        </w:rPr>
        <w:t>у</w:t>
      </w:r>
      <w:r w:rsidRPr="00D83C1A">
        <w:rPr>
          <w:rFonts w:ascii="Times New Roman" w:hAnsi="Times New Roman" w:cs="Times New Roman"/>
          <w:sz w:val="24"/>
          <w:szCs w:val="24"/>
        </w:rPr>
        <w:t xml:space="preserve">познавања </w:t>
      </w:r>
      <w:r w:rsidRPr="00D83C1A">
        <w:rPr>
          <w:rFonts w:ascii="Times New Roman" w:hAnsi="Times New Roman" w:cs="Times New Roman"/>
          <w:sz w:val="24"/>
          <w:szCs w:val="24"/>
          <w:lang w:val="sr-Cyrl-CS"/>
        </w:rPr>
        <w:t>себе</w:t>
      </w:r>
      <w:r w:rsidRPr="00D83C1A">
        <w:rPr>
          <w:rFonts w:ascii="Times New Roman" w:hAnsi="Times New Roman" w:cs="Times New Roman"/>
          <w:sz w:val="24"/>
          <w:szCs w:val="24"/>
        </w:rPr>
        <w:t xml:space="preserve"> и других; </w:t>
      </w:r>
      <w:r w:rsidRPr="00D83C1A">
        <w:rPr>
          <w:rFonts w:ascii="Times New Roman" w:hAnsi="Times New Roman" w:cs="Times New Roman"/>
          <w:sz w:val="24"/>
          <w:szCs w:val="24"/>
          <w:lang w:val="sr-Cyrl-CS"/>
        </w:rPr>
        <w:t>објективна</w:t>
      </w:r>
      <w:r w:rsidRPr="00D83C1A">
        <w:rPr>
          <w:rFonts w:ascii="Times New Roman" w:hAnsi="Times New Roman" w:cs="Times New Roman"/>
          <w:sz w:val="24"/>
          <w:szCs w:val="24"/>
        </w:rPr>
        <w:t xml:space="preserve"> самоевалуација; јачање потреба за интерперсоналним везама.</w:t>
      </w:r>
    </w:p>
    <w:p w14:paraId="005A77D7"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i/>
          <w:sz w:val="24"/>
          <w:szCs w:val="24"/>
          <w:lang w:val="sr-Cyrl-CS"/>
        </w:rPr>
        <w:t>П</w:t>
      </w:r>
      <w:r w:rsidRPr="00D83C1A">
        <w:rPr>
          <w:rFonts w:ascii="Times New Roman" w:hAnsi="Times New Roman" w:cs="Times New Roman"/>
          <w:i/>
          <w:sz w:val="24"/>
          <w:szCs w:val="24"/>
        </w:rPr>
        <w:t>роцес социјализације и комуникације</w:t>
      </w:r>
      <w:r w:rsidRPr="00D83C1A">
        <w:rPr>
          <w:rFonts w:ascii="Times New Roman" w:hAnsi="Times New Roman" w:cs="Times New Roman"/>
          <w:sz w:val="24"/>
          <w:szCs w:val="24"/>
        </w:rPr>
        <w:t xml:space="preserve">: </w:t>
      </w:r>
      <w:r w:rsidRPr="00D83C1A">
        <w:rPr>
          <w:rFonts w:ascii="Times New Roman" w:hAnsi="Times New Roman" w:cs="Times New Roman"/>
          <w:sz w:val="24"/>
          <w:szCs w:val="24"/>
          <w:lang w:val="sr-Cyrl-CS"/>
        </w:rPr>
        <w:t>истраживање и континуирани рад на побољшању</w:t>
      </w:r>
      <w:r w:rsidRPr="00D83C1A">
        <w:rPr>
          <w:rFonts w:ascii="Times New Roman" w:hAnsi="Times New Roman" w:cs="Times New Roman"/>
          <w:sz w:val="24"/>
          <w:szCs w:val="24"/>
        </w:rPr>
        <w:t xml:space="preserve"> интелектуалних, емоционалних и моралних особина личности; упознавање </w:t>
      </w:r>
      <w:r w:rsidRPr="00D83C1A">
        <w:rPr>
          <w:rFonts w:ascii="Times New Roman" w:hAnsi="Times New Roman" w:cs="Times New Roman"/>
          <w:sz w:val="24"/>
          <w:szCs w:val="24"/>
          <w:lang w:val="sr-Cyrl-CS"/>
        </w:rPr>
        <w:t xml:space="preserve">са </w:t>
      </w:r>
      <w:r w:rsidRPr="00D83C1A">
        <w:rPr>
          <w:rFonts w:ascii="Times New Roman" w:hAnsi="Times New Roman" w:cs="Times New Roman"/>
          <w:sz w:val="24"/>
          <w:szCs w:val="24"/>
        </w:rPr>
        <w:t xml:space="preserve"> друштвено </w:t>
      </w:r>
      <w:r w:rsidRPr="00D83C1A">
        <w:rPr>
          <w:rFonts w:ascii="Times New Roman" w:hAnsi="Times New Roman" w:cs="Times New Roman"/>
          <w:sz w:val="24"/>
          <w:szCs w:val="24"/>
          <w:lang w:val="sr-Cyrl-CS"/>
        </w:rPr>
        <w:t>прихватљивим облицима понашања у одређеним ситуацијама</w:t>
      </w:r>
      <w:r w:rsidRPr="00D83C1A">
        <w:rPr>
          <w:rFonts w:ascii="Times New Roman" w:hAnsi="Times New Roman" w:cs="Times New Roman"/>
          <w:sz w:val="24"/>
          <w:szCs w:val="24"/>
        </w:rPr>
        <w:t xml:space="preserve">; јачање </w:t>
      </w:r>
      <w:r w:rsidRPr="00D83C1A">
        <w:rPr>
          <w:rFonts w:ascii="Times New Roman" w:hAnsi="Times New Roman" w:cs="Times New Roman"/>
          <w:sz w:val="24"/>
          <w:szCs w:val="24"/>
          <w:lang w:val="sr-Cyrl-CS"/>
        </w:rPr>
        <w:t xml:space="preserve">антидискриминационог осећања и хуманог односа према друштву </w:t>
      </w:r>
      <w:r w:rsidRPr="00D83C1A">
        <w:rPr>
          <w:rFonts w:ascii="Times New Roman" w:hAnsi="Times New Roman" w:cs="Times New Roman"/>
          <w:sz w:val="24"/>
          <w:szCs w:val="24"/>
        </w:rPr>
        <w:t>; усвајање практичних знања повезаних с</w:t>
      </w:r>
      <w:r w:rsidRPr="00D83C1A">
        <w:rPr>
          <w:rFonts w:ascii="Times New Roman" w:hAnsi="Times New Roman" w:cs="Times New Roman"/>
          <w:sz w:val="24"/>
          <w:szCs w:val="24"/>
          <w:lang w:val="sr-Cyrl-CS"/>
        </w:rPr>
        <w:t>а</w:t>
      </w:r>
      <w:r w:rsidRPr="00D83C1A">
        <w:rPr>
          <w:rFonts w:ascii="Times New Roman" w:hAnsi="Times New Roman" w:cs="Times New Roman"/>
          <w:sz w:val="24"/>
          <w:szCs w:val="24"/>
        </w:rPr>
        <w:t xml:space="preserve"> елементарним грађанским </w:t>
      </w:r>
      <w:r w:rsidRPr="00D83C1A">
        <w:rPr>
          <w:rFonts w:ascii="Times New Roman" w:hAnsi="Times New Roman" w:cs="Times New Roman"/>
          <w:sz w:val="24"/>
          <w:szCs w:val="24"/>
          <w:lang w:val="sr-Cyrl-CS"/>
        </w:rPr>
        <w:t>васпитањем</w:t>
      </w:r>
      <w:r w:rsidRPr="00D83C1A">
        <w:rPr>
          <w:rFonts w:ascii="Times New Roman" w:hAnsi="Times New Roman" w:cs="Times New Roman"/>
          <w:sz w:val="24"/>
          <w:szCs w:val="24"/>
        </w:rPr>
        <w:t xml:space="preserve"> и свакодневним животним дужностима.</w:t>
      </w:r>
    </w:p>
    <w:p w14:paraId="29B43378"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i/>
          <w:sz w:val="24"/>
          <w:szCs w:val="24"/>
          <w:lang w:val="sr-Cyrl-CS"/>
        </w:rPr>
        <w:t>Вербална</w:t>
      </w:r>
      <w:r w:rsidRPr="00D83C1A">
        <w:rPr>
          <w:rFonts w:ascii="Times New Roman" w:hAnsi="Times New Roman" w:cs="Times New Roman"/>
          <w:i/>
          <w:sz w:val="24"/>
          <w:szCs w:val="24"/>
        </w:rPr>
        <w:t xml:space="preserve"> комуникације</w:t>
      </w:r>
      <w:r w:rsidRPr="00D83C1A">
        <w:rPr>
          <w:rFonts w:ascii="Times New Roman" w:hAnsi="Times New Roman" w:cs="Times New Roman"/>
          <w:i/>
          <w:sz w:val="24"/>
          <w:szCs w:val="24"/>
          <w:lang w:val="sr-Cyrl-CS"/>
        </w:rPr>
        <w:t xml:space="preserve"> или вербализација</w:t>
      </w:r>
      <w:r w:rsidRPr="00D83C1A">
        <w:rPr>
          <w:rFonts w:ascii="Times New Roman" w:hAnsi="Times New Roman" w:cs="Times New Roman"/>
          <w:sz w:val="24"/>
          <w:szCs w:val="24"/>
        </w:rPr>
        <w:t xml:space="preserve">: </w:t>
      </w:r>
      <w:r w:rsidRPr="00D83C1A">
        <w:rPr>
          <w:rFonts w:ascii="Times New Roman" w:hAnsi="Times New Roman" w:cs="Times New Roman"/>
          <w:sz w:val="24"/>
          <w:szCs w:val="24"/>
          <w:lang w:val="sr-Cyrl-CS"/>
        </w:rPr>
        <w:t>рад на усавршавању вербалне вештине и проширивању вокабулара</w:t>
      </w:r>
      <w:r w:rsidRPr="00D83C1A">
        <w:rPr>
          <w:rFonts w:ascii="Times New Roman" w:hAnsi="Times New Roman" w:cs="Times New Roman"/>
          <w:sz w:val="24"/>
          <w:szCs w:val="24"/>
        </w:rPr>
        <w:t>; циљани развој менталних способности; утемељење вештина за самоучење и самоедукацију.</w:t>
      </w:r>
    </w:p>
    <w:p w14:paraId="01275D90" w14:textId="77777777" w:rsidR="00C86CEE" w:rsidRPr="00D83C1A" w:rsidRDefault="00C86CEE"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xml:space="preserve">Уз постизање вештине прецизног и течног </w:t>
      </w:r>
      <w:r w:rsidRPr="00D83C1A">
        <w:rPr>
          <w:rFonts w:ascii="Times New Roman" w:hAnsi="Times New Roman" w:cs="Times New Roman"/>
          <w:sz w:val="24"/>
          <w:szCs w:val="24"/>
          <w:lang w:val="sr-Cyrl-CS"/>
        </w:rPr>
        <w:t xml:space="preserve">писања и </w:t>
      </w:r>
      <w:r w:rsidRPr="00D83C1A">
        <w:rPr>
          <w:rFonts w:ascii="Times New Roman" w:hAnsi="Times New Roman" w:cs="Times New Roman"/>
          <w:sz w:val="24"/>
          <w:szCs w:val="24"/>
        </w:rPr>
        <w:t>читања, од ученика првог и другог разреда захтева се развијање вештине интерпретативних, критичких и креативних читатељских вештина и изражајног читања и рецит</w:t>
      </w:r>
      <w:r w:rsidRPr="00D83C1A">
        <w:rPr>
          <w:rFonts w:ascii="Times New Roman" w:hAnsi="Times New Roman" w:cs="Times New Roman"/>
          <w:sz w:val="24"/>
          <w:szCs w:val="24"/>
          <w:lang w:val="sr-Cyrl-CS"/>
        </w:rPr>
        <w:t>овања</w:t>
      </w:r>
      <w:r w:rsidRPr="00D83C1A">
        <w:rPr>
          <w:rFonts w:ascii="Times New Roman" w:hAnsi="Times New Roman" w:cs="Times New Roman"/>
          <w:sz w:val="24"/>
          <w:szCs w:val="24"/>
        </w:rPr>
        <w:t>.</w:t>
      </w:r>
    </w:p>
    <w:p w14:paraId="5E3D0C71" w14:textId="77777777" w:rsidR="00C86CEE" w:rsidRPr="00D83C1A" w:rsidRDefault="00C86CEE" w:rsidP="00D83C1A">
      <w:pPr>
        <w:rPr>
          <w:rFonts w:ascii="Times New Roman" w:hAnsi="Times New Roman" w:cs="Times New Roman"/>
          <w:sz w:val="24"/>
          <w:szCs w:val="24"/>
        </w:rPr>
      </w:pPr>
      <w:r w:rsidRPr="00D83C1A">
        <w:rPr>
          <w:rFonts w:ascii="Times New Roman" w:hAnsi="Times New Roman" w:cs="Times New Roman"/>
          <w:sz w:val="24"/>
          <w:szCs w:val="24"/>
        </w:rPr>
        <w:t xml:space="preserve">Учење писаних слова први је корак у учењу упорабе писаног језика. Аутоматском писању претходи учење облика и спајања слова. Ученици морају бити оспособљени </w:t>
      </w:r>
      <w:r w:rsidRPr="00D83C1A">
        <w:rPr>
          <w:rFonts w:ascii="Times New Roman" w:hAnsi="Times New Roman" w:cs="Times New Roman"/>
          <w:sz w:val="24"/>
          <w:szCs w:val="24"/>
          <w:lang w:val="sr-Cyrl-CS"/>
        </w:rPr>
        <w:t xml:space="preserve">да </w:t>
      </w:r>
      <w:r w:rsidRPr="00D83C1A">
        <w:rPr>
          <w:rFonts w:ascii="Times New Roman" w:hAnsi="Times New Roman" w:cs="Times New Roman"/>
          <w:sz w:val="24"/>
          <w:szCs w:val="24"/>
        </w:rPr>
        <w:t xml:space="preserve">довољно брзо </w:t>
      </w:r>
      <w:r w:rsidRPr="00D83C1A">
        <w:rPr>
          <w:rFonts w:ascii="Times New Roman" w:hAnsi="Times New Roman" w:cs="Times New Roman"/>
          <w:sz w:val="24"/>
          <w:szCs w:val="24"/>
          <w:lang w:val="sr-Cyrl-CS"/>
        </w:rPr>
        <w:t>пишу како би писање</w:t>
      </w:r>
      <w:r w:rsidRPr="00D83C1A">
        <w:rPr>
          <w:rFonts w:ascii="Times New Roman" w:hAnsi="Times New Roman" w:cs="Times New Roman"/>
          <w:sz w:val="24"/>
          <w:szCs w:val="24"/>
        </w:rPr>
        <w:t xml:space="preserve"> корис</w:t>
      </w:r>
      <w:r w:rsidRPr="00D83C1A">
        <w:rPr>
          <w:rFonts w:ascii="Times New Roman" w:hAnsi="Times New Roman" w:cs="Times New Roman"/>
          <w:sz w:val="24"/>
          <w:szCs w:val="24"/>
          <w:lang w:val="sr-Cyrl-CS"/>
        </w:rPr>
        <w:t xml:space="preserve">тили </w:t>
      </w:r>
      <w:r w:rsidRPr="00D83C1A">
        <w:rPr>
          <w:rFonts w:ascii="Times New Roman" w:hAnsi="Times New Roman" w:cs="Times New Roman"/>
          <w:sz w:val="24"/>
          <w:szCs w:val="24"/>
        </w:rPr>
        <w:t xml:space="preserve"> као алат.</w:t>
      </w:r>
    </w:p>
    <w:p w14:paraId="67132E8E"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sz w:val="24"/>
          <w:szCs w:val="24"/>
        </w:rPr>
        <w:t>Захтев развијања лепог рукописа, економичне и уредне организације текста и упорабе стандардних и уредних слова не спречава индивидуалне о</w:t>
      </w:r>
      <w:r w:rsidRPr="00D83C1A">
        <w:rPr>
          <w:rFonts w:ascii="Times New Roman" w:hAnsi="Times New Roman" w:cs="Times New Roman"/>
          <w:sz w:val="24"/>
          <w:szCs w:val="24"/>
          <w:lang w:val="sr-Cyrl-CS"/>
        </w:rPr>
        <w:t>собине</w:t>
      </w:r>
      <w:r w:rsidRPr="00D83C1A">
        <w:rPr>
          <w:rFonts w:ascii="Times New Roman" w:hAnsi="Times New Roman" w:cs="Times New Roman"/>
          <w:sz w:val="24"/>
          <w:szCs w:val="24"/>
        </w:rPr>
        <w:t xml:space="preserve"> рукописа. Ученици морају </w:t>
      </w:r>
      <w:r w:rsidRPr="00D83C1A">
        <w:rPr>
          <w:rFonts w:ascii="Times New Roman" w:hAnsi="Times New Roman" w:cs="Times New Roman"/>
          <w:sz w:val="24"/>
          <w:szCs w:val="24"/>
          <w:lang w:val="sr-Cyrl-CS"/>
        </w:rPr>
        <w:t xml:space="preserve">да </w:t>
      </w:r>
      <w:r w:rsidRPr="00D83C1A">
        <w:rPr>
          <w:rFonts w:ascii="Times New Roman" w:hAnsi="Times New Roman" w:cs="Times New Roman"/>
          <w:sz w:val="24"/>
          <w:szCs w:val="24"/>
        </w:rPr>
        <w:t>науч</w:t>
      </w:r>
      <w:r w:rsidRPr="00D83C1A">
        <w:rPr>
          <w:rFonts w:ascii="Times New Roman" w:hAnsi="Times New Roman" w:cs="Times New Roman"/>
          <w:sz w:val="24"/>
          <w:szCs w:val="24"/>
          <w:lang w:val="sr-Cyrl-CS"/>
        </w:rPr>
        <w:t>е како дапишу</w:t>
      </w:r>
      <w:r w:rsidRPr="00D83C1A">
        <w:rPr>
          <w:rFonts w:ascii="Times New Roman" w:hAnsi="Times New Roman" w:cs="Times New Roman"/>
          <w:sz w:val="24"/>
          <w:szCs w:val="24"/>
        </w:rPr>
        <w:t xml:space="preserve"> без изостављања, замене или испуштања слова.</w:t>
      </w:r>
    </w:p>
    <w:p w14:paraId="65EDEB47"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i/>
          <w:sz w:val="24"/>
          <w:szCs w:val="24"/>
        </w:rPr>
        <w:t xml:space="preserve">Утемељење основа математичке, логичке и </w:t>
      </w:r>
      <w:r w:rsidRPr="00D83C1A">
        <w:rPr>
          <w:rFonts w:ascii="Times New Roman" w:hAnsi="Times New Roman" w:cs="Times New Roman"/>
          <w:i/>
          <w:sz w:val="24"/>
          <w:szCs w:val="24"/>
          <w:lang w:val="sr-Cyrl-CS"/>
        </w:rPr>
        <w:t>научно</w:t>
      </w:r>
      <w:r w:rsidRPr="00D83C1A">
        <w:rPr>
          <w:rFonts w:ascii="Times New Roman" w:hAnsi="Times New Roman" w:cs="Times New Roman"/>
          <w:i/>
          <w:sz w:val="24"/>
          <w:szCs w:val="24"/>
        </w:rPr>
        <w:t xml:space="preserve">-технолошке писмености: </w:t>
      </w:r>
      <w:r w:rsidRPr="00D83C1A">
        <w:rPr>
          <w:rFonts w:ascii="Times New Roman" w:hAnsi="Times New Roman" w:cs="Times New Roman"/>
          <w:sz w:val="24"/>
          <w:szCs w:val="24"/>
        </w:rPr>
        <w:t>активности креативног, јасног и логичног решавања проблема; откривање, ре</w:t>
      </w:r>
      <w:r w:rsidRPr="00D83C1A">
        <w:rPr>
          <w:rFonts w:ascii="Times New Roman" w:hAnsi="Times New Roman" w:cs="Times New Roman"/>
          <w:sz w:val="24"/>
          <w:szCs w:val="24"/>
          <w:lang w:val="sr-Cyrl-CS"/>
        </w:rPr>
        <w:t>ђање</w:t>
      </w:r>
      <w:r w:rsidRPr="00D83C1A">
        <w:rPr>
          <w:rFonts w:ascii="Times New Roman" w:hAnsi="Times New Roman" w:cs="Times New Roman"/>
          <w:sz w:val="24"/>
          <w:szCs w:val="24"/>
        </w:rPr>
        <w:t>, класифи</w:t>
      </w:r>
      <w:r w:rsidRPr="00D83C1A">
        <w:rPr>
          <w:rFonts w:ascii="Times New Roman" w:hAnsi="Times New Roman" w:cs="Times New Roman"/>
          <w:sz w:val="24"/>
          <w:szCs w:val="24"/>
          <w:lang w:val="sr-Cyrl-CS"/>
        </w:rPr>
        <w:t>ковање</w:t>
      </w:r>
      <w:r w:rsidRPr="00D83C1A">
        <w:rPr>
          <w:rFonts w:ascii="Times New Roman" w:hAnsi="Times New Roman" w:cs="Times New Roman"/>
          <w:sz w:val="24"/>
          <w:szCs w:val="24"/>
        </w:rPr>
        <w:t>, генерализ</w:t>
      </w:r>
      <w:r w:rsidRPr="00D83C1A">
        <w:rPr>
          <w:rFonts w:ascii="Times New Roman" w:hAnsi="Times New Roman" w:cs="Times New Roman"/>
          <w:sz w:val="24"/>
          <w:szCs w:val="24"/>
          <w:lang w:val="sr-Cyrl-CS"/>
        </w:rPr>
        <w:t>овање</w:t>
      </w:r>
      <w:r w:rsidRPr="00D83C1A">
        <w:rPr>
          <w:rFonts w:ascii="Times New Roman" w:hAnsi="Times New Roman" w:cs="Times New Roman"/>
          <w:sz w:val="24"/>
          <w:szCs w:val="24"/>
        </w:rPr>
        <w:t>, скицирање, рачунање и мерење; примена математичких знања у различитим концептима; упораба речи, бројева, симбола, табела и модела за објашњење математичких законитости; кориш</w:t>
      </w:r>
      <w:r w:rsidRPr="00D83C1A">
        <w:rPr>
          <w:rFonts w:ascii="Times New Roman" w:hAnsi="Times New Roman" w:cs="Times New Roman"/>
          <w:sz w:val="24"/>
          <w:szCs w:val="24"/>
          <w:lang w:val="sr-Cyrl-CS"/>
        </w:rPr>
        <w:t>ћењепригодног</w:t>
      </w:r>
      <w:r w:rsidRPr="00D83C1A">
        <w:rPr>
          <w:rFonts w:ascii="Times New Roman" w:hAnsi="Times New Roman" w:cs="Times New Roman"/>
          <w:sz w:val="24"/>
          <w:szCs w:val="24"/>
        </w:rPr>
        <w:t xml:space="preserve"> математичког записа, математичке и остале терминологије везане уз природне </w:t>
      </w:r>
      <w:r w:rsidRPr="00D83C1A">
        <w:rPr>
          <w:rFonts w:ascii="Times New Roman" w:hAnsi="Times New Roman" w:cs="Times New Roman"/>
          <w:sz w:val="24"/>
          <w:szCs w:val="24"/>
          <w:lang w:val="sr-Cyrl-CS"/>
        </w:rPr>
        <w:t>науке</w:t>
      </w:r>
      <w:r w:rsidRPr="00D83C1A">
        <w:rPr>
          <w:rFonts w:ascii="Times New Roman" w:hAnsi="Times New Roman" w:cs="Times New Roman"/>
          <w:sz w:val="24"/>
          <w:szCs w:val="24"/>
        </w:rPr>
        <w:t xml:space="preserve">; </w:t>
      </w:r>
      <w:r w:rsidRPr="00D83C1A">
        <w:rPr>
          <w:rFonts w:ascii="Times New Roman" w:hAnsi="Times New Roman" w:cs="Times New Roman"/>
          <w:sz w:val="24"/>
          <w:szCs w:val="24"/>
          <w:lang w:val="sr-Cyrl-CS"/>
        </w:rPr>
        <w:t>решавање проблема</w:t>
      </w:r>
      <w:r w:rsidRPr="00D83C1A">
        <w:rPr>
          <w:rFonts w:ascii="Times New Roman" w:hAnsi="Times New Roman" w:cs="Times New Roman"/>
          <w:sz w:val="24"/>
          <w:szCs w:val="24"/>
        </w:rPr>
        <w:t xml:space="preserve"> вербалн</w:t>
      </w:r>
      <w:r w:rsidRPr="00D83C1A">
        <w:rPr>
          <w:rFonts w:ascii="Times New Roman" w:hAnsi="Times New Roman" w:cs="Times New Roman"/>
          <w:sz w:val="24"/>
          <w:szCs w:val="24"/>
          <w:lang w:val="sr-Cyrl-CS"/>
        </w:rPr>
        <w:t>им</w:t>
      </w:r>
      <w:r w:rsidRPr="00D83C1A">
        <w:rPr>
          <w:rFonts w:ascii="Times New Roman" w:hAnsi="Times New Roman" w:cs="Times New Roman"/>
          <w:sz w:val="24"/>
          <w:szCs w:val="24"/>
        </w:rPr>
        <w:t xml:space="preserve"> и симболич</w:t>
      </w:r>
      <w:r w:rsidRPr="00D83C1A">
        <w:rPr>
          <w:rFonts w:ascii="Times New Roman" w:hAnsi="Times New Roman" w:cs="Times New Roman"/>
          <w:sz w:val="24"/>
          <w:szCs w:val="24"/>
          <w:lang w:val="sr-Cyrl-CS"/>
        </w:rPr>
        <w:t xml:space="preserve">ким </w:t>
      </w:r>
      <w:r w:rsidRPr="00D83C1A">
        <w:rPr>
          <w:rFonts w:ascii="Times New Roman" w:hAnsi="Times New Roman" w:cs="Times New Roman"/>
          <w:sz w:val="24"/>
          <w:szCs w:val="24"/>
        </w:rPr>
        <w:t>д</w:t>
      </w:r>
      <w:r w:rsidRPr="00D83C1A">
        <w:rPr>
          <w:rFonts w:ascii="Times New Roman" w:hAnsi="Times New Roman" w:cs="Times New Roman"/>
          <w:sz w:val="24"/>
          <w:szCs w:val="24"/>
          <w:lang w:val="sr-Cyrl-CS"/>
        </w:rPr>
        <w:t>елатностима</w:t>
      </w:r>
      <w:r w:rsidRPr="00D83C1A">
        <w:rPr>
          <w:rFonts w:ascii="Times New Roman" w:hAnsi="Times New Roman" w:cs="Times New Roman"/>
          <w:sz w:val="24"/>
          <w:szCs w:val="24"/>
        </w:rPr>
        <w:t>; упораба информацијско комуникацијских технологија; увежбавање и развој радно-практично-техничких вештина</w:t>
      </w:r>
      <w:r w:rsidRPr="00D83C1A">
        <w:rPr>
          <w:rFonts w:ascii="Times New Roman" w:hAnsi="Times New Roman" w:cs="Times New Roman"/>
          <w:sz w:val="24"/>
          <w:szCs w:val="24"/>
          <w:lang w:val="sr-Cyrl-CS"/>
        </w:rPr>
        <w:t>.</w:t>
      </w:r>
    </w:p>
    <w:p w14:paraId="7367FFFF" w14:textId="77777777" w:rsidR="00C86CEE" w:rsidRPr="00D83C1A" w:rsidRDefault="00C86CEE" w:rsidP="00D83C1A">
      <w:pPr>
        <w:rPr>
          <w:rFonts w:ascii="Times New Roman" w:hAnsi="Times New Roman" w:cs="Times New Roman"/>
          <w:sz w:val="24"/>
          <w:szCs w:val="24"/>
        </w:rPr>
      </w:pPr>
      <w:r w:rsidRPr="00D83C1A">
        <w:rPr>
          <w:rFonts w:ascii="Times New Roman" w:hAnsi="Times New Roman" w:cs="Times New Roman"/>
          <w:i/>
          <w:sz w:val="24"/>
          <w:szCs w:val="24"/>
        </w:rPr>
        <w:t xml:space="preserve">Културно-уметничко подручје развоја: </w:t>
      </w:r>
      <w:r w:rsidRPr="00D83C1A">
        <w:rPr>
          <w:rFonts w:ascii="Times New Roman" w:hAnsi="Times New Roman" w:cs="Times New Roman"/>
          <w:sz w:val="24"/>
          <w:szCs w:val="24"/>
          <w:lang w:val="sr-Cyrl-CS"/>
        </w:rPr>
        <w:t>повезивање емотивне и моралне са естетском сфером живота и рада</w:t>
      </w:r>
      <w:r w:rsidRPr="00D83C1A">
        <w:rPr>
          <w:rFonts w:ascii="Times New Roman" w:hAnsi="Times New Roman" w:cs="Times New Roman"/>
          <w:sz w:val="24"/>
          <w:szCs w:val="24"/>
        </w:rPr>
        <w:t xml:space="preserve"> кроз </w:t>
      </w:r>
      <w:r w:rsidRPr="00D83C1A">
        <w:rPr>
          <w:rFonts w:ascii="Times New Roman" w:hAnsi="Times New Roman" w:cs="Times New Roman"/>
          <w:sz w:val="24"/>
          <w:szCs w:val="24"/>
          <w:lang w:val="sr-Cyrl-CS"/>
        </w:rPr>
        <w:t>позоришне</w:t>
      </w:r>
      <w:r w:rsidRPr="00D83C1A">
        <w:rPr>
          <w:rFonts w:ascii="Times New Roman" w:hAnsi="Times New Roman" w:cs="Times New Roman"/>
          <w:sz w:val="24"/>
          <w:szCs w:val="24"/>
        </w:rPr>
        <w:t xml:space="preserve"> и </w:t>
      </w:r>
      <w:r w:rsidRPr="00D83C1A">
        <w:rPr>
          <w:rFonts w:ascii="Times New Roman" w:hAnsi="Times New Roman" w:cs="Times New Roman"/>
          <w:sz w:val="24"/>
          <w:szCs w:val="24"/>
          <w:lang w:val="sr-Cyrl-CS"/>
        </w:rPr>
        <w:t>филске (тв)</w:t>
      </w:r>
      <w:r w:rsidRPr="00D83C1A">
        <w:rPr>
          <w:rFonts w:ascii="Times New Roman" w:hAnsi="Times New Roman" w:cs="Times New Roman"/>
          <w:sz w:val="24"/>
          <w:szCs w:val="24"/>
        </w:rPr>
        <w:t xml:space="preserve"> представе; читање поезије и прозе</w:t>
      </w:r>
      <w:r w:rsidRPr="00D83C1A">
        <w:rPr>
          <w:rFonts w:ascii="Times New Roman" w:hAnsi="Times New Roman" w:cs="Times New Roman"/>
          <w:sz w:val="24"/>
          <w:szCs w:val="24"/>
          <w:lang w:val="sr-Cyrl-CS"/>
        </w:rPr>
        <w:t xml:space="preserve"> и експериментисање у интерпретацијама</w:t>
      </w:r>
      <w:r w:rsidRPr="00D83C1A">
        <w:rPr>
          <w:rFonts w:ascii="Times New Roman" w:hAnsi="Times New Roman" w:cs="Times New Roman"/>
          <w:sz w:val="24"/>
          <w:szCs w:val="24"/>
        </w:rPr>
        <w:t>; упознавање с класичном и прикладном литературом</w:t>
      </w:r>
      <w:r w:rsidRPr="00D83C1A">
        <w:rPr>
          <w:rFonts w:ascii="Times New Roman" w:hAnsi="Times New Roman" w:cs="Times New Roman"/>
          <w:sz w:val="24"/>
          <w:szCs w:val="24"/>
          <w:lang w:val="sr-Cyrl-CS"/>
        </w:rPr>
        <w:t>; креативно изражавање кроз креирање ликовно-вајарских радова</w:t>
      </w:r>
      <w:r w:rsidRPr="00D83C1A">
        <w:rPr>
          <w:rFonts w:ascii="Times New Roman" w:hAnsi="Times New Roman" w:cs="Times New Roman"/>
          <w:sz w:val="24"/>
          <w:szCs w:val="24"/>
        </w:rPr>
        <w:t xml:space="preserve">. </w:t>
      </w:r>
    </w:p>
    <w:p w14:paraId="77D4C77B"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sz w:val="24"/>
          <w:szCs w:val="24"/>
        </w:rPr>
        <w:t>П</w:t>
      </w:r>
      <w:r w:rsidRPr="00D83C1A">
        <w:rPr>
          <w:rFonts w:ascii="Times New Roman" w:hAnsi="Times New Roman" w:cs="Times New Roman"/>
          <w:sz w:val="24"/>
          <w:szCs w:val="24"/>
          <w:lang w:val="sr-Cyrl-CS"/>
        </w:rPr>
        <w:t>ажња</w:t>
      </w:r>
      <w:r w:rsidRPr="00D83C1A">
        <w:rPr>
          <w:rFonts w:ascii="Times New Roman" w:hAnsi="Times New Roman" w:cs="Times New Roman"/>
          <w:sz w:val="24"/>
          <w:szCs w:val="24"/>
        </w:rPr>
        <w:t xml:space="preserve"> се обраћа књижевним, </w:t>
      </w:r>
      <w:r w:rsidRPr="00D83C1A">
        <w:rPr>
          <w:rFonts w:ascii="Times New Roman" w:hAnsi="Times New Roman" w:cs="Times New Roman"/>
          <w:sz w:val="24"/>
          <w:szCs w:val="24"/>
          <w:lang w:val="sr-Cyrl-CS"/>
        </w:rPr>
        <w:t>историјским</w:t>
      </w:r>
      <w:r w:rsidRPr="00D83C1A">
        <w:rPr>
          <w:rFonts w:ascii="Times New Roman" w:hAnsi="Times New Roman" w:cs="Times New Roman"/>
          <w:sz w:val="24"/>
          <w:szCs w:val="24"/>
        </w:rPr>
        <w:t xml:space="preserve">, </w:t>
      </w:r>
      <w:r w:rsidRPr="00D83C1A">
        <w:rPr>
          <w:rFonts w:ascii="Times New Roman" w:hAnsi="Times New Roman" w:cs="Times New Roman"/>
          <w:sz w:val="24"/>
          <w:szCs w:val="24"/>
          <w:lang w:val="sr-Cyrl-CS"/>
        </w:rPr>
        <w:t>географским</w:t>
      </w:r>
      <w:r w:rsidRPr="00D83C1A">
        <w:rPr>
          <w:rFonts w:ascii="Times New Roman" w:hAnsi="Times New Roman" w:cs="Times New Roman"/>
          <w:sz w:val="24"/>
          <w:szCs w:val="24"/>
        </w:rPr>
        <w:t xml:space="preserve"> и уметничким </w:t>
      </w:r>
      <w:r w:rsidRPr="00D83C1A">
        <w:rPr>
          <w:rFonts w:ascii="Times New Roman" w:hAnsi="Times New Roman" w:cs="Times New Roman"/>
          <w:sz w:val="24"/>
          <w:szCs w:val="24"/>
          <w:lang w:val="sr-Cyrl-CS"/>
        </w:rPr>
        <w:t>информацијама и изражајима</w:t>
      </w:r>
      <w:r w:rsidRPr="00D83C1A">
        <w:rPr>
          <w:rFonts w:ascii="Times New Roman" w:hAnsi="Times New Roman" w:cs="Times New Roman"/>
          <w:sz w:val="24"/>
          <w:szCs w:val="24"/>
        </w:rPr>
        <w:t xml:space="preserve"> блиским узрасту ученика.</w:t>
      </w:r>
    </w:p>
    <w:p w14:paraId="38F59E9D" w14:textId="77777777" w:rsidR="00C86CEE" w:rsidRPr="00D83C1A" w:rsidRDefault="00C86CEE" w:rsidP="00D83C1A">
      <w:pPr>
        <w:rPr>
          <w:rFonts w:ascii="Times New Roman" w:hAnsi="Times New Roman" w:cs="Times New Roman"/>
          <w:sz w:val="24"/>
          <w:szCs w:val="24"/>
        </w:rPr>
      </w:pPr>
      <w:r w:rsidRPr="00D83C1A">
        <w:rPr>
          <w:rFonts w:ascii="Times New Roman" w:hAnsi="Times New Roman" w:cs="Times New Roman"/>
          <w:i/>
          <w:sz w:val="24"/>
          <w:szCs w:val="24"/>
        </w:rPr>
        <w:t xml:space="preserve">Игре, </w:t>
      </w:r>
      <w:r w:rsidRPr="00D83C1A">
        <w:rPr>
          <w:rFonts w:ascii="Times New Roman" w:hAnsi="Times New Roman" w:cs="Times New Roman"/>
          <w:i/>
          <w:sz w:val="24"/>
          <w:szCs w:val="24"/>
          <w:lang w:val="sr-Cyrl-CS"/>
        </w:rPr>
        <w:t>с</w:t>
      </w:r>
      <w:r w:rsidRPr="00D83C1A">
        <w:rPr>
          <w:rFonts w:ascii="Times New Roman" w:hAnsi="Times New Roman" w:cs="Times New Roman"/>
          <w:i/>
          <w:sz w:val="24"/>
          <w:szCs w:val="24"/>
        </w:rPr>
        <w:t>порт и рекреација:</w:t>
      </w:r>
      <w:r w:rsidRPr="00D83C1A">
        <w:rPr>
          <w:rFonts w:ascii="Times New Roman" w:hAnsi="Times New Roman" w:cs="Times New Roman"/>
          <w:sz w:val="24"/>
          <w:szCs w:val="24"/>
        </w:rPr>
        <w:t xml:space="preserve"> задовољавање потреба за кретањем; игре опонашања, дечје игре из народне традиције, импровиз</w:t>
      </w:r>
      <w:r w:rsidRPr="00D83C1A">
        <w:rPr>
          <w:rFonts w:ascii="Times New Roman" w:hAnsi="Times New Roman" w:cs="Times New Roman"/>
          <w:sz w:val="24"/>
          <w:szCs w:val="24"/>
          <w:lang w:val="sr-Cyrl-CS"/>
        </w:rPr>
        <w:t>овање</w:t>
      </w:r>
      <w:r w:rsidRPr="00D83C1A">
        <w:rPr>
          <w:rFonts w:ascii="Times New Roman" w:hAnsi="Times New Roman" w:cs="Times New Roman"/>
          <w:sz w:val="24"/>
          <w:szCs w:val="24"/>
        </w:rPr>
        <w:t xml:space="preserve"> игара у самосталној режији, поправљање координације покрета, групно импровиз</w:t>
      </w:r>
      <w:r w:rsidRPr="00D83C1A">
        <w:rPr>
          <w:rFonts w:ascii="Times New Roman" w:hAnsi="Times New Roman" w:cs="Times New Roman"/>
          <w:sz w:val="24"/>
          <w:szCs w:val="24"/>
          <w:lang w:val="sr-Cyrl-CS"/>
        </w:rPr>
        <w:t>овање</w:t>
      </w:r>
      <w:r w:rsidRPr="00D83C1A">
        <w:rPr>
          <w:rFonts w:ascii="Times New Roman" w:hAnsi="Times New Roman" w:cs="Times New Roman"/>
          <w:sz w:val="24"/>
          <w:szCs w:val="24"/>
        </w:rPr>
        <w:t xml:space="preserve"> игара п</w:t>
      </w:r>
      <w:r w:rsidRPr="00D83C1A">
        <w:rPr>
          <w:rFonts w:ascii="Times New Roman" w:hAnsi="Times New Roman" w:cs="Times New Roman"/>
          <w:sz w:val="24"/>
          <w:szCs w:val="24"/>
          <w:lang w:val="sr-Cyrl-CS"/>
        </w:rPr>
        <w:t>р</w:t>
      </w:r>
      <w:r w:rsidRPr="00D83C1A">
        <w:rPr>
          <w:rFonts w:ascii="Times New Roman" w:hAnsi="Times New Roman" w:cs="Times New Roman"/>
          <w:sz w:val="24"/>
          <w:szCs w:val="24"/>
        </w:rPr>
        <w:t xml:space="preserve">опраћено ритмом, покретом и мимиком; елементарне игре, </w:t>
      </w:r>
      <w:r w:rsidRPr="00D83C1A">
        <w:rPr>
          <w:rFonts w:ascii="Times New Roman" w:hAnsi="Times New Roman" w:cs="Times New Roman"/>
          <w:sz w:val="24"/>
          <w:szCs w:val="24"/>
          <w:lang w:val="sr-Cyrl-CS"/>
        </w:rPr>
        <w:t>групне</w:t>
      </w:r>
      <w:r w:rsidRPr="00D83C1A">
        <w:rPr>
          <w:rFonts w:ascii="Times New Roman" w:hAnsi="Times New Roman" w:cs="Times New Roman"/>
          <w:sz w:val="24"/>
          <w:szCs w:val="24"/>
        </w:rPr>
        <w:t xml:space="preserve"> игре, </w:t>
      </w:r>
      <w:r w:rsidRPr="00D83C1A">
        <w:rPr>
          <w:rFonts w:ascii="Times New Roman" w:hAnsi="Times New Roman" w:cs="Times New Roman"/>
          <w:sz w:val="24"/>
          <w:szCs w:val="24"/>
          <w:lang w:val="sr-Cyrl-CS"/>
        </w:rPr>
        <w:t>с</w:t>
      </w:r>
      <w:r w:rsidRPr="00D83C1A">
        <w:rPr>
          <w:rFonts w:ascii="Times New Roman" w:hAnsi="Times New Roman" w:cs="Times New Roman"/>
          <w:sz w:val="24"/>
          <w:szCs w:val="24"/>
        </w:rPr>
        <w:t>порт</w:t>
      </w:r>
      <w:r w:rsidRPr="00D83C1A">
        <w:rPr>
          <w:rFonts w:ascii="Times New Roman" w:hAnsi="Times New Roman" w:cs="Times New Roman"/>
          <w:sz w:val="24"/>
          <w:szCs w:val="24"/>
          <w:lang w:val="sr-Cyrl-CS"/>
        </w:rPr>
        <w:t>ске игре, такмичарске игре итд</w:t>
      </w:r>
      <w:r w:rsidRPr="00D83C1A">
        <w:rPr>
          <w:rFonts w:ascii="Times New Roman" w:hAnsi="Times New Roman" w:cs="Times New Roman"/>
          <w:sz w:val="24"/>
          <w:szCs w:val="24"/>
        </w:rPr>
        <w:t>.</w:t>
      </w:r>
    </w:p>
    <w:p w14:paraId="41D2BA49" w14:textId="77777777" w:rsidR="00C86CEE" w:rsidRPr="00D83C1A" w:rsidRDefault="00C86CEE" w:rsidP="00D83C1A">
      <w:pPr>
        <w:rPr>
          <w:rFonts w:ascii="Times New Roman" w:hAnsi="Times New Roman" w:cs="Times New Roman"/>
          <w:sz w:val="24"/>
          <w:szCs w:val="24"/>
        </w:rPr>
      </w:pPr>
    </w:p>
    <w:p w14:paraId="0410951F" w14:textId="7A8246C2" w:rsidR="00C86CEE" w:rsidRPr="00EA513D" w:rsidRDefault="00C86CEE" w:rsidP="00D83C1A">
      <w:pPr>
        <w:rPr>
          <w:rFonts w:ascii="Times New Roman" w:hAnsi="Times New Roman" w:cs="Times New Roman"/>
          <w:b/>
          <w:sz w:val="24"/>
          <w:szCs w:val="24"/>
          <w:lang w:val="sr-Cyrl-RS"/>
        </w:rPr>
      </w:pPr>
      <w:r w:rsidRPr="00D83C1A">
        <w:rPr>
          <w:rFonts w:ascii="Times New Roman" w:hAnsi="Times New Roman" w:cs="Times New Roman"/>
          <w:b/>
          <w:sz w:val="24"/>
          <w:szCs w:val="24"/>
          <w:lang w:val="sr-Cyrl-CS"/>
        </w:rPr>
        <w:t>5</w:t>
      </w:r>
      <w:r w:rsidRPr="00D83C1A">
        <w:rPr>
          <w:rFonts w:ascii="Times New Roman" w:hAnsi="Times New Roman" w:cs="Times New Roman"/>
          <w:b/>
          <w:sz w:val="24"/>
          <w:szCs w:val="24"/>
        </w:rPr>
        <w:t>. САДРЖАЈИ ПРОГРАМА</w:t>
      </w:r>
    </w:p>
    <w:p w14:paraId="0B357BEA" w14:textId="77777777" w:rsidR="00C86CEE" w:rsidRPr="00D83C1A" w:rsidRDefault="00C86CEE" w:rsidP="00D83C1A">
      <w:pPr>
        <w:rPr>
          <w:rFonts w:ascii="Times New Roman" w:hAnsi="Times New Roman" w:cs="Times New Roman"/>
          <w:sz w:val="24"/>
          <w:szCs w:val="24"/>
        </w:rPr>
      </w:pPr>
      <w:r w:rsidRPr="00D83C1A">
        <w:rPr>
          <w:rFonts w:ascii="Times New Roman" w:hAnsi="Times New Roman" w:cs="Times New Roman"/>
          <w:sz w:val="24"/>
          <w:szCs w:val="24"/>
        </w:rPr>
        <w:t xml:space="preserve">Остваривање циљева и развој кључних подручја  ће се </w:t>
      </w:r>
      <w:r w:rsidRPr="00D83C1A">
        <w:rPr>
          <w:rFonts w:ascii="Times New Roman" w:hAnsi="Times New Roman" w:cs="Times New Roman"/>
          <w:sz w:val="24"/>
          <w:szCs w:val="24"/>
          <w:lang w:val="sr-Cyrl-CS"/>
        </w:rPr>
        <w:t>најбоље остварити</w:t>
      </w:r>
      <w:r w:rsidRPr="00D83C1A">
        <w:rPr>
          <w:rFonts w:ascii="Times New Roman" w:hAnsi="Times New Roman" w:cs="Times New Roman"/>
          <w:sz w:val="24"/>
          <w:szCs w:val="24"/>
        </w:rPr>
        <w:t xml:space="preserve"> усмеравањем рада на садржаје, теме, кључне појмове и образовна постигнућа која су прописана Наставним планом и програмом за одређени разред. Садржаје ће реализ</w:t>
      </w:r>
      <w:r w:rsidRPr="00D83C1A">
        <w:rPr>
          <w:rFonts w:ascii="Times New Roman" w:hAnsi="Times New Roman" w:cs="Times New Roman"/>
          <w:sz w:val="24"/>
          <w:szCs w:val="24"/>
          <w:lang w:val="sr-Cyrl-CS"/>
        </w:rPr>
        <w:t>овати</w:t>
      </w:r>
      <w:r w:rsidRPr="00D83C1A">
        <w:rPr>
          <w:rFonts w:ascii="Times New Roman" w:hAnsi="Times New Roman" w:cs="Times New Roman"/>
          <w:sz w:val="24"/>
          <w:szCs w:val="24"/>
        </w:rPr>
        <w:t xml:space="preserve"> учитељ у продуженом боравку, али у договору с учитељем који ради у </w:t>
      </w:r>
      <w:r w:rsidRPr="00D83C1A">
        <w:rPr>
          <w:rFonts w:ascii="Times New Roman" w:hAnsi="Times New Roman" w:cs="Times New Roman"/>
          <w:sz w:val="24"/>
          <w:szCs w:val="24"/>
          <w:lang w:val="sr-Cyrl-CS"/>
        </w:rPr>
        <w:t xml:space="preserve">редовној </w:t>
      </w:r>
      <w:r w:rsidRPr="00D83C1A">
        <w:rPr>
          <w:rFonts w:ascii="Times New Roman" w:hAnsi="Times New Roman" w:cs="Times New Roman"/>
          <w:sz w:val="24"/>
          <w:szCs w:val="24"/>
        </w:rPr>
        <w:t>настави. Стога је изузетно важно све активности планирати како би се постигла кохерентност међу одабраним садржајима и усклађеност деловања међу учитељима.</w:t>
      </w:r>
    </w:p>
    <w:p w14:paraId="1DDF7595"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sz w:val="24"/>
          <w:szCs w:val="24"/>
        </w:rPr>
        <w:lastRenderedPageBreak/>
        <w:t xml:space="preserve">Време предвиђено за реализацију </w:t>
      </w:r>
      <w:r w:rsidRPr="00D83C1A">
        <w:rPr>
          <w:rFonts w:ascii="Times New Roman" w:hAnsi="Times New Roman" w:cs="Times New Roman"/>
          <w:sz w:val="24"/>
          <w:szCs w:val="24"/>
          <w:lang w:val="sr-Cyrl-CS"/>
        </w:rPr>
        <w:t>пратећих активноститреба</w:t>
      </w:r>
      <w:r w:rsidRPr="00D83C1A">
        <w:rPr>
          <w:rFonts w:ascii="Times New Roman" w:hAnsi="Times New Roman" w:cs="Times New Roman"/>
          <w:sz w:val="24"/>
          <w:szCs w:val="24"/>
        </w:rPr>
        <w:t xml:space="preserve"> реализ</w:t>
      </w:r>
      <w:r w:rsidRPr="00D83C1A">
        <w:rPr>
          <w:rFonts w:ascii="Times New Roman" w:hAnsi="Times New Roman" w:cs="Times New Roman"/>
          <w:sz w:val="24"/>
          <w:szCs w:val="24"/>
          <w:lang w:val="sr-Cyrl-CS"/>
        </w:rPr>
        <w:t>овати</w:t>
      </w:r>
      <w:r w:rsidRPr="00D83C1A">
        <w:rPr>
          <w:rFonts w:ascii="Times New Roman" w:hAnsi="Times New Roman" w:cs="Times New Roman"/>
          <w:sz w:val="24"/>
          <w:szCs w:val="24"/>
        </w:rPr>
        <w:t xml:space="preserve"> у складу с претходно наведеним циљевима рада у продуженом боравку, имајући ув</w:t>
      </w:r>
      <w:r w:rsidRPr="00D83C1A">
        <w:rPr>
          <w:rFonts w:ascii="Times New Roman" w:hAnsi="Times New Roman" w:cs="Times New Roman"/>
          <w:sz w:val="24"/>
          <w:szCs w:val="24"/>
          <w:lang w:val="sr-Cyrl-CS"/>
        </w:rPr>
        <w:t>ек</w:t>
      </w:r>
      <w:r w:rsidRPr="00D83C1A">
        <w:rPr>
          <w:rFonts w:ascii="Times New Roman" w:hAnsi="Times New Roman" w:cs="Times New Roman"/>
          <w:sz w:val="24"/>
          <w:szCs w:val="24"/>
        </w:rPr>
        <w:t xml:space="preserve"> на уму </w:t>
      </w:r>
      <w:r w:rsidRPr="00D83C1A">
        <w:rPr>
          <w:rFonts w:ascii="Times New Roman" w:hAnsi="Times New Roman" w:cs="Times New Roman"/>
          <w:sz w:val="24"/>
          <w:szCs w:val="24"/>
          <w:lang w:val="sr-Cyrl-CS"/>
        </w:rPr>
        <w:t>узраст</w:t>
      </w:r>
      <w:r w:rsidRPr="00D83C1A">
        <w:rPr>
          <w:rFonts w:ascii="Times New Roman" w:hAnsi="Times New Roman" w:cs="Times New Roman"/>
          <w:sz w:val="24"/>
          <w:szCs w:val="24"/>
        </w:rPr>
        <w:t xml:space="preserve"> и могућности детета. </w:t>
      </w:r>
    </w:p>
    <w:p w14:paraId="20AEAA1A" w14:textId="77777777" w:rsidR="00C86CEE" w:rsidRPr="00D83C1A" w:rsidRDefault="00C86CEE" w:rsidP="00D83C1A">
      <w:pPr>
        <w:rPr>
          <w:rFonts w:ascii="Times New Roman" w:hAnsi="Times New Roman" w:cs="Times New Roman"/>
          <w:sz w:val="24"/>
          <w:szCs w:val="24"/>
          <w:lang w:val="sr-Cyrl-CS"/>
        </w:rPr>
      </w:pPr>
      <w:r w:rsidRPr="00D83C1A">
        <w:rPr>
          <w:rFonts w:ascii="Times New Roman" w:hAnsi="Times New Roman" w:cs="Times New Roman"/>
          <w:sz w:val="24"/>
          <w:szCs w:val="24"/>
        </w:rPr>
        <w:t xml:space="preserve">Креативност, иновативност и учитељска </w:t>
      </w:r>
      <w:r w:rsidRPr="00D83C1A">
        <w:rPr>
          <w:rFonts w:ascii="Times New Roman" w:hAnsi="Times New Roman" w:cs="Times New Roman"/>
          <w:sz w:val="24"/>
          <w:szCs w:val="24"/>
          <w:lang w:val="sr-Cyrl-CS"/>
        </w:rPr>
        <w:t>вештина</w:t>
      </w:r>
      <w:r w:rsidRPr="00D83C1A">
        <w:rPr>
          <w:rFonts w:ascii="Times New Roman" w:hAnsi="Times New Roman" w:cs="Times New Roman"/>
          <w:sz w:val="24"/>
          <w:szCs w:val="24"/>
        </w:rPr>
        <w:t xml:space="preserve"> максимално ће доћи до изражаја при одабиру игара, литературе, културних садржаја као и садржаја којима ће реализ</w:t>
      </w:r>
      <w:r w:rsidRPr="00D83C1A">
        <w:rPr>
          <w:rFonts w:ascii="Times New Roman" w:hAnsi="Times New Roman" w:cs="Times New Roman"/>
          <w:sz w:val="24"/>
          <w:szCs w:val="24"/>
          <w:lang w:val="sr-Cyrl-CS"/>
        </w:rPr>
        <w:t>овати</w:t>
      </w:r>
      <w:r w:rsidRPr="00D83C1A">
        <w:rPr>
          <w:rFonts w:ascii="Times New Roman" w:hAnsi="Times New Roman" w:cs="Times New Roman"/>
          <w:sz w:val="24"/>
          <w:szCs w:val="24"/>
        </w:rPr>
        <w:t xml:space="preserve"> захтеве за развојем социјализацијских и комуникацијских те радно-техничких компетенција. </w:t>
      </w:r>
      <w:r w:rsidRPr="00D83C1A">
        <w:rPr>
          <w:rFonts w:ascii="Times New Roman" w:hAnsi="Times New Roman" w:cs="Times New Roman"/>
          <w:sz w:val="24"/>
          <w:szCs w:val="24"/>
          <w:lang w:val="sr-Cyrl-CS"/>
        </w:rPr>
        <w:t xml:space="preserve">Посебнупажњу </w:t>
      </w:r>
      <w:r w:rsidRPr="00D83C1A">
        <w:rPr>
          <w:rFonts w:ascii="Times New Roman" w:hAnsi="Times New Roman" w:cs="Times New Roman"/>
          <w:sz w:val="24"/>
          <w:szCs w:val="24"/>
        </w:rPr>
        <w:t xml:space="preserve">треба посветити целокупном развоју детета , у здраву, самосталну, радно оспособљену јединку која ће у будућности својим знањем, развијеним животним вештинама и ставовима </w:t>
      </w:r>
      <w:r w:rsidRPr="00D83C1A">
        <w:rPr>
          <w:rFonts w:ascii="Times New Roman" w:hAnsi="Times New Roman" w:cs="Times New Roman"/>
          <w:sz w:val="24"/>
          <w:szCs w:val="24"/>
          <w:lang w:val="sr-Cyrl-CS"/>
        </w:rPr>
        <w:t>допринети</w:t>
      </w:r>
      <w:r w:rsidRPr="00D83C1A">
        <w:rPr>
          <w:rFonts w:ascii="Times New Roman" w:hAnsi="Times New Roman" w:cs="Times New Roman"/>
          <w:sz w:val="24"/>
          <w:szCs w:val="24"/>
        </w:rPr>
        <w:t xml:space="preserve"> развоју друштва.</w:t>
      </w:r>
    </w:p>
    <w:p w14:paraId="03804030" w14:textId="1891572C" w:rsidR="007C6CD6" w:rsidRPr="00D83C1A" w:rsidRDefault="007C6CD6" w:rsidP="00D83C1A">
      <w:pPr>
        <w:rPr>
          <w:rFonts w:ascii="Times New Roman" w:hAnsi="Times New Roman" w:cs="Times New Roman"/>
          <w:b/>
          <w:bCs/>
          <w:sz w:val="24"/>
          <w:szCs w:val="24"/>
          <w:lang w:val="sr-Cyrl-RS"/>
        </w:rPr>
      </w:pPr>
    </w:p>
    <w:p w14:paraId="6A2B13D4" w14:textId="77777777" w:rsidR="007C6CD6" w:rsidRDefault="007C6CD6" w:rsidP="00D83C1A">
      <w:pPr>
        <w:rPr>
          <w:rFonts w:ascii="Times New Roman" w:hAnsi="Times New Roman" w:cs="Times New Roman"/>
          <w:b/>
          <w:bCs/>
          <w:sz w:val="24"/>
          <w:szCs w:val="24"/>
          <w:lang w:val="sr-Cyrl-RS"/>
        </w:rPr>
      </w:pPr>
    </w:p>
    <w:p w14:paraId="792E317F" w14:textId="77777777" w:rsidR="00EA513D" w:rsidRDefault="00EA513D" w:rsidP="00D83C1A">
      <w:pPr>
        <w:rPr>
          <w:rFonts w:ascii="Times New Roman" w:hAnsi="Times New Roman" w:cs="Times New Roman"/>
          <w:b/>
          <w:bCs/>
          <w:sz w:val="24"/>
          <w:szCs w:val="24"/>
          <w:lang w:val="sr-Cyrl-RS"/>
        </w:rPr>
      </w:pPr>
    </w:p>
    <w:p w14:paraId="018CE854" w14:textId="77777777" w:rsidR="00EA513D" w:rsidRDefault="00EA513D" w:rsidP="00D83C1A">
      <w:pPr>
        <w:rPr>
          <w:rFonts w:ascii="Times New Roman" w:hAnsi="Times New Roman" w:cs="Times New Roman"/>
          <w:b/>
          <w:bCs/>
          <w:sz w:val="24"/>
          <w:szCs w:val="24"/>
          <w:lang w:val="sr-Cyrl-RS"/>
        </w:rPr>
      </w:pPr>
    </w:p>
    <w:p w14:paraId="09622320" w14:textId="71281DF4" w:rsidR="00EA513D" w:rsidRDefault="00EA513D" w:rsidP="00D83C1A">
      <w:pPr>
        <w:rPr>
          <w:rFonts w:ascii="Times New Roman" w:hAnsi="Times New Roman" w:cs="Times New Roman"/>
          <w:b/>
          <w:bCs/>
          <w:sz w:val="24"/>
          <w:szCs w:val="24"/>
          <w:lang w:val="sr-Cyrl-RS"/>
        </w:rPr>
      </w:pPr>
    </w:p>
    <w:p w14:paraId="2B11FFB2" w14:textId="1C43F9FD" w:rsidR="00ED6B88" w:rsidRDefault="00ED6B88" w:rsidP="00D83C1A">
      <w:pPr>
        <w:rPr>
          <w:rFonts w:ascii="Times New Roman" w:hAnsi="Times New Roman" w:cs="Times New Roman"/>
          <w:b/>
          <w:bCs/>
          <w:sz w:val="24"/>
          <w:szCs w:val="24"/>
          <w:lang w:val="sr-Cyrl-RS"/>
        </w:rPr>
      </w:pPr>
    </w:p>
    <w:p w14:paraId="76DA1468" w14:textId="4AA1CC6B" w:rsidR="00ED6B88" w:rsidRDefault="00ED6B88" w:rsidP="00D83C1A">
      <w:pPr>
        <w:rPr>
          <w:rFonts w:ascii="Times New Roman" w:hAnsi="Times New Roman" w:cs="Times New Roman"/>
          <w:b/>
          <w:bCs/>
          <w:sz w:val="24"/>
          <w:szCs w:val="24"/>
          <w:lang w:val="sr-Cyrl-RS"/>
        </w:rPr>
      </w:pPr>
    </w:p>
    <w:p w14:paraId="3C2BF9B1" w14:textId="7E16C673" w:rsidR="00330B6F" w:rsidRDefault="00330B6F" w:rsidP="00D83C1A">
      <w:pPr>
        <w:rPr>
          <w:rFonts w:ascii="Times New Roman" w:hAnsi="Times New Roman" w:cs="Times New Roman"/>
          <w:b/>
          <w:bCs/>
          <w:sz w:val="24"/>
          <w:szCs w:val="24"/>
          <w:lang w:val="sr-Cyrl-RS"/>
        </w:rPr>
      </w:pPr>
    </w:p>
    <w:p w14:paraId="4AC83119" w14:textId="7D1067B7" w:rsidR="00330B6F" w:rsidRDefault="00330B6F" w:rsidP="00D83C1A">
      <w:pPr>
        <w:rPr>
          <w:rFonts w:ascii="Times New Roman" w:hAnsi="Times New Roman" w:cs="Times New Roman"/>
          <w:b/>
          <w:bCs/>
          <w:sz w:val="24"/>
          <w:szCs w:val="24"/>
          <w:lang w:val="sr-Cyrl-RS"/>
        </w:rPr>
      </w:pPr>
    </w:p>
    <w:p w14:paraId="7967DD4D" w14:textId="20A1BCB3" w:rsidR="00330B6F" w:rsidRDefault="00330B6F" w:rsidP="00D83C1A">
      <w:pPr>
        <w:rPr>
          <w:rFonts w:ascii="Times New Roman" w:hAnsi="Times New Roman" w:cs="Times New Roman"/>
          <w:b/>
          <w:bCs/>
          <w:sz w:val="24"/>
          <w:szCs w:val="24"/>
          <w:lang w:val="sr-Cyrl-RS"/>
        </w:rPr>
      </w:pPr>
    </w:p>
    <w:p w14:paraId="77D0DDE4" w14:textId="22DD5CE1" w:rsidR="00330B6F" w:rsidRDefault="00330B6F" w:rsidP="00D83C1A">
      <w:pPr>
        <w:rPr>
          <w:rFonts w:ascii="Times New Roman" w:hAnsi="Times New Roman" w:cs="Times New Roman"/>
          <w:b/>
          <w:bCs/>
          <w:sz w:val="24"/>
          <w:szCs w:val="24"/>
          <w:lang w:val="sr-Cyrl-RS"/>
        </w:rPr>
      </w:pPr>
    </w:p>
    <w:p w14:paraId="2140F0B1" w14:textId="535E7EAE" w:rsidR="00330B6F" w:rsidRDefault="00330B6F" w:rsidP="00D83C1A">
      <w:pPr>
        <w:rPr>
          <w:rFonts w:ascii="Times New Roman" w:hAnsi="Times New Roman" w:cs="Times New Roman"/>
          <w:b/>
          <w:bCs/>
          <w:sz w:val="24"/>
          <w:szCs w:val="24"/>
          <w:lang w:val="sr-Cyrl-RS"/>
        </w:rPr>
      </w:pPr>
    </w:p>
    <w:p w14:paraId="6B2EC4E1" w14:textId="7C43EC9D" w:rsidR="00330B6F" w:rsidRDefault="00330B6F" w:rsidP="00D83C1A">
      <w:pPr>
        <w:rPr>
          <w:rFonts w:ascii="Times New Roman" w:hAnsi="Times New Roman" w:cs="Times New Roman"/>
          <w:b/>
          <w:bCs/>
          <w:sz w:val="24"/>
          <w:szCs w:val="24"/>
          <w:lang w:val="sr-Cyrl-RS"/>
        </w:rPr>
      </w:pPr>
    </w:p>
    <w:p w14:paraId="54D92D0F" w14:textId="2AA27330" w:rsidR="00330B6F" w:rsidRDefault="00330B6F" w:rsidP="00D83C1A">
      <w:pPr>
        <w:rPr>
          <w:rFonts w:ascii="Times New Roman" w:hAnsi="Times New Roman" w:cs="Times New Roman"/>
          <w:b/>
          <w:bCs/>
          <w:sz w:val="24"/>
          <w:szCs w:val="24"/>
          <w:lang w:val="sr-Cyrl-RS"/>
        </w:rPr>
      </w:pPr>
    </w:p>
    <w:p w14:paraId="3529D101" w14:textId="2043E1AA" w:rsidR="00330B6F" w:rsidRDefault="00330B6F" w:rsidP="00D83C1A">
      <w:pPr>
        <w:rPr>
          <w:rFonts w:ascii="Times New Roman" w:hAnsi="Times New Roman" w:cs="Times New Roman"/>
          <w:b/>
          <w:bCs/>
          <w:sz w:val="24"/>
          <w:szCs w:val="24"/>
          <w:lang w:val="sr-Cyrl-RS"/>
        </w:rPr>
      </w:pPr>
    </w:p>
    <w:p w14:paraId="6735097A" w14:textId="78B97B89" w:rsidR="00330B6F" w:rsidRDefault="00330B6F" w:rsidP="00D83C1A">
      <w:pPr>
        <w:rPr>
          <w:rFonts w:ascii="Times New Roman" w:hAnsi="Times New Roman" w:cs="Times New Roman"/>
          <w:b/>
          <w:bCs/>
          <w:sz w:val="24"/>
          <w:szCs w:val="24"/>
          <w:lang w:val="sr-Cyrl-RS"/>
        </w:rPr>
      </w:pPr>
    </w:p>
    <w:p w14:paraId="7EC53E63" w14:textId="6FF75379" w:rsidR="00330B6F" w:rsidRDefault="00330B6F" w:rsidP="00D83C1A">
      <w:pPr>
        <w:rPr>
          <w:rFonts w:ascii="Times New Roman" w:hAnsi="Times New Roman" w:cs="Times New Roman"/>
          <w:b/>
          <w:bCs/>
          <w:sz w:val="24"/>
          <w:szCs w:val="24"/>
          <w:lang w:val="sr-Cyrl-RS"/>
        </w:rPr>
      </w:pPr>
    </w:p>
    <w:p w14:paraId="7E4A3E5E" w14:textId="01478E45" w:rsidR="00330B6F" w:rsidRDefault="00330B6F" w:rsidP="00D83C1A">
      <w:pPr>
        <w:rPr>
          <w:rFonts w:ascii="Times New Roman" w:hAnsi="Times New Roman" w:cs="Times New Roman"/>
          <w:b/>
          <w:bCs/>
          <w:sz w:val="24"/>
          <w:szCs w:val="24"/>
          <w:lang w:val="sr-Cyrl-RS"/>
        </w:rPr>
      </w:pPr>
    </w:p>
    <w:p w14:paraId="312992C2" w14:textId="77777777" w:rsidR="00330B6F" w:rsidRPr="00EA513D" w:rsidRDefault="00330B6F" w:rsidP="00D83C1A">
      <w:pPr>
        <w:rPr>
          <w:rFonts w:ascii="Times New Roman" w:hAnsi="Times New Roman" w:cs="Times New Roman"/>
          <w:b/>
          <w:bCs/>
          <w:sz w:val="24"/>
          <w:szCs w:val="24"/>
          <w:lang w:val="sr-Cyrl-RS"/>
        </w:rPr>
      </w:pPr>
    </w:p>
    <w:p w14:paraId="11A4942B" w14:textId="77777777" w:rsidR="002427E9" w:rsidRPr="00D83C1A" w:rsidRDefault="008229A7" w:rsidP="00D83C1A">
      <w:pPr>
        <w:rPr>
          <w:rFonts w:ascii="Times New Roman" w:hAnsi="Times New Roman" w:cs="Times New Roman"/>
          <w:b/>
          <w:bCs/>
          <w:sz w:val="24"/>
          <w:szCs w:val="24"/>
        </w:rPr>
      </w:pPr>
      <w:r w:rsidRPr="00D83C1A">
        <w:rPr>
          <w:rFonts w:ascii="Times New Roman" w:hAnsi="Times New Roman" w:cs="Times New Roman"/>
          <w:b/>
          <w:bCs/>
          <w:sz w:val="24"/>
          <w:szCs w:val="24"/>
        </w:rPr>
        <w:lastRenderedPageBreak/>
        <w:t>III</w:t>
      </w:r>
      <w:r w:rsidR="00C86CEE" w:rsidRPr="00D83C1A">
        <w:rPr>
          <w:rFonts w:ascii="Times New Roman" w:hAnsi="Times New Roman" w:cs="Times New Roman"/>
          <w:b/>
          <w:bCs/>
          <w:sz w:val="24"/>
          <w:szCs w:val="24"/>
        </w:rPr>
        <w:t xml:space="preserve"> </w:t>
      </w:r>
      <w:r w:rsidR="002427E9" w:rsidRPr="00D83C1A">
        <w:rPr>
          <w:rFonts w:ascii="Times New Roman" w:hAnsi="Times New Roman" w:cs="Times New Roman"/>
          <w:b/>
          <w:bCs/>
          <w:sz w:val="24"/>
          <w:szCs w:val="24"/>
          <w:lang w:val="sr-Cyrl-CS"/>
        </w:rPr>
        <w:t>ПЛАНОВИ И ПРОГРАМИ СТРУЧНИХ ОРГАНА И ВЕЋА</w:t>
      </w:r>
    </w:p>
    <w:p w14:paraId="71D4FB87"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t>1.</w:t>
      </w:r>
      <w:r w:rsidRPr="00D83C1A">
        <w:rPr>
          <w:rFonts w:ascii="Times New Roman" w:hAnsi="Times New Roman" w:cs="Times New Roman"/>
          <w:b/>
          <w:bCs/>
          <w:sz w:val="24"/>
          <w:szCs w:val="24"/>
          <w:lang w:val="sr-Cyrl-CS"/>
        </w:rPr>
        <w:t>Наставничко веће</w:t>
      </w:r>
    </w:p>
    <w:tbl>
      <w:tblPr>
        <w:tblW w:w="907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4589"/>
        <w:gridCol w:w="398"/>
        <w:gridCol w:w="399"/>
        <w:gridCol w:w="399"/>
        <w:gridCol w:w="398"/>
        <w:gridCol w:w="399"/>
        <w:gridCol w:w="399"/>
        <w:gridCol w:w="399"/>
        <w:gridCol w:w="398"/>
        <w:gridCol w:w="399"/>
        <w:gridCol w:w="399"/>
        <w:gridCol w:w="501"/>
      </w:tblGrid>
      <w:tr w:rsidR="002427E9" w:rsidRPr="00D83C1A" w14:paraId="20C3DEE4" w14:textId="77777777">
        <w:tc>
          <w:tcPr>
            <w:tcW w:w="4589" w:type="dxa"/>
            <w:shd w:val="clear" w:color="auto" w:fill="FFCCFF"/>
            <w:vAlign w:val="center"/>
          </w:tcPr>
          <w:p w14:paraId="12C255F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Садржаји</w:t>
            </w:r>
          </w:p>
        </w:tc>
        <w:tc>
          <w:tcPr>
            <w:tcW w:w="398" w:type="dxa"/>
            <w:shd w:val="clear" w:color="auto" w:fill="FFCCFF"/>
            <w:vAlign w:val="center"/>
          </w:tcPr>
          <w:p w14:paraId="4467C79B"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IX</w:t>
            </w:r>
          </w:p>
        </w:tc>
        <w:tc>
          <w:tcPr>
            <w:tcW w:w="399" w:type="dxa"/>
            <w:shd w:val="clear" w:color="auto" w:fill="FFCCFF"/>
            <w:vAlign w:val="center"/>
          </w:tcPr>
          <w:p w14:paraId="5C6162F8"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X</w:t>
            </w:r>
          </w:p>
        </w:tc>
        <w:tc>
          <w:tcPr>
            <w:tcW w:w="399" w:type="dxa"/>
            <w:shd w:val="clear" w:color="auto" w:fill="FFCCFF"/>
            <w:vAlign w:val="center"/>
          </w:tcPr>
          <w:p w14:paraId="1F1E9FE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XI</w:t>
            </w:r>
          </w:p>
        </w:tc>
        <w:tc>
          <w:tcPr>
            <w:tcW w:w="398" w:type="dxa"/>
            <w:shd w:val="clear" w:color="auto" w:fill="FFCCFF"/>
            <w:vAlign w:val="center"/>
          </w:tcPr>
          <w:p w14:paraId="74E86821"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XII</w:t>
            </w:r>
          </w:p>
        </w:tc>
        <w:tc>
          <w:tcPr>
            <w:tcW w:w="399" w:type="dxa"/>
            <w:shd w:val="clear" w:color="auto" w:fill="FFCCFF"/>
            <w:vAlign w:val="center"/>
          </w:tcPr>
          <w:p w14:paraId="12EFC1B0"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I</w:t>
            </w:r>
          </w:p>
        </w:tc>
        <w:tc>
          <w:tcPr>
            <w:tcW w:w="399" w:type="dxa"/>
            <w:shd w:val="clear" w:color="auto" w:fill="FFCCFF"/>
            <w:vAlign w:val="center"/>
          </w:tcPr>
          <w:p w14:paraId="12E62E9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II</w:t>
            </w:r>
          </w:p>
        </w:tc>
        <w:tc>
          <w:tcPr>
            <w:tcW w:w="399" w:type="dxa"/>
            <w:shd w:val="clear" w:color="auto" w:fill="FFCCFF"/>
            <w:vAlign w:val="center"/>
          </w:tcPr>
          <w:p w14:paraId="23972749"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III</w:t>
            </w:r>
          </w:p>
        </w:tc>
        <w:tc>
          <w:tcPr>
            <w:tcW w:w="398" w:type="dxa"/>
            <w:shd w:val="clear" w:color="auto" w:fill="FFCCFF"/>
            <w:vAlign w:val="center"/>
          </w:tcPr>
          <w:p w14:paraId="78CAE4B9"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IV</w:t>
            </w:r>
          </w:p>
        </w:tc>
        <w:tc>
          <w:tcPr>
            <w:tcW w:w="399" w:type="dxa"/>
            <w:shd w:val="clear" w:color="auto" w:fill="FFCCFF"/>
            <w:vAlign w:val="center"/>
          </w:tcPr>
          <w:p w14:paraId="1AB578CF"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V</w:t>
            </w:r>
          </w:p>
        </w:tc>
        <w:tc>
          <w:tcPr>
            <w:tcW w:w="399" w:type="dxa"/>
            <w:shd w:val="clear" w:color="auto" w:fill="FFCCFF"/>
            <w:vAlign w:val="center"/>
          </w:tcPr>
          <w:p w14:paraId="3EE84A6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VI</w:t>
            </w:r>
          </w:p>
        </w:tc>
        <w:tc>
          <w:tcPr>
            <w:tcW w:w="501" w:type="dxa"/>
            <w:shd w:val="clear" w:color="auto" w:fill="FFCCFF"/>
            <w:vAlign w:val="center"/>
          </w:tcPr>
          <w:p w14:paraId="707A5961"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VIII</w:t>
            </w:r>
          </w:p>
        </w:tc>
      </w:tr>
      <w:tr w:rsidR="002427E9" w:rsidRPr="00D83C1A" w14:paraId="55DB1F4C" w14:textId="77777777">
        <w:trPr>
          <w:trHeight w:val="462"/>
        </w:trPr>
        <w:tc>
          <w:tcPr>
            <w:tcW w:w="4589" w:type="dxa"/>
            <w:vAlign w:val="center"/>
          </w:tcPr>
          <w:p w14:paraId="154AA60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Разматрање Извештаја о раду Школе</w:t>
            </w:r>
          </w:p>
        </w:tc>
        <w:tc>
          <w:tcPr>
            <w:tcW w:w="398" w:type="dxa"/>
            <w:vAlign w:val="center"/>
          </w:tcPr>
          <w:p w14:paraId="6BCFFBC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399" w:type="dxa"/>
            <w:vAlign w:val="center"/>
          </w:tcPr>
          <w:p w14:paraId="24FC26E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86DBC71"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4E3284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98DBF2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DEB295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19CBC5B"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44F29DD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A9D1B9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8384054"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5108B380" w14:textId="77777777" w:rsidR="002427E9" w:rsidRPr="00D83C1A" w:rsidRDefault="002427E9" w:rsidP="00D83C1A">
            <w:pPr>
              <w:rPr>
                <w:rFonts w:ascii="Times New Roman" w:hAnsi="Times New Roman" w:cs="Times New Roman"/>
                <w:sz w:val="24"/>
                <w:szCs w:val="24"/>
                <w:lang w:val="sr-Cyrl-CS"/>
              </w:rPr>
            </w:pPr>
          </w:p>
        </w:tc>
      </w:tr>
      <w:tr w:rsidR="002427E9" w:rsidRPr="00D83C1A" w14:paraId="78A58798" w14:textId="77777777">
        <w:trPr>
          <w:trHeight w:val="462"/>
        </w:trPr>
        <w:tc>
          <w:tcPr>
            <w:tcW w:w="4589" w:type="dxa"/>
            <w:vAlign w:val="center"/>
          </w:tcPr>
          <w:p w14:paraId="524C92B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Разматрање Програма рада Школе</w:t>
            </w:r>
          </w:p>
        </w:tc>
        <w:tc>
          <w:tcPr>
            <w:tcW w:w="398" w:type="dxa"/>
            <w:vAlign w:val="center"/>
          </w:tcPr>
          <w:p w14:paraId="5EA5EDE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EA43B7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399" w:type="dxa"/>
            <w:vAlign w:val="center"/>
          </w:tcPr>
          <w:p w14:paraId="1D8B0753"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9A4B79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F2518A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D2F295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550C4D1"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69B6F3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405D93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F6BA73E"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7FFBC445" w14:textId="77777777" w:rsidR="002427E9" w:rsidRPr="00D83C1A" w:rsidRDefault="002427E9" w:rsidP="00D83C1A">
            <w:pPr>
              <w:rPr>
                <w:rFonts w:ascii="Times New Roman" w:hAnsi="Times New Roman" w:cs="Times New Roman"/>
                <w:sz w:val="24"/>
                <w:szCs w:val="24"/>
                <w:lang w:val="sr-Cyrl-CS"/>
              </w:rPr>
            </w:pPr>
          </w:p>
        </w:tc>
      </w:tr>
      <w:tr w:rsidR="002427E9" w:rsidRPr="00D83C1A" w14:paraId="53F98534" w14:textId="77777777">
        <w:trPr>
          <w:trHeight w:val="463"/>
        </w:trPr>
        <w:tc>
          <w:tcPr>
            <w:tcW w:w="4589" w:type="dxa"/>
            <w:vAlign w:val="center"/>
          </w:tcPr>
          <w:p w14:paraId="014FCE3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Подела предмета на наставнике</w:t>
            </w:r>
          </w:p>
        </w:tc>
        <w:tc>
          <w:tcPr>
            <w:tcW w:w="398" w:type="dxa"/>
            <w:vAlign w:val="center"/>
          </w:tcPr>
          <w:p w14:paraId="6DA7523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470A35A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DB9A1C8"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05806C7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ACEFAE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17C8E0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2611356"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12F829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6B1A51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818143E"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6ECD45BE" w14:textId="77777777" w:rsidR="002427E9" w:rsidRPr="00D83C1A" w:rsidRDefault="002427E9" w:rsidP="00D83C1A">
            <w:pPr>
              <w:rPr>
                <w:rFonts w:ascii="Times New Roman" w:hAnsi="Times New Roman" w:cs="Times New Roman"/>
                <w:sz w:val="24"/>
                <w:szCs w:val="24"/>
                <w:lang w:val="sr-Cyrl-CS"/>
              </w:rPr>
            </w:pPr>
          </w:p>
        </w:tc>
      </w:tr>
      <w:tr w:rsidR="002427E9" w:rsidRPr="00D83C1A" w14:paraId="0C796880" w14:textId="77777777">
        <w:trPr>
          <w:trHeight w:val="462"/>
        </w:trPr>
        <w:tc>
          <w:tcPr>
            <w:tcW w:w="4589" w:type="dxa"/>
            <w:vAlign w:val="center"/>
          </w:tcPr>
          <w:p w14:paraId="26780D6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Подела одељенског старешинства</w:t>
            </w:r>
          </w:p>
        </w:tc>
        <w:tc>
          <w:tcPr>
            <w:tcW w:w="398" w:type="dxa"/>
            <w:vAlign w:val="center"/>
          </w:tcPr>
          <w:p w14:paraId="66A72FB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36DF412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DD32054"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178C01F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1345D8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0F6285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E757E85"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C839F0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07834A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E886FD6"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53375309" w14:textId="77777777" w:rsidR="002427E9" w:rsidRPr="00D83C1A" w:rsidRDefault="002427E9" w:rsidP="00D83C1A">
            <w:pPr>
              <w:rPr>
                <w:rFonts w:ascii="Times New Roman" w:hAnsi="Times New Roman" w:cs="Times New Roman"/>
                <w:sz w:val="24"/>
                <w:szCs w:val="24"/>
                <w:lang w:val="sr-Cyrl-CS"/>
              </w:rPr>
            </w:pPr>
          </w:p>
        </w:tc>
      </w:tr>
      <w:tr w:rsidR="002427E9" w:rsidRPr="00D83C1A" w14:paraId="6E78305A" w14:textId="77777777">
        <w:trPr>
          <w:trHeight w:val="462"/>
        </w:trPr>
        <w:tc>
          <w:tcPr>
            <w:tcW w:w="4589" w:type="dxa"/>
            <w:vAlign w:val="center"/>
          </w:tcPr>
          <w:p w14:paraId="28AA9D0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календаром рада</w:t>
            </w:r>
          </w:p>
        </w:tc>
        <w:tc>
          <w:tcPr>
            <w:tcW w:w="398" w:type="dxa"/>
            <w:vAlign w:val="center"/>
          </w:tcPr>
          <w:p w14:paraId="345663D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7142051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CC9AA68"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F9B1F0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D02928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6BB50D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B18B97F"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E9106DD"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CC1424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D193ABF"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3BEF82C2" w14:textId="77777777" w:rsidR="002427E9" w:rsidRPr="00D83C1A" w:rsidRDefault="002427E9" w:rsidP="00D83C1A">
            <w:pPr>
              <w:rPr>
                <w:rFonts w:ascii="Times New Roman" w:hAnsi="Times New Roman" w:cs="Times New Roman"/>
                <w:sz w:val="24"/>
                <w:szCs w:val="24"/>
                <w:lang w:val="sr-Cyrl-CS"/>
              </w:rPr>
            </w:pPr>
          </w:p>
        </w:tc>
      </w:tr>
      <w:tr w:rsidR="002427E9" w:rsidRPr="00D83C1A" w14:paraId="26E54D19" w14:textId="77777777">
        <w:trPr>
          <w:trHeight w:val="463"/>
        </w:trPr>
        <w:tc>
          <w:tcPr>
            <w:tcW w:w="4589" w:type="dxa"/>
            <w:vAlign w:val="center"/>
          </w:tcPr>
          <w:p w14:paraId="13E3F1C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седмичном структуром задужења</w:t>
            </w:r>
          </w:p>
        </w:tc>
        <w:tc>
          <w:tcPr>
            <w:tcW w:w="398" w:type="dxa"/>
            <w:vAlign w:val="center"/>
          </w:tcPr>
          <w:p w14:paraId="2ABEDCD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772A3E5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AA6E946"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04FEF8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5A50AB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7993EA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D04CE8E"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C74E12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AEF28A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3F870ED"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4D112C82" w14:textId="77777777" w:rsidR="002427E9" w:rsidRPr="00D83C1A" w:rsidRDefault="002427E9" w:rsidP="00D83C1A">
            <w:pPr>
              <w:rPr>
                <w:rFonts w:ascii="Times New Roman" w:hAnsi="Times New Roman" w:cs="Times New Roman"/>
                <w:sz w:val="24"/>
                <w:szCs w:val="24"/>
                <w:lang w:val="sr-Cyrl-CS"/>
              </w:rPr>
            </w:pPr>
          </w:p>
        </w:tc>
      </w:tr>
      <w:tr w:rsidR="002427E9" w:rsidRPr="00D83C1A" w14:paraId="68A412F5" w14:textId="77777777">
        <w:trPr>
          <w:trHeight w:val="462"/>
        </w:trPr>
        <w:tc>
          <w:tcPr>
            <w:tcW w:w="4589" w:type="dxa"/>
            <w:vAlign w:val="center"/>
          </w:tcPr>
          <w:p w14:paraId="45CB71B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распоредом смена и ритмом рада</w:t>
            </w:r>
          </w:p>
        </w:tc>
        <w:tc>
          <w:tcPr>
            <w:tcW w:w="398" w:type="dxa"/>
            <w:vAlign w:val="center"/>
          </w:tcPr>
          <w:p w14:paraId="28D5D40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2E337E3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87CBE06"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3492A3B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89EFAB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60545E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35684E9"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9358CA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661AA6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BD1F845"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012E4F47" w14:textId="77777777" w:rsidR="002427E9" w:rsidRPr="00D83C1A" w:rsidRDefault="002427E9" w:rsidP="00D83C1A">
            <w:pPr>
              <w:rPr>
                <w:rFonts w:ascii="Times New Roman" w:hAnsi="Times New Roman" w:cs="Times New Roman"/>
                <w:sz w:val="24"/>
                <w:szCs w:val="24"/>
                <w:lang w:val="sr-Cyrl-CS"/>
              </w:rPr>
            </w:pPr>
          </w:p>
        </w:tc>
      </w:tr>
      <w:tr w:rsidR="002427E9" w:rsidRPr="00D83C1A" w14:paraId="67BAF9A0" w14:textId="77777777">
        <w:trPr>
          <w:trHeight w:val="463"/>
        </w:trPr>
        <w:tc>
          <w:tcPr>
            <w:tcW w:w="4589" w:type="dxa"/>
            <w:vAlign w:val="center"/>
          </w:tcPr>
          <w:p w14:paraId="79783BB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распоредом допунске, додатне и курсне наставе</w:t>
            </w:r>
          </w:p>
        </w:tc>
        <w:tc>
          <w:tcPr>
            <w:tcW w:w="398" w:type="dxa"/>
            <w:vAlign w:val="center"/>
          </w:tcPr>
          <w:p w14:paraId="149894D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3C927AD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A7F13D8"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582936D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02982C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38A569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D27EFD0"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4027D10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28C05C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0C5F775"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25B339BE" w14:textId="77777777" w:rsidR="002427E9" w:rsidRPr="00D83C1A" w:rsidRDefault="002427E9" w:rsidP="00D83C1A">
            <w:pPr>
              <w:rPr>
                <w:rFonts w:ascii="Times New Roman" w:hAnsi="Times New Roman" w:cs="Times New Roman"/>
                <w:sz w:val="24"/>
                <w:szCs w:val="24"/>
                <w:lang w:val="sr-Cyrl-CS"/>
              </w:rPr>
            </w:pPr>
          </w:p>
        </w:tc>
      </w:tr>
      <w:tr w:rsidR="002427E9" w:rsidRPr="00D83C1A" w14:paraId="620BC4E5" w14:textId="77777777">
        <w:trPr>
          <w:trHeight w:val="462"/>
        </w:trPr>
        <w:tc>
          <w:tcPr>
            <w:tcW w:w="4589" w:type="dxa"/>
            <w:vAlign w:val="center"/>
          </w:tcPr>
          <w:p w14:paraId="0B07538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Избор руководилаца друштвених организација</w:t>
            </w:r>
          </w:p>
        </w:tc>
        <w:tc>
          <w:tcPr>
            <w:tcW w:w="398" w:type="dxa"/>
            <w:vAlign w:val="center"/>
          </w:tcPr>
          <w:p w14:paraId="331C4B2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5F7C846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6EFCD04"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898E06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BE4BF7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192AE3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33280B2"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3800B2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2388C8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E738A61"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419090B2" w14:textId="77777777" w:rsidR="002427E9" w:rsidRPr="00D83C1A" w:rsidRDefault="002427E9" w:rsidP="00D83C1A">
            <w:pPr>
              <w:rPr>
                <w:rFonts w:ascii="Times New Roman" w:hAnsi="Times New Roman" w:cs="Times New Roman"/>
                <w:sz w:val="24"/>
                <w:szCs w:val="24"/>
                <w:lang w:val="sr-Cyrl-CS"/>
              </w:rPr>
            </w:pPr>
          </w:p>
        </w:tc>
      </w:tr>
      <w:tr w:rsidR="002427E9" w:rsidRPr="00D83C1A" w14:paraId="352BE6F7" w14:textId="77777777">
        <w:trPr>
          <w:trHeight w:val="462"/>
        </w:trPr>
        <w:tc>
          <w:tcPr>
            <w:tcW w:w="4589" w:type="dxa"/>
            <w:vAlign w:val="center"/>
          </w:tcPr>
          <w:p w14:paraId="788D62E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Административни послови наставника</w:t>
            </w:r>
          </w:p>
        </w:tc>
        <w:tc>
          <w:tcPr>
            <w:tcW w:w="398" w:type="dxa"/>
            <w:vAlign w:val="center"/>
          </w:tcPr>
          <w:p w14:paraId="631900D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5142949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024C610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8" w:type="dxa"/>
            <w:vAlign w:val="center"/>
          </w:tcPr>
          <w:p w14:paraId="4733AF3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24D506F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1B789DC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7D4A8F2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8" w:type="dxa"/>
            <w:vAlign w:val="center"/>
          </w:tcPr>
          <w:p w14:paraId="306372B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72338C6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3E9E035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4EF20162" w14:textId="77777777" w:rsidR="002427E9" w:rsidRPr="00D83C1A" w:rsidRDefault="002427E9" w:rsidP="00D83C1A">
            <w:pPr>
              <w:rPr>
                <w:rFonts w:ascii="Times New Roman" w:hAnsi="Times New Roman" w:cs="Times New Roman"/>
                <w:sz w:val="24"/>
                <w:szCs w:val="24"/>
                <w:lang w:val="sr-Cyrl-CS"/>
              </w:rPr>
            </w:pPr>
          </w:p>
        </w:tc>
      </w:tr>
      <w:tr w:rsidR="002427E9" w:rsidRPr="00D83C1A" w14:paraId="3DBE8EF5" w14:textId="77777777">
        <w:trPr>
          <w:trHeight w:val="463"/>
        </w:trPr>
        <w:tc>
          <w:tcPr>
            <w:tcW w:w="4589" w:type="dxa"/>
            <w:vAlign w:val="center"/>
          </w:tcPr>
          <w:p w14:paraId="70486DD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Извештај о успеху и дисциплини ученика</w:t>
            </w:r>
          </w:p>
        </w:tc>
        <w:tc>
          <w:tcPr>
            <w:tcW w:w="398" w:type="dxa"/>
            <w:vAlign w:val="center"/>
          </w:tcPr>
          <w:p w14:paraId="25A9CDD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E4A353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FE8CB8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8" w:type="dxa"/>
            <w:vAlign w:val="center"/>
          </w:tcPr>
          <w:p w14:paraId="20D51C1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2AA45A2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E2461C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4C85C5F"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58C883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1B51BE4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29FD9B0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0130872E" w14:textId="77777777" w:rsidR="002427E9" w:rsidRPr="00D83C1A" w:rsidRDefault="002427E9" w:rsidP="00D83C1A">
            <w:pPr>
              <w:rPr>
                <w:rFonts w:ascii="Times New Roman" w:hAnsi="Times New Roman" w:cs="Times New Roman"/>
                <w:sz w:val="24"/>
                <w:szCs w:val="24"/>
                <w:lang w:val="sr-Cyrl-CS"/>
              </w:rPr>
            </w:pPr>
          </w:p>
        </w:tc>
      </w:tr>
      <w:tr w:rsidR="002427E9" w:rsidRPr="00D83C1A" w14:paraId="21E1DD28" w14:textId="77777777">
        <w:trPr>
          <w:trHeight w:val="462"/>
        </w:trPr>
        <w:tc>
          <w:tcPr>
            <w:tcW w:w="4589" w:type="dxa"/>
            <w:vAlign w:val="center"/>
          </w:tcPr>
          <w:p w14:paraId="527F1D0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Извештај о реализацији редовне наставе и других облика рада са ученицима</w:t>
            </w:r>
          </w:p>
        </w:tc>
        <w:tc>
          <w:tcPr>
            <w:tcW w:w="398" w:type="dxa"/>
            <w:vAlign w:val="center"/>
          </w:tcPr>
          <w:p w14:paraId="71897A8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22F210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511FC9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8" w:type="dxa"/>
            <w:vAlign w:val="center"/>
          </w:tcPr>
          <w:p w14:paraId="3E14869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347C6F9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4D14BF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C5D3734"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F1B76E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0BAD011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070F97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7C2E939D" w14:textId="77777777" w:rsidR="002427E9" w:rsidRPr="00D83C1A" w:rsidRDefault="002427E9" w:rsidP="00D83C1A">
            <w:pPr>
              <w:rPr>
                <w:rFonts w:ascii="Times New Roman" w:hAnsi="Times New Roman" w:cs="Times New Roman"/>
                <w:sz w:val="24"/>
                <w:szCs w:val="24"/>
                <w:lang w:val="sr-Cyrl-CS"/>
              </w:rPr>
            </w:pPr>
          </w:p>
        </w:tc>
      </w:tr>
      <w:tr w:rsidR="002427E9" w:rsidRPr="00D83C1A" w14:paraId="00CCF75A" w14:textId="77777777">
        <w:trPr>
          <w:trHeight w:val="462"/>
        </w:trPr>
        <w:tc>
          <w:tcPr>
            <w:tcW w:w="4589" w:type="dxa"/>
            <w:vAlign w:val="center"/>
          </w:tcPr>
          <w:p w14:paraId="70EE096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Извештај о раду органа руковођења</w:t>
            </w:r>
          </w:p>
        </w:tc>
        <w:tc>
          <w:tcPr>
            <w:tcW w:w="398" w:type="dxa"/>
            <w:vAlign w:val="center"/>
          </w:tcPr>
          <w:p w14:paraId="76EB349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84C869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AD49962"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90D43D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CF0065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F3007D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0AA24A4"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3A4C778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292489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0F88F5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3A9EFFED" w14:textId="77777777" w:rsidR="002427E9" w:rsidRPr="00D83C1A" w:rsidRDefault="002427E9" w:rsidP="00D83C1A">
            <w:pPr>
              <w:rPr>
                <w:rFonts w:ascii="Times New Roman" w:hAnsi="Times New Roman" w:cs="Times New Roman"/>
                <w:sz w:val="24"/>
                <w:szCs w:val="24"/>
                <w:lang w:val="sr-Cyrl-CS"/>
              </w:rPr>
            </w:pPr>
          </w:p>
        </w:tc>
      </w:tr>
      <w:tr w:rsidR="002427E9" w:rsidRPr="00D83C1A" w14:paraId="64202EBE" w14:textId="77777777">
        <w:trPr>
          <w:trHeight w:val="463"/>
        </w:trPr>
        <w:tc>
          <w:tcPr>
            <w:tcW w:w="4589" w:type="dxa"/>
            <w:vAlign w:val="center"/>
          </w:tcPr>
          <w:p w14:paraId="5239D96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Извештај о раду стручних органа</w:t>
            </w:r>
          </w:p>
        </w:tc>
        <w:tc>
          <w:tcPr>
            <w:tcW w:w="398" w:type="dxa"/>
            <w:vAlign w:val="center"/>
          </w:tcPr>
          <w:p w14:paraId="1056875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291B1C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A5EBF9F"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FE9E87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B86FAE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455928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1E3B1BD"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726984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EAD600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C49738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28E13E4F" w14:textId="77777777" w:rsidR="002427E9" w:rsidRPr="00D83C1A" w:rsidRDefault="002427E9" w:rsidP="00D83C1A">
            <w:pPr>
              <w:rPr>
                <w:rFonts w:ascii="Times New Roman" w:hAnsi="Times New Roman" w:cs="Times New Roman"/>
                <w:sz w:val="24"/>
                <w:szCs w:val="24"/>
                <w:lang w:val="sr-Cyrl-CS"/>
              </w:rPr>
            </w:pPr>
          </w:p>
        </w:tc>
      </w:tr>
      <w:tr w:rsidR="002427E9" w:rsidRPr="00D83C1A" w14:paraId="5E3C9A21" w14:textId="77777777">
        <w:trPr>
          <w:trHeight w:val="462"/>
        </w:trPr>
        <w:tc>
          <w:tcPr>
            <w:tcW w:w="4589" w:type="dxa"/>
            <w:vAlign w:val="center"/>
          </w:tcPr>
          <w:p w14:paraId="41AE2B4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Извештај о раду стручних сарадника</w:t>
            </w:r>
          </w:p>
        </w:tc>
        <w:tc>
          <w:tcPr>
            <w:tcW w:w="398" w:type="dxa"/>
            <w:vAlign w:val="center"/>
          </w:tcPr>
          <w:p w14:paraId="51BE3C9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A27873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97ADCFD"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697C9C7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C8C6BA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20AFCB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A8E263D"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1A5DD49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CB27ECD"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6B74A4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40AA3EEB" w14:textId="77777777" w:rsidR="002427E9" w:rsidRPr="00D83C1A" w:rsidRDefault="002427E9" w:rsidP="00D83C1A">
            <w:pPr>
              <w:rPr>
                <w:rFonts w:ascii="Times New Roman" w:hAnsi="Times New Roman" w:cs="Times New Roman"/>
                <w:sz w:val="24"/>
                <w:szCs w:val="24"/>
                <w:lang w:val="sr-Cyrl-CS"/>
              </w:rPr>
            </w:pPr>
          </w:p>
        </w:tc>
      </w:tr>
      <w:tr w:rsidR="002427E9" w:rsidRPr="00D83C1A" w14:paraId="4CAADFD4" w14:textId="77777777">
        <w:trPr>
          <w:trHeight w:val="463"/>
        </w:trPr>
        <w:tc>
          <w:tcPr>
            <w:tcW w:w="4589" w:type="dxa"/>
            <w:vAlign w:val="center"/>
          </w:tcPr>
          <w:p w14:paraId="55F1DF3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Извештај о раду комисија Наставничкг већа</w:t>
            </w:r>
          </w:p>
        </w:tc>
        <w:tc>
          <w:tcPr>
            <w:tcW w:w="398" w:type="dxa"/>
            <w:vAlign w:val="center"/>
          </w:tcPr>
          <w:p w14:paraId="3B0E460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DA0979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4E34B2E"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1EC7CB5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1D0F28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7F596D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3A86F94"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0FCD408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0316AFC"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2E22DA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09FD1212" w14:textId="77777777" w:rsidR="002427E9" w:rsidRPr="00D83C1A" w:rsidRDefault="002427E9" w:rsidP="00D83C1A">
            <w:pPr>
              <w:rPr>
                <w:rFonts w:ascii="Times New Roman" w:hAnsi="Times New Roman" w:cs="Times New Roman"/>
                <w:sz w:val="24"/>
                <w:szCs w:val="24"/>
                <w:lang w:val="sr-Cyrl-CS"/>
              </w:rPr>
            </w:pPr>
          </w:p>
        </w:tc>
      </w:tr>
      <w:tr w:rsidR="002427E9" w:rsidRPr="00D83C1A" w14:paraId="1EC2A9C2" w14:textId="77777777">
        <w:trPr>
          <w:trHeight w:val="462"/>
        </w:trPr>
        <w:tc>
          <w:tcPr>
            <w:tcW w:w="4589" w:type="dxa"/>
            <w:vAlign w:val="center"/>
          </w:tcPr>
          <w:p w14:paraId="5259B70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Обрада стручне теме</w:t>
            </w:r>
          </w:p>
        </w:tc>
        <w:tc>
          <w:tcPr>
            <w:tcW w:w="398" w:type="dxa"/>
            <w:vAlign w:val="center"/>
          </w:tcPr>
          <w:p w14:paraId="56D09BA1"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BEF5FE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93E2643"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04EA4E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419974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4CD326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F14127B"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0015C9D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EECBF5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B75CAC5"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30F0BE56" w14:textId="77777777" w:rsidR="002427E9" w:rsidRPr="00D83C1A" w:rsidRDefault="002427E9" w:rsidP="00D83C1A">
            <w:pPr>
              <w:rPr>
                <w:rFonts w:ascii="Times New Roman" w:hAnsi="Times New Roman" w:cs="Times New Roman"/>
                <w:sz w:val="24"/>
                <w:szCs w:val="24"/>
                <w:lang w:val="sr-Cyrl-CS"/>
              </w:rPr>
            </w:pPr>
          </w:p>
        </w:tc>
      </w:tr>
      <w:tr w:rsidR="002427E9" w:rsidRPr="00D83C1A" w14:paraId="15F923CA" w14:textId="77777777">
        <w:trPr>
          <w:trHeight w:val="462"/>
        </w:trPr>
        <w:tc>
          <w:tcPr>
            <w:tcW w:w="4589" w:type="dxa"/>
            <w:vAlign w:val="center"/>
          </w:tcPr>
          <w:p w14:paraId="2CF73A0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Усвајање плана екскурзија, посета, излета и школе у природи</w:t>
            </w:r>
          </w:p>
        </w:tc>
        <w:tc>
          <w:tcPr>
            <w:tcW w:w="398" w:type="dxa"/>
            <w:vAlign w:val="center"/>
          </w:tcPr>
          <w:p w14:paraId="23796A5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399" w:type="dxa"/>
            <w:vAlign w:val="center"/>
          </w:tcPr>
          <w:p w14:paraId="03F08E7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E96AB1F"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352FA51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FDC711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6EB591F"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DC6C51D"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5D84D4F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BEB8D28"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693078E"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7195AC1F" w14:textId="77777777" w:rsidR="002427E9" w:rsidRPr="00D83C1A" w:rsidRDefault="002427E9" w:rsidP="00D83C1A">
            <w:pPr>
              <w:rPr>
                <w:rFonts w:ascii="Times New Roman" w:hAnsi="Times New Roman" w:cs="Times New Roman"/>
                <w:sz w:val="24"/>
                <w:szCs w:val="24"/>
                <w:lang w:val="sr-Cyrl-CS"/>
              </w:rPr>
            </w:pPr>
          </w:p>
        </w:tc>
      </w:tr>
      <w:tr w:rsidR="002427E9" w:rsidRPr="00D83C1A" w14:paraId="4FC690FC" w14:textId="77777777">
        <w:trPr>
          <w:trHeight w:val="463"/>
        </w:trPr>
        <w:tc>
          <w:tcPr>
            <w:tcW w:w="4589" w:type="dxa"/>
            <w:vAlign w:val="center"/>
          </w:tcPr>
          <w:p w14:paraId="11DEC00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Организација прославе Дана школе, Дана Св. Саве и завршне школске приредбе</w:t>
            </w:r>
          </w:p>
        </w:tc>
        <w:tc>
          <w:tcPr>
            <w:tcW w:w="398" w:type="dxa"/>
            <w:vAlign w:val="center"/>
          </w:tcPr>
          <w:p w14:paraId="297A40A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20F64F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33A236B2"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71191D0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B7AC77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399" w:type="dxa"/>
            <w:vAlign w:val="center"/>
          </w:tcPr>
          <w:p w14:paraId="6043163E"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8B925AA"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41E695C4"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60C641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399" w:type="dxa"/>
            <w:vAlign w:val="center"/>
          </w:tcPr>
          <w:p w14:paraId="64685856" w14:textId="77777777" w:rsidR="002427E9" w:rsidRPr="00D83C1A" w:rsidRDefault="002427E9" w:rsidP="00D83C1A">
            <w:pPr>
              <w:rPr>
                <w:rFonts w:ascii="Times New Roman" w:hAnsi="Times New Roman" w:cs="Times New Roman"/>
                <w:sz w:val="24"/>
                <w:szCs w:val="24"/>
                <w:lang w:val="sr-Cyrl-CS"/>
              </w:rPr>
            </w:pPr>
          </w:p>
        </w:tc>
        <w:tc>
          <w:tcPr>
            <w:tcW w:w="501" w:type="dxa"/>
            <w:vAlign w:val="center"/>
          </w:tcPr>
          <w:p w14:paraId="1211CBDD" w14:textId="77777777" w:rsidR="002427E9" w:rsidRPr="00D83C1A" w:rsidRDefault="002427E9" w:rsidP="00D83C1A">
            <w:pPr>
              <w:rPr>
                <w:rFonts w:ascii="Times New Roman" w:hAnsi="Times New Roman" w:cs="Times New Roman"/>
                <w:sz w:val="24"/>
                <w:szCs w:val="24"/>
                <w:lang w:val="sr-Cyrl-CS"/>
              </w:rPr>
            </w:pPr>
          </w:p>
        </w:tc>
      </w:tr>
      <w:tr w:rsidR="002427E9" w:rsidRPr="00D83C1A" w14:paraId="00DC1839" w14:textId="77777777">
        <w:trPr>
          <w:trHeight w:val="462"/>
        </w:trPr>
        <w:tc>
          <w:tcPr>
            <w:tcW w:w="4589" w:type="dxa"/>
            <w:vAlign w:val="center"/>
          </w:tcPr>
          <w:p w14:paraId="0FB4FA2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постигнутим резултатима са такмичења ученика</w:t>
            </w:r>
          </w:p>
        </w:tc>
        <w:tc>
          <w:tcPr>
            <w:tcW w:w="398" w:type="dxa"/>
            <w:vAlign w:val="center"/>
          </w:tcPr>
          <w:p w14:paraId="2CEC6AA7"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4C45805"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B717900"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4B3BF64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662DBD3"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998210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4C387258"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2C87818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6580A63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399" w:type="dxa"/>
            <w:vAlign w:val="center"/>
          </w:tcPr>
          <w:p w14:paraId="1374FF6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sym w:font="Wingdings 2" w:char="F051"/>
            </w:r>
          </w:p>
        </w:tc>
        <w:tc>
          <w:tcPr>
            <w:tcW w:w="501" w:type="dxa"/>
            <w:vAlign w:val="center"/>
          </w:tcPr>
          <w:p w14:paraId="0A768BC1" w14:textId="77777777" w:rsidR="002427E9" w:rsidRPr="00D83C1A" w:rsidRDefault="002427E9" w:rsidP="00D83C1A">
            <w:pPr>
              <w:rPr>
                <w:rFonts w:ascii="Times New Roman" w:hAnsi="Times New Roman" w:cs="Times New Roman"/>
                <w:sz w:val="24"/>
                <w:szCs w:val="24"/>
                <w:lang w:val="sr-Cyrl-CS"/>
              </w:rPr>
            </w:pPr>
          </w:p>
        </w:tc>
      </w:tr>
      <w:tr w:rsidR="002427E9" w:rsidRPr="00D83C1A" w14:paraId="11EE8E51" w14:textId="77777777">
        <w:trPr>
          <w:trHeight w:val="463"/>
        </w:trPr>
        <w:tc>
          <w:tcPr>
            <w:tcW w:w="4589" w:type="dxa"/>
            <w:vAlign w:val="center"/>
          </w:tcPr>
          <w:p w14:paraId="169A038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са распоредом припремне наставе и распоредом полагања поправних испита</w:t>
            </w:r>
          </w:p>
        </w:tc>
        <w:tc>
          <w:tcPr>
            <w:tcW w:w="398" w:type="dxa"/>
            <w:vAlign w:val="center"/>
          </w:tcPr>
          <w:p w14:paraId="2D85E3BB"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47E36D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7909C2C1"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068171F9"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2EFDFF1A"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61305146"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15AAD98D" w14:textId="77777777" w:rsidR="002427E9" w:rsidRPr="00D83C1A" w:rsidRDefault="002427E9" w:rsidP="00D83C1A">
            <w:pPr>
              <w:rPr>
                <w:rFonts w:ascii="Times New Roman" w:hAnsi="Times New Roman" w:cs="Times New Roman"/>
                <w:sz w:val="24"/>
                <w:szCs w:val="24"/>
                <w:lang w:val="sr-Cyrl-CS"/>
              </w:rPr>
            </w:pPr>
          </w:p>
        </w:tc>
        <w:tc>
          <w:tcPr>
            <w:tcW w:w="398" w:type="dxa"/>
            <w:vAlign w:val="center"/>
          </w:tcPr>
          <w:p w14:paraId="5668B802"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0A681100" w14:textId="77777777" w:rsidR="002427E9" w:rsidRPr="00D83C1A" w:rsidRDefault="002427E9" w:rsidP="00D83C1A">
            <w:pPr>
              <w:rPr>
                <w:rFonts w:ascii="Times New Roman" w:hAnsi="Times New Roman" w:cs="Times New Roman"/>
                <w:sz w:val="24"/>
                <w:szCs w:val="24"/>
                <w:lang w:val="sr-Cyrl-CS"/>
              </w:rPr>
            </w:pPr>
          </w:p>
        </w:tc>
        <w:tc>
          <w:tcPr>
            <w:tcW w:w="399" w:type="dxa"/>
            <w:vAlign w:val="center"/>
          </w:tcPr>
          <w:p w14:paraId="5560F28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sym w:font="Wingdings 2" w:char="F051"/>
            </w:r>
          </w:p>
        </w:tc>
        <w:tc>
          <w:tcPr>
            <w:tcW w:w="501" w:type="dxa"/>
            <w:vAlign w:val="center"/>
          </w:tcPr>
          <w:p w14:paraId="03453AD4" w14:textId="77777777" w:rsidR="002427E9" w:rsidRPr="00D83C1A" w:rsidRDefault="002427E9" w:rsidP="00D83C1A">
            <w:pPr>
              <w:rPr>
                <w:rFonts w:ascii="Times New Roman" w:hAnsi="Times New Roman" w:cs="Times New Roman"/>
                <w:sz w:val="24"/>
                <w:szCs w:val="24"/>
                <w:lang w:val="sr-Cyrl-CS"/>
              </w:rPr>
            </w:pPr>
          </w:p>
        </w:tc>
      </w:tr>
    </w:tbl>
    <w:p w14:paraId="07D66EDB" w14:textId="77777777" w:rsidR="002427E9"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t>2.</w:t>
      </w:r>
      <w:r w:rsidRPr="00D83C1A">
        <w:rPr>
          <w:rFonts w:ascii="Times New Roman" w:hAnsi="Times New Roman" w:cs="Times New Roman"/>
          <w:b/>
          <w:bCs/>
          <w:sz w:val="24"/>
          <w:szCs w:val="24"/>
          <w:lang w:val="sr-Cyrl-CS"/>
        </w:rPr>
        <w:t>Одељењска већа</w:t>
      </w:r>
    </w:p>
    <w:p w14:paraId="47F1B938" w14:textId="4F6318BF" w:rsidR="00C06997" w:rsidRPr="00C06997" w:rsidRDefault="00C06997" w:rsidP="00D83C1A">
      <w:pPr>
        <w:rPr>
          <w:rFonts w:ascii="Times New Roman" w:hAnsi="Times New Roman" w:cs="Times New Roman"/>
          <w:sz w:val="24"/>
          <w:szCs w:val="24"/>
          <w:lang w:val="sr-Cyrl-CS"/>
        </w:rPr>
      </w:pPr>
      <w:r w:rsidRPr="00C06997">
        <w:rPr>
          <w:rFonts w:ascii="Times New Roman" w:hAnsi="Times New Roman" w:cs="Times New Roman"/>
          <w:sz w:val="24"/>
          <w:szCs w:val="24"/>
          <w:lang w:val="sr-Cyrl-CS"/>
        </w:rPr>
        <w:t>Одељењска већа чине сви наставници који предају у једном одељењу обавезне, изборне предмете и слободне активности. Руководилац одељењског већа је одељењски старешина.</w:t>
      </w:r>
    </w:p>
    <w:tbl>
      <w:tblPr>
        <w:tblW w:w="91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4937"/>
        <w:gridCol w:w="1805"/>
        <w:gridCol w:w="1947"/>
      </w:tblGrid>
      <w:tr w:rsidR="002427E9" w:rsidRPr="00D83C1A" w14:paraId="23001B19" w14:textId="77777777">
        <w:trPr>
          <w:trHeight w:val="496"/>
        </w:trPr>
        <w:tc>
          <w:tcPr>
            <w:tcW w:w="469" w:type="dxa"/>
            <w:shd w:val="clear" w:color="auto" w:fill="FFCCFF"/>
            <w:vAlign w:val="center"/>
          </w:tcPr>
          <w:p w14:paraId="48677F3B"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t>р.</w:t>
            </w:r>
          </w:p>
          <w:p w14:paraId="4588D2B3"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t>бр</w:t>
            </w:r>
          </w:p>
        </w:tc>
        <w:tc>
          <w:tcPr>
            <w:tcW w:w="4937" w:type="dxa"/>
            <w:shd w:val="clear" w:color="auto" w:fill="FFCCFF"/>
            <w:vAlign w:val="center"/>
          </w:tcPr>
          <w:p w14:paraId="2D07F5D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ОПИС ПОСЛОВА</w:t>
            </w:r>
          </w:p>
        </w:tc>
        <w:tc>
          <w:tcPr>
            <w:tcW w:w="1805" w:type="dxa"/>
            <w:shd w:val="clear" w:color="auto" w:fill="FFCCFF"/>
            <w:vAlign w:val="center"/>
          </w:tcPr>
          <w:p w14:paraId="256E362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ВРЕМЕ</w:t>
            </w:r>
          </w:p>
        </w:tc>
        <w:tc>
          <w:tcPr>
            <w:tcW w:w="1947" w:type="dxa"/>
            <w:shd w:val="clear" w:color="auto" w:fill="FFCCFF"/>
            <w:vAlign w:val="center"/>
          </w:tcPr>
          <w:p w14:paraId="101F7CB6"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НОСИЛАЦ</w:t>
            </w:r>
          </w:p>
        </w:tc>
      </w:tr>
      <w:tr w:rsidR="00B768FA" w:rsidRPr="00D83C1A" w14:paraId="1FA0402A" w14:textId="77777777" w:rsidTr="0089085F">
        <w:trPr>
          <w:trHeight w:val="1376"/>
        </w:trPr>
        <w:tc>
          <w:tcPr>
            <w:tcW w:w="469" w:type="dxa"/>
            <w:vAlign w:val="center"/>
          </w:tcPr>
          <w:p w14:paraId="561C64C6" w14:textId="77777777" w:rsidR="00B768FA" w:rsidRPr="00D83C1A" w:rsidRDefault="00B768FA" w:rsidP="00D83C1A">
            <w:pPr>
              <w:rPr>
                <w:rFonts w:ascii="Times New Roman" w:hAnsi="Times New Roman" w:cs="Times New Roman"/>
                <w:sz w:val="24"/>
                <w:szCs w:val="24"/>
              </w:rPr>
            </w:pPr>
          </w:p>
        </w:tc>
        <w:tc>
          <w:tcPr>
            <w:tcW w:w="4937" w:type="dxa"/>
            <w:vAlign w:val="center"/>
          </w:tcPr>
          <w:p w14:paraId="1A52DFD7"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Избор руководиоца разредних већа, план писмених и контролних провера</w:t>
            </w:r>
          </w:p>
        </w:tc>
        <w:tc>
          <w:tcPr>
            <w:tcW w:w="1805" w:type="dxa"/>
            <w:vAlign w:val="center"/>
          </w:tcPr>
          <w:p w14:paraId="786201C2"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1947" w:type="dxa"/>
          </w:tcPr>
          <w:p w14:paraId="62EA7AB1"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одељенске старешине и предметни наставници</w:t>
            </w:r>
          </w:p>
          <w:p w14:paraId="5871C505"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педагог</w:t>
            </w:r>
          </w:p>
        </w:tc>
      </w:tr>
      <w:tr w:rsidR="00B768FA" w:rsidRPr="00D83C1A" w14:paraId="14CBD4B0" w14:textId="77777777" w:rsidTr="0089085F">
        <w:trPr>
          <w:trHeight w:val="1376"/>
        </w:trPr>
        <w:tc>
          <w:tcPr>
            <w:tcW w:w="469" w:type="dxa"/>
            <w:vAlign w:val="center"/>
          </w:tcPr>
          <w:p w14:paraId="61CA3B96" w14:textId="77777777" w:rsidR="00B768FA" w:rsidRPr="00D83C1A" w:rsidRDefault="00B768FA" w:rsidP="00D83C1A">
            <w:pPr>
              <w:rPr>
                <w:rFonts w:ascii="Times New Roman" w:hAnsi="Times New Roman" w:cs="Times New Roman"/>
                <w:sz w:val="24"/>
                <w:szCs w:val="24"/>
              </w:rPr>
            </w:pPr>
          </w:p>
        </w:tc>
        <w:tc>
          <w:tcPr>
            <w:tcW w:w="4937" w:type="dxa"/>
            <w:vAlign w:val="center"/>
          </w:tcPr>
          <w:p w14:paraId="265CC967"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Упознавање социјалних, породичних и материјалних услова ученика</w:t>
            </w:r>
          </w:p>
        </w:tc>
        <w:tc>
          <w:tcPr>
            <w:tcW w:w="1805" w:type="dxa"/>
            <w:vAlign w:val="center"/>
          </w:tcPr>
          <w:p w14:paraId="50A73B13"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ОКТОБАР</w:t>
            </w:r>
          </w:p>
        </w:tc>
        <w:tc>
          <w:tcPr>
            <w:tcW w:w="1947" w:type="dxa"/>
          </w:tcPr>
          <w:p w14:paraId="3A922CC2"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одељенске старешине и предметни наставници</w:t>
            </w:r>
          </w:p>
        </w:tc>
      </w:tr>
      <w:tr w:rsidR="002427E9" w:rsidRPr="00D83C1A" w14:paraId="2759BF8F" w14:textId="77777777">
        <w:trPr>
          <w:trHeight w:val="1376"/>
        </w:trPr>
        <w:tc>
          <w:tcPr>
            <w:tcW w:w="469" w:type="dxa"/>
            <w:vAlign w:val="center"/>
          </w:tcPr>
          <w:p w14:paraId="6AAB1EFB" w14:textId="77777777" w:rsidR="002427E9" w:rsidRPr="00D83C1A" w:rsidRDefault="002427E9" w:rsidP="00D83C1A">
            <w:pPr>
              <w:rPr>
                <w:rFonts w:ascii="Times New Roman" w:hAnsi="Times New Roman" w:cs="Times New Roman"/>
                <w:sz w:val="24"/>
                <w:szCs w:val="24"/>
              </w:rPr>
            </w:pPr>
          </w:p>
        </w:tc>
        <w:tc>
          <w:tcPr>
            <w:tcW w:w="4937" w:type="dxa"/>
            <w:vAlign w:val="center"/>
          </w:tcPr>
          <w:p w14:paraId="41D0621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вредновања ученика, успех, владање, однос према раду, заостајање у раду</w:t>
            </w:r>
          </w:p>
        </w:tc>
        <w:tc>
          <w:tcPr>
            <w:tcW w:w="1805" w:type="dxa"/>
            <w:vAlign w:val="center"/>
          </w:tcPr>
          <w:p w14:paraId="7250F80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 пута годишње</w:t>
            </w:r>
          </w:p>
        </w:tc>
        <w:tc>
          <w:tcPr>
            <w:tcW w:w="1947" w:type="dxa"/>
            <w:vAlign w:val="center"/>
          </w:tcPr>
          <w:p w14:paraId="2749252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одељенске старешине и предметни наставници</w:t>
            </w:r>
          </w:p>
          <w:p w14:paraId="3C230A95" w14:textId="77777777" w:rsidR="00B768FA"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педагог</w:t>
            </w:r>
          </w:p>
        </w:tc>
      </w:tr>
      <w:tr w:rsidR="002427E9" w:rsidRPr="00D83C1A" w14:paraId="23506117" w14:textId="77777777">
        <w:trPr>
          <w:trHeight w:val="1376"/>
        </w:trPr>
        <w:tc>
          <w:tcPr>
            <w:tcW w:w="469" w:type="dxa"/>
            <w:vAlign w:val="center"/>
          </w:tcPr>
          <w:p w14:paraId="3916AB17" w14:textId="77777777" w:rsidR="002427E9" w:rsidRPr="00D83C1A" w:rsidRDefault="002427E9" w:rsidP="00D83C1A">
            <w:pPr>
              <w:rPr>
                <w:rFonts w:ascii="Times New Roman" w:hAnsi="Times New Roman" w:cs="Times New Roman"/>
                <w:sz w:val="24"/>
                <w:szCs w:val="24"/>
              </w:rPr>
            </w:pPr>
          </w:p>
        </w:tc>
        <w:tc>
          <w:tcPr>
            <w:tcW w:w="4937" w:type="dxa"/>
            <w:vAlign w:val="center"/>
          </w:tcPr>
          <w:p w14:paraId="35AE588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Идентификација даровитих ученика</w:t>
            </w:r>
          </w:p>
        </w:tc>
        <w:tc>
          <w:tcPr>
            <w:tcW w:w="1805" w:type="dxa"/>
            <w:vAlign w:val="center"/>
          </w:tcPr>
          <w:p w14:paraId="7C876F0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ОКТОБАР</w:t>
            </w:r>
          </w:p>
        </w:tc>
        <w:tc>
          <w:tcPr>
            <w:tcW w:w="1947" w:type="dxa"/>
            <w:vAlign w:val="center"/>
          </w:tcPr>
          <w:p w14:paraId="72BBA25B" w14:textId="77777777" w:rsidR="002427E9"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 xml:space="preserve">одељенске старешине и предметни наставници </w:t>
            </w:r>
            <w:r w:rsidR="002427E9" w:rsidRPr="00D83C1A">
              <w:rPr>
                <w:rFonts w:ascii="Times New Roman" w:hAnsi="Times New Roman" w:cs="Times New Roman"/>
                <w:sz w:val="24"/>
                <w:szCs w:val="24"/>
              </w:rPr>
              <w:t>психолог</w:t>
            </w:r>
          </w:p>
        </w:tc>
      </w:tr>
      <w:tr w:rsidR="002427E9" w:rsidRPr="00D83C1A" w14:paraId="01D5B295" w14:textId="77777777">
        <w:trPr>
          <w:trHeight w:val="1376"/>
        </w:trPr>
        <w:tc>
          <w:tcPr>
            <w:tcW w:w="469" w:type="dxa"/>
            <w:vAlign w:val="center"/>
          </w:tcPr>
          <w:p w14:paraId="5DA975B6" w14:textId="77777777" w:rsidR="002427E9" w:rsidRPr="00D83C1A" w:rsidRDefault="002427E9" w:rsidP="00D83C1A">
            <w:pPr>
              <w:rPr>
                <w:rFonts w:ascii="Times New Roman" w:hAnsi="Times New Roman" w:cs="Times New Roman"/>
                <w:sz w:val="24"/>
                <w:szCs w:val="24"/>
              </w:rPr>
            </w:pPr>
          </w:p>
        </w:tc>
        <w:tc>
          <w:tcPr>
            <w:tcW w:w="4937" w:type="dxa"/>
            <w:vAlign w:val="center"/>
          </w:tcPr>
          <w:p w14:paraId="4915B67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Идентификација ученика са психофизичким сметњама и организовање корективног рада и допунске наставе</w:t>
            </w:r>
          </w:p>
        </w:tc>
        <w:tc>
          <w:tcPr>
            <w:tcW w:w="1805" w:type="dxa"/>
            <w:vAlign w:val="center"/>
          </w:tcPr>
          <w:p w14:paraId="6105A38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ОКТОБАР</w:t>
            </w:r>
          </w:p>
        </w:tc>
        <w:tc>
          <w:tcPr>
            <w:tcW w:w="1947" w:type="dxa"/>
            <w:vAlign w:val="center"/>
          </w:tcPr>
          <w:p w14:paraId="306084DC" w14:textId="77777777" w:rsidR="002427E9"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 xml:space="preserve">одељенске старешине и предметни наставници </w:t>
            </w:r>
            <w:r w:rsidR="002427E9" w:rsidRPr="00D83C1A">
              <w:rPr>
                <w:rFonts w:ascii="Times New Roman" w:hAnsi="Times New Roman" w:cs="Times New Roman"/>
                <w:sz w:val="24"/>
                <w:szCs w:val="24"/>
              </w:rPr>
              <w:t>психолог</w:t>
            </w:r>
          </w:p>
        </w:tc>
      </w:tr>
      <w:tr w:rsidR="002427E9" w:rsidRPr="00D83C1A" w14:paraId="533752EA" w14:textId="77777777">
        <w:trPr>
          <w:trHeight w:val="1376"/>
        </w:trPr>
        <w:tc>
          <w:tcPr>
            <w:tcW w:w="469" w:type="dxa"/>
            <w:vAlign w:val="center"/>
          </w:tcPr>
          <w:p w14:paraId="7E30BC9E" w14:textId="77777777" w:rsidR="002427E9" w:rsidRPr="00D83C1A" w:rsidRDefault="002427E9" w:rsidP="00D83C1A">
            <w:pPr>
              <w:rPr>
                <w:rFonts w:ascii="Times New Roman" w:hAnsi="Times New Roman" w:cs="Times New Roman"/>
                <w:sz w:val="24"/>
                <w:szCs w:val="24"/>
              </w:rPr>
            </w:pPr>
          </w:p>
        </w:tc>
        <w:tc>
          <w:tcPr>
            <w:tcW w:w="4937" w:type="dxa"/>
            <w:vAlign w:val="center"/>
          </w:tcPr>
          <w:p w14:paraId="2EC0E5F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Изрицање васпитно-дисциплинских мера и процена ефикасности примењених поступака</w:t>
            </w:r>
          </w:p>
        </w:tc>
        <w:tc>
          <w:tcPr>
            <w:tcW w:w="1805" w:type="dxa"/>
            <w:vAlign w:val="center"/>
          </w:tcPr>
          <w:p w14:paraId="3943538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Квалификациони периоди</w:t>
            </w:r>
          </w:p>
        </w:tc>
        <w:tc>
          <w:tcPr>
            <w:tcW w:w="1947" w:type="dxa"/>
            <w:vAlign w:val="center"/>
          </w:tcPr>
          <w:p w14:paraId="66E751BB" w14:textId="77777777" w:rsidR="002427E9" w:rsidRPr="00D83C1A" w:rsidRDefault="00B768FA" w:rsidP="00D83C1A">
            <w:pPr>
              <w:rPr>
                <w:rFonts w:ascii="Times New Roman" w:hAnsi="Times New Roman" w:cs="Times New Roman"/>
                <w:sz w:val="24"/>
                <w:szCs w:val="24"/>
              </w:rPr>
            </w:pPr>
            <w:r w:rsidRPr="00D83C1A">
              <w:rPr>
                <w:rFonts w:ascii="Times New Roman" w:hAnsi="Times New Roman" w:cs="Times New Roman"/>
                <w:sz w:val="24"/>
                <w:szCs w:val="24"/>
              </w:rPr>
              <w:t xml:space="preserve">одељенске старешине и предметни наставници </w:t>
            </w:r>
            <w:r w:rsidR="002427E9" w:rsidRPr="00D83C1A">
              <w:rPr>
                <w:rFonts w:ascii="Times New Roman" w:hAnsi="Times New Roman" w:cs="Times New Roman"/>
                <w:sz w:val="24"/>
                <w:szCs w:val="24"/>
              </w:rPr>
              <w:t>психолог</w:t>
            </w:r>
          </w:p>
        </w:tc>
      </w:tr>
      <w:tr w:rsidR="002427E9" w:rsidRPr="00D83C1A" w14:paraId="2EAAC82E" w14:textId="77777777">
        <w:trPr>
          <w:trHeight w:val="1376"/>
        </w:trPr>
        <w:tc>
          <w:tcPr>
            <w:tcW w:w="469" w:type="dxa"/>
            <w:vAlign w:val="center"/>
          </w:tcPr>
          <w:p w14:paraId="0C74CF00" w14:textId="77777777" w:rsidR="002427E9" w:rsidRPr="00D83C1A" w:rsidRDefault="002427E9" w:rsidP="00D83C1A">
            <w:pPr>
              <w:rPr>
                <w:rFonts w:ascii="Times New Roman" w:hAnsi="Times New Roman" w:cs="Times New Roman"/>
                <w:sz w:val="24"/>
                <w:szCs w:val="24"/>
              </w:rPr>
            </w:pPr>
          </w:p>
        </w:tc>
        <w:tc>
          <w:tcPr>
            <w:tcW w:w="4937" w:type="dxa"/>
            <w:vAlign w:val="center"/>
          </w:tcPr>
          <w:p w14:paraId="7835ED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Програм екскурзија и програм школе у природи и извештај о њиховој реализацији</w:t>
            </w:r>
          </w:p>
        </w:tc>
        <w:tc>
          <w:tcPr>
            <w:tcW w:w="1805" w:type="dxa"/>
            <w:vAlign w:val="center"/>
          </w:tcPr>
          <w:p w14:paraId="47E01C1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p w14:paraId="7BA2A2C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ЈУНИ</w:t>
            </w:r>
          </w:p>
        </w:tc>
        <w:tc>
          <w:tcPr>
            <w:tcW w:w="1947" w:type="dxa"/>
            <w:vAlign w:val="center"/>
          </w:tcPr>
          <w:p w14:paraId="294A9E6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разредно веће и директор</w:t>
            </w:r>
          </w:p>
        </w:tc>
      </w:tr>
      <w:tr w:rsidR="002427E9" w:rsidRPr="00D83C1A" w14:paraId="57EFA9A4" w14:textId="77777777">
        <w:trPr>
          <w:trHeight w:val="1376"/>
        </w:trPr>
        <w:tc>
          <w:tcPr>
            <w:tcW w:w="469" w:type="dxa"/>
            <w:vAlign w:val="center"/>
          </w:tcPr>
          <w:p w14:paraId="68CE577D" w14:textId="77777777" w:rsidR="002427E9" w:rsidRPr="00D83C1A" w:rsidRDefault="002427E9" w:rsidP="00D83C1A">
            <w:pPr>
              <w:rPr>
                <w:rFonts w:ascii="Times New Roman" w:hAnsi="Times New Roman" w:cs="Times New Roman"/>
                <w:sz w:val="24"/>
                <w:szCs w:val="24"/>
              </w:rPr>
            </w:pPr>
          </w:p>
        </w:tc>
        <w:tc>
          <w:tcPr>
            <w:tcW w:w="4937" w:type="dxa"/>
            <w:vAlign w:val="center"/>
          </w:tcPr>
          <w:p w14:paraId="4EFF3AE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Остала питања из живота ученика и одељенске заједнице</w:t>
            </w:r>
          </w:p>
        </w:tc>
        <w:tc>
          <w:tcPr>
            <w:tcW w:w="1805" w:type="dxa"/>
            <w:vAlign w:val="center"/>
          </w:tcPr>
          <w:p w14:paraId="3083068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1947" w:type="dxa"/>
            <w:vAlign w:val="center"/>
          </w:tcPr>
          <w:p w14:paraId="2D9F6B9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разредно веће, </w:t>
            </w:r>
            <w:r w:rsidR="00B768FA" w:rsidRPr="00D83C1A">
              <w:rPr>
                <w:rFonts w:ascii="Times New Roman" w:hAnsi="Times New Roman" w:cs="Times New Roman"/>
                <w:sz w:val="24"/>
                <w:szCs w:val="24"/>
              </w:rPr>
              <w:t xml:space="preserve">педагог, </w:t>
            </w:r>
            <w:r w:rsidRPr="00D83C1A">
              <w:rPr>
                <w:rFonts w:ascii="Times New Roman" w:hAnsi="Times New Roman" w:cs="Times New Roman"/>
                <w:sz w:val="24"/>
                <w:szCs w:val="24"/>
              </w:rPr>
              <w:t>психолог и директор</w:t>
            </w:r>
          </w:p>
        </w:tc>
      </w:tr>
    </w:tbl>
    <w:p w14:paraId="786DE213" w14:textId="77777777" w:rsidR="00EA513D" w:rsidRDefault="00EA513D" w:rsidP="00D83C1A">
      <w:pPr>
        <w:rPr>
          <w:rFonts w:ascii="Times New Roman" w:hAnsi="Times New Roman" w:cs="Times New Roman"/>
          <w:b/>
          <w:bCs/>
          <w:sz w:val="24"/>
          <w:szCs w:val="24"/>
          <w:lang w:val="sr-Cyrl-CS"/>
        </w:rPr>
      </w:pPr>
    </w:p>
    <w:p w14:paraId="15F3F6FD" w14:textId="77777777" w:rsidR="00EA513D" w:rsidRDefault="00EA513D" w:rsidP="00D83C1A">
      <w:pPr>
        <w:rPr>
          <w:rFonts w:ascii="Times New Roman" w:hAnsi="Times New Roman" w:cs="Times New Roman"/>
          <w:b/>
          <w:bCs/>
          <w:sz w:val="24"/>
          <w:szCs w:val="24"/>
          <w:lang w:val="sr-Cyrl-CS"/>
        </w:rPr>
      </w:pPr>
    </w:p>
    <w:p w14:paraId="6463E636" w14:textId="77777777" w:rsidR="00EA513D" w:rsidRDefault="00EA513D" w:rsidP="00D83C1A">
      <w:pPr>
        <w:rPr>
          <w:rFonts w:ascii="Times New Roman" w:hAnsi="Times New Roman" w:cs="Times New Roman"/>
          <w:b/>
          <w:bCs/>
          <w:sz w:val="24"/>
          <w:szCs w:val="24"/>
          <w:lang w:val="sr-Cyrl-CS"/>
        </w:rPr>
      </w:pPr>
    </w:p>
    <w:p w14:paraId="3CBA4649" w14:textId="77777777" w:rsidR="00EA513D" w:rsidRDefault="00EA513D" w:rsidP="00D83C1A">
      <w:pPr>
        <w:rPr>
          <w:rFonts w:ascii="Times New Roman" w:hAnsi="Times New Roman" w:cs="Times New Roman"/>
          <w:b/>
          <w:bCs/>
          <w:sz w:val="24"/>
          <w:szCs w:val="24"/>
          <w:lang w:val="sr-Cyrl-CS"/>
        </w:rPr>
      </w:pPr>
    </w:p>
    <w:p w14:paraId="204BE959" w14:textId="67838CB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lastRenderedPageBreak/>
        <w:t>3.Одељењски старешина</w:t>
      </w:r>
    </w:p>
    <w:tbl>
      <w:tblPr>
        <w:tblW w:w="9784" w:type="dxa"/>
        <w:tblInd w:w="-106"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000" w:firstRow="0" w:lastRow="0" w:firstColumn="0" w:lastColumn="0" w:noHBand="0" w:noVBand="0"/>
      </w:tblPr>
      <w:tblGrid>
        <w:gridCol w:w="450"/>
        <w:gridCol w:w="2250"/>
        <w:gridCol w:w="7065"/>
        <w:gridCol w:w="19"/>
      </w:tblGrid>
      <w:tr w:rsidR="002427E9" w:rsidRPr="00D83C1A" w14:paraId="1774CDBD" w14:textId="77777777">
        <w:trPr>
          <w:gridAfter w:val="1"/>
          <w:wAfter w:w="19" w:type="dxa"/>
          <w:trHeight w:val="598"/>
        </w:trPr>
        <w:tc>
          <w:tcPr>
            <w:tcW w:w="2700" w:type="dxa"/>
            <w:gridSpan w:val="2"/>
            <w:tcBorders>
              <w:top w:val="triple" w:sz="4" w:space="0" w:color="auto"/>
              <w:left w:val="double" w:sz="4" w:space="0" w:color="auto"/>
            </w:tcBorders>
            <w:shd w:val="clear" w:color="auto" w:fill="F3F3F3"/>
            <w:vAlign w:val="center"/>
          </w:tcPr>
          <w:p w14:paraId="1B43BCF9"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Подручје рада</w:t>
            </w:r>
          </w:p>
        </w:tc>
        <w:tc>
          <w:tcPr>
            <w:tcW w:w="7065" w:type="dxa"/>
            <w:tcBorders>
              <w:top w:val="triple" w:sz="4" w:space="0" w:color="auto"/>
              <w:right w:val="double" w:sz="4" w:space="0" w:color="auto"/>
            </w:tcBorders>
            <w:shd w:val="clear" w:color="auto" w:fill="F3F3F3"/>
            <w:vAlign w:val="center"/>
          </w:tcPr>
          <w:p w14:paraId="10B5546F"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активности</w:t>
            </w:r>
          </w:p>
        </w:tc>
      </w:tr>
      <w:tr w:rsidR="002427E9" w:rsidRPr="00D83C1A" w14:paraId="42649E54" w14:textId="77777777">
        <w:trPr>
          <w:gridAfter w:val="1"/>
          <w:wAfter w:w="19" w:type="dxa"/>
          <w:cantSplit/>
          <w:trHeight w:val="500"/>
        </w:trPr>
        <w:tc>
          <w:tcPr>
            <w:tcW w:w="450" w:type="dxa"/>
            <w:tcBorders>
              <w:left w:val="double" w:sz="4" w:space="0" w:color="auto"/>
              <w:bottom w:val="single" w:sz="4" w:space="0" w:color="auto"/>
              <w:right w:val="single" w:sz="4" w:space="0" w:color="auto"/>
            </w:tcBorders>
            <w:vAlign w:val="center"/>
          </w:tcPr>
          <w:p w14:paraId="770593F7" w14:textId="77777777" w:rsidR="002427E9" w:rsidRPr="00D83C1A" w:rsidRDefault="002427E9" w:rsidP="00D83C1A">
            <w:pPr>
              <w:rPr>
                <w:rFonts w:ascii="Times New Roman" w:hAnsi="Times New Roman" w:cs="Times New Roman"/>
                <w:sz w:val="24"/>
                <w:szCs w:val="24"/>
                <w:lang w:val="sr-Cyrl-CS"/>
              </w:rPr>
            </w:pPr>
          </w:p>
          <w:p w14:paraId="2C0A4F7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w:t>
            </w:r>
          </w:p>
          <w:p w14:paraId="229633F6" w14:textId="77777777" w:rsidR="002427E9" w:rsidRPr="00D83C1A" w:rsidRDefault="002427E9" w:rsidP="00D83C1A">
            <w:pPr>
              <w:rPr>
                <w:rFonts w:ascii="Times New Roman" w:hAnsi="Times New Roman" w:cs="Times New Roman"/>
                <w:sz w:val="24"/>
                <w:szCs w:val="24"/>
                <w:lang w:val="sr-Cyrl-CS"/>
              </w:rPr>
            </w:pPr>
          </w:p>
        </w:tc>
        <w:tc>
          <w:tcPr>
            <w:tcW w:w="2250" w:type="dxa"/>
            <w:tcBorders>
              <w:left w:val="single" w:sz="4" w:space="0" w:color="auto"/>
              <w:bottom w:val="single" w:sz="4" w:space="0" w:color="auto"/>
              <w:right w:val="single" w:sz="4" w:space="0" w:color="auto"/>
            </w:tcBorders>
            <w:vAlign w:val="center"/>
          </w:tcPr>
          <w:p w14:paraId="775427A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Организациони послови</w:t>
            </w:r>
          </w:p>
        </w:tc>
        <w:tc>
          <w:tcPr>
            <w:tcW w:w="7065" w:type="dxa"/>
            <w:tcBorders>
              <w:left w:val="single" w:sz="4" w:space="0" w:color="auto"/>
              <w:bottom w:val="single" w:sz="4" w:space="0" w:color="auto"/>
              <w:right w:val="double" w:sz="4" w:space="0" w:color="auto"/>
            </w:tcBorders>
            <w:vAlign w:val="center"/>
          </w:tcPr>
          <w:p w14:paraId="72820FD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-планирање и програмирање рада са ОЗ на ЧОС-у, и ЧОЗ-у;</w:t>
            </w:r>
          </w:p>
          <w:p w14:paraId="02A7047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родитељима и израда програма едукације родитеља;</w:t>
            </w:r>
          </w:p>
          <w:p w14:paraId="5C636D8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-пружање помоћи ученицима у различитим областима интересног организовања (сл.активности, друштвене организације и сл.)</w:t>
            </w:r>
          </w:p>
          <w:p w14:paraId="6D6E7AA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-организовање послова за унапређивање и вредновање квалитета и ефеката образовног рада;</w:t>
            </w:r>
          </w:p>
        </w:tc>
      </w:tr>
      <w:tr w:rsidR="002427E9" w:rsidRPr="00D83C1A" w14:paraId="403650F2" w14:textId="77777777">
        <w:trPr>
          <w:cantSplit/>
          <w:trHeight w:val="500"/>
        </w:trPr>
        <w:tc>
          <w:tcPr>
            <w:tcW w:w="450" w:type="dxa"/>
            <w:tcBorders>
              <w:top w:val="single" w:sz="4" w:space="0" w:color="auto"/>
              <w:left w:val="double" w:sz="4" w:space="0" w:color="auto"/>
              <w:bottom w:val="single" w:sz="4" w:space="0" w:color="auto"/>
              <w:right w:val="single" w:sz="4" w:space="0" w:color="auto"/>
            </w:tcBorders>
            <w:vAlign w:val="center"/>
          </w:tcPr>
          <w:p w14:paraId="291ADCF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w:t>
            </w:r>
          </w:p>
          <w:p w14:paraId="069B275B"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vAlign w:val="center"/>
          </w:tcPr>
          <w:p w14:paraId="09416FB4" w14:textId="77777777" w:rsidR="002427E9" w:rsidRPr="00D83C1A" w:rsidRDefault="002427E9" w:rsidP="00D83C1A">
            <w:pPr>
              <w:rPr>
                <w:rFonts w:ascii="Times New Roman" w:hAnsi="Times New Roman" w:cs="Times New Roman"/>
                <w:sz w:val="24"/>
                <w:szCs w:val="24"/>
                <w:lang w:val="sr-Cyrl-CS"/>
              </w:rPr>
            </w:pPr>
          </w:p>
          <w:p w14:paraId="2E67153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Административни послови</w:t>
            </w:r>
          </w:p>
        </w:tc>
        <w:tc>
          <w:tcPr>
            <w:tcW w:w="7084" w:type="dxa"/>
            <w:gridSpan w:val="2"/>
            <w:tcBorders>
              <w:top w:val="single" w:sz="4" w:space="0" w:color="auto"/>
              <w:left w:val="single" w:sz="4" w:space="0" w:color="auto"/>
              <w:bottom w:val="single" w:sz="4" w:space="0" w:color="auto"/>
              <w:right w:val="double" w:sz="4" w:space="0" w:color="auto"/>
            </w:tcBorders>
            <w:vAlign w:val="center"/>
          </w:tcPr>
          <w:p w14:paraId="43A5F47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-вођење података о реализацији плана и програма образовно-васпитног рада;</w:t>
            </w:r>
          </w:p>
          <w:p w14:paraId="50A03B0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-вођење података о васпитном раду са ученицима;</w:t>
            </w:r>
          </w:p>
          <w:p w14:paraId="2E04F4B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-вођење података о унапређивању образовно-васпитног рада у одељењу;</w:t>
            </w:r>
          </w:p>
          <w:p w14:paraId="0F2D491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-вођење података о раду ОЗ;</w:t>
            </w:r>
          </w:p>
          <w:p w14:paraId="575A59D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-попуњавање ђачке књижице, похвалнице, диплома, сведочанстава и преводница;</w:t>
            </w:r>
          </w:p>
        </w:tc>
      </w:tr>
      <w:tr w:rsidR="002427E9" w:rsidRPr="00D83C1A" w14:paraId="643A63DB" w14:textId="77777777">
        <w:trPr>
          <w:gridAfter w:val="1"/>
          <w:wAfter w:w="19" w:type="dxa"/>
          <w:cantSplit/>
          <w:trHeight w:val="500"/>
        </w:trPr>
        <w:tc>
          <w:tcPr>
            <w:tcW w:w="450" w:type="dxa"/>
            <w:tcBorders>
              <w:top w:val="single" w:sz="4" w:space="0" w:color="auto"/>
              <w:left w:val="double" w:sz="4" w:space="0" w:color="auto"/>
              <w:bottom w:val="single" w:sz="4" w:space="0" w:color="auto"/>
              <w:right w:val="single" w:sz="4" w:space="0" w:color="auto"/>
            </w:tcBorders>
            <w:vAlign w:val="center"/>
          </w:tcPr>
          <w:p w14:paraId="7ECC2FB3" w14:textId="77777777" w:rsidR="002427E9" w:rsidRPr="00D83C1A" w:rsidRDefault="002427E9" w:rsidP="00D83C1A">
            <w:pPr>
              <w:rPr>
                <w:rFonts w:ascii="Times New Roman" w:hAnsi="Times New Roman" w:cs="Times New Roman"/>
                <w:sz w:val="24"/>
                <w:szCs w:val="24"/>
                <w:lang w:val="sr-Cyrl-CS"/>
              </w:rPr>
            </w:pPr>
          </w:p>
          <w:p w14:paraId="7A4ED36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w:t>
            </w:r>
          </w:p>
          <w:p w14:paraId="3D11B791" w14:textId="77777777" w:rsidR="002427E9" w:rsidRPr="00D83C1A" w:rsidRDefault="002427E9" w:rsidP="00D83C1A">
            <w:pPr>
              <w:rPr>
                <w:rFonts w:ascii="Times New Roman" w:hAnsi="Times New Roman" w:cs="Times New Roman"/>
                <w:sz w:val="24"/>
                <w:szCs w:val="24"/>
                <w:lang w:val="sr-Cyrl-CS"/>
              </w:rPr>
            </w:pPr>
          </w:p>
          <w:p w14:paraId="6BBC0DB7"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vAlign w:val="center"/>
          </w:tcPr>
          <w:p w14:paraId="28670FB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Индивидуални рад са</w:t>
            </w:r>
          </w:p>
          <w:p w14:paraId="14D3424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ученицима</w:t>
            </w:r>
          </w:p>
        </w:tc>
        <w:tc>
          <w:tcPr>
            <w:tcW w:w="7065" w:type="dxa"/>
            <w:tcBorders>
              <w:top w:val="single" w:sz="4" w:space="0" w:color="auto"/>
              <w:left w:val="single" w:sz="4" w:space="0" w:color="auto"/>
              <w:bottom w:val="single" w:sz="4" w:space="0" w:color="auto"/>
              <w:right w:val="double" w:sz="4" w:space="0" w:color="auto"/>
            </w:tcBorders>
            <w:vAlign w:val="center"/>
          </w:tcPr>
          <w:p w14:paraId="07A2E40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индивидуалних способности, особина, интересовања и склоности ученика;</w:t>
            </w:r>
          </w:p>
          <w:p w14:paraId="0F13B86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породичних, социјалних, материјалних и других услова битних за развој ученика;</w:t>
            </w:r>
          </w:p>
          <w:p w14:paraId="02959CD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-праћење напредовања ученика у свим областима</w:t>
            </w:r>
          </w:p>
          <w:p w14:paraId="40AF772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учења и развоја;</w:t>
            </w:r>
          </w:p>
          <w:p w14:paraId="267B7EE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-идентификација даровитих ученика;</w:t>
            </w:r>
          </w:p>
          <w:p w14:paraId="6ABFF29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-идентификација ученика са психофизичким сметњама и поремећајима у понашању;</w:t>
            </w:r>
          </w:p>
          <w:p w14:paraId="60CAEED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-преузимање педагошких мера, процена ефикасности и успешности примењених поступака</w:t>
            </w:r>
          </w:p>
        </w:tc>
      </w:tr>
      <w:tr w:rsidR="002427E9" w:rsidRPr="00D83C1A" w14:paraId="7B233741" w14:textId="77777777">
        <w:trPr>
          <w:gridAfter w:val="1"/>
          <w:wAfter w:w="19" w:type="dxa"/>
          <w:cantSplit/>
          <w:trHeight w:val="500"/>
        </w:trPr>
        <w:tc>
          <w:tcPr>
            <w:tcW w:w="450" w:type="dxa"/>
            <w:tcBorders>
              <w:top w:val="single" w:sz="4" w:space="0" w:color="auto"/>
              <w:left w:val="double" w:sz="4" w:space="0" w:color="auto"/>
              <w:bottom w:val="single" w:sz="4" w:space="0" w:color="auto"/>
              <w:right w:val="single" w:sz="4" w:space="0" w:color="auto"/>
            </w:tcBorders>
            <w:vAlign w:val="center"/>
          </w:tcPr>
          <w:p w14:paraId="2F15C504" w14:textId="77777777" w:rsidR="002427E9" w:rsidRPr="00D83C1A" w:rsidRDefault="002427E9" w:rsidP="00D83C1A">
            <w:pPr>
              <w:rPr>
                <w:rFonts w:ascii="Times New Roman" w:hAnsi="Times New Roman" w:cs="Times New Roman"/>
                <w:sz w:val="24"/>
                <w:szCs w:val="24"/>
                <w:lang w:val="sr-Cyrl-CS"/>
              </w:rPr>
            </w:pPr>
          </w:p>
          <w:p w14:paraId="7133F8F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4.</w:t>
            </w:r>
          </w:p>
          <w:p w14:paraId="71E37672"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vAlign w:val="center"/>
          </w:tcPr>
          <w:p w14:paraId="3E43D559" w14:textId="77777777" w:rsidR="002427E9" w:rsidRPr="00D83C1A" w:rsidRDefault="002427E9" w:rsidP="00D83C1A">
            <w:pPr>
              <w:rPr>
                <w:rFonts w:ascii="Times New Roman" w:hAnsi="Times New Roman" w:cs="Times New Roman"/>
                <w:sz w:val="24"/>
                <w:szCs w:val="24"/>
                <w:lang w:val="sr-Cyrl-CS"/>
              </w:rPr>
            </w:pPr>
          </w:p>
          <w:p w14:paraId="4B5C7A6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у одељенској</w:t>
            </w:r>
          </w:p>
          <w:p w14:paraId="35D03DF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заједници</w:t>
            </w:r>
          </w:p>
        </w:tc>
        <w:tc>
          <w:tcPr>
            <w:tcW w:w="7065" w:type="dxa"/>
            <w:tcBorders>
              <w:top w:val="single" w:sz="4" w:space="0" w:color="auto"/>
              <w:left w:val="single" w:sz="4" w:space="0" w:color="auto"/>
              <w:bottom w:val="single" w:sz="4" w:space="0" w:color="auto"/>
              <w:right w:val="double" w:sz="4" w:space="0" w:color="auto"/>
            </w:tcBorders>
            <w:vAlign w:val="center"/>
          </w:tcPr>
          <w:p w14:paraId="10E645A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-укључивање ученика у колектив и допринос самоорганизовању ученика;</w:t>
            </w:r>
          </w:p>
          <w:p w14:paraId="6D0B33D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са ОЗ ван обавезних часова (на одмору, излету, забави и у слободно време)</w:t>
            </w:r>
          </w:p>
          <w:p w14:paraId="61CFC77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-мере за јачање колектива-социометријско испитивање, систематско посматрање, вођење евиденције о појединим ученицима;</w:t>
            </w:r>
          </w:p>
        </w:tc>
      </w:tr>
      <w:tr w:rsidR="002427E9" w:rsidRPr="00D83C1A" w14:paraId="618BE601" w14:textId="77777777">
        <w:trPr>
          <w:gridAfter w:val="1"/>
          <w:wAfter w:w="19" w:type="dxa"/>
          <w:cantSplit/>
          <w:trHeight w:val="500"/>
        </w:trPr>
        <w:tc>
          <w:tcPr>
            <w:tcW w:w="450" w:type="dxa"/>
            <w:tcBorders>
              <w:top w:val="single" w:sz="4" w:space="0" w:color="auto"/>
              <w:left w:val="double" w:sz="4" w:space="0" w:color="auto"/>
              <w:bottom w:val="single" w:sz="4" w:space="0" w:color="auto"/>
              <w:right w:val="single" w:sz="4" w:space="0" w:color="auto"/>
            </w:tcBorders>
            <w:vAlign w:val="center"/>
          </w:tcPr>
          <w:p w14:paraId="110BA67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5.</w:t>
            </w:r>
          </w:p>
          <w:p w14:paraId="06FDBB70"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vAlign w:val="center"/>
          </w:tcPr>
          <w:p w14:paraId="4F0C5E80" w14:textId="77777777" w:rsidR="002427E9" w:rsidRPr="00D83C1A" w:rsidRDefault="002427E9" w:rsidP="00D83C1A">
            <w:pPr>
              <w:rPr>
                <w:rFonts w:ascii="Times New Roman" w:hAnsi="Times New Roman" w:cs="Times New Roman"/>
                <w:sz w:val="24"/>
                <w:szCs w:val="24"/>
                <w:lang w:val="sr-Cyrl-CS"/>
              </w:rPr>
            </w:pPr>
          </w:p>
          <w:p w14:paraId="289231C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са ОВ и наставницима</w:t>
            </w:r>
          </w:p>
        </w:tc>
        <w:tc>
          <w:tcPr>
            <w:tcW w:w="7065" w:type="dxa"/>
            <w:tcBorders>
              <w:top w:val="single" w:sz="4" w:space="0" w:color="auto"/>
              <w:left w:val="single" w:sz="4" w:space="0" w:color="auto"/>
              <w:bottom w:val="single" w:sz="4" w:space="0" w:color="auto"/>
              <w:right w:val="double" w:sz="4" w:space="0" w:color="auto"/>
            </w:tcBorders>
            <w:vAlign w:val="center"/>
          </w:tcPr>
          <w:p w14:paraId="0B8CCB5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на припреми и организовању седница;</w:t>
            </w:r>
          </w:p>
          <w:p w14:paraId="3361312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ОВ на праћењу реализације плана и програма о.б. рада;</w:t>
            </w:r>
          </w:p>
          <w:p w14:paraId="32A784A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-подстицање и унапређивање наставе;</w:t>
            </w:r>
          </w:p>
          <w:p w14:paraId="5F97D7B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-уједначавање критеријума вредновања ученика;</w:t>
            </w:r>
          </w:p>
          <w:p w14:paraId="5F3AC53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-обједињавање васпитног деловања свих чинилаца;</w:t>
            </w:r>
          </w:p>
          <w:p w14:paraId="6CADC5D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 и израда анализа</w:t>
            </w:r>
          </w:p>
        </w:tc>
      </w:tr>
      <w:tr w:rsidR="002427E9" w:rsidRPr="00D83C1A" w14:paraId="2C0D47ED" w14:textId="77777777">
        <w:trPr>
          <w:gridAfter w:val="1"/>
          <w:wAfter w:w="19" w:type="dxa"/>
          <w:cantSplit/>
          <w:trHeight w:val="690"/>
        </w:trPr>
        <w:tc>
          <w:tcPr>
            <w:tcW w:w="450" w:type="dxa"/>
            <w:tcBorders>
              <w:top w:val="single" w:sz="4" w:space="0" w:color="auto"/>
              <w:left w:val="double" w:sz="4" w:space="0" w:color="auto"/>
              <w:bottom w:val="single" w:sz="4" w:space="0" w:color="auto"/>
              <w:right w:val="single" w:sz="4" w:space="0" w:color="auto"/>
            </w:tcBorders>
            <w:vAlign w:val="center"/>
          </w:tcPr>
          <w:p w14:paraId="4F039BF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6.</w:t>
            </w:r>
          </w:p>
        </w:tc>
        <w:tc>
          <w:tcPr>
            <w:tcW w:w="2250" w:type="dxa"/>
            <w:tcBorders>
              <w:top w:val="single" w:sz="4" w:space="0" w:color="auto"/>
              <w:left w:val="single" w:sz="4" w:space="0" w:color="auto"/>
              <w:bottom w:val="single" w:sz="4" w:space="0" w:color="auto"/>
              <w:right w:val="single" w:sz="4" w:space="0" w:color="auto"/>
            </w:tcBorders>
            <w:vAlign w:val="center"/>
          </w:tcPr>
          <w:p w14:paraId="58841AC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са родитељима</w:t>
            </w:r>
          </w:p>
        </w:tc>
        <w:tc>
          <w:tcPr>
            <w:tcW w:w="7065" w:type="dxa"/>
            <w:tcBorders>
              <w:top w:val="single" w:sz="4" w:space="0" w:color="auto"/>
              <w:left w:val="single" w:sz="4" w:space="0" w:color="auto"/>
              <w:bottom w:val="single" w:sz="4" w:space="0" w:color="auto"/>
              <w:right w:val="double" w:sz="4" w:space="0" w:color="auto"/>
            </w:tcBorders>
            <w:vAlign w:val="center"/>
          </w:tcPr>
          <w:p w14:paraId="5F03B39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-активности ОС у овој области налазе се у програму сарадње са родитељима</w:t>
            </w:r>
          </w:p>
        </w:tc>
      </w:tr>
      <w:tr w:rsidR="002427E9" w:rsidRPr="00D83C1A" w14:paraId="4D116F51" w14:textId="77777777">
        <w:trPr>
          <w:gridAfter w:val="1"/>
          <w:wAfter w:w="19" w:type="dxa"/>
          <w:cantSplit/>
          <w:trHeight w:val="870"/>
        </w:trPr>
        <w:tc>
          <w:tcPr>
            <w:tcW w:w="450" w:type="dxa"/>
            <w:tcBorders>
              <w:top w:val="single" w:sz="4" w:space="0" w:color="auto"/>
              <w:left w:val="double" w:sz="4" w:space="0" w:color="auto"/>
              <w:bottom w:val="single" w:sz="4" w:space="0" w:color="auto"/>
              <w:right w:val="single" w:sz="4" w:space="0" w:color="auto"/>
            </w:tcBorders>
            <w:vAlign w:val="center"/>
          </w:tcPr>
          <w:p w14:paraId="148D1F0D" w14:textId="77777777" w:rsidR="002427E9" w:rsidRPr="00D83C1A" w:rsidRDefault="002427E9" w:rsidP="00D83C1A">
            <w:pPr>
              <w:rPr>
                <w:rFonts w:ascii="Times New Roman" w:hAnsi="Times New Roman" w:cs="Times New Roman"/>
                <w:sz w:val="24"/>
                <w:szCs w:val="24"/>
                <w:lang w:val="sr-Cyrl-CS"/>
              </w:rPr>
            </w:pPr>
          </w:p>
          <w:p w14:paraId="04ECE1E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7.</w:t>
            </w:r>
          </w:p>
          <w:p w14:paraId="0EA447BF"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vAlign w:val="center"/>
          </w:tcPr>
          <w:p w14:paraId="4F612D8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стручним</w:t>
            </w:r>
          </w:p>
          <w:p w14:paraId="5E1C3DE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сарадницима </w:t>
            </w:r>
          </w:p>
        </w:tc>
        <w:tc>
          <w:tcPr>
            <w:tcW w:w="7065" w:type="dxa"/>
            <w:tcBorders>
              <w:top w:val="single" w:sz="4" w:space="0" w:color="auto"/>
              <w:left w:val="single" w:sz="4" w:space="0" w:color="auto"/>
              <w:bottom w:val="single" w:sz="4" w:space="0" w:color="auto"/>
              <w:right w:val="double" w:sz="4" w:space="0" w:color="auto"/>
            </w:tcBorders>
            <w:vAlign w:val="center"/>
          </w:tcPr>
          <w:p w14:paraId="7C809B8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-сходно потребама одељења, ОС укључује</w:t>
            </w:r>
          </w:p>
          <w:p w14:paraId="6CDBF34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стручне сараднике у школи на решавању проблема; </w:t>
            </w:r>
          </w:p>
        </w:tc>
      </w:tr>
      <w:tr w:rsidR="002427E9" w:rsidRPr="00D83C1A" w14:paraId="12FD2B3A" w14:textId="77777777">
        <w:trPr>
          <w:gridAfter w:val="1"/>
          <w:wAfter w:w="19" w:type="dxa"/>
          <w:cantSplit/>
          <w:trHeight w:val="690"/>
        </w:trPr>
        <w:tc>
          <w:tcPr>
            <w:tcW w:w="450" w:type="dxa"/>
            <w:tcBorders>
              <w:top w:val="single" w:sz="4" w:space="0" w:color="auto"/>
              <w:left w:val="double" w:sz="4" w:space="0" w:color="auto"/>
              <w:bottom w:val="single" w:sz="4" w:space="0" w:color="auto"/>
              <w:right w:val="single" w:sz="4" w:space="0" w:color="auto"/>
            </w:tcBorders>
            <w:vAlign w:val="center"/>
          </w:tcPr>
          <w:p w14:paraId="30E865F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8.</w:t>
            </w:r>
          </w:p>
        </w:tc>
        <w:tc>
          <w:tcPr>
            <w:tcW w:w="2250" w:type="dxa"/>
            <w:tcBorders>
              <w:top w:val="single" w:sz="4" w:space="0" w:color="auto"/>
              <w:left w:val="single" w:sz="4" w:space="0" w:color="auto"/>
              <w:bottom w:val="single" w:sz="4" w:space="0" w:color="auto"/>
              <w:right w:val="single" w:sz="4" w:space="0" w:color="auto"/>
            </w:tcBorders>
            <w:vAlign w:val="center"/>
          </w:tcPr>
          <w:p w14:paraId="5E9DACD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институцијама</w:t>
            </w:r>
          </w:p>
        </w:tc>
        <w:tc>
          <w:tcPr>
            <w:tcW w:w="7065" w:type="dxa"/>
            <w:tcBorders>
              <w:top w:val="single" w:sz="4" w:space="0" w:color="auto"/>
              <w:left w:val="single" w:sz="4" w:space="0" w:color="auto"/>
              <w:bottom w:val="single" w:sz="4" w:space="0" w:color="auto"/>
              <w:right w:val="double" w:sz="4" w:space="0" w:color="auto"/>
            </w:tcBorders>
            <w:vAlign w:val="center"/>
          </w:tcPr>
          <w:p w14:paraId="61FDBA8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-ОС сарађује са школским лекаром, стручњацима</w:t>
            </w:r>
          </w:p>
          <w:p w14:paraId="5DEAC7B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Центра за социјални рад и др.</w:t>
            </w:r>
          </w:p>
        </w:tc>
      </w:tr>
      <w:tr w:rsidR="002427E9" w:rsidRPr="00D83C1A" w14:paraId="1D4A9236" w14:textId="77777777">
        <w:trPr>
          <w:gridAfter w:val="1"/>
          <w:wAfter w:w="19" w:type="dxa"/>
          <w:cantSplit/>
          <w:trHeight w:val="500"/>
        </w:trPr>
        <w:tc>
          <w:tcPr>
            <w:tcW w:w="450" w:type="dxa"/>
            <w:tcBorders>
              <w:top w:val="single" w:sz="4" w:space="0" w:color="auto"/>
              <w:left w:val="double" w:sz="4" w:space="0" w:color="auto"/>
              <w:bottom w:val="triple" w:sz="4" w:space="0" w:color="auto"/>
              <w:right w:val="single" w:sz="4" w:space="0" w:color="auto"/>
            </w:tcBorders>
            <w:vAlign w:val="center"/>
          </w:tcPr>
          <w:p w14:paraId="156FFED4" w14:textId="77777777" w:rsidR="002427E9" w:rsidRPr="00D83C1A" w:rsidRDefault="002427E9" w:rsidP="00D83C1A">
            <w:pPr>
              <w:rPr>
                <w:rFonts w:ascii="Times New Roman" w:hAnsi="Times New Roman" w:cs="Times New Roman"/>
                <w:sz w:val="24"/>
                <w:szCs w:val="24"/>
                <w:lang w:val="sr-Cyrl-CS"/>
              </w:rPr>
            </w:pPr>
          </w:p>
          <w:p w14:paraId="048FCBA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9.</w:t>
            </w:r>
          </w:p>
          <w:p w14:paraId="1B85A2B0" w14:textId="77777777" w:rsidR="002427E9" w:rsidRPr="00D83C1A" w:rsidRDefault="002427E9" w:rsidP="00D83C1A">
            <w:pPr>
              <w:rPr>
                <w:rFonts w:ascii="Times New Roman" w:hAnsi="Times New Roman" w:cs="Times New Roman"/>
                <w:sz w:val="24"/>
                <w:szCs w:val="24"/>
                <w:lang w:val="sr-Cyrl-CS"/>
              </w:rPr>
            </w:pPr>
          </w:p>
          <w:p w14:paraId="70BEF08F" w14:textId="77777777" w:rsidR="002427E9" w:rsidRPr="00D83C1A" w:rsidRDefault="002427E9" w:rsidP="00D83C1A">
            <w:pPr>
              <w:rPr>
                <w:rFonts w:ascii="Times New Roman" w:hAnsi="Times New Roman" w:cs="Times New Roman"/>
                <w:sz w:val="24"/>
                <w:szCs w:val="24"/>
                <w:lang w:val="sr-Cyrl-CS"/>
              </w:rPr>
            </w:pPr>
          </w:p>
        </w:tc>
        <w:tc>
          <w:tcPr>
            <w:tcW w:w="2250" w:type="dxa"/>
            <w:tcBorders>
              <w:top w:val="single" w:sz="4" w:space="0" w:color="auto"/>
              <w:left w:val="single" w:sz="4" w:space="0" w:color="auto"/>
              <w:bottom w:val="triple" w:sz="4" w:space="0" w:color="auto"/>
              <w:right w:val="single" w:sz="4" w:space="0" w:color="auto"/>
            </w:tcBorders>
          </w:tcPr>
          <w:p w14:paraId="681F87B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другим стручним органима и</w:t>
            </w:r>
          </w:p>
          <w:p w14:paraId="1CA7968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директором</w:t>
            </w:r>
          </w:p>
        </w:tc>
        <w:tc>
          <w:tcPr>
            <w:tcW w:w="7065" w:type="dxa"/>
            <w:tcBorders>
              <w:top w:val="single" w:sz="4" w:space="0" w:color="auto"/>
              <w:left w:val="single" w:sz="4" w:space="0" w:color="auto"/>
              <w:bottom w:val="triple" w:sz="4" w:space="0" w:color="auto"/>
              <w:right w:val="double" w:sz="4" w:space="0" w:color="auto"/>
            </w:tcBorders>
            <w:vAlign w:val="center"/>
          </w:tcPr>
          <w:p w14:paraId="6445D72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-ОС врши корелацију и синхронизацију деловања на реализацији ГПРШ,са ОВ,НВ и директором;</w:t>
            </w:r>
          </w:p>
          <w:p w14:paraId="665D1DB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-упознавање стручних органа са оствареним резултатима рада</w:t>
            </w:r>
          </w:p>
        </w:tc>
      </w:tr>
    </w:tbl>
    <w:p w14:paraId="50D7DE15" w14:textId="77777777" w:rsidR="002427E9" w:rsidRPr="00D83C1A" w:rsidRDefault="002427E9" w:rsidP="00D83C1A">
      <w:pPr>
        <w:rPr>
          <w:rFonts w:ascii="Times New Roman" w:hAnsi="Times New Roman" w:cs="Times New Roman"/>
          <w:b/>
          <w:bCs/>
          <w:i/>
          <w:iCs/>
          <w:sz w:val="24"/>
          <w:szCs w:val="24"/>
          <w:lang w:val="sr-Cyrl-CS"/>
        </w:rPr>
      </w:pPr>
    </w:p>
    <w:p w14:paraId="6A24472D" w14:textId="59E34C76"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lastRenderedPageBreak/>
        <w:t>Разредна већа чине сва одељења истих разреда.</w:t>
      </w:r>
    </w:p>
    <w:tbl>
      <w:tblPr>
        <w:tblStyle w:val="TableGrid"/>
        <w:tblW w:w="0" w:type="auto"/>
        <w:tblInd w:w="720" w:type="dxa"/>
        <w:tblLook w:val="04A0" w:firstRow="1" w:lastRow="0" w:firstColumn="1" w:lastColumn="0" w:noHBand="0" w:noVBand="1"/>
      </w:tblPr>
      <w:tblGrid>
        <w:gridCol w:w="4375"/>
        <w:gridCol w:w="4301"/>
      </w:tblGrid>
      <w:tr w:rsidR="00387DB1" w:rsidRPr="00D83C1A" w14:paraId="4F66A7DB" w14:textId="77777777" w:rsidTr="00E8396B">
        <w:tc>
          <w:tcPr>
            <w:tcW w:w="4375" w:type="dxa"/>
            <w:shd w:val="clear" w:color="auto" w:fill="B6DDE8" w:themeFill="accent5" w:themeFillTint="66"/>
          </w:tcPr>
          <w:p w14:paraId="03C09A6D" w14:textId="0124F50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Разредна већа</w:t>
            </w:r>
          </w:p>
        </w:tc>
        <w:tc>
          <w:tcPr>
            <w:tcW w:w="4301" w:type="dxa"/>
            <w:shd w:val="clear" w:color="auto" w:fill="B6DDE8" w:themeFill="accent5" w:themeFillTint="66"/>
          </w:tcPr>
          <w:p w14:paraId="0EF10558" w14:textId="680A16BD"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Руководиоци разредних већа</w:t>
            </w:r>
          </w:p>
        </w:tc>
      </w:tr>
      <w:tr w:rsidR="00387DB1" w:rsidRPr="00D83C1A" w14:paraId="36EB1E8F" w14:textId="77777777" w:rsidTr="00ED6B88">
        <w:tc>
          <w:tcPr>
            <w:tcW w:w="4375" w:type="dxa"/>
          </w:tcPr>
          <w:p w14:paraId="2FF79DA8"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1.разред</w:t>
            </w:r>
          </w:p>
        </w:tc>
        <w:tc>
          <w:tcPr>
            <w:tcW w:w="4301" w:type="dxa"/>
          </w:tcPr>
          <w:p w14:paraId="49680741"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Невена Дашић</w:t>
            </w:r>
          </w:p>
        </w:tc>
      </w:tr>
      <w:tr w:rsidR="00387DB1" w:rsidRPr="00D83C1A" w14:paraId="45CB3D66" w14:textId="77777777" w:rsidTr="00ED6B88">
        <w:tc>
          <w:tcPr>
            <w:tcW w:w="4375" w:type="dxa"/>
          </w:tcPr>
          <w:p w14:paraId="75001489"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2.разред</w:t>
            </w:r>
          </w:p>
        </w:tc>
        <w:tc>
          <w:tcPr>
            <w:tcW w:w="4301" w:type="dxa"/>
          </w:tcPr>
          <w:p w14:paraId="1F20BBA4"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Драгана Филиповић</w:t>
            </w:r>
          </w:p>
        </w:tc>
      </w:tr>
      <w:tr w:rsidR="00387DB1" w:rsidRPr="00D83C1A" w14:paraId="6E20EDBE" w14:textId="77777777" w:rsidTr="00ED6B88">
        <w:tc>
          <w:tcPr>
            <w:tcW w:w="4375" w:type="dxa"/>
          </w:tcPr>
          <w:p w14:paraId="20FF3C16"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3.разред</w:t>
            </w:r>
          </w:p>
        </w:tc>
        <w:tc>
          <w:tcPr>
            <w:tcW w:w="4301" w:type="dxa"/>
          </w:tcPr>
          <w:p w14:paraId="7AB0DD26"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Ирена Мирковић</w:t>
            </w:r>
          </w:p>
        </w:tc>
      </w:tr>
      <w:tr w:rsidR="00387DB1" w:rsidRPr="00D83C1A" w14:paraId="505DF267" w14:textId="77777777" w:rsidTr="00ED6B88">
        <w:tc>
          <w:tcPr>
            <w:tcW w:w="4375" w:type="dxa"/>
          </w:tcPr>
          <w:p w14:paraId="004D8471"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4.разред</w:t>
            </w:r>
          </w:p>
        </w:tc>
        <w:tc>
          <w:tcPr>
            <w:tcW w:w="4301" w:type="dxa"/>
          </w:tcPr>
          <w:p w14:paraId="38DEA49D"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Славица Р.Ђорђевић</w:t>
            </w:r>
          </w:p>
        </w:tc>
      </w:tr>
      <w:tr w:rsidR="00387DB1" w:rsidRPr="00D83C1A" w14:paraId="6BEB184A" w14:textId="77777777" w:rsidTr="00ED6B88">
        <w:tc>
          <w:tcPr>
            <w:tcW w:w="4375" w:type="dxa"/>
          </w:tcPr>
          <w:p w14:paraId="3F2939B4"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5.разред</w:t>
            </w:r>
          </w:p>
        </w:tc>
        <w:tc>
          <w:tcPr>
            <w:tcW w:w="4301" w:type="dxa"/>
          </w:tcPr>
          <w:p w14:paraId="2B977187"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Драгана Ј.Милићев</w:t>
            </w:r>
          </w:p>
        </w:tc>
      </w:tr>
      <w:tr w:rsidR="00387DB1" w:rsidRPr="00D83C1A" w14:paraId="03611ACE" w14:textId="77777777" w:rsidTr="00ED6B88">
        <w:tc>
          <w:tcPr>
            <w:tcW w:w="4375" w:type="dxa"/>
          </w:tcPr>
          <w:p w14:paraId="350FBD54"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6.разред</w:t>
            </w:r>
          </w:p>
        </w:tc>
        <w:tc>
          <w:tcPr>
            <w:tcW w:w="4301" w:type="dxa"/>
          </w:tcPr>
          <w:p w14:paraId="37DF0F77"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Маја Вукомановић</w:t>
            </w:r>
          </w:p>
        </w:tc>
      </w:tr>
      <w:tr w:rsidR="00387DB1" w:rsidRPr="00D83C1A" w14:paraId="769C9248" w14:textId="77777777" w:rsidTr="00ED6B88">
        <w:tc>
          <w:tcPr>
            <w:tcW w:w="4375" w:type="dxa"/>
          </w:tcPr>
          <w:p w14:paraId="3F4E0AC2"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7.разред</w:t>
            </w:r>
          </w:p>
        </w:tc>
        <w:tc>
          <w:tcPr>
            <w:tcW w:w="4301" w:type="dxa"/>
          </w:tcPr>
          <w:p w14:paraId="2FFF779D"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Татјана Стојковић</w:t>
            </w:r>
          </w:p>
        </w:tc>
      </w:tr>
      <w:tr w:rsidR="00387DB1" w:rsidRPr="00D83C1A" w14:paraId="5480ECD6" w14:textId="77777777" w:rsidTr="00ED6B88">
        <w:tc>
          <w:tcPr>
            <w:tcW w:w="4375" w:type="dxa"/>
          </w:tcPr>
          <w:p w14:paraId="6FA4C299"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8.разред</w:t>
            </w:r>
          </w:p>
        </w:tc>
        <w:tc>
          <w:tcPr>
            <w:tcW w:w="4301" w:type="dxa"/>
          </w:tcPr>
          <w:p w14:paraId="1ECA5DE5"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Вера Станоески</w:t>
            </w:r>
          </w:p>
        </w:tc>
      </w:tr>
    </w:tbl>
    <w:p w14:paraId="73E7E872" w14:textId="77777777" w:rsidR="00E5345D" w:rsidRDefault="00E5345D" w:rsidP="00E5345D">
      <w:pPr>
        <w:spacing w:before="0" w:after="0" w:line="240" w:lineRule="auto"/>
        <w:jc w:val="center"/>
        <w:rPr>
          <w:rFonts w:ascii="Times New Roman" w:eastAsia="Times New Roman" w:hAnsi="Times New Roman" w:cs="Times New Roman"/>
          <w:b/>
          <w:sz w:val="28"/>
          <w:szCs w:val="28"/>
          <w:u w:val="single"/>
        </w:rPr>
      </w:pPr>
    </w:p>
    <w:p w14:paraId="70F65DF0" w14:textId="1313A685" w:rsidR="00E5345D" w:rsidRPr="00E5345D" w:rsidRDefault="00E5345D" w:rsidP="00E5345D">
      <w:pPr>
        <w:spacing w:before="0" w:after="0" w:line="240" w:lineRule="auto"/>
        <w:jc w:val="center"/>
        <w:rPr>
          <w:rFonts w:ascii="Times New Roman" w:eastAsia="Times New Roman" w:hAnsi="Times New Roman" w:cs="Times New Roman"/>
          <w:b/>
          <w:sz w:val="28"/>
          <w:szCs w:val="28"/>
          <w:u w:val="single"/>
        </w:rPr>
      </w:pPr>
      <w:r w:rsidRPr="00E5345D">
        <w:rPr>
          <w:rFonts w:ascii="Times New Roman" w:eastAsia="Times New Roman" w:hAnsi="Times New Roman" w:cs="Times New Roman"/>
          <w:b/>
          <w:sz w:val="28"/>
          <w:szCs w:val="28"/>
          <w:u w:val="single"/>
        </w:rPr>
        <w:t>ПЛАН РАДА ОДЕЉЕНСКОГ ВЕЋА ПРВОГ РАЗРЕДА</w:t>
      </w:r>
    </w:p>
    <w:p w14:paraId="367EBE5E" w14:textId="77777777" w:rsidR="00E5345D" w:rsidRPr="00E5345D" w:rsidRDefault="00E5345D" w:rsidP="00E5345D">
      <w:pPr>
        <w:spacing w:before="0" w:after="0" w:line="240" w:lineRule="auto"/>
        <w:jc w:val="center"/>
        <w:rPr>
          <w:rFonts w:ascii="Times New Roman" w:eastAsia="Times New Roman" w:hAnsi="Times New Roman" w:cs="Times New Roman"/>
          <w:b/>
          <w:sz w:val="28"/>
          <w:szCs w:val="28"/>
          <w:u w:val="single"/>
        </w:rPr>
      </w:pPr>
      <w:r w:rsidRPr="00E5345D">
        <w:rPr>
          <w:rFonts w:ascii="Times New Roman" w:eastAsia="Times New Roman" w:hAnsi="Times New Roman" w:cs="Times New Roman"/>
          <w:b/>
          <w:sz w:val="28"/>
          <w:szCs w:val="28"/>
          <w:u w:val="single"/>
        </w:rPr>
        <w:t>за школску 2024./2025.</w:t>
      </w:r>
    </w:p>
    <w:p w14:paraId="3759F17E" w14:textId="77777777" w:rsidR="00E5345D" w:rsidRPr="00E5345D" w:rsidRDefault="00E5345D" w:rsidP="00E5345D">
      <w:pPr>
        <w:spacing w:before="0" w:after="0" w:line="240" w:lineRule="auto"/>
        <w:jc w:val="center"/>
        <w:rPr>
          <w:rFonts w:ascii="Times New Roman" w:eastAsia="Times New Roman" w:hAnsi="Times New Roman" w:cs="Times New Roman"/>
          <w:b/>
          <w:sz w:val="28"/>
          <w:szCs w:val="28"/>
          <w:u w:val="single"/>
        </w:rPr>
      </w:pPr>
    </w:p>
    <w:p w14:paraId="5654A814" w14:textId="77777777" w:rsidR="00E5345D" w:rsidRPr="00E5345D" w:rsidRDefault="00E5345D" w:rsidP="00E5345D">
      <w:pPr>
        <w:spacing w:before="0" w:after="0" w:line="240" w:lineRule="auto"/>
        <w:rPr>
          <w:rFonts w:ascii="Times New Roman" w:eastAsia="Times New Roman" w:hAnsi="Times New Roman" w:cs="Times New Roman"/>
          <w:b/>
          <w:sz w:val="28"/>
          <w:szCs w:val="28"/>
          <w:u w:val="single"/>
        </w:rPr>
      </w:pPr>
      <w:r w:rsidRPr="00E5345D">
        <w:rPr>
          <w:rFonts w:ascii="Times New Roman" w:eastAsia="Times New Roman" w:hAnsi="Times New Roman" w:cs="Times New Roman"/>
          <w:b/>
          <w:sz w:val="28"/>
          <w:szCs w:val="28"/>
          <w:u w:val="single"/>
        </w:rPr>
        <w:t xml:space="preserve"> Чланови већа:</w:t>
      </w:r>
    </w:p>
    <w:p w14:paraId="08C0E561" w14:textId="77777777" w:rsidR="00E5345D" w:rsidRPr="00E5345D" w:rsidRDefault="00E5345D" w:rsidP="00E5345D">
      <w:pPr>
        <w:spacing w:before="0" w:after="0" w:line="240" w:lineRule="auto"/>
        <w:rPr>
          <w:rFonts w:ascii="Times New Roman" w:eastAsia="Times New Roman" w:hAnsi="Times New Roman" w:cs="Times New Roman"/>
          <w:b/>
          <w:sz w:val="28"/>
          <w:szCs w:val="28"/>
          <w:u w:val="single"/>
        </w:rPr>
      </w:pPr>
      <w:r w:rsidRPr="00E5345D">
        <w:rPr>
          <w:rFonts w:ascii="Times New Roman" w:eastAsia="Times New Roman" w:hAnsi="Times New Roman" w:cs="Times New Roman"/>
          <w:b/>
          <w:sz w:val="28"/>
          <w:szCs w:val="28"/>
          <w:u w:val="single"/>
        </w:rPr>
        <w:t>Емилија Ђорђевић, Невена Дашић, Душанка Младеновић, Драгана Ђукић</w:t>
      </w:r>
    </w:p>
    <w:p w14:paraId="6B2C731B" w14:textId="77777777" w:rsidR="00E5345D" w:rsidRPr="00E5345D" w:rsidRDefault="00E5345D" w:rsidP="00E5345D">
      <w:pPr>
        <w:spacing w:before="0" w:after="0" w:line="240" w:lineRule="auto"/>
        <w:rPr>
          <w:rFonts w:ascii="Times New Roman" w:eastAsia="Times New Roman" w:hAnsi="Times New Roman" w:cs="Times New Roman"/>
          <w:b/>
          <w:sz w:val="28"/>
          <w:szCs w:val="28"/>
          <w:u w:val="single"/>
        </w:rPr>
      </w:pPr>
    </w:p>
    <w:tbl>
      <w:tblPr>
        <w:tblStyle w:val="TableGrid17"/>
        <w:tblW w:w="0" w:type="auto"/>
        <w:tblLook w:val="04A0" w:firstRow="1" w:lastRow="0" w:firstColumn="1" w:lastColumn="0" w:noHBand="0" w:noVBand="1"/>
      </w:tblPr>
      <w:tblGrid>
        <w:gridCol w:w="6228"/>
        <w:gridCol w:w="3060"/>
      </w:tblGrid>
      <w:tr w:rsidR="00E5345D" w:rsidRPr="00596C47" w14:paraId="5DE6C956" w14:textId="77777777" w:rsidTr="002F494F">
        <w:tc>
          <w:tcPr>
            <w:tcW w:w="6228" w:type="dxa"/>
          </w:tcPr>
          <w:p w14:paraId="36CF785E" w14:textId="77777777" w:rsidR="00E5345D" w:rsidRPr="00596C47" w:rsidRDefault="00E5345D" w:rsidP="002F494F">
            <w:pPr>
              <w:rPr>
                <w:rFonts w:ascii="Times New Roman" w:eastAsia="Times New Roman" w:hAnsi="Times New Roman" w:cs="Times New Roman"/>
                <w:b/>
                <w:sz w:val="24"/>
                <w:szCs w:val="24"/>
              </w:rPr>
            </w:pPr>
          </w:p>
          <w:p w14:paraId="5049824B" w14:textId="77777777" w:rsidR="00E5345D" w:rsidRPr="00596C47" w:rsidRDefault="00E5345D" w:rsidP="002F494F">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АКТИВНОСТИ</w:t>
            </w:r>
          </w:p>
          <w:p w14:paraId="2F18506A" w14:textId="77777777" w:rsidR="00E5345D" w:rsidRPr="00596C47" w:rsidRDefault="00E5345D" w:rsidP="002F494F">
            <w:pPr>
              <w:rPr>
                <w:rFonts w:ascii="Times New Roman" w:eastAsia="Times New Roman" w:hAnsi="Times New Roman" w:cs="Times New Roman"/>
                <w:b/>
                <w:sz w:val="24"/>
                <w:szCs w:val="24"/>
              </w:rPr>
            </w:pPr>
          </w:p>
        </w:tc>
        <w:tc>
          <w:tcPr>
            <w:tcW w:w="3060" w:type="dxa"/>
          </w:tcPr>
          <w:p w14:paraId="52D1ABD4" w14:textId="77777777" w:rsidR="00E5345D" w:rsidRPr="00596C47" w:rsidRDefault="00E5345D" w:rsidP="002F494F">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 xml:space="preserve">ВРЕМЕ </w:t>
            </w:r>
          </w:p>
          <w:p w14:paraId="50B9BC21" w14:textId="77777777" w:rsidR="00E5345D" w:rsidRPr="00596C47" w:rsidRDefault="00E5345D" w:rsidP="002F494F">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РЕАЛИЗАЦИЈЕ</w:t>
            </w:r>
          </w:p>
          <w:p w14:paraId="00732F36" w14:textId="77777777" w:rsidR="00E5345D" w:rsidRPr="00596C47" w:rsidRDefault="00E5345D" w:rsidP="002F494F">
            <w:pPr>
              <w:rPr>
                <w:rFonts w:ascii="Times New Roman" w:eastAsia="Times New Roman" w:hAnsi="Times New Roman" w:cs="Times New Roman"/>
                <w:b/>
                <w:sz w:val="24"/>
                <w:szCs w:val="24"/>
              </w:rPr>
            </w:pPr>
          </w:p>
        </w:tc>
      </w:tr>
      <w:tr w:rsidR="00E5345D" w:rsidRPr="00596C47" w14:paraId="387AF061" w14:textId="77777777" w:rsidTr="002F494F">
        <w:tc>
          <w:tcPr>
            <w:tcW w:w="6228" w:type="dxa"/>
          </w:tcPr>
          <w:p w14:paraId="79C6D436"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Утврђивање распореда часова и школског календара</w:t>
            </w:r>
          </w:p>
          <w:p w14:paraId="5BC81D77"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 Усвајање годишњих планова рада</w:t>
            </w:r>
          </w:p>
          <w:p w14:paraId="271F5631"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xml:space="preserve">-Договор око израде оперативних планова </w:t>
            </w:r>
          </w:p>
          <w:p w14:paraId="783A6838"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Договор о начину реализације изборних предмета</w:t>
            </w:r>
          </w:p>
          <w:p w14:paraId="73BD250D"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-Организовање допунске  наставе</w:t>
            </w:r>
            <w:r w:rsidRPr="00596C47">
              <w:rPr>
                <w:rFonts w:ascii="Times New Roman" w:eastAsia="Times New Roman" w:hAnsi="Times New Roman" w:cs="Times New Roman"/>
                <w:sz w:val="24"/>
                <w:szCs w:val="24"/>
                <w:lang w:val="sr-Cyrl-RS"/>
              </w:rPr>
              <w:t xml:space="preserve"> и</w:t>
            </w:r>
          </w:p>
          <w:p w14:paraId="3A43558A"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слободних активности</w:t>
            </w:r>
          </w:p>
          <w:p w14:paraId="443565AD"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изради и избору наставних средстава, приручника и школског прибора</w:t>
            </w:r>
          </w:p>
          <w:p w14:paraId="4F8A6FD2"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-Планирање наставе у природи</w:t>
            </w:r>
            <w:r w:rsidRPr="00596C47">
              <w:rPr>
                <w:rFonts w:ascii="Times New Roman" w:eastAsia="Times New Roman" w:hAnsi="Times New Roman" w:cs="Times New Roman"/>
                <w:sz w:val="24"/>
                <w:szCs w:val="24"/>
                <w:lang w:val="sr-Cyrl-RS"/>
              </w:rPr>
              <w:t xml:space="preserve"> на Дивчибарима</w:t>
            </w:r>
          </w:p>
          <w:p w14:paraId="0CF09A31"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око</w:t>
            </w:r>
            <w:r w:rsidRPr="00596C47">
              <w:rPr>
                <w:rFonts w:ascii="Times New Roman" w:eastAsia="Times New Roman" w:hAnsi="Times New Roman" w:cs="Times New Roman"/>
                <w:sz w:val="24"/>
                <w:szCs w:val="24"/>
                <w:lang w:val="sr-Cyrl-RS"/>
              </w:rPr>
              <w:t xml:space="preserve"> израде распореда писмених и контролних вежби</w:t>
            </w:r>
          </w:p>
          <w:p w14:paraId="0558078C"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Договор око секција</w:t>
            </w:r>
          </w:p>
          <w:p w14:paraId="1D262CC0"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lastRenderedPageBreak/>
              <w:t>-Договор око израде  Критеријума оцењивања ученика</w:t>
            </w:r>
          </w:p>
          <w:p w14:paraId="5C8F7FA4"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-Договор око израде Плана  стручног усавршавања</w:t>
            </w:r>
          </w:p>
        </w:tc>
        <w:tc>
          <w:tcPr>
            <w:tcW w:w="3060" w:type="dxa"/>
          </w:tcPr>
          <w:p w14:paraId="082091C5" w14:textId="77777777" w:rsidR="00E5345D" w:rsidRPr="00596C47" w:rsidRDefault="00E5345D" w:rsidP="002F494F">
            <w:pPr>
              <w:rPr>
                <w:rFonts w:ascii="Times New Roman" w:eastAsia="Times New Roman" w:hAnsi="Times New Roman" w:cs="Times New Roman"/>
                <w:sz w:val="24"/>
                <w:szCs w:val="24"/>
                <w:lang w:val="sr-Cyrl-RS"/>
              </w:rPr>
            </w:pPr>
          </w:p>
          <w:p w14:paraId="6484E837" w14:textId="77777777" w:rsidR="00E5345D" w:rsidRPr="00596C47" w:rsidRDefault="00E5345D" w:rsidP="002F494F">
            <w:pPr>
              <w:rPr>
                <w:rFonts w:ascii="Times New Roman" w:eastAsia="Times New Roman" w:hAnsi="Times New Roman" w:cs="Times New Roman"/>
                <w:sz w:val="24"/>
                <w:szCs w:val="24"/>
                <w:lang w:val="sr-Cyrl-RS"/>
              </w:rPr>
            </w:pPr>
          </w:p>
          <w:p w14:paraId="59CD61EB" w14:textId="77777777" w:rsidR="00E5345D" w:rsidRPr="00596C47" w:rsidRDefault="00E5345D" w:rsidP="002F494F">
            <w:pPr>
              <w:rPr>
                <w:rFonts w:ascii="Times New Roman" w:eastAsia="Times New Roman" w:hAnsi="Times New Roman" w:cs="Times New Roman"/>
                <w:sz w:val="24"/>
                <w:szCs w:val="24"/>
                <w:lang w:val="sr-Cyrl-RS"/>
              </w:rPr>
            </w:pPr>
          </w:p>
          <w:p w14:paraId="3732495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Септембар </w:t>
            </w:r>
          </w:p>
          <w:p w14:paraId="1F3467B3" w14:textId="77777777" w:rsidR="00E5345D" w:rsidRPr="00596C47" w:rsidRDefault="00E5345D" w:rsidP="002F494F">
            <w:pPr>
              <w:rPr>
                <w:rFonts w:ascii="Times New Roman" w:eastAsia="Times New Roman" w:hAnsi="Times New Roman" w:cs="Times New Roman"/>
                <w:sz w:val="24"/>
                <w:szCs w:val="24"/>
              </w:rPr>
            </w:pPr>
          </w:p>
        </w:tc>
      </w:tr>
      <w:tr w:rsidR="00E5345D" w:rsidRPr="00596C47" w14:paraId="61F4DD88" w14:textId="77777777" w:rsidTr="002F494F">
        <w:tc>
          <w:tcPr>
            <w:tcW w:w="6228" w:type="dxa"/>
          </w:tcPr>
          <w:p w14:paraId="5F649579"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активности у оквиру Дечје недеље</w:t>
            </w:r>
          </w:p>
          <w:p w14:paraId="30C733CD"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индивидуализацији наставе</w:t>
            </w:r>
          </w:p>
          <w:p w14:paraId="651B0814"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 Израда планова подршке за ученике са тешкоћама у развоју </w:t>
            </w:r>
          </w:p>
          <w:p w14:paraId="5911C17A"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Анализа образовних исхода који треба да буду реализовани током школске године</w:t>
            </w:r>
          </w:p>
          <w:p w14:paraId="193859D6"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-Учествовање на манифестацији</w:t>
            </w: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 xml:space="preserve"> Дан бундеве</w:t>
            </w: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у оквиру школе</w:t>
            </w:r>
          </w:p>
        </w:tc>
        <w:tc>
          <w:tcPr>
            <w:tcW w:w="3060" w:type="dxa"/>
          </w:tcPr>
          <w:p w14:paraId="21DB2B87" w14:textId="77777777" w:rsidR="00E5345D" w:rsidRPr="00596C47" w:rsidRDefault="00E5345D" w:rsidP="002F494F">
            <w:pPr>
              <w:rPr>
                <w:rFonts w:ascii="Times New Roman" w:eastAsia="Times New Roman" w:hAnsi="Times New Roman" w:cs="Times New Roman"/>
                <w:sz w:val="24"/>
                <w:szCs w:val="24"/>
                <w:lang w:val="sr-Cyrl-RS"/>
              </w:rPr>
            </w:pPr>
          </w:p>
          <w:p w14:paraId="7021AA24" w14:textId="77777777" w:rsidR="00E5345D" w:rsidRPr="00596C47" w:rsidRDefault="00E5345D" w:rsidP="002F494F">
            <w:pPr>
              <w:rPr>
                <w:rFonts w:ascii="Times New Roman" w:eastAsia="Times New Roman" w:hAnsi="Times New Roman" w:cs="Times New Roman"/>
                <w:sz w:val="24"/>
                <w:szCs w:val="24"/>
                <w:lang w:val="sr-Cyrl-RS"/>
              </w:rPr>
            </w:pPr>
          </w:p>
          <w:p w14:paraId="56890796"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Октобар</w:t>
            </w:r>
          </w:p>
        </w:tc>
      </w:tr>
      <w:tr w:rsidR="00E5345D" w:rsidRPr="00596C47" w14:paraId="4C5545AE" w14:textId="77777777" w:rsidTr="002F494F">
        <w:tc>
          <w:tcPr>
            <w:tcW w:w="6228" w:type="dxa"/>
          </w:tcPr>
          <w:p w14:paraId="09E394A8"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Тромесечна анализа васпитно-образовног рада</w:t>
            </w:r>
          </w:p>
          <w:p w14:paraId="7ACABA3C"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-Анализа остварених резултата у учењу</w:t>
            </w:r>
          </w:p>
          <w:p w14:paraId="4E577B65"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-Понашање ученика</w:t>
            </w:r>
          </w:p>
          <w:p w14:paraId="0D25A53D"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наставног плана и програма</w:t>
            </w:r>
          </w:p>
          <w:p w14:paraId="7840DCF0"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6B68E3D6" w14:textId="77777777" w:rsidR="00E5345D" w:rsidRPr="00596C47" w:rsidRDefault="00E5345D" w:rsidP="002F494F">
            <w:pPr>
              <w:rPr>
                <w:rFonts w:ascii="Times New Roman" w:eastAsia="Times New Roman" w:hAnsi="Times New Roman" w:cs="Times New Roman"/>
                <w:sz w:val="24"/>
                <w:szCs w:val="24"/>
                <w:lang w:val="sr-Cyrl-RS"/>
              </w:rPr>
            </w:pPr>
          </w:p>
          <w:p w14:paraId="31F9844D"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Новембар</w:t>
            </w:r>
          </w:p>
        </w:tc>
      </w:tr>
      <w:tr w:rsidR="00E5345D" w:rsidRPr="00596C47" w14:paraId="330E760A" w14:textId="77777777" w:rsidTr="002F494F">
        <w:tc>
          <w:tcPr>
            <w:tcW w:w="6228" w:type="dxa"/>
          </w:tcPr>
          <w:p w14:paraId="7E5EF78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Анализа успеха и владања ученика на крају првог </w:t>
            </w:r>
          </w:p>
          <w:p w14:paraId="1C4AF5A6"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полугодишта </w:t>
            </w:r>
          </w:p>
          <w:p w14:paraId="02BEA1AC"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-Реализација наставних програма</w:t>
            </w:r>
          </w:p>
          <w:p w14:paraId="664CF815"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-Препоруке за даљи рад</w:t>
            </w:r>
          </w:p>
          <w:p w14:paraId="31D62B1A"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Анализа сарадње са родитељима и друштвеном заједницом</w:t>
            </w:r>
          </w:p>
          <w:p w14:paraId="00405D64"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Анализа ефеката индивидуализације и ИОП-а</w:t>
            </w:r>
          </w:p>
          <w:p w14:paraId="404B69BE"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Организовање Новогодишњег маскенбала</w:t>
            </w:r>
          </w:p>
        </w:tc>
        <w:tc>
          <w:tcPr>
            <w:tcW w:w="3060" w:type="dxa"/>
          </w:tcPr>
          <w:p w14:paraId="28248281" w14:textId="77777777" w:rsidR="00E5345D" w:rsidRPr="00596C47" w:rsidRDefault="00E5345D" w:rsidP="002F494F">
            <w:pPr>
              <w:rPr>
                <w:rFonts w:ascii="Times New Roman" w:eastAsia="Times New Roman" w:hAnsi="Times New Roman" w:cs="Times New Roman"/>
                <w:sz w:val="24"/>
                <w:szCs w:val="24"/>
                <w:lang w:val="sr-Cyrl-RS"/>
              </w:rPr>
            </w:pPr>
          </w:p>
          <w:p w14:paraId="1BAF66FB"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Децембар</w:t>
            </w:r>
          </w:p>
        </w:tc>
      </w:tr>
      <w:tr w:rsidR="00E5345D" w:rsidRPr="00596C47" w14:paraId="3AEBF5A2" w14:textId="77777777" w:rsidTr="002F494F">
        <w:tc>
          <w:tcPr>
            <w:tcW w:w="6228" w:type="dxa"/>
          </w:tcPr>
          <w:p w14:paraId="4CD322B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-Учествовање на  приредби поводом </w:t>
            </w: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Светог Саве школске славе</w:t>
            </w:r>
          </w:p>
          <w:p w14:paraId="5AE7B273"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-Усклађивање </w:t>
            </w:r>
            <w:r w:rsidRPr="00596C47">
              <w:rPr>
                <w:rFonts w:ascii="Times New Roman" w:eastAsia="Times New Roman" w:hAnsi="Times New Roman" w:cs="Times New Roman"/>
                <w:sz w:val="24"/>
                <w:szCs w:val="24"/>
                <w:lang w:val="sr-Cyrl-RS"/>
              </w:rPr>
              <w:t>критеријума</w:t>
            </w:r>
            <w:r w:rsidRPr="00596C47">
              <w:rPr>
                <w:rFonts w:ascii="Times New Roman" w:eastAsia="Times New Roman" w:hAnsi="Times New Roman" w:cs="Times New Roman"/>
                <w:sz w:val="24"/>
                <w:szCs w:val="24"/>
              </w:rPr>
              <w:t xml:space="preserve"> </w:t>
            </w:r>
            <w:r w:rsidRPr="00596C47">
              <w:rPr>
                <w:rFonts w:ascii="Times New Roman" w:eastAsia="Times New Roman" w:hAnsi="Times New Roman" w:cs="Times New Roman"/>
                <w:sz w:val="24"/>
                <w:szCs w:val="24"/>
                <w:lang w:val="sr-Cyrl-RS"/>
              </w:rPr>
              <w:t>оцењивања ученика</w:t>
            </w:r>
          </w:p>
          <w:p w14:paraId="05B5DC2B"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-Анализа успешности рада са ученицима који имају тешкоће у раду</w:t>
            </w:r>
          </w:p>
          <w:p w14:paraId="2CCC10CC"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2BAD3E46" w14:textId="77777777" w:rsidR="00E5345D" w:rsidRPr="00596C47" w:rsidRDefault="00E5345D" w:rsidP="002F494F">
            <w:pPr>
              <w:rPr>
                <w:rFonts w:ascii="Times New Roman" w:eastAsia="Times New Roman" w:hAnsi="Times New Roman" w:cs="Times New Roman"/>
                <w:sz w:val="24"/>
                <w:szCs w:val="24"/>
                <w:lang w:val="sr-Cyrl-RS"/>
              </w:rPr>
            </w:pPr>
          </w:p>
          <w:p w14:paraId="303AC6F1" w14:textId="77777777" w:rsidR="00E5345D" w:rsidRPr="00596C47" w:rsidRDefault="00E5345D" w:rsidP="002F494F">
            <w:pPr>
              <w:rPr>
                <w:rFonts w:ascii="Times New Roman" w:eastAsia="Times New Roman" w:hAnsi="Times New Roman" w:cs="Times New Roman"/>
                <w:sz w:val="24"/>
                <w:szCs w:val="24"/>
                <w:lang w:val="sr-Cyrl-RS"/>
              </w:rPr>
            </w:pPr>
          </w:p>
          <w:p w14:paraId="59EED84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Јануар</w:t>
            </w:r>
          </w:p>
        </w:tc>
      </w:tr>
      <w:tr w:rsidR="00E5345D" w:rsidRPr="00596C47" w14:paraId="484D53FB" w14:textId="77777777" w:rsidTr="002F494F">
        <w:tc>
          <w:tcPr>
            <w:tcW w:w="6228" w:type="dxa"/>
          </w:tcPr>
          <w:p w14:paraId="093B198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Посета позоришној представи</w:t>
            </w:r>
          </w:p>
          <w:p w14:paraId="3B4F0312"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Индивидуално праћење напредовања ученик</w:t>
            </w:r>
            <w:r w:rsidRPr="00596C47">
              <w:rPr>
                <w:rFonts w:ascii="Times New Roman" w:eastAsia="Times New Roman" w:hAnsi="Times New Roman" w:cs="Times New Roman"/>
                <w:sz w:val="24"/>
                <w:szCs w:val="24"/>
                <w:lang w:val="sr-Cyrl-RS"/>
              </w:rPr>
              <w:t>а</w:t>
            </w:r>
          </w:p>
        </w:tc>
        <w:tc>
          <w:tcPr>
            <w:tcW w:w="3060" w:type="dxa"/>
          </w:tcPr>
          <w:p w14:paraId="613597C3" w14:textId="77777777" w:rsidR="00E5345D" w:rsidRPr="00596C47" w:rsidRDefault="00E5345D" w:rsidP="002F494F">
            <w:pPr>
              <w:rPr>
                <w:rFonts w:ascii="Times New Roman" w:eastAsia="Times New Roman" w:hAnsi="Times New Roman" w:cs="Times New Roman"/>
                <w:sz w:val="24"/>
                <w:szCs w:val="24"/>
                <w:lang w:val="sr-Cyrl-RS"/>
              </w:rPr>
            </w:pPr>
          </w:p>
          <w:p w14:paraId="600C05F4"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Фебруар</w:t>
            </w:r>
          </w:p>
        </w:tc>
      </w:tr>
      <w:tr w:rsidR="00E5345D" w:rsidRPr="00596C47" w14:paraId="246AE20A" w14:textId="77777777" w:rsidTr="002F494F">
        <w:tc>
          <w:tcPr>
            <w:tcW w:w="6228" w:type="dxa"/>
          </w:tcPr>
          <w:p w14:paraId="599BA511" w14:textId="77777777" w:rsidR="00E5345D" w:rsidRPr="00596C47" w:rsidRDefault="00E5345D" w:rsidP="002F494F">
            <w:pPr>
              <w:ind w:left="-576" w:right="-432"/>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 •А- </w:t>
            </w:r>
            <w:r w:rsidRPr="00596C47">
              <w:rPr>
                <w:rFonts w:ascii="Times New Roman" w:eastAsia="Times New Roman" w:hAnsi="Times New Roman" w:cs="Times New Roman"/>
                <w:sz w:val="24"/>
                <w:szCs w:val="24"/>
                <w:lang w:val="sr-Cyrl-RS"/>
              </w:rPr>
              <w:t>-А</w:t>
            </w:r>
            <w:r w:rsidRPr="00596C47">
              <w:rPr>
                <w:rFonts w:ascii="Times New Roman" w:eastAsia="Times New Roman" w:hAnsi="Times New Roman" w:cs="Times New Roman"/>
                <w:sz w:val="24"/>
                <w:szCs w:val="24"/>
              </w:rPr>
              <w:t xml:space="preserve">нализа успеха и понашања ученика на крају </w:t>
            </w:r>
          </w:p>
          <w:p w14:paraId="431851B2" w14:textId="77777777" w:rsidR="00E5345D" w:rsidRPr="00596C47" w:rsidRDefault="00E5345D" w:rsidP="002F494F">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трећег класификационог периода</w:t>
            </w:r>
          </w:p>
          <w:p w14:paraId="1702EF4F" w14:textId="77777777" w:rsidR="00E5345D" w:rsidRPr="00596C47" w:rsidRDefault="00E5345D" w:rsidP="002F494F">
            <w:pPr>
              <w:jc w:val="both"/>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-Резултати остварени у допунској, додатној настави </w:t>
            </w:r>
          </w:p>
          <w:p w14:paraId="66A374C6" w14:textId="77777777" w:rsidR="00E5345D" w:rsidRPr="00596C47" w:rsidRDefault="00E5345D" w:rsidP="002F494F">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и слободним активностима</w:t>
            </w:r>
          </w:p>
          <w:p w14:paraId="27C3D049" w14:textId="77777777" w:rsidR="00E5345D" w:rsidRPr="00596C47" w:rsidRDefault="00E5345D" w:rsidP="002F494F">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наставног плана и програма</w:t>
            </w:r>
          </w:p>
          <w:p w14:paraId="1E1A39C4"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w:t>
            </w:r>
            <w:r w:rsidRPr="00596C47">
              <w:rPr>
                <w:rFonts w:ascii="Times New Roman" w:eastAsia="Times New Roman" w:hAnsi="Times New Roman" w:cs="Times New Roman"/>
                <w:sz w:val="24"/>
                <w:szCs w:val="24"/>
                <w:lang w:val="sr-Cyrl-RS"/>
              </w:rPr>
              <w:t>Анализа успешности рада за ученике који имају тешкоће у савладавању наставних садржаја</w:t>
            </w:r>
          </w:p>
          <w:p w14:paraId="6F26E559"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42397CAC" w14:textId="77777777" w:rsidR="00E5345D" w:rsidRPr="00596C47" w:rsidRDefault="00E5345D" w:rsidP="002F494F">
            <w:pPr>
              <w:rPr>
                <w:rFonts w:ascii="Times New Roman" w:eastAsia="Times New Roman" w:hAnsi="Times New Roman" w:cs="Times New Roman"/>
                <w:sz w:val="24"/>
                <w:szCs w:val="24"/>
                <w:lang w:val="sr-Cyrl-RS"/>
              </w:rPr>
            </w:pPr>
          </w:p>
          <w:p w14:paraId="32709758"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Март</w:t>
            </w:r>
          </w:p>
        </w:tc>
      </w:tr>
      <w:tr w:rsidR="00E5345D" w:rsidRPr="00596C47" w14:paraId="1DB6CABF" w14:textId="77777777" w:rsidTr="002F494F">
        <w:tc>
          <w:tcPr>
            <w:tcW w:w="6228" w:type="dxa"/>
          </w:tcPr>
          <w:p w14:paraId="336E4FA8"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Организовање заједничке изложбе ликовних радова</w:t>
            </w:r>
          </w:p>
          <w:p w14:paraId="29F2B873"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Организвање спортских такмичења</w:t>
            </w:r>
          </w:p>
          <w:p w14:paraId="5F9AD424"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51C9440A" w14:textId="77777777" w:rsidR="00E5345D" w:rsidRPr="00596C47" w:rsidRDefault="00E5345D" w:rsidP="002F494F">
            <w:pPr>
              <w:rPr>
                <w:rFonts w:ascii="Times New Roman" w:eastAsia="Times New Roman" w:hAnsi="Times New Roman" w:cs="Times New Roman"/>
                <w:sz w:val="24"/>
                <w:szCs w:val="24"/>
                <w:lang w:val="sr-Cyrl-RS"/>
              </w:rPr>
            </w:pPr>
          </w:p>
          <w:p w14:paraId="3144211B"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Април</w:t>
            </w:r>
          </w:p>
        </w:tc>
      </w:tr>
      <w:tr w:rsidR="00E5345D" w:rsidRPr="00596C47" w14:paraId="29845188" w14:textId="77777777" w:rsidTr="002F494F">
        <w:tc>
          <w:tcPr>
            <w:tcW w:w="6228" w:type="dxa"/>
          </w:tcPr>
          <w:p w14:paraId="088CD53C"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Анализа реализације предвиђених образовних стандарда</w:t>
            </w:r>
          </w:p>
          <w:p w14:paraId="1DDD1C1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Припреме и учествовање на приредби поводом Дана школе</w:t>
            </w:r>
          </w:p>
          <w:p w14:paraId="468B6829"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6D27C382"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Мај</w:t>
            </w:r>
          </w:p>
        </w:tc>
      </w:tr>
      <w:tr w:rsidR="00E5345D" w:rsidRPr="00596C47" w14:paraId="7DDE9072" w14:textId="77777777" w:rsidTr="002F494F">
        <w:tc>
          <w:tcPr>
            <w:tcW w:w="6228" w:type="dxa"/>
          </w:tcPr>
          <w:p w14:paraId="54389942"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lastRenderedPageBreak/>
              <w:t xml:space="preserve"> Анализа успеха и владања ученика на крају школске године у односу на дефинисане циљеве и исходе</w:t>
            </w:r>
          </w:p>
          <w:p w14:paraId="1A5C646D"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-Реализација наставног плана и програма</w:t>
            </w:r>
          </w:p>
          <w:p w14:paraId="65856F34"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-Предлог похвала </w:t>
            </w:r>
          </w:p>
          <w:p w14:paraId="4B081447"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Извештај са стручних семинара</w:t>
            </w:r>
          </w:p>
          <w:p w14:paraId="0FFEC156"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завршне приредбе ученика за родитеље</w:t>
            </w:r>
          </w:p>
          <w:p w14:paraId="3B4BB60B"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набавци уџбеника за наредну школску годину</w:t>
            </w:r>
          </w:p>
          <w:p w14:paraId="62938781"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Израда и усвајање извештаја о раду Одељенског већа</w:t>
            </w:r>
          </w:p>
          <w:p w14:paraId="50C252F4"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49F5347B" w14:textId="77777777" w:rsidR="00E5345D" w:rsidRPr="00596C47" w:rsidRDefault="00E5345D" w:rsidP="002F494F">
            <w:pPr>
              <w:rPr>
                <w:rFonts w:ascii="Times New Roman" w:eastAsia="Times New Roman" w:hAnsi="Times New Roman" w:cs="Times New Roman"/>
                <w:sz w:val="24"/>
                <w:szCs w:val="24"/>
                <w:lang w:val="sr-Cyrl-RS"/>
              </w:rPr>
            </w:pPr>
          </w:p>
          <w:p w14:paraId="5EEB245B"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Јун</w:t>
            </w:r>
          </w:p>
        </w:tc>
      </w:tr>
      <w:tr w:rsidR="00E5345D" w:rsidRPr="00596C47" w14:paraId="06C5303E" w14:textId="77777777" w:rsidTr="002F494F">
        <w:tc>
          <w:tcPr>
            <w:tcW w:w="6228" w:type="dxa"/>
          </w:tcPr>
          <w:p w14:paraId="5E585A00"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 xml:space="preserve">Годишње, глобално и оперативно планирање наставних </w:t>
            </w: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 xml:space="preserve">и ваннаставних активности за </w:t>
            </w:r>
            <w:r w:rsidRPr="00596C47">
              <w:rPr>
                <w:rFonts w:ascii="Times New Roman" w:eastAsia="Times New Roman" w:hAnsi="Times New Roman" w:cs="Times New Roman"/>
                <w:sz w:val="24"/>
                <w:szCs w:val="24"/>
                <w:lang w:val="sr-Cyrl-RS"/>
              </w:rPr>
              <w:t>1.</w:t>
            </w:r>
            <w:r w:rsidRPr="00596C47">
              <w:rPr>
                <w:rFonts w:ascii="Times New Roman" w:eastAsia="Times New Roman" w:hAnsi="Times New Roman" w:cs="Times New Roman"/>
                <w:sz w:val="24"/>
                <w:szCs w:val="24"/>
              </w:rPr>
              <w:t xml:space="preserve"> Разред</w:t>
            </w:r>
          </w:p>
          <w:p w14:paraId="7E81A41D" w14:textId="77777777" w:rsidR="00E5345D" w:rsidRPr="00596C47" w:rsidRDefault="00E5345D" w:rsidP="002F494F">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-Стручно организационе припреме за почетак школске 20</w:t>
            </w:r>
            <w:r w:rsidRPr="00596C47">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lang w:val="sr-Cyrl-RS"/>
              </w:rPr>
              <w:t>5</w:t>
            </w:r>
            <w:r w:rsidRPr="00596C47">
              <w:rPr>
                <w:rFonts w:ascii="Times New Roman" w:eastAsia="Times New Roman" w:hAnsi="Times New Roman" w:cs="Times New Roman"/>
                <w:sz w:val="24"/>
                <w:szCs w:val="24"/>
              </w:rPr>
              <w:t>/</w:t>
            </w:r>
            <w:r w:rsidRPr="00596C47">
              <w:rPr>
                <w:rFonts w:ascii="Times New Roman" w:eastAsia="Times New Roman" w:hAnsi="Times New Roman" w:cs="Times New Roman"/>
                <w:sz w:val="24"/>
                <w:szCs w:val="24"/>
                <w:lang w:val="sr-Cyrl-CS"/>
              </w:rPr>
              <w:t>2</w:t>
            </w:r>
            <w:r>
              <w:rPr>
                <w:rFonts w:ascii="Times New Roman" w:eastAsia="Times New Roman" w:hAnsi="Times New Roman" w:cs="Times New Roman"/>
                <w:sz w:val="24"/>
                <w:szCs w:val="24"/>
                <w:lang w:val="sr-Cyrl-CS"/>
              </w:rPr>
              <w:t>6</w:t>
            </w:r>
          </w:p>
        </w:tc>
        <w:tc>
          <w:tcPr>
            <w:tcW w:w="3060" w:type="dxa"/>
          </w:tcPr>
          <w:p w14:paraId="4E81DEE0" w14:textId="77777777" w:rsidR="00E5345D" w:rsidRPr="00596C47" w:rsidRDefault="00E5345D" w:rsidP="002F494F">
            <w:pPr>
              <w:rPr>
                <w:rFonts w:ascii="Times New Roman" w:eastAsia="Times New Roman" w:hAnsi="Times New Roman" w:cs="Times New Roman"/>
                <w:sz w:val="24"/>
                <w:szCs w:val="24"/>
                <w:lang w:val="sr-Cyrl-RS"/>
              </w:rPr>
            </w:pPr>
          </w:p>
          <w:p w14:paraId="67501868" w14:textId="77777777" w:rsidR="00E5345D" w:rsidRPr="00596C47" w:rsidRDefault="00E5345D" w:rsidP="002F494F">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Август</w:t>
            </w:r>
          </w:p>
        </w:tc>
      </w:tr>
    </w:tbl>
    <w:p w14:paraId="710AB4FE" w14:textId="1E2659DB" w:rsidR="00387DB1" w:rsidRDefault="00387DB1" w:rsidP="00D83C1A">
      <w:pPr>
        <w:rPr>
          <w:rFonts w:ascii="Times New Roman" w:hAnsi="Times New Roman" w:cs="Times New Roman"/>
          <w:sz w:val="24"/>
          <w:szCs w:val="24"/>
          <w:lang w:val="sr-Cyrl-RS"/>
        </w:rPr>
      </w:pPr>
    </w:p>
    <w:p w14:paraId="7BC541CB" w14:textId="688E4B33" w:rsidR="00E5345D" w:rsidRPr="00596C47" w:rsidRDefault="00E5345D" w:rsidP="00E5345D">
      <w:pPr>
        <w:numPr>
          <w:ilvl w:val="12"/>
          <w:numId w:val="0"/>
        </w:numPr>
        <w:overflowPunct w:val="0"/>
        <w:autoSpaceDE w:val="0"/>
        <w:autoSpaceDN w:val="0"/>
        <w:adjustRightInd w:val="0"/>
        <w:spacing w:before="19" w:after="0"/>
        <w:ind w:left="215" w:right="147"/>
        <w:jc w:val="both"/>
        <w:rPr>
          <w:rFonts w:ascii="Times New Roman" w:eastAsia="Times New Roman" w:hAnsi="Times New Roman" w:cs="Arial"/>
          <w:b/>
          <w:bCs/>
          <w:sz w:val="24"/>
          <w:szCs w:val="24"/>
          <w:lang w:val="sr-Cyrl-RS"/>
        </w:rPr>
      </w:pPr>
      <w:r w:rsidRPr="00596C47">
        <w:rPr>
          <w:rFonts w:ascii="Times New Roman" w:eastAsia="Times New Roman" w:hAnsi="Times New Roman" w:cs="Arial"/>
          <w:b/>
          <w:bCs/>
          <w:sz w:val="24"/>
          <w:szCs w:val="24"/>
        </w:rPr>
        <w:t xml:space="preserve">План Излета и Амбијенталне наставе за ученике </w:t>
      </w:r>
      <w:r>
        <w:rPr>
          <w:rFonts w:ascii="Times New Roman" w:eastAsia="Times New Roman" w:hAnsi="Times New Roman" w:cs="Arial"/>
          <w:b/>
          <w:bCs/>
          <w:sz w:val="24"/>
          <w:szCs w:val="24"/>
          <w:lang w:val="sr-Cyrl-RS"/>
        </w:rPr>
        <w:t>првог</w:t>
      </w:r>
      <w:r w:rsidRPr="00596C47">
        <w:rPr>
          <w:rFonts w:ascii="Times New Roman" w:eastAsia="Times New Roman" w:hAnsi="Times New Roman" w:cs="Arial"/>
          <w:b/>
          <w:bCs/>
          <w:sz w:val="24"/>
          <w:szCs w:val="24"/>
          <w:lang w:val="sr-Cyrl-RS"/>
        </w:rPr>
        <w:t xml:space="preserve"> </w:t>
      </w:r>
      <w:r w:rsidRPr="00596C47">
        <w:rPr>
          <w:rFonts w:ascii="Times New Roman" w:eastAsia="Times New Roman" w:hAnsi="Times New Roman" w:cs="Arial"/>
          <w:b/>
          <w:bCs/>
          <w:sz w:val="24"/>
          <w:szCs w:val="24"/>
        </w:rPr>
        <w:t>разреда за</w:t>
      </w:r>
      <w:r w:rsidRPr="00596C47">
        <w:rPr>
          <w:rFonts w:ascii="Times New Roman" w:eastAsia="Times New Roman" w:hAnsi="Times New Roman" w:cs="Arial"/>
          <w:b/>
          <w:bCs/>
          <w:spacing w:val="-61"/>
          <w:sz w:val="24"/>
          <w:szCs w:val="24"/>
        </w:rPr>
        <w:t xml:space="preserve"> </w:t>
      </w:r>
      <w:r w:rsidRPr="00596C47">
        <w:rPr>
          <w:rFonts w:ascii="Times New Roman" w:eastAsia="Times New Roman" w:hAnsi="Times New Roman" w:cs="Arial"/>
          <w:b/>
          <w:bCs/>
          <w:sz w:val="24"/>
          <w:szCs w:val="24"/>
        </w:rPr>
        <w:t>школску</w:t>
      </w:r>
      <w:r w:rsidRPr="00596C47">
        <w:rPr>
          <w:rFonts w:ascii="Times New Roman" w:eastAsia="Times New Roman" w:hAnsi="Times New Roman" w:cs="Arial"/>
          <w:b/>
          <w:bCs/>
          <w:spacing w:val="2"/>
          <w:sz w:val="24"/>
          <w:szCs w:val="24"/>
        </w:rPr>
        <w:t xml:space="preserve"> </w:t>
      </w:r>
      <w:r w:rsidRPr="00596C47">
        <w:rPr>
          <w:rFonts w:ascii="Times New Roman" w:eastAsia="Times New Roman" w:hAnsi="Times New Roman" w:cs="Arial"/>
          <w:b/>
          <w:bCs/>
          <w:sz w:val="24"/>
          <w:szCs w:val="24"/>
        </w:rPr>
        <w:t>2024</w:t>
      </w:r>
      <w:r w:rsidRPr="00596C47">
        <w:rPr>
          <w:rFonts w:ascii="Times New Roman" w:eastAsia="Times New Roman" w:hAnsi="Times New Roman" w:cs="Arial"/>
          <w:b/>
          <w:bCs/>
          <w:sz w:val="24"/>
          <w:szCs w:val="24"/>
          <w:lang w:val="sr-Cyrl-RS"/>
        </w:rPr>
        <w:t>/</w:t>
      </w:r>
      <w:r w:rsidRPr="00596C47">
        <w:rPr>
          <w:rFonts w:ascii="Times New Roman" w:eastAsia="Times New Roman" w:hAnsi="Times New Roman" w:cs="Arial"/>
          <w:b/>
          <w:bCs/>
          <w:sz w:val="24"/>
          <w:szCs w:val="24"/>
        </w:rPr>
        <w:t>202</w:t>
      </w:r>
      <w:r w:rsidRPr="00596C47">
        <w:rPr>
          <w:rFonts w:ascii="Times New Roman" w:eastAsia="Times New Roman" w:hAnsi="Times New Roman" w:cs="Arial"/>
          <w:b/>
          <w:bCs/>
          <w:sz w:val="24"/>
          <w:szCs w:val="24"/>
          <w:lang w:val="sr-Cyrl-RS"/>
        </w:rPr>
        <w:t>5. годину</w:t>
      </w:r>
    </w:p>
    <w:p w14:paraId="5979F444" w14:textId="77777777" w:rsidR="00E5345D" w:rsidRPr="00596C47" w:rsidRDefault="00E5345D" w:rsidP="00E5345D">
      <w:pPr>
        <w:numPr>
          <w:ilvl w:val="12"/>
          <w:numId w:val="0"/>
        </w:numPr>
        <w:overflowPunct w:val="0"/>
        <w:autoSpaceDE w:val="0"/>
        <w:autoSpaceDN w:val="0"/>
        <w:adjustRightInd w:val="0"/>
        <w:spacing w:before="0" w:after="0"/>
        <w:ind w:right="-432"/>
        <w:jc w:val="both"/>
        <w:rPr>
          <w:rFonts w:ascii="Times New Roman" w:eastAsia="Times New Roman" w:hAnsi="Times New Roman" w:cs="Arial"/>
          <w:sz w:val="24"/>
          <w:szCs w:val="24"/>
        </w:rPr>
      </w:pPr>
    </w:p>
    <w:tbl>
      <w:tblPr>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7230"/>
      </w:tblGrid>
      <w:tr w:rsidR="00E5345D" w:rsidRPr="00596C47" w14:paraId="10D63247" w14:textId="77777777" w:rsidTr="002F494F">
        <w:trPr>
          <w:trHeight w:val="585"/>
        </w:trPr>
        <w:tc>
          <w:tcPr>
            <w:tcW w:w="2730" w:type="dxa"/>
            <w:tcBorders>
              <w:top w:val="single" w:sz="4" w:space="0" w:color="000000"/>
              <w:left w:val="single" w:sz="4" w:space="0" w:color="000000"/>
              <w:bottom w:val="single" w:sz="4" w:space="0" w:color="000000"/>
              <w:right w:val="single" w:sz="4" w:space="0" w:color="000000"/>
            </w:tcBorders>
            <w:hideMark/>
          </w:tcPr>
          <w:p w14:paraId="369CC7B8"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z w:val="24"/>
                <w:szCs w:val="24"/>
              </w:rPr>
              <w:t>ОДЕЉЕНСКО</w:t>
            </w:r>
            <w:r w:rsidRPr="00596C47">
              <w:rPr>
                <w:rFonts w:ascii="Times New Roman" w:eastAsia="Tahoma" w:hAnsi="Times New Roman" w:cs="Arial"/>
                <w:b/>
                <w:spacing w:val="-3"/>
                <w:sz w:val="24"/>
                <w:szCs w:val="24"/>
              </w:rPr>
              <w:t xml:space="preserve"> </w:t>
            </w:r>
            <w:r w:rsidRPr="00596C47">
              <w:rPr>
                <w:rFonts w:ascii="Times New Roman" w:eastAsia="Tahoma" w:hAnsi="Times New Roman" w:cs="Arial"/>
                <w:b/>
                <w:sz w:val="24"/>
                <w:szCs w:val="24"/>
              </w:rPr>
              <w:t>ВЕЋЕ:</w:t>
            </w:r>
          </w:p>
        </w:tc>
        <w:tc>
          <w:tcPr>
            <w:tcW w:w="7230" w:type="dxa"/>
            <w:tcBorders>
              <w:top w:val="single" w:sz="4" w:space="0" w:color="000000"/>
              <w:left w:val="single" w:sz="4" w:space="0" w:color="000000"/>
              <w:bottom w:val="single" w:sz="4" w:space="0" w:color="000000"/>
              <w:right w:val="single" w:sz="4" w:space="0" w:color="000000"/>
            </w:tcBorders>
            <w:hideMark/>
          </w:tcPr>
          <w:p w14:paraId="37A6B0B7" w14:textId="77777777" w:rsidR="00E5345D" w:rsidRPr="00596C47" w:rsidRDefault="00E5345D" w:rsidP="002F494F">
            <w:pPr>
              <w:widowControl w:val="0"/>
              <w:autoSpaceDE w:val="0"/>
              <w:autoSpaceDN w:val="0"/>
              <w:spacing w:before="0" w:after="0"/>
              <w:ind w:left="-576" w:right="-432"/>
              <w:rPr>
                <w:rFonts w:ascii="Times New Roman" w:eastAsia="Tahoma" w:hAnsi="Times New Roman" w:cs="Times New Roman"/>
                <w:sz w:val="24"/>
                <w:szCs w:val="24"/>
                <w:lang w:val="sr-Cyrl-RS"/>
              </w:rPr>
            </w:pPr>
            <w:r w:rsidRPr="00596C47">
              <w:rPr>
                <w:rFonts w:ascii="Times New Roman" w:eastAsia="Tahoma" w:hAnsi="Times New Roman" w:cs="Arial"/>
                <w:sz w:val="24"/>
                <w:szCs w:val="24"/>
                <w:lang w:val="sr-Cyrl-RS"/>
              </w:rPr>
              <w:t xml:space="preserve">Јасми    Јасминана Рајић, Марија Маринковић и Драгана Филиповић     </w:t>
            </w:r>
          </w:p>
        </w:tc>
      </w:tr>
      <w:tr w:rsidR="00E5345D" w:rsidRPr="00596C47" w14:paraId="70497040" w14:textId="77777777" w:rsidTr="002F494F">
        <w:trPr>
          <w:trHeight w:val="585"/>
        </w:trPr>
        <w:tc>
          <w:tcPr>
            <w:tcW w:w="2730" w:type="dxa"/>
            <w:tcBorders>
              <w:top w:val="single" w:sz="4" w:space="0" w:color="000000"/>
              <w:left w:val="single" w:sz="4" w:space="0" w:color="000000"/>
              <w:bottom w:val="single" w:sz="4" w:space="0" w:color="000000"/>
              <w:right w:val="single" w:sz="4" w:space="0" w:color="000000"/>
            </w:tcBorders>
            <w:hideMark/>
          </w:tcPr>
          <w:p w14:paraId="04538073"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sz w:val="24"/>
                <w:szCs w:val="24"/>
              </w:rPr>
            </w:pPr>
            <w:r w:rsidRPr="00596C47">
              <w:rPr>
                <w:rFonts w:ascii="Times New Roman" w:eastAsia="Tahoma" w:hAnsi="Times New Roman" w:cs="Arial"/>
                <w:b/>
                <w:sz w:val="24"/>
                <w:szCs w:val="24"/>
              </w:rPr>
              <w:t>ВРЕМЕ</w:t>
            </w:r>
            <w:r w:rsidRPr="00596C47">
              <w:rPr>
                <w:rFonts w:ascii="Times New Roman" w:eastAsia="Tahoma" w:hAnsi="Times New Roman" w:cs="Arial"/>
                <w:b/>
                <w:spacing w:val="-5"/>
                <w:sz w:val="24"/>
                <w:szCs w:val="24"/>
              </w:rPr>
              <w:t xml:space="preserve"> </w:t>
            </w:r>
            <w:r w:rsidRPr="00596C47">
              <w:rPr>
                <w:rFonts w:ascii="Times New Roman" w:eastAsia="Tahoma" w:hAnsi="Times New Roman" w:cs="Arial"/>
                <w:b/>
                <w:sz w:val="24"/>
                <w:szCs w:val="24"/>
              </w:rPr>
              <w:t>РЕАЛИЗАЦИЈЕ</w:t>
            </w:r>
            <w:r w:rsidRPr="00596C47">
              <w:rPr>
                <w:rFonts w:ascii="Times New Roman" w:eastAsia="Tahoma" w:hAnsi="Times New Roman" w:cs="Arial"/>
                <w:b/>
                <w:spacing w:val="-5"/>
                <w:sz w:val="24"/>
                <w:szCs w:val="24"/>
              </w:rPr>
              <w:t xml:space="preserve"> </w:t>
            </w:r>
            <w:r w:rsidRPr="00596C47">
              <w:rPr>
                <w:rFonts w:ascii="Times New Roman" w:eastAsia="Tahoma" w:hAnsi="Times New Roman" w:cs="Arial"/>
                <w:b/>
                <w:sz w:val="24"/>
                <w:szCs w:val="24"/>
              </w:rPr>
              <w:t>:</w:t>
            </w:r>
            <w:r w:rsidRPr="00596C47">
              <w:rPr>
                <w:rFonts w:ascii="Times New Roman" w:eastAsia="Tahoma" w:hAnsi="Times New Roman" w:cs="Arial"/>
                <w:sz w:val="24"/>
                <w:szCs w:val="24"/>
              </w:rPr>
              <w:t>:</w:t>
            </w:r>
          </w:p>
        </w:tc>
        <w:tc>
          <w:tcPr>
            <w:tcW w:w="7230" w:type="dxa"/>
            <w:tcBorders>
              <w:top w:val="single" w:sz="4" w:space="0" w:color="000000"/>
              <w:left w:val="single" w:sz="4" w:space="0" w:color="000000"/>
              <w:bottom w:val="single" w:sz="4" w:space="0" w:color="000000"/>
              <w:right w:val="single" w:sz="4" w:space="0" w:color="000000"/>
            </w:tcBorders>
            <w:hideMark/>
          </w:tcPr>
          <w:p w14:paraId="1273672A"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sz w:val="24"/>
                <w:szCs w:val="24"/>
              </w:rPr>
            </w:pPr>
            <w:r w:rsidRPr="00596C47">
              <w:rPr>
                <w:rFonts w:ascii="Times New Roman" w:eastAsia="Tahoma" w:hAnsi="Times New Roman" w:cs="Arial"/>
                <w:sz w:val="24"/>
                <w:szCs w:val="24"/>
              </w:rPr>
              <w:t>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току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школске</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године</w:t>
            </w:r>
          </w:p>
        </w:tc>
      </w:tr>
      <w:tr w:rsidR="00E5345D" w:rsidRPr="00596C47" w14:paraId="6A974F15" w14:textId="77777777" w:rsidTr="002F494F">
        <w:trPr>
          <w:trHeight w:val="3296"/>
        </w:trPr>
        <w:tc>
          <w:tcPr>
            <w:tcW w:w="2730" w:type="dxa"/>
            <w:tcBorders>
              <w:top w:val="single" w:sz="4" w:space="0" w:color="000000"/>
              <w:left w:val="single" w:sz="4" w:space="0" w:color="000000"/>
              <w:bottom w:val="single" w:sz="4" w:space="0" w:color="000000"/>
              <w:right w:val="single" w:sz="4" w:space="0" w:color="000000"/>
            </w:tcBorders>
          </w:tcPr>
          <w:p w14:paraId="4C6437B8" w14:textId="77777777" w:rsidR="00E5345D" w:rsidRPr="00596C47" w:rsidRDefault="00E5345D" w:rsidP="002F494F">
            <w:pPr>
              <w:widowControl w:val="0"/>
              <w:autoSpaceDE w:val="0"/>
              <w:autoSpaceDN w:val="0"/>
              <w:spacing w:before="0" w:after="0"/>
              <w:ind w:left="-576" w:right="-432"/>
              <w:rPr>
                <w:rFonts w:ascii="Times New Roman" w:eastAsia="Tahoma" w:hAnsi="Times New Roman" w:cs="Times New Roman"/>
                <w:b/>
                <w:sz w:val="24"/>
                <w:szCs w:val="24"/>
              </w:rPr>
            </w:pPr>
          </w:p>
          <w:p w14:paraId="3BBA5A0C" w14:textId="77777777" w:rsidR="00E5345D" w:rsidRPr="00596C47" w:rsidRDefault="00E5345D" w:rsidP="002F494F">
            <w:pPr>
              <w:widowControl w:val="0"/>
              <w:autoSpaceDE w:val="0"/>
              <w:autoSpaceDN w:val="0"/>
              <w:spacing w:before="11" w:after="0"/>
              <w:ind w:left="-576" w:right="-432"/>
              <w:rPr>
                <w:rFonts w:ascii="Times New Roman" w:eastAsia="Tahoma" w:hAnsi="Times New Roman" w:cs="Arial"/>
                <w:b/>
                <w:sz w:val="24"/>
                <w:szCs w:val="24"/>
              </w:rPr>
            </w:pPr>
          </w:p>
          <w:p w14:paraId="771D4DC8"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pacing w:val="-1"/>
                <w:sz w:val="24"/>
                <w:szCs w:val="24"/>
              </w:rPr>
              <w:t>ВРСТА</w:t>
            </w:r>
            <w:r w:rsidRPr="00596C47">
              <w:rPr>
                <w:rFonts w:ascii="Times New Roman" w:eastAsia="Tahoma" w:hAnsi="Times New Roman" w:cs="Arial"/>
                <w:b/>
                <w:spacing w:val="-12"/>
                <w:sz w:val="24"/>
                <w:szCs w:val="24"/>
              </w:rPr>
              <w:t xml:space="preserve"> </w:t>
            </w:r>
            <w:r w:rsidRPr="00596C47">
              <w:rPr>
                <w:rFonts w:ascii="Times New Roman" w:eastAsia="Tahoma" w:hAnsi="Times New Roman" w:cs="Arial"/>
                <w:b/>
                <w:spacing w:val="-1"/>
                <w:sz w:val="24"/>
                <w:szCs w:val="24"/>
              </w:rPr>
              <w:t>НАСТАВЕ:</w:t>
            </w:r>
          </w:p>
        </w:tc>
        <w:tc>
          <w:tcPr>
            <w:tcW w:w="7230" w:type="dxa"/>
            <w:tcBorders>
              <w:top w:val="single" w:sz="4" w:space="0" w:color="000000"/>
              <w:left w:val="single" w:sz="4" w:space="0" w:color="000000"/>
              <w:bottom w:val="single" w:sz="4" w:space="0" w:color="000000"/>
              <w:right w:val="single" w:sz="4" w:space="0" w:color="000000"/>
            </w:tcBorders>
          </w:tcPr>
          <w:p w14:paraId="3A3DE02D" w14:textId="77777777" w:rsidR="00E5345D" w:rsidRPr="00596C47" w:rsidRDefault="00E5345D" w:rsidP="002F494F">
            <w:pPr>
              <w:widowControl w:val="0"/>
              <w:autoSpaceDE w:val="0"/>
              <w:autoSpaceDN w:val="0"/>
              <w:spacing w:before="178" w:after="0"/>
              <w:ind w:right="-432"/>
              <w:jc w:val="both"/>
              <w:rPr>
                <w:rFonts w:ascii="Times New Roman" w:eastAsia="Tahoma" w:hAnsi="Times New Roman" w:cs="Arial"/>
                <w:sz w:val="24"/>
                <w:szCs w:val="24"/>
              </w:rPr>
            </w:pPr>
            <w:r w:rsidRPr="00596C47">
              <w:rPr>
                <w:rFonts w:ascii="Times New Roman" w:eastAsia="Tahoma" w:hAnsi="Times New Roman" w:cs="Arial"/>
                <w:sz w:val="24"/>
                <w:szCs w:val="24"/>
              </w:rPr>
              <w:t>Амбијентална</w:t>
            </w:r>
            <w:r w:rsidRPr="00596C47">
              <w:rPr>
                <w:rFonts w:ascii="Times New Roman" w:eastAsia="Tahoma" w:hAnsi="Times New Roman" w:cs="Arial"/>
                <w:spacing w:val="-6"/>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или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учионице</w:t>
            </w:r>
          </w:p>
          <w:p w14:paraId="72CDF530" w14:textId="77777777" w:rsidR="00E5345D" w:rsidRPr="00596C47" w:rsidRDefault="00E5345D" w:rsidP="002F494F">
            <w:pPr>
              <w:widowControl w:val="0"/>
              <w:autoSpaceDE w:val="0"/>
              <w:autoSpaceDN w:val="0"/>
              <w:spacing w:before="0" w:after="0"/>
              <w:ind w:left="-576" w:right="-432"/>
              <w:rPr>
                <w:rFonts w:ascii="Times New Roman" w:eastAsia="Tahoma" w:hAnsi="Times New Roman" w:cs="Arial"/>
                <w:b/>
                <w:sz w:val="24"/>
                <w:szCs w:val="24"/>
              </w:rPr>
            </w:pPr>
          </w:p>
          <w:p w14:paraId="62442048" w14:textId="77777777" w:rsidR="00E5345D" w:rsidRPr="00596C47" w:rsidRDefault="00E5345D" w:rsidP="002F494F">
            <w:pPr>
              <w:widowControl w:val="0"/>
              <w:autoSpaceDE w:val="0"/>
              <w:autoSpaceDN w:val="0"/>
              <w:spacing w:before="0" w:after="0"/>
              <w:ind w:right="87"/>
              <w:jc w:val="both"/>
              <w:rPr>
                <w:rFonts w:ascii="Times New Roman" w:eastAsia="Tahoma" w:hAnsi="Times New Roman" w:cs="Times New Roman"/>
                <w:sz w:val="24"/>
                <w:szCs w:val="24"/>
              </w:rPr>
            </w:pPr>
            <w:r w:rsidRPr="00596C47">
              <w:rPr>
                <w:rFonts w:ascii="Times New Roman" w:eastAsia="Tahoma" w:hAnsi="Times New Roman" w:cs="Arial"/>
                <w:sz w:val="24"/>
                <w:szCs w:val="24"/>
              </w:rPr>
              <w:t>Амбијентална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облик</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подразумева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остваривање планираних програмских садржаја изван школе. У ову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спадају: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екскурзије,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одласци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63"/>
                <w:sz w:val="24"/>
                <w:szCs w:val="24"/>
              </w:rPr>
              <w:t xml:space="preserve"> </w:t>
            </w:r>
            <w:r w:rsidRPr="00596C47">
              <w:rPr>
                <w:rFonts w:ascii="Times New Roman" w:eastAsia="Tahoma" w:hAnsi="Times New Roman" w:cs="Arial"/>
                <w:sz w:val="24"/>
                <w:szCs w:val="24"/>
              </w:rPr>
              <w:t>биоскопе,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позоришта, галерије, музеје и друге установе, теренска 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природи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pacing w:val="1"/>
                <w:sz w:val="24"/>
                <w:szCs w:val="24"/>
                <w:lang w:val="sr-Cyrl-RS"/>
              </w:rPr>
              <w:t>,</w:t>
            </w:r>
            <w:r w:rsidRPr="00596C47">
              <w:rPr>
                <w:rFonts w:ascii="Times New Roman" w:eastAsiaTheme="minorHAnsi" w:hAnsi="Times New Roman" w:cs="Times New Roman"/>
                <w:sz w:val="24"/>
                <w:szCs w:val="24"/>
                <w:lang w:val="sr-Cyrl-BA"/>
              </w:rPr>
              <w:t>организовање хуманитарних акција</w:t>
            </w:r>
            <w:r w:rsidRPr="00596C47">
              <w:rPr>
                <w:rFonts w:ascii="Times New Roman" w:eastAsia="Tahoma" w:hAnsi="Times New Roman" w:cs="Arial"/>
                <w:spacing w:val="1"/>
                <w:sz w:val="24"/>
                <w:szCs w:val="24"/>
                <w:lang w:val="sr-Cyrl-RS"/>
              </w:rPr>
              <w:t>,</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други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слични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организовани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поучавања/учења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али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наставних</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садржаја у амбијентима који окружују школу-школско двориште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сл.</w:t>
            </w:r>
          </w:p>
        </w:tc>
      </w:tr>
      <w:tr w:rsidR="00E5345D" w:rsidRPr="00596C47" w14:paraId="4B555363" w14:textId="77777777" w:rsidTr="002F494F">
        <w:trPr>
          <w:trHeight w:val="6691"/>
        </w:trPr>
        <w:tc>
          <w:tcPr>
            <w:tcW w:w="2730" w:type="dxa"/>
            <w:tcBorders>
              <w:top w:val="single" w:sz="4" w:space="0" w:color="000000"/>
              <w:left w:val="single" w:sz="4" w:space="0" w:color="000000"/>
              <w:bottom w:val="single" w:sz="4" w:space="0" w:color="000000"/>
              <w:right w:val="single" w:sz="4" w:space="0" w:color="000000"/>
            </w:tcBorders>
          </w:tcPr>
          <w:p w14:paraId="49C1CC2B" w14:textId="77777777" w:rsidR="00E5345D" w:rsidRPr="00596C47" w:rsidRDefault="00E5345D" w:rsidP="002F494F">
            <w:pPr>
              <w:widowControl w:val="0"/>
              <w:autoSpaceDE w:val="0"/>
              <w:autoSpaceDN w:val="0"/>
              <w:spacing w:before="0" w:after="0"/>
              <w:ind w:left="-576" w:right="-432"/>
              <w:rPr>
                <w:rFonts w:ascii="Times New Roman" w:eastAsia="Tahoma" w:hAnsi="Times New Roman" w:cs="Times New Roman"/>
                <w:b/>
                <w:sz w:val="24"/>
                <w:szCs w:val="24"/>
              </w:rPr>
            </w:pPr>
          </w:p>
          <w:p w14:paraId="2AC26AE9" w14:textId="77777777" w:rsidR="00E5345D" w:rsidRPr="00596C47" w:rsidRDefault="00E5345D" w:rsidP="002F494F">
            <w:pPr>
              <w:widowControl w:val="0"/>
              <w:autoSpaceDE w:val="0"/>
              <w:autoSpaceDN w:val="0"/>
              <w:spacing w:before="10" w:after="0"/>
              <w:ind w:left="-576" w:right="-432"/>
              <w:rPr>
                <w:rFonts w:ascii="Times New Roman" w:eastAsia="Tahoma" w:hAnsi="Times New Roman" w:cs="Arial"/>
                <w:b/>
                <w:sz w:val="24"/>
                <w:szCs w:val="24"/>
              </w:rPr>
            </w:pPr>
          </w:p>
          <w:p w14:paraId="7F8C2596"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b/>
                <w:i/>
                <w:sz w:val="24"/>
                <w:szCs w:val="24"/>
              </w:rPr>
            </w:pPr>
            <w:r w:rsidRPr="00596C47">
              <w:rPr>
                <w:rFonts w:ascii="Times New Roman" w:eastAsia="Tahoma" w:hAnsi="Times New Roman" w:cs="Arial"/>
                <w:b/>
                <w:i/>
                <w:sz w:val="24"/>
                <w:szCs w:val="24"/>
              </w:rPr>
              <w:t>ЦИЉ:</w:t>
            </w:r>
          </w:p>
        </w:tc>
        <w:tc>
          <w:tcPr>
            <w:tcW w:w="7230" w:type="dxa"/>
            <w:tcBorders>
              <w:top w:val="single" w:sz="4" w:space="0" w:color="000000"/>
              <w:left w:val="single" w:sz="4" w:space="0" w:color="000000"/>
              <w:bottom w:val="single" w:sz="4" w:space="0" w:color="000000"/>
              <w:right w:val="single" w:sz="4" w:space="0" w:color="000000"/>
            </w:tcBorders>
          </w:tcPr>
          <w:p w14:paraId="3E8AED7E" w14:textId="77777777" w:rsidR="00E5345D" w:rsidRPr="00596C47" w:rsidRDefault="00E5345D" w:rsidP="002F494F">
            <w:pPr>
              <w:widowControl w:val="0"/>
              <w:autoSpaceDE w:val="0"/>
              <w:autoSpaceDN w:val="0"/>
              <w:spacing w:before="1" w:after="0"/>
              <w:ind w:right="-432"/>
              <w:rPr>
                <w:rFonts w:ascii="Times New Roman" w:eastAsia="Tahoma" w:hAnsi="Times New Roman" w:cs="Arial"/>
                <w:sz w:val="24"/>
                <w:szCs w:val="24"/>
              </w:rPr>
            </w:pPr>
            <w:r w:rsidRPr="00596C47">
              <w:rPr>
                <w:rFonts w:ascii="Times New Roman" w:eastAsia="Tahoma" w:hAnsi="Times New Roman" w:cs="Arial"/>
                <w:sz w:val="24"/>
                <w:szCs w:val="24"/>
              </w:rPr>
              <w:t>Циљ амбијенталне наставе је учење откривањем у 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животној стварности, где се ученици сусрећу са природном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културном</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околином,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људима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у њој</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живе</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су утицали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на</w:t>
            </w:r>
            <w:r w:rsidRPr="00596C47">
              <w:rPr>
                <w:rFonts w:ascii="Times New Roman" w:eastAsia="Tahoma" w:hAnsi="Times New Roman" w:cs="Arial"/>
                <w:spacing w:val="-59"/>
                <w:sz w:val="24"/>
                <w:szCs w:val="24"/>
              </w:rPr>
              <w:t xml:space="preserve"> </w:t>
            </w:r>
            <w:r w:rsidRPr="00596C47">
              <w:rPr>
                <w:rFonts w:ascii="Times New Roman" w:eastAsia="Tahoma" w:hAnsi="Times New Roman" w:cs="Arial"/>
                <w:sz w:val="24"/>
                <w:szCs w:val="24"/>
              </w:rPr>
              <w:t>околину.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Рад</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подстиче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откривања,</w:t>
            </w:r>
          </w:p>
          <w:p w14:paraId="72C5DA4E" w14:textId="77777777" w:rsidR="00E5345D" w:rsidRPr="00596C47" w:rsidRDefault="00E5345D" w:rsidP="002F494F">
            <w:pPr>
              <w:widowControl w:val="0"/>
              <w:autoSpaceDE w:val="0"/>
              <w:autoSpaceDN w:val="0"/>
              <w:spacing w:before="4" w:after="0"/>
              <w:ind w:left="110" w:right="190"/>
              <w:rPr>
                <w:rFonts w:ascii="Times New Roman" w:eastAsia="Tahoma" w:hAnsi="Times New Roman" w:cs="Arial"/>
                <w:sz w:val="24"/>
                <w:szCs w:val="24"/>
              </w:rPr>
            </w:pPr>
            <w:r w:rsidRPr="00596C47">
              <w:rPr>
                <w:rFonts w:ascii="Times New Roman" w:eastAsia="Tahoma" w:hAnsi="Times New Roman" w:cs="Arial"/>
                <w:sz w:val="24"/>
                <w:szCs w:val="24"/>
              </w:rPr>
              <w:t>истраживања и стварања, погодан је за тимски рад, утиче 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стварање квалитетних односа унутар образовно-васпитне групе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 тај начин утуче на развој интелектуалних способности 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 организацији овога облика рада требало би водити рачуна 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интересима, могућностима и способностима ученика. Амбијентална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користи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могућност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интердисциплинарног</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повезивања</w:t>
            </w:r>
          </w:p>
          <w:p w14:paraId="2B54D2E1" w14:textId="77777777" w:rsidR="00E5345D" w:rsidRPr="00596C47" w:rsidRDefault="00E5345D" w:rsidP="002F494F">
            <w:pPr>
              <w:widowControl w:val="0"/>
              <w:autoSpaceDE w:val="0"/>
              <w:autoSpaceDN w:val="0"/>
              <w:spacing w:before="0" w:after="0"/>
              <w:ind w:left="110" w:right="248"/>
              <w:rPr>
                <w:rFonts w:ascii="Times New Roman" w:eastAsia="Tahoma" w:hAnsi="Times New Roman" w:cs="Arial"/>
                <w:sz w:val="24"/>
                <w:szCs w:val="24"/>
              </w:rPr>
            </w:pPr>
            <w:r w:rsidRPr="00596C47">
              <w:rPr>
                <w:rFonts w:ascii="Times New Roman" w:eastAsia="Tahoma" w:hAnsi="Times New Roman" w:cs="Arial"/>
                <w:sz w:val="24"/>
                <w:szCs w:val="24"/>
              </w:rPr>
              <w:t>садржаја различитих наставних предмета. Погодност овога облика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лакше</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брже учење.</w:t>
            </w:r>
          </w:p>
          <w:p w14:paraId="702AD4FB" w14:textId="77777777" w:rsidR="00E5345D" w:rsidRPr="00596C47" w:rsidRDefault="00E5345D" w:rsidP="002F494F">
            <w:pPr>
              <w:widowControl w:val="0"/>
              <w:autoSpaceDE w:val="0"/>
              <w:autoSpaceDN w:val="0"/>
              <w:spacing w:before="0" w:after="0"/>
              <w:ind w:right="97"/>
              <w:jc w:val="both"/>
              <w:rPr>
                <w:rFonts w:ascii="Times New Roman" w:eastAsia="Tahoma" w:hAnsi="Times New Roman" w:cs="Arial"/>
                <w:sz w:val="24"/>
                <w:szCs w:val="24"/>
              </w:rPr>
            </w:pPr>
            <w:r w:rsidRPr="00596C47">
              <w:rPr>
                <w:rFonts w:ascii="Times New Roman" w:eastAsia="Tahoma" w:hAnsi="Times New Roman" w:cs="Arial"/>
                <w:sz w:val="24"/>
                <w:szCs w:val="24"/>
              </w:rPr>
              <w:t>Да ученици усвоје одређена знања из природе и друштва,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српског</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језика,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математике,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музичке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ликовне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физичког</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васпитања и других предмета који су у директној и посредној вези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извођењем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излета.</w:t>
            </w:r>
          </w:p>
          <w:p w14:paraId="363999D2" w14:textId="77777777" w:rsidR="00E5345D" w:rsidRPr="00596C47" w:rsidRDefault="00E5345D" w:rsidP="002F494F">
            <w:pPr>
              <w:widowControl w:val="0"/>
              <w:autoSpaceDE w:val="0"/>
              <w:autoSpaceDN w:val="0"/>
              <w:spacing w:before="1" w:after="0"/>
              <w:ind w:left="110" w:right="101"/>
              <w:jc w:val="both"/>
              <w:rPr>
                <w:rFonts w:ascii="Times New Roman" w:eastAsia="Tahoma" w:hAnsi="Times New Roman" w:cs="Arial"/>
                <w:sz w:val="24"/>
                <w:szCs w:val="24"/>
              </w:rPr>
            </w:pPr>
            <w:r w:rsidRPr="00596C47">
              <w:rPr>
                <w:rFonts w:ascii="Times New Roman" w:eastAsia="Tahoma" w:hAnsi="Times New Roman" w:cs="Arial"/>
                <w:sz w:val="24"/>
                <w:szCs w:val="24"/>
              </w:rPr>
              <w:t>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прошире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знања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околини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насељу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47"/>
                <w:sz w:val="24"/>
                <w:szCs w:val="24"/>
              </w:rPr>
              <w:t xml:space="preserve"> </w:t>
            </w:r>
            <w:r w:rsidRPr="00596C47">
              <w:rPr>
                <w:rFonts w:ascii="Times New Roman" w:eastAsia="Tahoma" w:hAnsi="Times New Roman" w:cs="Arial"/>
                <w:sz w:val="24"/>
                <w:szCs w:val="24"/>
              </w:rPr>
              <w:t>коме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живе,текућим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стајаћим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водама,рељефу,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биљном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7"/>
                <w:sz w:val="24"/>
                <w:szCs w:val="24"/>
              </w:rPr>
              <w:t xml:space="preserve"> </w:t>
            </w:r>
            <w:r w:rsidRPr="00596C47">
              <w:rPr>
                <w:rFonts w:ascii="Times New Roman" w:eastAsia="Tahoma" w:hAnsi="Times New Roman" w:cs="Arial"/>
                <w:sz w:val="24"/>
                <w:szCs w:val="24"/>
              </w:rPr>
              <w:t>животињском свету језера,река</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 потока.</w:t>
            </w:r>
          </w:p>
          <w:p w14:paraId="5ACED1D9" w14:textId="77777777" w:rsidR="00E5345D" w:rsidRPr="00596C47" w:rsidRDefault="00E5345D" w:rsidP="002F494F">
            <w:pPr>
              <w:widowControl w:val="0"/>
              <w:autoSpaceDE w:val="0"/>
              <w:autoSpaceDN w:val="0"/>
              <w:spacing w:before="0" w:after="0"/>
              <w:ind w:right="102"/>
              <w:jc w:val="both"/>
              <w:rPr>
                <w:rFonts w:ascii="Times New Roman" w:eastAsia="Tahoma" w:hAnsi="Times New Roman" w:cs="Times New Roman"/>
                <w:sz w:val="24"/>
                <w:szCs w:val="24"/>
              </w:rPr>
            </w:pPr>
            <w:r w:rsidRPr="00596C47">
              <w:rPr>
                <w:rFonts w:ascii="Times New Roman" w:eastAsia="Tahoma" w:hAnsi="Times New Roman" w:cs="Arial"/>
                <w:sz w:val="24"/>
                <w:szCs w:val="24"/>
              </w:rPr>
              <w:t>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кроз</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упознају,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осамостаљују,</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развијају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другарство</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пријатељство.</w:t>
            </w:r>
          </w:p>
        </w:tc>
      </w:tr>
      <w:tr w:rsidR="00E5345D" w:rsidRPr="00596C47" w14:paraId="089FF121" w14:textId="77777777" w:rsidTr="002F494F">
        <w:trPr>
          <w:trHeight w:val="1695"/>
        </w:trPr>
        <w:tc>
          <w:tcPr>
            <w:tcW w:w="2730" w:type="dxa"/>
            <w:tcBorders>
              <w:top w:val="single" w:sz="4" w:space="0" w:color="000000"/>
              <w:left w:val="single" w:sz="4" w:space="0" w:color="000000"/>
              <w:bottom w:val="single" w:sz="4" w:space="0" w:color="000000"/>
              <w:right w:val="single" w:sz="4" w:space="0" w:color="000000"/>
            </w:tcBorders>
          </w:tcPr>
          <w:p w14:paraId="236CE9D6" w14:textId="77777777" w:rsidR="00E5345D" w:rsidRPr="00596C47" w:rsidRDefault="00E5345D" w:rsidP="002F494F">
            <w:pPr>
              <w:spacing w:before="0"/>
              <w:ind w:right="-432"/>
              <w:rPr>
                <w:rFonts w:ascii="Times New Roman" w:eastAsia="Calibri" w:hAnsi="Times New Roman" w:cs="Times New Roman"/>
                <w:sz w:val="24"/>
                <w:szCs w:val="24"/>
              </w:rPr>
            </w:pPr>
            <w:r w:rsidRPr="00596C47">
              <w:rPr>
                <w:rFonts w:ascii="Times New Roman" w:eastAsia="Tahoma" w:hAnsi="Times New Roman" w:cs="Times New Roman"/>
                <w:b/>
                <w:sz w:val="24"/>
                <w:szCs w:val="24"/>
                <w:lang w:val="sr-Cyrl-RS"/>
              </w:rPr>
              <w:t xml:space="preserve"> ЗАДАЦИ </w:t>
            </w:r>
            <w:r w:rsidRPr="00596C47">
              <w:rPr>
                <w:rFonts w:ascii="Times New Roman" w:eastAsia="Tahoma" w:hAnsi="Times New Roman" w:cs="Arial"/>
                <w:b/>
                <w:sz w:val="24"/>
                <w:szCs w:val="24"/>
              </w:rPr>
              <w:t>ЗА</w:t>
            </w:r>
            <w:r w:rsidRPr="00596C47">
              <w:rPr>
                <w:rFonts w:ascii="Times New Roman" w:eastAsia="Tahoma" w:hAnsi="Times New Roman" w:cs="Arial"/>
                <w:b/>
                <w:spacing w:val="-3"/>
                <w:sz w:val="24"/>
                <w:szCs w:val="24"/>
              </w:rPr>
              <w:t xml:space="preserve"> </w:t>
            </w:r>
            <w:r w:rsidRPr="00596C47">
              <w:rPr>
                <w:rFonts w:ascii="Times New Roman" w:eastAsia="Tahoma" w:hAnsi="Times New Roman" w:cs="Arial"/>
                <w:b/>
                <w:sz w:val="24"/>
                <w:szCs w:val="24"/>
              </w:rPr>
              <w:t>УЧИТЕЉЕ:</w:t>
            </w:r>
          </w:p>
        </w:tc>
        <w:tc>
          <w:tcPr>
            <w:tcW w:w="7230" w:type="dxa"/>
            <w:tcBorders>
              <w:top w:val="single" w:sz="4" w:space="0" w:color="000000"/>
              <w:left w:val="single" w:sz="4" w:space="0" w:color="000000"/>
              <w:bottom w:val="single" w:sz="4" w:space="0" w:color="000000"/>
              <w:right w:val="single" w:sz="4" w:space="0" w:color="000000"/>
            </w:tcBorders>
            <w:hideMark/>
          </w:tcPr>
          <w:p w14:paraId="24538DA9" w14:textId="77777777" w:rsidR="00E5345D" w:rsidRPr="00596C47" w:rsidRDefault="00E5345D" w:rsidP="002F494F">
            <w:pPr>
              <w:widowControl w:val="0"/>
              <w:numPr>
                <w:ilvl w:val="0"/>
                <w:numId w:val="29"/>
              </w:numPr>
              <w:tabs>
                <w:tab w:val="left" w:pos="831"/>
              </w:tabs>
              <w:autoSpaceDE w:val="0"/>
              <w:autoSpaceDN w:val="0"/>
              <w:spacing w:before="0" w:after="0" w:line="254" w:lineRule="auto"/>
              <w:ind w:right="96"/>
              <w:jc w:val="both"/>
              <w:rPr>
                <w:rFonts w:ascii="Times New Roman" w:eastAsia="Tahoma" w:hAnsi="Times New Roman" w:cs="Times New Roman"/>
                <w:sz w:val="24"/>
                <w:szCs w:val="24"/>
              </w:rPr>
            </w:pPr>
            <w:r w:rsidRPr="00596C47">
              <w:rPr>
                <w:rFonts w:ascii="Times New Roman" w:eastAsia="Tahoma" w:hAnsi="Times New Roman" w:cs="Arial"/>
                <w:sz w:val="24"/>
                <w:szCs w:val="24"/>
              </w:rPr>
              <w:t>организовање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припремање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амбијенталне наставе у договору с родитељима, директором</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осталим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радницима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везани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само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спровођење програма;</w:t>
            </w:r>
          </w:p>
          <w:p w14:paraId="346E5AD8" w14:textId="77777777" w:rsidR="00E5345D" w:rsidRPr="00596C47" w:rsidRDefault="00E5345D" w:rsidP="002F494F">
            <w:pPr>
              <w:widowControl w:val="0"/>
              <w:numPr>
                <w:ilvl w:val="0"/>
                <w:numId w:val="29"/>
              </w:numPr>
              <w:tabs>
                <w:tab w:val="left" w:pos="831"/>
              </w:tabs>
              <w:autoSpaceDE w:val="0"/>
              <w:autoSpaceDN w:val="0"/>
              <w:spacing w:before="0" w:after="0" w:line="254" w:lineRule="auto"/>
              <w:ind w:right="99"/>
              <w:jc w:val="both"/>
              <w:rPr>
                <w:rFonts w:ascii="Times New Roman" w:eastAsia="Tahoma" w:hAnsi="Times New Roman" w:cs="Times New Roman"/>
                <w:sz w:val="24"/>
                <w:szCs w:val="24"/>
              </w:rPr>
            </w:pPr>
            <w:r w:rsidRPr="00596C47">
              <w:rPr>
                <w:rFonts w:ascii="Times New Roman" w:eastAsia="Tahoma" w:hAnsi="Times New Roman" w:cs="Arial"/>
                <w:sz w:val="24"/>
                <w:szCs w:val="24"/>
              </w:rPr>
              <w:t>сарадња с дечијим позориштима, библиотекама, музејима,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туристичким агенцијама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града,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спољашним</w:t>
            </w:r>
            <w:r w:rsidRPr="00596C47">
              <w:rPr>
                <w:rFonts w:ascii="Times New Roman" w:eastAsia="Tahoma" w:hAnsi="Times New Roman" w:cs="Arial"/>
                <w:spacing w:val="62"/>
                <w:sz w:val="24"/>
                <w:szCs w:val="24"/>
              </w:rPr>
              <w:t xml:space="preserve"> </w:t>
            </w:r>
            <w:r w:rsidRPr="00596C47">
              <w:rPr>
                <w:rFonts w:ascii="Times New Roman" w:eastAsia="Tahoma" w:hAnsi="Times New Roman" w:cs="Arial"/>
                <w:sz w:val="24"/>
                <w:szCs w:val="24"/>
              </w:rPr>
              <w:t>сарадницима и</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са</w:t>
            </w:r>
            <w:r w:rsidRPr="00596C47">
              <w:rPr>
                <w:rFonts w:ascii="Times New Roman" w:eastAsia="Tahoma" w:hAnsi="Times New Roman" w:cs="Arial"/>
                <w:spacing w:val="48"/>
                <w:sz w:val="24"/>
                <w:szCs w:val="24"/>
              </w:rPr>
              <w:t xml:space="preserve"> </w:t>
            </w:r>
            <w:r w:rsidRPr="00596C47">
              <w:rPr>
                <w:rFonts w:ascii="Times New Roman" w:eastAsia="Tahoma" w:hAnsi="Times New Roman" w:cs="Arial"/>
                <w:sz w:val="24"/>
                <w:szCs w:val="24"/>
              </w:rPr>
              <w:t>свима</w:t>
            </w:r>
            <w:r w:rsidRPr="00596C47">
              <w:rPr>
                <w:rFonts w:ascii="Times New Roman" w:eastAsia="Tahoma" w:hAnsi="Times New Roman" w:cs="Arial"/>
                <w:spacing w:val="48"/>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50"/>
                <w:sz w:val="24"/>
                <w:szCs w:val="24"/>
              </w:rPr>
              <w:t xml:space="preserve"> </w:t>
            </w:r>
            <w:r w:rsidRPr="00596C47">
              <w:rPr>
                <w:rFonts w:ascii="Times New Roman" w:eastAsia="Tahoma" w:hAnsi="Times New Roman" w:cs="Arial"/>
                <w:sz w:val="24"/>
                <w:szCs w:val="24"/>
              </w:rPr>
              <w:t>могу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помоћи</w:t>
            </w:r>
            <w:r w:rsidRPr="00596C47">
              <w:rPr>
                <w:rFonts w:ascii="Times New Roman" w:eastAsia="Tahoma" w:hAnsi="Times New Roman" w:cs="Arial"/>
                <w:spacing w:val="5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остваривању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50"/>
                <w:sz w:val="24"/>
                <w:szCs w:val="24"/>
              </w:rPr>
              <w:t xml:space="preserve"> </w:t>
            </w:r>
            <w:r w:rsidRPr="00596C47">
              <w:rPr>
                <w:rFonts w:ascii="Times New Roman" w:eastAsia="Tahoma" w:hAnsi="Times New Roman" w:cs="Arial"/>
                <w:sz w:val="24"/>
                <w:szCs w:val="24"/>
              </w:rPr>
              <w:t>реализацији</w:t>
            </w:r>
          </w:p>
        </w:tc>
      </w:tr>
    </w:tbl>
    <w:p w14:paraId="7AF23E99" w14:textId="77777777" w:rsidR="00E5345D" w:rsidRPr="00596C47" w:rsidRDefault="00E5345D" w:rsidP="00E5345D">
      <w:pPr>
        <w:spacing w:before="0" w:after="0"/>
        <w:ind w:left="-576" w:right="-432"/>
        <w:rPr>
          <w:rFonts w:ascii="Times New Roman" w:eastAsia="Calibri" w:hAnsi="Times New Roman" w:cs="Arial"/>
          <w:sz w:val="24"/>
          <w:szCs w:val="24"/>
          <w:lang w:val="sr-Cyrl-RS"/>
        </w:rPr>
      </w:pPr>
    </w:p>
    <w:p w14:paraId="3A587BF4" w14:textId="77777777" w:rsidR="00E5345D" w:rsidRPr="00596C47" w:rsidRDefault="00E5345D" w:rsidP="00E5345D">
      <w:pPr>
        <w:spacing w:before="0" w:after="0"/>
        <w:ind w:left="-576" w:right="-432"/>
        <w:rPr>
          <w:rFonts w:ascii="Times New Roman" w:eastAsiaTheme="minorHAnsi" w:hAnsi="Times New Roman" w:cs="Arial"/>
          <w:sz w:val="24"/>
          <w:szCs w:val="24"/>
          <w:lang w:val="sr-Cyrl-RS"/>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938"/>
      </w:tblGrid>
      <w:tr w:rsidR="00E5345D" w:rsidRPr="00596C47" w14:paraId="7C33A5D1" w14:textId="77777777" w:rsidTr="002F494F">
        <w:trPr>
          <w:trHeight w:val="2967"/>
        </w:trPr>
        <w:tc>
          <w:tcPr>
            <w:tcW w:w="2411" w:type="dxa"/>
            <w:tcBorders>
              <w:top w:val="single" w:sz="4" w:space="0" w:color="000000"/>
              <w:left w:val="single" w:sz="4" w:space="0" w:color="000000"/>
              <w:bottom w:val="single" w:sz="4" w:space="0" w:color="000000"/>
              <w:right w:val="single" w:sz="4" w:space="0" w:color="000000"/>
            </w:tcBorders>
          </w:tcPr>
          <w:p w14:paraId="6F980998" w14:textId="77777777" w:rsidR="00E5345D" w:rsidRPr="00596C47" w:rsidRDefault="00E5345D" w:rsidP="002F494F">
            <w:pPr>
              <w:widowControl w:val="0"/>
              <w:autoSpaceDE w:val="0"/>
              <w:autoSpaceDN w:val="0"/>
              <w:spacing w:before="0" w:after="0"/>
              <w:ind w:left="-576" w:right="-432"/>
              <w:rPr>
                <w:rFonts w:ascii="Times New Roman" w:eastAsia="Tahoma" w:hAnsi="Times New Roman" w:cs="Times New Roman"/>
                <w:b/>
                <w:sz w:val="24"/>
                <w:szCs w:val="24"/>
              </w:rPr>
            </w:pPr>
          </w:p>
          <w:p w14:paraId="36B4F0C6" w14:textId="77777777" w:rsidR="00E5345D" w:rsidRPr="00596C47" w:rsidRDefault="00E5345D" w:rsidP="002F494F">
            <w:pPr>
              <w:widowControl w:val="0"/>
              <w:autoSpaceDE w:val="0"/>
              <w:autoSpaceDN w:val="0"/>
              <w:spacing w:before="11" w:after="0"/>
              <w:ind w:left="-576" w:right="-432"/>
              <w:rPr>
                <w:rFonts w:ascii="Times New Roman" w:eastAsia="Tahoma" w:hAnsi="Times New Roman" w:cs="Arial"/>
                <w:b/>
                <w:sz w:val="24"/>
                <w:szCs w:val="24"/>
              </w:rPr>
            </w:pPr>
          </w:p>
          <w:p w14:paraId="5685ACC7"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pacing w:val="-1"/>
                <w:sz w:val="24"/>
                <w:szCs w:val="24"/>
              </w:rPr>
              <w:t>ВРСТА</w:t>
            </w:r>
            <w:r w:rsidRPr="00596C47">
              <w:rPr>
                <w:rFonts w:ascii="Times New Roman" w:eastAsia="Tahoma" w:hAnsi="Times New Roman" w:cs="Arial"/>
                <w:b/>
                <w:spacing w:val="-12"/>
                <w:sz w:val="24"/>
                <w:szCs w:val="24"/>
              </w:rPr>
              <w:t xml:space="preserve"> </w:t>
            </w:r>
            <w:r w:rsidRPr="00596C47">
              <w:rPr>
                <w:rFonts w:ascii="Times New Roman" w:eastAsia="Tahoma" w:hAnsi="Times New Roman" w:cs="Arial"/>
                <w:b/>
                <w:spacing w:val="-1"/>
                <w:sz w:val="24"/>
                <w:szCs w:val="24"/>
              </w:rPr>
              <w:t>НАСТАВЕ:</w:t>
            </w:r>
          </w:p>
        </w:tc>
        <w:tc>
          <w:tcPr>
            <w:tcW w:w="7938" w:type="dxa"/>
            <w:tcBorders>
              <w:top w:val="single" w:sz="4" w:space="0" w:color="000000"/>
              <w:left w:val="single" w:sz="4" w:space="0" w:color="000000"/>
              <w:bottom w:val="single" w:sz="4" w:space="0" w:color="000000"/>
              <w:right w:val="single" w:sz="4" w:space="0" w:color="000000"/>
            </w:tcBorders>
          </w:tcPr>
          <w:p w14:paraId="614227C1" w14:textId="77777777" w:rsidR="00E5345D" w:rsidRPr="00596C47" w:rsidRDefault="00E5345D" w:rsidP="002F494F">
            <w:pPr>
              <w:widowControl w:val="0"/>
              <w:autoSpaceDE w:val="0"/>
              <w:autoSpaceDN w:val="0"/>
              <w:spacing w:before="178" w:after="0"/>
              <w:ind w:right="-432"/>
              <w:jc w:val="both"/>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Рекреативна</w:t>
            </w:r>
            <w:r w:rsidRPr="00596C47">
              <w:rPr>
                <w:rFonts w:ascii="Times New Roman" w:eastAsia="Tahoma" w:hAnsi="Times New Roman" w:cs="Arial"/>
                <w:spacing w:val="-6"/>
                <w:sz w:val="24"/>
                <w:szCs w:val="24"/>
                <w:lang w:val="sr-Cyrl-RS"/>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p>
          <w:p w14:paraId="41FC12AC" w14:textId="77777777" w:rsidR="00E5345D" w:rsidRPr="00596C47" w:rsidRDefault="00E5345D" w:rsidP="002F494F">
            <w:pPr>
              <w:widowControl w:val="0"/>
              <w:autoSpaceDE w:val="0"/>
              <w:autoSpaceDN w:val="0"/>
              <w:spacing w:before="0" w:after="0"/>
              <w:ind w:left="-576" w:right="-432"/>
              <w:rPr>
                <w:rFonts w:ascii="Times New Roman" w:eastAsia="Tahoma" w:hAnsi="Times New Roman" w:cs="Arial"/>
                <w:b/>
                <w:sz w:val="24"/>
                <w:szCs w:val="24"/>
              </w:rPr>
            </w:pPr>
          </w:p>
          <w:p w14:paraId="7E65181D" w14:textId="77777777" w:rsidR="00E5345D" w:rsidRPr="00596C47" w:rsidRDefault="00E5345D" w:rsidP="002F494F">
            <w:pPr>
              <w:spacing w:before="0" w:after="0"/>
              <w:ind w:left="-576" w:right="-432"/>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Р</w:t>
            </w:r>
            <w:r>
              <w:rPr>
                <w:rFonts w:ascii="Times New Roman" w:eastAsia="Tahoma" w:hAnsi="Times New Roman" w:cs="Arial"/>
                <w:sz w:val="24"/>
                <w:szCs w:val="24"/>
                <w:lang w:val="sr-Cyrl-RS"/>
              </w:rPr>
              <w:t xml:space="preserve">         </w:t>
            </w:r>
            <w:r w:rsidRPr="00596C47">
              <w:rPr>
                <w:rFonts w:ascii="Times New Roman" w:eastAsia="Tahoma" w:hAnsi="Times New Roman" w:cs="Arial"/>
                <w:sz w:val="24"/>
                <w:szCs w:val="24"/>
                <w:lang w:val="sr-Cyrl-RS"/>
              </w:rPr>
              <w:t>Рекреативна</w:t>
            </w:r>
            <w:r w:rsidRPr="00596C47">
              <w:rPr>
                <w:rFonts w:ascii="Times New Roman" w:eastAsia="Tahoma" w:hAnsi="Times New Roman" w:cs="Arial"/>
                <w:spacing w:val="1"/>
                <w:sz w:val="24"/>
                <w:szCs w:val="24"/>
                <w:lang w:val="sr-Cyrl-RS"/>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облик</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подразумева</w:t>
            </w:r>
          </w:p>
          <w:p w14:paraId="075B0341" w14:textId="77777777" w:rsidR="00E5345D" w:rsidRPr="00596C47" w:rsidRDefault="00E5345D" w:rsidP="002F494F">
            <w:pPr>
              <w:spacing w:before="0" w:after="0"/>
              <w:ind w:left="-576" w:right="-432"/>
              <w:rPr>
                <w:rFonts w:eastAsiaTheme="minorHAnsi"/>
                <w:sz w:val="24"/>
                <w:szCs w:val="24"/>
                <w:lang w:val="sr-Cyrl-RS"/>
              </w:rPr>
            </w:pP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Оств</w:t>
            </w:r>
            <w:r w:rsidRPr="00596C47">
              <w:rPr>
                <w:rFonts w:ascii="Times New Roman" w:eastAsia="Tahoma" w:hAnsi="Times New Roman" w:cs="Arial"/>
                <w:sz w:val="24"/>
                <w:szCs w:val="24"/>
                <w:lang w:val="sr-Cyrl-RS"/>
              </w:rPr>
              <w:t xml:space="preserve"> отк</w:t>
            </w:r>
            <w:r w:rsidRPr="00596C47">
              <w:rPr>
                <w:rFonts w:ascii="Times New Roman" w:eastAsia="Tahoma" w:hAnsi="Times New Roman" w:cs="Arial"/>
                <w:sz w:val="24"/>
                <w:szCs w:val="24"/>
              </w:rPr>
              <w:t>ривање планираних програмских садржаја изван школе</w:t>
            </w:r>
            <w:r w:rsidRPr="00596C47">
              <w:rPr>
                <w:rFonts w:ascii="Times New Roman" w:eastAsia="Tahoma" w:hAnsi="Times New Roman" w:cs="Arial"/>
                <w:sz w:val="24"/>
                <w:szCs w:val="24"/>
                <w:lang w:val="sr-Cyrl-RS"/>
              </w:rPr>
              <w:t>.</w:t>
            </w:r>
            <w:r w:rsidRPr="00596C47">
              <w:rPr>
                <w:rFonts w:eastAsiaTheme="minorHAnsi"/>
                <w:sz w:val="24"/>
                <w:szCs w:val="24"/>
                <w:lang w:val="sr-Cyrl-RS"/>
              </w:rPr>
              <w:t xml:space="preserve"> </w:t>
            </w:r>
          </w:p>
          <w:p w14:paraId="49988BAF" w14:textId="77777777" w:rsidR="00E5345D" w:rsidRPr="00596C47" w:rsidRDefault="00E5345D" w:rsidP="002F494F">
            <w:pPr>
              <w:keepNext/>
              <w:keepLines/>
              <w:spacing w:before="200" w:after="0"/>
              <w:outlineLvl w:val="1"/>
              <w:rPr>
                <w:rFonts w:asciiTheme="majorHAnsi" w:eastAsiaTheme="minorHAnsi" w:hAnsiTheme="majorHAnsi" w:cstheme="majorBidi"/>
                <w:bCs/>
                <w:sz w:val="24"/>
                <w:szCs w:val="24"/>
                <w:lang w:val="sr-Cyrl-RS"/>
              </w:rPr>
            </w:pPr>
            <w:r w:rsidRPr="00596C47">
              <w:rPr>
                <w:rFonts w:asciiTheme="majorHAnsi" w:eastAsiaTheme="minorHAnsi" w:hAnsiTheme="majorHAnsi" w:cstheme="majorBidi"/>
                <w:bCs/>
                <w:sz w:val="24"/>
                <w:szCs w:val="24"/>
                <w:lang w:val="sr-Cyrl-RS"/>
              </w:rPr>
              <w:t>Одељенско веће другог разреда планира извођење Рекреативне наставе  на Дивчибарима.</w:t>
            </w:r>
          </w:p>
        </w:tc>
      </w:tr>
      <w:tr w:rsidR="00E5345D" w:rsidRPr="00596C47" w14:paraId="3804E8DA" w14:textId="77777777" w:rsidTr="002F494F">
        <w:trPr>
          <w:trHeight w:val="5340"/>
        </w:trPr>
        <w:tc>
          <w:tcPr>
            <w:tcW w:w="2411" w:type="dxa"/>
            <w:tcBorders>
              <w:top w:val="single" w:sz="4" w:space="0" w:color="000000"/>
              <w:left w:val="single" w:sz="4" w:space="0" w:color="000000"/>
              <w:bottom w:val="single" w:sz="4" w:space="0" w:color="000000"/>
              <w:right w:val="single" w:sz="4" w:space="0" w:color="000000"/>
            </w:tcBorders>
          </w:tcPr>
          <w:p w14:paraId="646D3CAF" w14:textId="77777777" w:rsidR="00E5345D" w:rsidRPr="00596C47" w:rsidRDefault="00E5345D" w:rsidP="002F494F">
            <w:pPr>
              <w:widowControl w:val="0"/>
              <w:autoSpaceDE w:val="0"/>
              <w:autoSpaceDN w:val="0"/>
              <w:spacing w:before="0" w:after="0"/>
              <w:ind w:left="-576" w:right="-432"/>
              <w:rPr>
                <w:rFonts w:ascii="Times New Roman" w:eastAsia="Tahoma" w:hAnsi="Times New Roman" w:cs="Times New Roman"/>
                <w:b/>
                <w:sz w:val="24"/>
                <w:szCs w:val="24"/>
              </w:rPr>
            </w:pPr>
          </w:p>
          <w:p w14:paraId="4DBDE5DB" w14:textId="77777777" w:rsidR="00E5345D" w:rsidRPr="00596C47" w:rsidRDefault="00E5345D" w:rsidP="002F494F">
            <w:pPr>
              <w:widowControl w:val="0"/>
              <w:autoSpaceDE w:val="0"/>
              <w:autoSpaceDN w:val="0"/>
              <w:spacing w:before="10" w:after="0"/>
              <w:ind w:left="-576" w:right="-432"/>
              <w:rPr>
                <w:rFonts w:ascii="Times New Roman" w:eastAsia="Tahoma" w:hAnsi="Times New Roman" w:cs="Arial"/>
                <w:b/>
                <w:sz w:val="24"/>
                <w:szCs w:val="24"/>
              </w:rPr>
            </w:pPr>
          </w:p>
          <w:p w14:paraId="0927EC10" w14:textId="77777777" w:rsidR="00E5345D" w:rsidRPr="00596C47" w:rsidRDefault="00E5345D" w:rsidP="002F494F">
            <w:pPr>
              <w:widowControl w:val="0"/>
              <w:autoSpaceDE w:val="0"/>
              <w:autoSpaceDN w:val="0"/>
              <w:spacing w:before="0" w:after="0"/>
              <w:ind w:left="110" w:right="-432"/>
              <w:rPr>
                <w:rFonts w:ascii="Times New Roman" w:eastAsia="Tahoma" w:hAnsi="Times New Roman" w:cs="Times New Roman"/>
                <w:b/>
                <w:i/>
                <w:sz w:val="24"/>
                <w:szCs w:val="24"/>
              </w:rPr>
            </w:pPr>
            <w:r w:rsidRPr="00596C47">
              <w:rPr>
                <w:rFonts w:ascii="Times New Roman" w:eastAsia="Tahoma" w:hAnsi="Times New Roman" w:cs="Arial"/>
                <w:b/>
                <w:i/>
                <w:sz w:val="24"/>
                <w:szCs w:val="24"/>
              </w:rPr>
              <w:t>ЦИЉ:</w:t>
            </w:r>
          </w:p>
        </w:tc>
        <w:tc>
          <w:tcPr>
            <w:tcW w:w="7938" w:type="dxa"/>
            <w:tcBorders>
              <w:top w:val="single" w:sz="4" w:space="0" w:color="000000"/>
              <w:left w:val="single" w:sz="4" w:space="0" w:color="000000"/>
              <w:bottom w:val="single" w:sz="4" w:space="0" w:color="000000"/>
              <w:right w:val="single" w:sz="4" w:space="0" w:color="000000"/>
            </w:tcBorders>
          </w:tcPr>
          <w:p w14:paraId="5B97CBB2" w14:textId="77777777" w:rsidR="00E5345D" w:rsidRPr="00596C47" w:rsidRDefault="00E5345D" w:rsidP="002F494F">
            <w:pPr>
              <w:widowControl w:val="0"/>
              <w:autoSpaceDE w:val="0"/>
              <w:autoSpaceDN w:val="0"/>
              <w:spacing w:before="7" w:after="0"/>
              <w:ind w:left="-576" w:right="-432"/>
              <w:rPr>
                <w:rFonts w:ascii="Times New Roman" w:eastAsia="Tahoma" w:hAnsi="Times New Roman" w:cs="Times New Roman"/>
                <w:b/>
                <w:sz w:val="24"/>
                <w:szCs w:val="24"/>
              </w:rPr>
            </w:pPr>
          </w:p>
          <w:p w14:paraId="696E5A1B" w14:textId="77777777" w:rsidR="00E5345D" w:rsidRPr="00596C47" w:rsidRDefault="00E5345D" w:rsidP="002F494F">
            <w:pPr>
              <w:widowControl w:val="0"/>
              <w:autoSpaceDE w:val="0"/>
              <w:autoSpaceDN w:val="0"/>
              <w:spacing w:before="1" w:after="0"/>
              <w:ind w:left="110" w:right="-432"/>
              <w:rPr>
                <w:rFonts w:ascii="Times New Roman" w:eastAsia="Tahoma" w:hAnsi="Times New Roman" w:cs="Arial"/>
                <w:sz w:val="24"/>
                <w:szCs w:val="24"/>
              </w:rPr>
            </w:pPr>
            <w:r w:rsidRPr="00596C47">
              <w:rPr>
                <w:rFonts w:ascii="Times New Roman" w:eastAsia="Tahoma" w:hAnsi="Times New Roman" w:cs="Arial"/>
                <w:sz w:val="24"/>
                <w:szCs w:val="24"/>
              </w:rPr>
              <w:t>Циљ наставе 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природи</w:t>
            </w:r>
            <w:r w:rsidRPr="00596C47">
              <w:rPr>
                <w:rFonts w:ascii="Times New Roman" w:eastAsia="Tahoma" w:hAnsi="Times New Roman" w:cs="Arial"/>
                <w:spacing w:val="1"/>
                <w:sz w:val="24"/>
                <w:szCs w:val="24"/>
                <w:lang w:val="sr-Cyrl-RS"/>
              </w:rPr>
              <w:t>.</w:t>
            </w:r>
            <w:r w:rsidRPr="00596C47">
              <w:rPr>
                <w:rFonts w:ascii="Times New Roman" w:eastAsia="Tahoma" w:hAnsi="Times New Roman" w:cs="Arial"/>
                <w:sz w:val="24"/>
                <w:szCs w:val="24"/>
              </w:rPr>
              <w:t xml:space="preserve"> је учење откривањем у 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животној стварности, где се ученици сусрећу са природном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културном</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околином,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људима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у њој</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живе</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су утицали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на</w:t>
            </w:r>
            <w:r w:rsidRPr="00596C47">
              <w:rPr>
                <w:rFonts w:ascii="Times New Roman" w:eastAsia="Tahoma" w:hAnsi="Times New Roman" w:cs="Arial"/>
                <w:spacing w:val="-59"/>
                <w:sz w:val="24"/>
                <w:szCs w:val="24"/>
              </w:rPr>
              <w:t xml:space="preserve"> </w:t>
            </w:r>
            <w:r w:rsidRPr="00596C47">
              <w:rPr>
                <w:rFonts w:ascii="Times New Roman" w:eastAsia="Tahoma" w:hAnsi="Times New Roman" w:cs="Arial"/>
                <w:spacing w:val="-59"/>
                <w:sz w:val="24"/>
                <w:szCs w:val="24"/>
                <w:lang w:val="sr-Cyrl-RS"/>
              </w:rPr>
              <w:t xml:space="preserve"> </w:t>
            </w:r>
            <w:r w:rsidRPr="00596C47">
              <w:rPr>
                <w:rFonts w:ascii="Times New Roman" w:eastAsia="Tahoma" w:hAnsi="Times New Roman" w:cs="Arial"/>
                <w:sz w:val="24"/>
                <w:szCs w:val="24"/>
              </w:rPr>
              <w:t>околину.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Рад</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подстиче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откривања,</w:t>
            </w:r>
          </w:p>
          <w:p w14:paraId="4983B3F8" w14:textId="77777777" w:rsidR="00E5345D" w:rsidRPr="00596C47" w:rsidRDefault="00E5345D" w:rsidP="002F494F">
            <w:pPr>
              <w:widowControl w:val="0"/>
              <w:autoSpaceDE w:val="0"/>
              <w:autoSpaceDN w:val="0"/>
              <w:spacing w:before="4" w:after="0"/>
              <w:ind w:left="110" w:right="190"/>
              <w:rPr>
                <w:rFonts w:ascii="Times New Roman" w:eastAsia="Tahoma" w:hAnsi="Times New Roman" w:cs="Arial"/>
                <w:sz w:val="24"/>
                <w:szCs w:val="24"/>
                <w:lang w:val="sr-Cyrl-RS"/>
              </w:rPr>
            </w:pPr>
            <w:r w:rsidRPr="00596C47">
              <w:rPr>
                <w:rFonts w:ascii="Times New Roman" w:eastAsia="Tahoma" w:hAnsi="Times New Roman" w:cs="Arial"/>
                <w:sz w:val="24"/>
                <w:szCs w:val="24"/>
              </w:rPr>
              <w:t>истраживања и стварања, погодан је за тимски рад, утиче 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стварање квалитетних односа унутар образовно-васпитне групе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 тај начин утуче на развој интелектуалних способности 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 организацији овога облика рада требало би водити рачуна 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 xml:space="preserve">интересима, могућностима и способностима ученика. </w:t>
            </w:r>
          </w:p>
          <w:p w14:paraId="5C9C1C17" w14:textId="77777777" w:rsidR="00E5345D" w:rsidRPr="00596C47" w:rsidRDefault="00E5345D" w:rsidP="002F494F">
            <w:pPr>
              <w:widowControl w:val="0"/>
              <w:autoSpaceDE w:val="0"/>
              <w:autoSpaceDN w:val="0"/>
              <w:spacing w:before="0" w:after="0"/>
              <w:ind w:left="110" w:right="248"/>
              <w:rPr>
                <w:rFonts w:ascii="Times New Roman" w:eastAsia="Tahoma" w:hAnsi="Times New Roman" w:cs="Arial"/>
                <w:sz w:val="24"/>
                <w:szCs w:val="24"/>
              </w:rPr>
            </w:pPr>
            <w:r w:rsidRPr="00596C47">
              <w:rPr>
                <w:rFonts w:ascii="Times New Roman" w:eastAsia="Tahoma" w:hAnsi="Times New Roman" w:cs="Arial"/>
                <w:sz w:val="24"/>
                <w:szCs w:val="24"/>
              </w:rPr>
              <w:t xml:space="preserve"> Погодност овога облика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лакше</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брже учење.</w:t>
            </w:r>
          </w:p>
          <w:p w14:paraId="6BEE86E1" w14:textId="77777777" w:rsidR="00E5345D" w:rsidRPr="00596C47" w:rsidRDefault="00E5345D" w:rsidP="002F494F">
            <w:pPr>
              <w:widowControl w:val="0"/>
              <w:autoSpaceDE w:val="0"/>
              <w:autoSpaceDN w:val="0"/>
              <w:spacing w:before="0" w:after="0"/>
              <w:ind w:left="-576" w:right="102"/>
              <w:jc w:val="both"/>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Циљ је д</w:t>
            </w:r>
            <w:r w:rsidRPr="00596C47">
              <w:rPr>
                <w:rFonts w:ascii="Times New Roman" w:eastAsia="Tahoma" w:hAnsi="Times New Roman" w:cs="Arial"/>
                <w:sz w:val="24"/>
                <w:szCs w:val="24"/>
              </w:rPr>
              <w:t>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упознају,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осамостаљују,</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развијају</w:t>
            </w:r>
          </w:p>
          <w:p w14:paraId="38B94E7D" w14:textId="77777777" w:rsidR="00E5345D" w:rsidRPr="00596C47" w:rsidRDefault="00E5345D" w:rsidP="002F494F">
            <w:pPr>
              <w:widowControl w:val="0"/>
              <w:autoSpaceDE w:val="0"/>
              <w:autoSpaceDN w:val="0"/>
              <w:spacing w:before="0" w:after="0"/>
              <w:ind w:left="-576" w:right="102"/>
              <w:jc w:val="both"/>
              <w:rPr>
                <w:rFonts w:ascii="Times New Roman" w:eastAsia="Tahoma" w:hAnsi="Times New Roman" w:cs="Times New Roman"/>
                <w:sz w:val="24"/>
                <w:szCs w:val="24"/>
              </w:rPr>
            </w:pPr>
            <w:r w:rsidRPr="00596C47">
              <w:rPr>
                <w:rFonts w:ascii="Times New Roman" w:eastAsia="Tahoma" w:hAnsi="Times New Roman" w:cs="Arial"/>
                <w:sz w:val="24"/>
                <w:szCs w:val="24"/>
                <w:lang w:val="sr-Cyrl-RS"/>
              </w:rPr>
              <w:t xml:space="preserve">          </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pacing w:val="-1"/>
                <w:sz w:val="24"/>
                <w:szCs w:val="24"/>
                <w:lang w:val="sr-Cyrl-RS"/>
              </w:rPr>
              <w:t xml:space="preserve">   </w:t>
            </w:r>
            <w:r w:rsidRPr="00596C47">
              <w:rPr>
                <w:rFonts w:ascii="Times New Roman" w:eastAsia="Tahoma" w:hAnsi="Times New Roman" w:cs="Arial"/>
                <w:sz w:val="24"/>
                <w:szCs w:val="24"/>
                <w:lang w:val="sr-Cyrl-RS"/>
              </w:rPr>
              <w:t xml:space="preserve">друарство </w:t>
            </w:r>
            <w:r w:rsidRPr="00596C47">
              <w:rPr>
                <w:rFonts w:ascii="Times New Roman" w:eastAsia="Tahoma" w:hAnsi="Times New Roman" w:cs="Arial"/>
                <w:sz w:val="24"/>
                <w:szCs w:val="24"/>
              </w:rPr>
              <w:t>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пријатељство.</w:t>
            </w:r>
          </w:p>
        </w:tc>
      </w:tr>
      <w:tr w:rsidR="00E5345D" w:rsidRPr="00596C47" w14:paraId="0AE43225" w14:textId="77777777" w:rsidTr="002F494F">
        <w:trPr>
          <w:trHeight w:val="1695"/>
        </w:trPr>
        <w:tc>
          <w:tcPr>
            <w:tcW w:w="2411" w:type="dxa"/>
            <w:tcBorders>
              <w:top w:val="single" w:sz="4" w:space="0" w:color="000000"/>
              <w:left w:val="single" w:sz="4" w:space="0" w:color="000000"/>
              <w:bottom w:val="single" w:sz="4" w:space="0" w:color="000000"/>
              <w:right w:val="single" w:sz="4" w:space="0" w:color="000000"/>
            </w:tcBorders>
          </w:tcPr>
          <w:p w14:paraId="2F65CC10" w14:textId="77777777" w:rsidR="00E5345D" w:rsidRPr="00596C47" w:rsidRDefault="00E5345D" w:rsidP="002F494F">
            <w:pPr>
              <w:spacing w:before="0"/>
              <w:ind w:right="-432"/>
              <w:rPr>
                <w:rFonts w:ascii="Times New Roman" w:eastAsia="Tahoma" w:hAnsi="Times New Roman" w:cs="Arial"/>
                <w:b/>
                <w:spacing w:val="-3"/>
                <w:sz w:val="24"/>
                <w:szCs w:val="24"/>
                <w:lang w:val="sr-Cyrl-RS"/>
              </w:rPr>
            </w:pPr>
            <w:r w:rsidRPr="00596C47">
              <w:rPr>
                <w:rFonts w:ascii="Times New Roman" w:eastAsia="Tahoma" w:hAnsi="Times New Roman" w:cs="Times New Roman"/>
                <w:b/>
                <w:sz w:val="24"/>
                <w:szCs w:val="24"/>
                <w:lang w:val="sr-Cyrl-RS"/>
              </w:rPr>
              <w:t xml:space="preserve"> ЗАДАЦИ </w:t>
            </w:r>
            <w:r w:rsidRPr="00596C47">
              <w:rPr>
                <w:rFonts w:ascii="Times New Roman" w:eastAsia="Tahoma" w:hAnsi="Times New Roman" w:cs="Arial"/>
                <w:b/>
                <w:sz w:val="24"/>
                <w:szCs w:val="24"/>
              </w:rPr>
              <w:t>ЗА</w:t>
            </w:r>
          </w:p>
          <w:p w14:paraId="6F52459F" w14:textId="77777777" w:rsidR="00E5345D" w:rsidRPr="00596C47" w:rsidRDefault="00E5345D" w:rsidP="002F494F">
            <w:pPr>
              <w:spacing w:before="0"/>
              <w:ind w:right="-432"/>
              <w:rPr>
                <w:rFonts w:ascii="Times New Roman" w:eastAsia="Calibri" w:hAnsi="Times New Roman" w:cs="Times New Roman"/>
                <w:sz w:val="24"/>
                <w:szCs w:val="24"/>
              </w:rPr>
            </w:pPr>
            <w:r w:rsidRPr="00596C47">
              <w:rPr>
                <w:rFonts w:ascii="Times New Roman" w:eastAsia="Tahoma" w:hAnsi="Times New Roman" w:cs="Arial"/>
                <w:b/>
                <w:sz w:val="24"/>
                <w:szCs w:val="24"/>
              </w:rPr>
              <w:t>УЧИТЕЉЕ:</w:t>
            </w:r>
          </w:p>
        </w:tc>
        <w:tc>
          <w:tcPr>
            <w:tcW w:w="7938" w:type="dxa"/>
            <w:tcBorders>
              <w:top w:val="single" w:sz="4" w:space="0" w:color="000000"/>
              <w:left w:val="single" w:sz="4" w:space="0" w:color="000000"/>
              <w:bottom w:val="single" w:sz="4" w:space="0" w:color="000000"/>
              <w:right w:val="single" w:sz="4" w:space="0" w:color="000000"/>
            </w:tcBorders>
            <w:hideMark/>
          </w:tcPr>
          <w:p w14:paraId="4245CD5D" w14:textId="77777777" w:rsidR="00E5345D" w:rsidRPr="00596C47" w:rsidRDefault="00E5345D" w:rsidP="002F494F">
            <w:pPr>
              <w:widowControl w:val="0"/>
              <w:numPr>
                <w:ilvl w:val="0"/>
                <w:numId w:val="29"/>
              </w:numPr>
              <w:tabs>
                <w:tab w:val="left" w:pos="831"/>
              </w:tabs>
              <w:autoSpaceDE w:val="0"/>
              <w:autoSpaceDN w:val="0"/>
              <w:spacing w:before="0" w:after="0" w:line="254" w:lineRule="auto"/>
              <w:ind w:right="96"/>
              <w:jc w:val="both"/>
              <w:rPr>
                <w:rFonts w:ascii="Times New Roman" w:eastAsia="Tahoma" w:hAnsi="Times New Roman" w:cs="Times New Roman"/>
                <w:sz w:val="24"/>
                <w:szCs w:val="24"/>
              </w:rPr>
            </w:pPr>
            <w:r w:rsidRPr="00596C47">
              <w:rPr>
                <w:rFonts w:ascii="Times New Roman" w:eastAsia="Tahoma" w:hAnsi="Times New Roman" w:cs="Arial"/>
                <w:sz w:val="24"/>
                <w:szCs w:val="24"/>
              </w:rPr>
              <w:t>организовање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припремање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lang w:val="sr-Cyrl-RS"/>
              </w:rPr>
              <w:t xml:space="preserve">рекреативне </w:t>
            </w:r>
            <w:r w:rsidRPr="00596C47">
              <w:rPr>
                <w:rFonts w:ascii="Times New Roman" w:eastAsia="Tahoma" w:hAnsi="Times New Roman" w:cs="Arial"/>
                <w:sz w:val="24"/>
                <w:szCs w:val="24"/>
              </w:rPr>
              <w:t>наставе у договору с родитељима, директором</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осталим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радницима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везани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само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спровођење програма;</w:t>
            </w:r>
          </w:p>
        </w:tc>
      </w:tr>
    </w:tbl>
    <w:p w14:paraId="1B9B7F56" w14:textId="3770C5A2" w:rsidR="00596C47" w:rsidRDefault="00596C47" w:rsidP="00D83C1A">
      <w:pPr>
        <w:rPr>
          <w:rFonts w:ascii="Times New Roman" w:hAnsi="Times New Roman" w:cs="Times New Roman"/>
          <w:sz w:val="24"/>
          <w:szCs w:val="24"/>
          <w:lang w:val="sr-Cyrl-RS"/>
        </w:rPr>
      </w:pPr>
    </w:p>
    <w:p w14:paraId="018F7301" w14:textId="77777777" w:rsidR="00596C47" w:rsidRPr="00596C47" w:rsidRDefault="00596C47" w:rsidP="00596C47">
      <w:pPr>
        <w:spacing w:before="0" w:after="0" w:line="240" w:lineRule="auto"/>
        <w:jc w:val="center"/>
        <w:rPr>
          <w:rFonts w:ascii="Times New Roman" w:eastAsia="Times New Roman" w:hAnsi="Times New Roman" w:cs="Times New Roman"/>
          <w:b/>
          <w:sz w:val="24"/>
          <w:szCs w:val="24"/>
          <w:u w:val="single"/>
          <w:lang w:val="sr-Cyrl-RS"/>
        </w:rPr>
      </w:pPr>
      <w:r w:rsidRPr="00596C47">
        <w:rPr>
          <w:rFonts w:ascii="Times New Roman" w:eastAsia="Times New Roman" w:hAnsi="Times New Roman" w:cs="Times New Roman"/>
          <w:b/>
          <w:sz w:val="24"/>
          <w:szCs w:val="24"/>
          <w:u w:val="single"/>
        </w:rPr>
        <w:t>П</w:t>
      </w:r>
      <w:r w:rsidRPr="00596C47">
        <w:rPr>
          <w:rFonts w:ascii="Times New Roman" w:eastAsia="Times New Roman" w:hAnsi="Times New Roman" w:cs="Times New Roman"/>
          <w:b/>
          <w:sz w:val="24"/>
          <w:szCs w:val="24"/>
          <w:u w:val="single"/>
          <w:lang w:val="sr-Cyrl-RS"/>
        </w:rPr>
        <w:t>ЛАН РАДА ОДЕЉЕНСКОГ ВЕЋА ДРУГОГ РАЗРЕДА</w:t>
      </w:r>
    </w:p>
    <w:p w14:paraId="773B90CD" w14:textId="77777777" w:rsidR="00596C47" w:rsidRPr="00596C47" w:rsidRDefault="00596C47" w:rsidP="00596C47">
      <w:pPr>
        <w:spacing w:before="0" w:after="0" w:line="240" w:lineRule="auto"/>
        <w:jc w:val="center"/>
        <w:rPr>
          <w:rFonts w:ascii="Times New Roman" w:eastAsia="Times New Roman" w:hAnsi="Times New Roman" w:cs="Times New Roman"/>
          <w:b/>
          <w:sz w:val="24"/>
          <w:szCs w:val="24"/>
          <w:u w:val="single"/>
          <w:lang w:val="sr-Cyrl-RS"/>
        </w:rPr>
      </w:pPr>
      <w:r w:rsidRPr="00596C47">
        <w:rPr>
          <w:rFonts w:ascii="Times New Roman" w:eastAsia="Times New Roman" w:hAnsi="Times New Roman" w:cs="Times New Roman"/>
          <w:b/>
          <w:sz w:val="24"/>
          <w:szCs w:val="24"/>
          <w:u w:val="single"/>
        </w:rPr>
        <w:t>за школску</w:t>
      </w:r>
      <w:r w:rsidRPr="00596C47">
        <w:rPr>
          <w:rFonts w:ascii="Times New Roman" w:eastAsia="Times New Roman" w:hAnsi="Times New Roman" w:cs="Times New Roman"/>
          <w:b/>
          <w:sz w:val="24"/>
          <w:szCs w:val="24"/>
          <w:u w:val="single"/>
          <w:lang w:val="sr-Cyrl-RS"/>
        </w:rPr>
        <w:t xml:space="preserve"> </w:t>
      </w:r>
      <w:r w:rsidRPr="00596C47">
        <w:rPr>
          <w:rFonts w:ascii="Times New Roman" w:eastAsia="Times New Roman" w:hAnsi="Times New Roman" w:cs="Times New Roman"/>
          <w:b/>
          <w:sz w:val="24"/>
          <w:szCs w:val="24"/>
          <w:u w:val="single"/>
        </w:rPr>
        <w:t>20</w:t>
      </w:r>
      <w:r w:rsidRPr="00596C47">
        <w:rPr>
          <w:rFonts w:ascii="Times New Roman" w:eastAsia="Times New Roman" w:hAnsi="Times New Roman" w:cs="Times New Roman"/>
          <w:b/>
          <w:sz w:val="24"/>
          <w:szCs w:val="24"/>
          <w:u w:val="single"/>
          <w:lang w:val="sr-Cyrl-RS"/>
        </w:rPr>
        <w:t>24</w:t>
      </w:r>
      <w:r w:rsidRPr="00596C47">
        <w:rPr>
          <w:rFonts w:ascii="Times New Roman" w:eastAsia="Times New Roman" w:hAnsi="Times New Roman" w:cs="Times New Roman"/>
          <w:b/>
          <w:sz w:val="24"/>
          <w:szCs w:val="24"/>
          <w:u w:val="single"/>
        </w:rPr>
        <w:t>/202</w:t>
      </w:r>
      <w:r w:rsidRPr="00596C47">
        <w:rPr>
          <w:rFonts w:ascii="Times New Roman" w:eastAsia="Times New Roman" w:hAnsi="Times New Roman" w:cs="Times New Roman"/>
          <w:b/>
          <w:sz w:val="24"/>
          <w:szCs w:val="24"/>
          <w:u w:val="single"/>
          <w:lang w:val="sr-Cyrl-RS"/>
        </w:rPr>
        <w:t>5</w:t>
      </w:r>
    </w:p>
    <w:p w14:paraId="432F0574" w14:textId="77777777" w:rsidR="00596C47" w:rsidRPr="00596C47" w:rsidRDefault="00596C47" w:rsidP="00596C47">
      <w:pPr>
        <w:spacing w:before="0" w:after="0" w:line="240" w:lineRule="auto"/>
        <w:jc w:val="center"/>
        <w:rPr>
          <w:rFonts w:ascii="Times New Roman" w:eastAsia="Times New Roman" w:hAnsi="Times New Roman" w:cs="Times New Roman"/>
          <w:b/>
          <w:sz w:val="24"/>
          <w:szCs w:val="24"/>
          <w:u w:val="single"/>
        </w:rPr>
      </w:pPr>
    </w:p>
    <w:p w14:paraId="7DF1179E" w14:textId="77777777" w:rsidR="00596C47" w:rsidRPr="00596C47" w:rsidRDefault="00596C47" w:rsidP="00596C47">
      <w:pPr>
        <w:spacing w:before="0" w:after="0" w:line="240" w:lineRule="auto"/>
        <w:jc w:val="center"/>
        <w:rPr>
          <w:rFonts w:ascii="Times New Roman" w:eastAsia="Times New Roman" w:hAnsi="Times New Roman" w:cs="Times New Roman"/>
          <w:b/>
          <w:sz w:val="24"/>
          <w:szCs w:val="24"/>
          <w:u w:val="single"/>
          <w:lang w:val="sr-Cyrl-RS"/>
        </w:rPr>
      </w:pPr>
    </w:p>
    <w:p w14:paraId="2523F87E" w14:textId="77777777" w:rsidR="00596C47" w:rsidRPr="00596C47" w:rsidRDefault="00596C47" w:rsidP="00596C47">
      <w:pPr>
        <w:spacing w:before="0" w:after="0" w:line="240" w:lineRule="auto"/>
        <w:rPr>
          <w:rFonts w:ascii="Times New Roman" w:eastAsia="Times New Roman" w:hAnsi="Times New Roman" w:cs="Times New Roman"/>
          <w:b/>
          <w:sz w:val="24"/>
          <w:szCs w:val="24"/>
          <w:u w:val="single"/>
          <w:lang w:val="sr-Cyrl-RS"/>
        </w:rPr>
      </w:pPr>
      <w:r w:rsidRPr="00596C47">
        <w:rPr>
          <w:rFonts w:ascii="Times New Roman" w:eastAsia="Times New Roman" w:hAnsi="Times New Roman" w:cs="Times New Roman"/>
          <w:b/>
          <w:sz w:val="24"/>
          <w:szCs w:val="24"/>
          <w:u w:val="single"/>
          <w:lang w:val="sr-Cyrl-RS"/>
        </w:rPr>
        <w:t>Учитељице : Јасмина Рајић</w:t>
      </w:r>
    </w:p>
    <w:p w14:paraId="7000C96B" w14:textId="77777777" w:rsidR="00596C47" w:rsidRPr="00596C47" w:rsidRDefault="00596C47" w:rsidP="00596C47">
      <w:pPr>
        <w:spacing w:before="0" w:after="0" w:line="240" w:lineRule="auto"/>
        <w:rPr>
          <w:rFonts w:ascii="Times New Roman" w:eastAsia="Times New Roman" w:hAnsi="Times New Roman" w:cs="Times New Roman"/>
          <w:b/>
          <w:sz w:val="24"/>
          <w:szCs w:val="24"/>
          <w:u w:val="single"/>
          <w:lang w:val="sr-Cyrl-RS"/>
        </w:rPr>
      </w:pPr>
      <w:r w:rsidRPr="00596C47">
        <w:rPr>
          <w:rFonts w:ascii="Times New Roman" w:eastAsia="Times New Roman" w:hAnsi="Times New Roman" w:cs="Times New Roman"/>
          <w:b/>
          <w:sz w:val="24"/>
          <w:szCs w:val="24"/>
          <w:u w:val="single"/>
          <w:lang w:val="sr-Cyrl-RS"/>
        </w:rPr>
        <w:t>Марија Маринковић</w:t>
      </w:r>
    </w:p>
    <w:p w14:paraId="693C114B" w14:textId="77777777" w:rsidR="00596C47" w:rsidRPr="00596C47" w:rsidRDefault="00596C47" w:rsidP="00596C47">
      <w:pPr>
        <w:spacing w:before="0" w:after="0" w:line="240" w:lineRule="auto"/>
        <w:rPr>
          <w:rFonts w:ascii="Times New Roman" w:eastAsia="Times New Roman" w:hAnsi="Times New Roman" w:cs="Times New Roman"/>
          <w:b/>
          <w:sz w:val="24"/>
          <w:szCs w:val="24"/>
          <w:u w:val="single"/>
          <w:lang w:val="sr-Cyrl-RS"/>
        </w:rPr>
      </w:pPr>
      <w:r w:rsidRPr="00596C47">
        <w:rPr>
          <w:rFonts w:ascii="Times New Roman" w:eastAsia="Times New Roman" w:hAnsi="Times New Roman" w:cs="Times New Roman"/>
          <w:b/>
          <w:sz w:val="24"/>
          <w:szCs w:val="24"/>
          <w:u w:val="single"/>
          <w:lang w:val="sr-Cyrl-RS"/>
        </w:rPr>
        <w:t>Драгана Филиповић</w:t>
      </w:r>
    </w:p>
    <w:p w14:paraId="40705B2A" w14:textId="77777777" w:rsidR="00596C47" w:rsidRPr="00596C47" w:rsidRDefault="00596C47" w:rsidP="00596C47">
      <w:pPr>
        <w:spacing w:before="0" w:after="0" w:line="240" w:lineRule="auto"/>
        <w:jc w:val="center"/>
        <w:rPr>
          <w:rFonts w:ascii="Times New Roman" w:eastAsia="Times New Roman" w:hAnsi="Times New Roman" w:cs="Times New Roman"/>
          <w:b/>
          <w:sz w:val="24"/>
          <w:szCs w:val="24"/>
          <w:u w:val="single"/>
        </w:rPr>
      </w:pPr>
    </w:p>
    <w:tbl>
      <w:tblPr>
        <w:tblStyle w:val="TableGrid17"/>
        <w:tblW w:w="0" w:type="auto"/>
        <w:tblLook w:val="04A0" w:firstRow="1" w:lastRow="0" w:firstColumn="1" w:lastColumn="0" w:noHBand="0" w:noVBand="1"/>
      </w:tblPr>
      <w:tblGrid>
        <w:gridCol w:w="6228"/>
        <w:gridCol w:w="3060"/>
      </w:tblGrid>
      <w:tr w:rsidR="00596C47" w:rsidRPr="00596C47" w14:paraId="164DE35E" w14:textId="77777777" w:rsidTr="00596C47">
        <w:tc>
          <w:tcPr>
            <w:tcW w:w="6228" w:type="dxa"/>
          </w:tcPr>
          <w:p w14:paraId="316629D5" w14:textId="77777777" w:rsidR="00596C47" w:rsidRPr="00596C47" w:rsidRDefault="00596C47" w:rsidP="00596C47">
            <w:pPr>
              <w:rPr>
                <w:rFonts w:ascii="Times New Roman" w:eastAsia="Times New Roman" w:hAnsi="Times New Roman" w:cs="Times New Roman"/>
                <w:b/>
                <w:sz w:val="24"/>
                <w:szCs w:val="24"/>
              </w:rPr>
            </w:pPr>
            <w:bookmarkStart w:id="94" w:name="_Hlk179055935"/>
          </w:p>
          <w:p w14:paraId="375FA679" w14:textId="77777777" w:rsidR="00596C47" w:rsidRPr="00596C47" w:rsidRDefault="00596C47" w:rsidP="00596C47">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АКТИВНОСТИ</w:t>
            </w:r>
          </w:p>
          <w:p w14:paraId="6B823E7B" w14:textId="77777777" w:rsidR="00596C47" w:rsidRPr="00596C47" w:rsidRDefault="00596C47" w:rsidP="00596C47">
            <w:pPr>
              <w:rPr>
                <w:rFonts w:ascii="Times New Roman" w:eastAsia="Times New Roman" w:hAnsi="Times New Roman" w:cs="Times New Roman"/>
                <w:b/>
                <w:sz w:val="24"/>
                <w:szCs w:val="24"/>
              </w:rPr>
            </w:pPr>
          </w:p>
        </w:tc>
        <w:tc>
          <w:tcPr>
            <w:tcW w:w="3060" w:type="dxa"/>
          </w:tcPr>
          <w:p w14:paraId="7EA3DC4E" w14:textId="77777777" w:rsidR="00596C47" w:rsidRPr="00596C47" w:rsidRDefault="00596C47" w:rsidP="00596C47">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 xml:space="preserve">ВРЕМЕ </w:t>
            </w:r>
          </w:p>
          <w:p w14:paraId="6F47A4A1" w14:textId="77777777" w:rsidR="00596C47" w:rsidRPr="00596C47" w:rsidRDefault="00596C47" w:rsidP="00596C47">
            <w:pPr>
              <w:rPr>
                <w:rFonts w:ascii="Times New Roman" w:eastAsia="Times New Roman" w:hAnsi="Times New Roman" w:cs="Times New Roman"/>
                <w:b/>
                <w:sz w:val="24"/>
                <w:szCs w:val="24"/>
              </w:rPr>
            </w:pPr>
            <w:r w:rsidRPr="00596C47">
              <w:rPr>
                <w:rFonts w:ascii="Times New Roman" w:eastAsia="Times New Roman" w:hAnsi="Times New Roman" w:cs="Times New Roman"/>
                <w:b/>
                <w:sz w:val="24"/>
                <w:szCs w:val="24"/>
              </w:rPr>
              <w:t>РЕАЛИЗАЦИЈЕ</w:t>
            </w:r>
          </w:p>
          <w:p w14:paraId="2A839DEA" w14:textId="77777777" w:rsidR="00596C47" w:rsidRPr="00596C47" w:rsidRDefault="00596C47" w:rsidP="00596C47">
            <w:pPr>
              <w:rPr>
                <w:rFonts w:ascii="Times New Roman" w:eastAsia="Times New Roman" w:hAnsi="Times New Roman" w:cs="Times New Roman"/>
                <w:b/>
                <w:sz w:val="24"/>
                <w:szCs w:val="24"/>
              </w:rPr>
            </w:pPr>
          </w:p>
        </w:tc>
      </w:tr>
      <w:tr w:rsidR="00596C47" w:rsidRPr="00596C47" w14:paraId="051FCA6D" w14:textId="77777777" w:rsidTr="00596C47">
        <w:tc>
          <w:tcPr>
            <w:tcW w:w="6228" w:type="dxa"/>
          </w:tcPr>
          <w:p w14:paraId="7E7A9A3A" w14:textId="6D14CE40"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Утврђивање распореда часова и школског календара</w:t>
            </w:r>
          </w:p>
          <w:p w14:paraId="6136918E" w14:textId="523954BA"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 Усвајање годишњих планова рада</w:t>
            </w:r>
          </w:p>
          <w:p w14:paraId="56E2F403" w14:textId="7C743790"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xml:space="preserve">-Договор око израде оперативних планова </w:t>
            </w:r>
          </w:p>
          <w:p w14:paraId="3EC75C69" w14:textId="118480E8"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Договор о начину реализације изборних предмета</w:t>
            </w:r>
          </w:p>
          <w:p w14:paraId="01310F66" w14:textId="7777777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-Организовање допунске  наставе</w:t>
            </w:r>
            <w:r w:rsidRPr="00596C47">
              <w:rPr>
                <w:rFonts w:ascii="Times New Roman" w:eastAsia="Times New Roman" w:hAnsi="Times New Roman" w:cs="Times New Roman"/>
                <w:sz w:val="24"/>
                <w:szCs w:val="24"/>
                <w:lang w:val="sr-Cyrl-RS"/>
              </w:rPr>
              <w:t xml:space="preserve"> и</w:t>
            </w:r>
          </w:p>
          <w:p w14:paraId="76063229" w14:textId="235205D8"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слободних активности</w:t>
            </w:r>
          </w:p>
          <w:p w14:paraId="52D1B4B2" w14:textId="348E11A4"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изради и избору наставних средстава, приручника и школског прибора</w:t>
            </w:r>
          </w:p>
          <w:p w14:paraId="7B434486" w14:textId="1CB706D6"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lastRenderedPageBreak/>
              <w:t>-Планирање наставе у природи</w:t>
            </w:r>
            <w:r w:rsidRPr="00596C47">
              <w:rPr>
                <w:rFonts w:ascii="Times New Roman" w:eastAsia="Times New Roman" w:hAnsi="Times New Roman" w:cs="Times New Roman"/>
                <w:sz w:val="24"/>
                <w:szCs w:val="24"/>
                <w:lang w:val="sr-Cyrl-RS"/>
              </w:rPr>
              <w:t xml:space="preserve"> на Дивчибарима</w:t>
            </w:r>
          </w:p>
          <w:p w14:paraId="5EA8BBC5" w14:textId="7777777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око</w:t>
            </w:r>
            <w:r w:rsidRPr="00596C47">
              <w:rPr>
                <w:rFonts w:ascii="Times New Roman" w:eastAsia="Times New Roman" w:hAnsi="Times New Roman" w:cs="Times New Roman"/>
                <w:sz w:val="24"/>
                <w:szCs w:val="24"/>
                <w:lang w:val="sr-Cyrl-RS"/>
              </w:rPr>
              <w:t xml:space="preserve"> израде распореда писмених и контролних вежби</w:t>
            </w:r>
          </w:p>
          <w:p w14:paraId="2D24BD74" w14:textId="49478882"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Договор око секција</w:t>
            </w:r>
          </w:p>
          <w:p w14:paraId="064003A3" w14:textId="584CCB73"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-Договор око израде  Критеријума оцењивања ученика</w:t>
            </w:r>
          </w:p>
          <w:p w14:paraId="5FC0EB49" w14:textId="1525EE05"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-Договор око израде Плана  стручног усавршавања</w:t>
            </w:r>
          </w:p>
        </w:tc>
        <w:tc>
          <w:tcPr>
            <w:tcW w:w="3060" w:type="dxa"/>
          </w:tcPr>
          <w:p w14:paraId="070F3068" w14:textId="77777777" w:rsidR="00596C47" w:rsidRPr="00596C47" w:rsidRDefault="00596C47" w:rsidP="00596C47">
            <w:pPr>
              <w:rPr>
                <w:rFonts w:ascii="Times New Roman" w:eastAsia="Times New Roman" w:hAnsi="Times New Roman" w:cs="Times New Roman"/>
                <w:sz w:val="24"/>
                <w:szCs w:val="24"/>
                <w:lang w:val="sr-Cyrl-RS"/>
              </w:rPr>
            </w:pPr>
          </w:p>
          <w:p w14:paraId="6CC0B3EF" w14:textId="77777777" w:rsidR="00596C47" w:rsidRPr="00596C47" w:rsidRDefault="00596C47" w:rsidP="00596C47">
            <w:pPr>
              <w:rPr>
                <w:rFonts w:ascii="Times New Roman" w:eastAsia="Times New Roman" w:hAnsi="Times New Roman" w:cs="Times New Roman"/>
                <w:sz w:val="24"/>
                <w:szCs w:val="24"/>
                <w:lang w:val="sr-Cyrl-RS"/>
              </w:rPr>
            </w:pPr>
          </w:p>
          <w:p w14:paraId="37C3D3D5" w14:textId="77777777" w:rsidR="00596C47" w:rsidRPr="00596C47" w:rsidRDefault="00596C47" w:rsidP="00596C47">
            <w:pPr>
              <w:rPr>
                <w:rFonts w:ascii="Times New Roman" w:eastAsia="Times New Roman" w:hAnsi="Times New Roman" w:cs="Times New Roman"/>
                <w:sz w:val="24"/>
                <w:szCs w:val="24"/>
                <w:lang w:val="sr-Cyrl-RS"/>
              </w:rPr>
            </w:pPr>
          </w:p>
          <w:p w14:paraId="6EA25D88"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Септембар </w:t>
            </w:r>
          </w:p>
          <w:p w14:paraId="65EB0B5D" w14:textId="77777777" w:rsidR="00596C47" w:rsidRPr="00596C47" w:rsidRDefault="00596C47" w:rsidP="00596C47">
            <w:pPr>
              <w:rPr>
                <w:rFonts w:ascii="Times New Roman" w:eastAsia="Times New Roman" w:hAnsi="Times New Roman" w:cs="Times New Roman"/>
                <w:sz w:val="24"/>
                <w:szCs w:val="24"/>
              </w:rPr>
            </w:pPr>
          </w:p>
        </w:tc>
      </w:tr>
      <w:tr w:rsidR="00596C47" w:rsidRPr="00596C47" w14:paraId="4C1A25DC" w14:textId="77777777" w:rsidTr="00596C47">
        <w:tc>
          <w:tcPr>
            <w:tcW w:w="6228" w:type="dxa"/>
          </w:tcPr>
          <w:p w14:paraId="6F90AB97" w14:textId="1DA15BDE"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lastRenderedPageBreak/>
              <w:t>Реализација активности у оквиру Дечје недеље</w:t>
            </w:r>
          </w:p>
          <w:p w14:paraId="397476F6" w14:textId="167FA7C8"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индивидуализацији наставе</w:t>
            </w:r>
          </w:p>
          <w:p w14:paraId="7C33A293" w14:textId="3A546C90"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 Израда планова подршке за ученике са тешкоћама у развоју </w:t>
            </w:r>
          </w:p>
          <w:p w14:paraId="16530F85" w14:textId="53D5A009"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Анализа образовних исхода који треба да буду реализовани током школске године</w:t>
            </w:r>
          </w:p>
          <w:p w14:paraId="57D3C5D0" w14:textId="45695D4C"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-Учествовање на манифестацији</w:t>
            </w: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 xml:space="preserve"> Дан бундеве</w:t>
            </w: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у оквиру школе</w:t>
            </w:r>
          </w:p>
        </w:tc>
        <w:tc>
          <w:tcPr>
            <w:tcW w:w="3060" w:type="dxa"/>
          </w:tcPr>
          <w:p w14:paraId="7258AEFA" w14:textId="77777777" w:rsidR="00596C47" w:rsidRPr="00596C47" w:rsidRDefault="00596C47" w:rsidP="00596C47">
            <w:pPr>
              <w:rPr>
                <w:rFonts w:ascii="Times New Roman" w:eastAsia="Times New Roman" w:hAnsi="Times New Roman" w:cs="Times New Roman"/>
                <w:sz w:val="24"/>
                <w:szCs w:val="24"/>
                <w:lang w:val="sr-Cyrl-RS"/>
              </w:rPr>
            </w:pPr>
          </w:p>
          <w:p w14:paraId="4F3D94AC" w14:textId="77777777" w:rsidR="00596C47" w:rsidRPr="00596C47" w:rsidRDefault="00596C47" w:rsidP="00596C47">
            <w:pPr>
              <w:rPr>
                <w:rFonts w:ascii="Times New Roman" w:eastAsia="Times New Roman" w:hAnsi="Times New Roman" w:cs="Times New Roman"/>
                <w:sz w:val="24"/>
                <w:szCs w:val="24"/>
                <w:lang w:val="sr-Cyrl-RS"/>
              </w:rPr>
            </w:pPr>
          </w:p>
          <w:p w14:paraId="087D5B09"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Октобар</w:t>
            </w:r>
          </w:p>
        </w:tc>
      </w:tr>
      <w:tr w:rsidR="00596C47" w:rsidRPr="00596C47" w14:paraId="6F03341A" w14:textId="77777777" w:rsidTr="00596C47">
        <w:tc>
          <w:tcPr>
            <w:tcW w:w="6228" w:type="dxa"/>
          </w:tcPr>
          <w:p w14:paraId="06AA1113" w14:textId="0AC856CD"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Тромесечна анализа васпитно-образовног рада</w:t>
            </w:r>
          </w:p>
          <w:p w14:paraId="35B4F165" w14:textId="42B6B69D"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-Анализа остварених резултата у учењу</w:t>
            </w:r>
          </w:p>
          <w:p w14:paraId="28705D96" w14:textId="76886B1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-Понашање ученика</w:t>
            </w:r>
          </w:p>
          <w:p w14:paraId="48585074" w14:textId="6A814B30"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наставног плана и програма</w:t>
            </w:r>
          </w:p>
          <w:p w14:paraId="23D21CC9" w14:textId="7D2E57C3"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4EA71DAA" w14:textId="77777777" w:rsidR="00596C47" w:rsidRPr="00596C47" w:rsidRDefault="00596C47" w:rsidP="00596C47">
            <w:pPr>
              <w:rPr>
                <w:rFonts w:ascii="Times New Roman" w:eastAsia="Times New Roman" w:hAnsi="Times New Roman" w:cs="Times New Roman"/>
                <w:sz w:val="24"/>
                <w:szCs w:val="24"/>
                <w:lang w:val="sr-Cyrl-RS"/>
              </w:rPr>
            </w:pPr>
          </w:p>
          <w:p w14:paraId="7C29EA01"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Новембар</w:t>
            </w:r>
          </w:p>
        </w:tc>
      </w:tr>
      <w:tr w:rsidR="00596C47" w:rsidRPr="00596C47" w14:paraId="571B1931" w14:textId="77777777" w:rsidTr="00596C47">
        <w:tc>
          <w:tcPr>
            <w:tcW w:w="6228" w:type="dxa"/>
          </w:tcPr>
          <w:p w14:paraId="43D006D4" w14:textId="75E9C02F"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Анализа успеха и владања ученика на крају првог </w:t>
            </w:r>
          </w:p>
          <w:p w14:paraId="682F0CFE" w14:textId="237EBE1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полугодишта </w:t>
            </w:r>
          </w:p>
          <w:p w14:paraId="0CEF8079" w14:textId="504F4B4D"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-Реализација наставних програма</w:t>
            </w:r>
          </w:p>
          <w:p w14:paraId="00B4296F" w14:textId="0D08A5BD"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-Препоруке за даљи рад</w:t>
            </w:r>
          </w:p>
          <w:p w14:paraId="75F11EBB" w14:textId="1FCAF231"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Анализа сарадње са родитељима и друштвеном заједницом</w:t>
            </w:r>
          </w:p>
          <w:p w14:paraId="0C1681D0" w14:textId="47BA13EC"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Анализа ефеката индивидуализације и ИОП-а</w:t>
            </w:r>
          </w:p>
          <w:p w14:paraId="5F1AEE9F" w14:textId="0263B9E8"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Организовање Новогодишњег маскенбала</w:t>
            </w:r>
          </w:p>
        </w:tc>
        <w:tc>
          <w:tcPr>
            <w:tcW w:w="3060" w:type="dxa"/>
          </w:tcPr>
          <w:p w14:paraId="274121F4" w14:textId="77777777" w:rsidR="00596C47" w:rsidRPr="00596C47" w:rsidRDefault="00596C47" w:rsidP="00596C47">
            <w:pPr>
              <w:rPr>
                <w:rFonts w:ascii="Times New Roman" w:eastAsia="Times New Roman" w:hAnsi="Times New Roman" w:cs="Times New Roman"/>
                <w:sz w:val="24"/>
                <w:szCs w:val="24"/>
                <w:lang w:val="sr-Cyrl-RS"/>
              </w:rPr>
            </w:pPr>
          </w:p>
          <w:p w14:paraId="08C05F77"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Децембар</w:t>
            </w:r>
          </w:p>
        </w:tc>
      </w:tr>
      <w:tr w:rsidR="00596C47" w:rsidRPr="00596C47" w14:paraId="0C77140F" w14:textId="77777777" w:rsidTr="00596C47">
        <w:tc>
          <w:tcPr>
            <w:tcW w:w="6228" w:type="dxa"/>
          </w:tcPr>
          <w:p w14:paraId="1EB142A3"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-Учествовање на  приредби поводом </w:t>
            </w: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Светог Саве школске славе</w:t>
            </w:r>
          </w:p>
          <w:p w14:paraId="2FEBD11E" w14:textId="46DFA0EB"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-Усклађивање </w:t>
            </w:r>
            <w:r w:rsidRPr="00596C47">
              <w:rPr>
                <w:rFonts w:ascii="Times New Roman" w:eastAsia="Times New Roman" w:hAnsi="Times New Roman" w:cs="Times New Roman"/>
                <w:sz w:val="24"/>
                <w:szCs w:val="24"/>
                <w:lang w:val="sr-Cyrl-RS"/>
              </w:rPr>
              <w:t>критеријума</w:t>
            </w:r>
            <w:r w:rsidRPr="00596C47">
              <w:rPr>
                <w:rFonts w:ascii="Times New Roman" w:eastAsia="Times New Roman" w:hAnsi="Times New Roman" w:cs="Times New Roman"/>
                <w:sz w:val="24"/>
                <w:szCs w:val="24"/>
              </w:rPr>
              <w:t xml:space="preserve"> </w:t>
            </w:r>
            <w:r w:rsidRPr="00596C47">
              <w:rPr>
                <w:rFonts w:ascii="Times New Roman" w:eastAsia="Times New Roman" w:hAnsi="Times New Roman" w:cs="Times New Roman"/>
                <w:sz w:val="24"/>
                <w:szCs w:val="24"/>
                <w:lang w:val="sr-Cyrl-RS"/>
              </w:rPr>
              <w:t>оцењивања ученика</w:t>
            </w:r>
          </w:p>
          <w:p w14:paraId="2B19FF6C" w14:textId="0C2D3496"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-Анализа успешности рада са ученицима који имају тешкоће у раду</w:t>
            </w:r>
          </w:p>
          <w:p w14:paraId="761CAA37" w14:textId="3D472779"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44BAEE46" w14:textId="77777777" w:rsidR="00596C47" w:rsidRPr="00596C47" w:rsidRDefault="00596C47" w:rsidP="00596C47">
            <w:pPr>
              <w:rPr>
                <w:rFonts w:ascii="Times New Roman" w:eastAsia="Times New Roman" w:hAnsi="Times New Roman" w:cs="Times New Roman"/>
                <w:sz w:val="24"/>
                <w:szCs w:val="24"/>
                <w:lang w:val="sr-Cyrl-RS"/>
              </w:rPr>
            </w:pPr>
          </w:p>
          <w:p w14:paraId="5253DBA7" w14:textId="77777777" w:rsidR="00596C47" w:rsidRPr="00596C47" w:rsidRDefault="00596C47" w:rsidP="00596C47">
            <w:pPr>
              <w:rPr>
                <w:rFonts w:ascii="Times New Roman" w:eastAsia="Times New Roman" w:hAnsi="Times New Roman" w:cs="Times New Roman"/>
                <w:sz w:val="24"/>
                <w:szCs w:val="24"/>
                <w:lang w:val="sr-Cyrl-RS"/>
              </w:rPr>
            </w:pPr>
          </w:p>
          <w:p w14:paraId="761E88E8"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Јануар</w:t>
            </w:r>
          </w:p>
        </w:tc>
      </w:tr>
      <w:tr w:rsidR="00596C47" w:rsidRPr="00596C47" w14:paraId="1265693E" w14:textId="77777777" w:rsidTr="00596C47">
        <w:tc>
          <w:tcPr>
            <w:tcW w:w="6228" w:type="dxa"/>
          </w:tcPr>
          <w:p w14:paraId="648E41CF" w14:textId="6DC223A6"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Посета позоришној представи</w:t>
            </w:r>
          </w:p>
          <w:p w14:paraId="790AD7AB" w14:textId="4BDE7736"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Индивидуално праћење напредовања ученик</w:t>
            </w:r>
            <w:r w:rsidRPr="00596C47">
              <w:rPr>
                <w:rFonts w:ascii="Times New Roman" w:eastAsia="Times New Roman" w:hAnsi="Times New Roman" w:cs="Times New Roman"/>
                <w:sz w:val="24"/>
                <w:szCs w:val="24"/>
                <w:lang w:val="sr-Cyrl-RS"/>
              </w:rPr>
              <w:t>а</w:t>
            </w:r>
          </w:p>
        </w:tc>
        <w:tc>
          <w:tcPr>
            <w:tcW w:w="3060" w:type="dxa"/>
          </w:tcPr>
          <w:p w14:paraId="3000B0E9" w14:textId="77777777" w:rsidR="00596C47" w:rsidRPr="00596C47" w:rsidRDefault="00596C47" w:rsidP="00596C47">
            <w:pPr>
              <w:rPr>
                <w:rFonts w:ascii="Times New Roman" w:eastAsia="Times New Roman" w:hAnsi="Times New Roman" w:cs="Times New Roman"/>
                <w:sz w:val="24"/>
                <w:szCs w:val="24"/>
                <w:lang w:val="sr-Cyrl-RS"/>
              </w:rPr>
            </w:pPr>
          </w:p>
          <w:p w14:paraId="258FA2CD"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Фебруар</w:t>
            </w:r>
          </w:p>
        </w:tc>
      </w:tr>
      <w:tr w:rsidR="00596C47" w:rsidRPr="00596C47" w14:paraId="07C4BA97" w14:textId="77777777" w:rsidTr="00596C47">
        <w:tc>
          <w:tcPr>
            <w:tcW w:w="6228" w:type="dxa"/>
          </w:tcPr>
          <w:p w14:paraId="6D7E00D9" w14:textId="30903FA4" w:rsidR="00596C47" w:rsidRPr="00596C47" w:rsidRDefault="00596C47" w:rsidP="00596C47">
            <w:pPr>
              <w:ind w:left="-576" w:right="-432"/>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 •А- </w:t>
            </w:r>
            <w:r w:rsidRPr="00596C47">
              <w:rPr>
                <w:rFonts w:ascii="Times New Roman" w:eastAsia="Times New Roman" w:hAnsi="Times New Roman" w:cs="Times New Roman"/>
                <w:sz w:val="24"/>
                <w:szCs w:val="24"/>
                <w:lang w:val="sr-Cyrl-RS"/>
              </w:rPr>
              <w:t>-А</w:t>
            </w:r>
            <w:r w:rsidRPr="00596C47">
              <w:rPr>
                <w:rFonts w:ascii="Times New Roman" w:eastAsia="Times New Roman" w:hAnsi="Times New Roman" w:cs="Times New Roman"/>
                <w:sz w:val="24"/>
                <w:szCs w:val="24"/>
              </w:rPr>
              <w:t xml:space="preserve">нализа успеха и понашања ученика на крају </w:t>
            </w:r>
          </w:p>
          <w:p w14:paraId="36CB440E" w14:textId="28E63512" w:rsidR="00596C47" w:rsidRPr="00596C47" w:rsidRDefault="00596C47" w:rsidP="00596C47">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трећег класификационог периода</w:t>
            </w:r>
          </w:p>
          <w:p w14:paraId="2EFE9578" w14:textId="77777777" w:rsidR="00596C47" w:rsidRPr="00596C47" w:rsidRDefault="00596C47" w:rsidP="00596C47">
            <w:pPr>
              <w:jc w:val="both"/>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-Резултати остварени у допунској, додатној настави </w:t>
            </w:r>
          </w:p>
          <w:p w14:paraId="0ABF356F" w14:textId="228EB9C0" w:rsidR="00596C47" w:rsidRPr="00596C47" w:rsidRDefault="00596C47" w:rsidP="00596C47">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и слободним активностима</w:t>
            </w:r>
          </w:p>
          <w:p w14:paraId="771FEC35" w14:textId="5878B5CB" w:rsidR="00596C47" w:rsidRPr="00596C47" w:rsidRDefault="00596C47" w:rsidP="00596C47">
            <w:pPr>
              <w:jc w:val="both"/>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наставног плана и програма</w:t>
            </w:r>
          </w:p>
          <w:p w14:paraId="3990017A" w14:textId="29E30BAF"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w:t>
            </w:r>
            <w:r w:rsidRPr="00596C47">
              <w:rPr>
                <w:rFonts w:ascii="Times New Roman" w:eastAsia="Times New Roman" w:hAnsi="Times New Roman" w:cs="Times New Roman"/>
                <w:sz w:val="24"/>
                <w:szCs w:val="24"/>
                <w:lang w:val="sr-Cyrl-RS"/>
              </w:rPr>
              <w:t>Анализа успешности рада за ученике који имају тешкоће у савладавању наставних садржаја</w:t>
            </w:r>
          </w:p>
          <w:p w14:paraId="5627FA78" w14:textId="0643F160"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56C0C3D4" w14:textId="77777777" w:rsidR="00596C47" w:rsidRPr="00596C47" w:rsidRDefault="00596C47" w:rsidP="00596C47">
            <w:pPr>
              <w:rPr>
                <w:rFonts w:ascii="Times New Roman" w:eastAsia="Times New Roman" w:hAnsi="Times New Roman" w:cs="Times New Roman"/>
                <w:sz w:val="24"/>
                <w:szCs w:val="24"/>
                <w:lang w:val="sr-Cyrl-RS"/>
              </w:rPr>
            </w:pPr>
          </w:p>
          <w:p w14:paraId="3C258DFB"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Март</w:t>
            </w:r>
          </w:p>
        </w:tc>
      </w:tr>
      <w:tr w:rsidR="00596C47" w:rsidRPr="00596C47" w14:paraId="243D42CD" w14:textId="77777777" w:rsidTr="00596C47">
        <w:tc>
          <w:tcPr>
            <w:tcW w:w="6228" w:type="dxa"/>
          </w:tcPr>
          <w:p w14:paraId="5483884E" w14:textId="778F9736"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Организовање заједничке изложбе ликовних радова</w:t>
            </w:r>
          </w:p>
          <w:p w14:paraId="0A1E2C5F" w14:textId="5AA8DA51"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Организвање спортских такмичења</w:t>
            </w:r>
          </w:p>
          <w:p w14:paraId="0006B60F" w14:textId="1ACC3E41"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1C8319B2" w14:textId="77777777" w:rsidR="00596C47" w:rsidRPr="00596C47" w:rsidRDefault="00596C47" w:rsidP="00596C47">
            <w:pPr>
              <w:rPr>
                <w:rFonts w:ascii="Times New Roman" w:eastAsia="Times New Roman" w:hAnsi="Times New Roman" w:cs="Times New Roman"/>
                <w:sz w:val="24"/>
                <w:szCs w:val="24"/>
                <w:lang w:val="sr-Cyrl-RS"/>
              </w:rPr>
            </w:pPr>
          </w:p>
          <w:p w14:paraId="6C7D76A3"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Април</w:t>
            </w:r>
          </w:p>
        </w:tc>
      </w:tr>
      <w:tr w:rsidR="00596C47" w:rsidRPr="00596C47" w14:paraId="49EFD540" w14:textId="77777777" w:rsidTr="00596C47">
        <w:tc>
          <w:tcPr>
            <w:tcW w:w="6228" w:type="dxa"/>
          </w:tcPr>
          <w:p w14:paraId="20344560" w14:textId="7777777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lastRenderedPageBreak/>
              <w:t>- Анализа реализације предвиђених образовних стандарда</w:t>
            </w:r>
          </w:p>
          <w:p w14:paraId="55474CD2"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Припреме и учествовање на приредби поводом Дана школе</w:t>
            </w:r>
          </w:p>
          <w:p w14:paraId="5DB2B406" w14:textId="287CFB83"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2BB13FF8"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Мај</w:t>
            </w:r>
          </w:p>
        </w:tc>
      </w:tr>
      <w:tr w:rsidR="00596C47" w:rsidRPr="00596C47" w14:paraId="07534DA4" w14:textId="77777777" w:rsidTr="00596C47">
        <w:tc>
          <w:tcPr>
            <w:tcW w:w="6228" w:type="dxa"/>
          </w:tcPr>
          <w:p w14:paraId="243375BD" w14:textId="19C1F07C"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 xml:space="preserve"> Анализа успеха и владања ученика на крају школске године у односу на дефинисане циљеве и исходе</w:t>
            </w:r>
          </w:p>
          <w:p w14:paraId="46ECA122" w14:textId="40338303"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-Реализација наставног плана и програма</w:t>
            </w:r>
          </w:p>
          <w:p w14:paraId="1D37D073" w14:textId="1335EC40"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xml:space="preserve">-Предлог похвала </w:t>
            </w:r>
          </w:p>
          <w:p w14:paraId="1D0E73EA" w14:textId="3985229B"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 Извештај са стручних семинара</w:t>
            </w:r>
          </w:p>
          <w:p w14:paraId="5ACB25FA" w14:textId="438D65C1"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-Реализација завршне приредбе ученика за родитеље</w:t>
            </w:r>
          </w:p>
          <w:p w14:paraId="3E7CC974" w14:textId="77777777"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-Договор о набавци уџбеника за наредну школску годину</w:t>
            </w:r>
          </w:p>
          <w:p w14:paraId="6910E70B" w14:textId="45ECFBA2"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Израда и усвајање извештаја о раду Одељенског већа</w:t>
            </w:r>
          </w:p>
          <w:p w14:paraId="6C9651D0" w14:textId="2F7E4C65"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lang w:val="sr-Cyrl-RS"/>
              </w:rPr>
              <w:t>-</w:t>
            </w:r>
            <w:r w:rsidRPr="00596C47">
              <w:rPr>
                <w:rFonts w:ascii="Times New Roman" w:eastAsia="Times New Roman" w:hAnsi="Times New Roman" w:cs="Times New Roman"/>
                <w:sz w:val="24"/>
                <w:szCs w:val="24"/>
              </w:rPr>
              <w:t>Израда пројеката</w:t>
            </w:r>
          </w:p>
        </w:tc>
        <w:tc>
          <w:tcPr>
            <w:tcW w:w="3060" w:type="dxa"/>
          </w:tcPr>
          <w:p w14:paraId="5DCD7745" w14:textId="77777777" w:rsidR="00596C47" w:rsidRPr="00596C47" w:rsidRDefault="00596C47" w:rsidP="00596C47">
            <w:pPr>
              <w:rPr>
                <w:rFonts w:ascii="Times New Roman" w:eastAsia="Times New Roman" w:hAnsi="Times New Roman" w:cs="Times New Roman"/>
                <w:sz w:val="24"/>
                <w:szCs w:val="24"/>
                <w:lang w:val="sr-Cyrl-RS"/>
              </w:rPr>
            </w:pPr>
          </w:p>
          <w:p w14:paraId="2E6582AF"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Јун</w:t>
            </w:r>
          </w:p>
        </w:tc>
      </w:tr>
      <w:tr w:rsidR="00596C47" w:rsidRPr="00596C47" w14:paraId="22D3B455" w14:textId="77777777" w:rsidTr="00596C47">
        <w:tc>
          <w:tcPr>
            <w:tcW w:w="6228" w:type="dxa"/>
          </w:tcPr>
          <w:p w14:paraId="059EAE59" w14:textId="56CB98A8"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 xml:space="preserve">Годишње, глобално и оперативно планирање наставних </w:t>
            </w:r>
            <w:r w:rsidRPr="00596C47">
              <w:rPr>
                <w:rFonts w:ascii="Times New Roman" w:eastAsia="Times New Roman" w:hAnsi="Times New Roman" w:cs="Times New Roman"/>
                <w:sz w:val="24"/>
                <w:szCs w:val="24"/>
                <w:lang w:val="sr-Cyrl-RS"/>
              </w:rPr>
              <w:t xml:space="preserve">     </w:t>
            </w:r>
            <w:r w:rsidRPr="00596C47">
              <w:rPr>
                <w:rFonts w:ascii="Times New Roman" w:eastAsia="Times New Roman" w:hAnsi="Times New Roman" w:cs="Times New Roman"/>
                <w:sz w:val="24"/>
                <w:szCs w:val="24"/>
              </w:rPr>
              <w:t xml:space="preserve">и ваннаставних активности за </w:t>
            </w:r>
            <w:r w:rsidRPr="00596C47">
              <w:rPr>
                <w:rFonts w:ascii="Times New Roman" w:eastAsia="Times New Roman" w:hAnsi="Times New Roman" w:cs="Times New Roman"/>
                <w:sz w:val="24"/>
                <w:szCs w:val="24"/>
                <w:lang w:val="sr-Cyrl-RS"/>
              </w:rPr>
              <w:t>1.</w:t>
            </w:r>
            <w:r w:rsidRPr="00596C47">
              <w:rPr>
                <w:rFonts w:ascii="Times New Roman" w:eastAsia="Times New Roman" w:hAnsi="Times New Roman" w:cs="Times New Roman"/>
                <w:sz w:val="24"/>
                <w:szCs w:val="24"/>
              </w:rPr>
              <w:t xml:space="preserve"> Разред</w:t>
            </w:r>
          </w:p>
          <w:p w14:paraId="38D843DF" w14:textId="04B85D0E" w:rsidR="00596C47" w:rsidRPr="00596C47" w:rsidRDefault="00596C47" w:rsidP="00596C47">
            <w:pPr>
              <w:rPr>
                <w:rFonts w:ascii="Times New Roman" w:eastAsia="Times New Roman" w:hAnsi="Times New Roman" w:cs="Times New Roman"/>
                <w:sz w:val="24"/>
                <w:szCs w:val="24"/>
                <w:lang w:val="sr-Cyrl-RS"/>
              </w:rPr>
            </w:pPr>
            <w:r w:rsidRPr="00596C47">
              <w:rPr>
                <w:rFonts w:ascii="Times New Roman" w:eastAsia="Times New Roman" w:hAnsi="Times New Roman" w:cs="Times New Roman"/>
                <w:sz w:val="24"/>
                <w:szCs w:val="24"/>
              </w:rPr>
              <w:t>-Стручно организационе припреме за почетак школске 20</w:t>
            </w:r>
            <w:r w:rsidRPr="00596C47">
              <w:rPr>
                <w:rFonts w:ascii="Times New Roman" w:eastAsia="Times New Roman" w:hAnsi="Times New Roman" w:cs="Times New Roman"/>
                <w:sz w:val="24"/>
                <w:szCs w:val="24"/>
                <w:lang w:val="sr-Cyrl-RS"/>
              </w:rPr>
              <w:t>2</w:t>
            </w:r>
            <w:r>
              <w:rPr>
                <w:rFonts w:ascii="Times New Roman" w:eastAsia="Times New Roman" w:hAnsi="Times New Roman" w:cs="Times New Roman"/>
                <w:sz w:val="24"/>
                <w:szCs w:val="24"/>
                <w:lang w:val="sr-Cyrl-RS"/>
              </w:rPr>
              <w:t>5</w:t>
            </w:r>
            <w:r w:rsidRPr="00596C47">
              <w:rPr>
                <w:rFonts w:ascii="Times New Roman" w:eastAsia="Times New Roman" w:hAnsi="Times New Roman" w:cs="Times New Roman"/>
                <w:sz w:val="24"/>
                <w:szCs w:val="24"/>
              </w:rPr>
              <w:t>/</w:t>
            </w:r>
            <w:r w:rsidRPr="00596C47">
              <w:rPr>
                <w:rFonts w:ascii="Times New Roman" w:eastAsia="Times New Roman" w:hAnsi="Times New Roman" w:cs="Times New Roman"/>
                <w:sz w:val="24"/>
                <w:szCs w:val="24"/>
                <w:lang w:val="sr-Cyrl-CS"/>
              </w:rPr>
              <w:t>2</w:t>
            </w:r>
            <w:r>
              <w:rPr>
                <w:rFonts w:ascii="Times New Roman" w:eastAsia="Times New Roman" w:hAnsi="Times New Roman" w:cs="Times New Roman"/>
                <w:sz w:val="24"/>
                <w:szCs w:val="24"/>
                <w:lang w:val="sr-Cyrl-CS"/>
              </w:rPr>
              <w:t>6</w:t>
            </w:r>
          </w:p>
        </w:tc>
        <w:tc>
          <w:tcPr>
            <w:tcW w:w="3060" w:type="dxa"/>
          </w:tcPr>
          <w:p w14:paraId="5BB0957B" w14:textId="77777777" w:rsidR="00596C47" w:rsidRPr="00596C47" w:rsidRDefault="00596C47" w:rsidP="00596C47">
            <w:pPr>
              <w:rPr>
                <w:rFonts w:ascii="Times New Roman" w:eastAsia="Times New Roman" w:hAnsi="Times New Roman" w:cs="Times New Roman"/>
                <w:sz w:val="24"/>
                <w:szCs w:val="24"/>
                <w:lang w:val="sr-Cyrl-RS"/>
              </w:rPr>
            </w:pPr>
          </w:p>
          <w:p w14:paraId="206376DD" w14:textId="77777777" w:rsidR="00596C47" w:rsidRPr="00596C47" w:rsidRDefault="00596C47" w:rsidP="00596C47">
            <w:pPr>
              <w:rPr>
                <w:rFonts w:ascii="Times New Roman" w:eastAsia="Times New Roman" w:hAnsi="Times New Roman" w:cs="Times New Roman"/>
                <w:sz w:val="24"/>
                <w:szCs w:val="24"/>
              </w:rPr>
            </w:pPr>
            <w:r w:rsidRPr="00596C47">
              <w:rPr>
                <w:rFonts w:ascii="Times New Roman" w:eastAsia="Times New Roman" w:hAnsi="Times New Roman" w:cs="Times New Roman"/>
                <w:sz w:val="24"/>
                <w:szCs w:val="24"/>
              </w:rPr>
              <w:t>Август</w:t>
            </w:r>
          </w:p>
        </w:tc>
      </w:tr>
      <w:bookmarkEnd w:id="94"/>
    </w:tbl>
    <w:p w14:paraId="2EB9F5A0" w14:textId="77777777" w:rsidR="00596C47" w:rsidRPr="00596C47" w:rsidRDefault="00596C47" w:rsidP="00596C47">
      <w:pPr>
        <w:numPr>
          <w:ilvl w:val="12"/>
          <w:numId w:val="0"/>
        </w:numPr>
        <w:overflowPunct w:val="0"/>
        <w:autoSpaceDE w:val="0"/>
        <w:autoSpaceDN w:val="0"/>
        <w:adjustRightInd w:val="0"/>
        <w:spacing w:before="19" w:after="0"/>
        <w:ind w:left="215" w:right="147"/>
        <w:jc w:val="both"/>
        <w:rPr>
          <w:rFonts w:ascii="Times New Roman" w:eastAsia="Times New Roman" w:hAnsi="Times New Roman" w:cs="Arial"/>
          <w:b/>
          <w:bCs/>
          <w:sz w:val="24"/>
          <w:szCs w:val="24"/>
          <w:lang w:val="sr-Cyrl-RS"/>
        </w:rPr>
      </w:pPr>
    </w:p>
    <w:p w14:paraId="2F10BF50" w14:textId="77777777" w:rsidR="00596C47" w:rsidRPr="00596C47" w:rsidRDefault="00596C47" w:rsidP="00596C47">
      <w:pPr>
        <w:numPr>
          <w:ilvl w:val="12"/>
          <w:numId w:val="0"/>
        </w:numPr>
        <w:overflowPunct w:val="0"/>
        <w:autoSpaceDE w:val="0"/>
        <w:autoSpaceDN w:val="0"/>
        <w:adjustRightInd w:val="0"/>
        <w:spacing w:before="19" w:after="0"/>
        <w:ind w:left="215" w:right="147"/>
        <w:jc w:val="both"/>
        <w:rPr>
          <w:rFonts w:ascii="Times New Roman" w:eastAsia="Times New Roman" w:hAnsi="Times New Roman" w:cs="Arial"/>
          <w:b/>
          <w:bCs/>
          <w:sz w:val="24"/>
          <w:szCs w:val="24"/>
          <w:lang w:val="sr-Cyrl-RS"/>
        </w:rPr>
      </w:pPr>
    </w:p>
    <w:p w14:paraId="30881EC7" w14:textId="77777777" w:rsidR="00596C47" w:rsidRPr="00596C47" w:rsidRDefault="00596C47" w:rsidP="00596C47">
      <w:pPr>
        <w:numPr>
          <w:ilvl w:val="12"/>
          <w:numId w:val="0"/>
        </w:numPr>
        <w:overflowPunct w:val="0"/>
        <w:autoSpaceDE w:val="0"/>
        <w:autoSpaceDN w:val="0"/>
        <w:adjustRightInd w:val="0"/>
        <w:spacing w:before="19" w:after="0"/>
        <w:ind w:left="215" w:right="147"/>
        <w:jc w:val="both"/>
        <w:rPr>
          <w:rFonts w:ascii="Times New Roman" w:eastAsia="Times New Roman" w:hAnsi="Times New Roman" w:cs="Arial"/>
          <w:b/>
          <w:bCs/>
          <w:sz w:val="24"/>
          <w:szCs w:val="24"/>
          <w:lang w:val="sr-Cyrl-RS"/>
        </w:rPr>
      </w:pPr>
      <w:bookmarkStart w:id="95" w:name="_Hlk179055989"/>
      <w:r w:rsidRPr="00596C47">
        <w:rPr>
          <w:rFonts w:ascii="Times New Roman" w:eastAsia="Times New Roman" w:hAnsi="Times New Roman" w:cs="Arial"/>
          <w:b/>
          <w:bCs/>
          <w:sz w:val="24"/>
          <w:szCs w:val="24"/>
        </w:rPr>
        <w:t xml:space="preserve">План Излета и Амбијенталне наставе за ученике </w:t>
      </w:r>
      <w:r w:rsidRPr="00596C47">
        <w:rPr>
          <w:rFonts w:ascii="Times New Roman" w:eastAsia="Times New Roman" w:hAnsi="Times New Roman" w:cs="Arial"/>
          <w:b/>
          <w:bCs/>
          <w:sz w:val="24"/>
          <w:szCs w:val="24"/>
          <w:lang w:val="sr-Cyrl-RS"/>
        </w:rPr>
        <w:t xml:space="preserve">другог </w:t>
      </w:r>
      <w:r w:rsidRPr="00596C47">
        <w:rPr>
          <w:rFonts w:ascii="Times New Roman" w:eastAsia="Times New Roman" w:hAnsi="Times New Roman" w:cs="Arial"/>
          <w:b/>
          <w:bCs/>
          <w:sz w:val="24"/>
          <w:szCs w:val="24"/>
        </w:rPr>
        <w:t>разреда за</w:t>
      </w:r>
      <w:r w:rsidRPr="00596C47">
        <w:rPr>
          <w:rFonts w:ascii="Times New Roman" w:eastAsia="Times New Roman" w:hAnsi="Times New Roman" w:cs="Arial"/>
          <w:b/>
          <w:bCs/>
          <w:spacing w:val="-61"/>
          <w:sz w:val="24"/>
          <w:szCs w:val="24"/>
        </w:rPr>
        <w:t xml:space="preserve"> </w:t>
      </w:r>
      <w:r w:rsidRPr="00596C47">
        <w:rPr>
          <w:rFonts w:ascii="Times New Roman" w:eastAsia="Times New Roman" w:hAnsi="Times New Roman" w:cs="Arial"/>
          <w:b/>
          <w:bCs/>
          <w:sz w:val="24"/>
          <w:szCs w:val="24"/>
        </w:rPr>
        <w:t>школску</w:t>
      </w:r>
      <w:r w:rsidRPr="00596C47">
        <w:rPr>
          <w:rFonts w:ascii="Times New Roman" w:eastAsia="Times New Roman" w:hAnsi="Times New Roman" w:cs="Arial"/>
          <w:b/>
          <w:bCs/>
          <w:spacing w:val="2"/>
          <w:sz w:val="24"/>
          <w:szCs w:val="24"/>
        </w:rPr>
        <w:t xml:space="preserve"> </w:t>
      </w:r>
      <w:r w:rsidRPr="00596C47">
        <w:rPr>
          <w:rFonts w:ascii="Times New Roman" w:eastAsia="Times New Roman" w:hAnsi="Times New Roman" w:cs="Arial"/>
          <w:b/>
          <w:bCs/>
          <w:sz w:val="24"/>
          <w:szCs w:val="24"/>
        </w:rPr>
        <w:t>2024</w:t>
      </w:r>
      <w:r w:rsidRPr="00596C47">
        <w:rPr>
          <w:rFonts w:ascii="Times New Roman" w:eastAsia="Times New Roman" w:hAnsi="Times New Roman" w:cs="Arial"/>
          <w:b/>
          <w:bCs/>
          <w:sz w:val="24"/>
          <w:szCs w:val="24"/>
          <w:lang w:val="sr-Cyrl-RS"/>
        </w:rPr>
        <w:t>/</w:t>
      </w:r>
      <w:r w:rsidRPr="00596C47">
        <w:rPr>
          <w:rFonts w:ascii="Times New Roman" w:eastAsia="Times New Roman" w:hAnsi="Times New Roman" w:cs="Arial"/>
          <w:b/>
          <w:bCs/>
          <w:sz w:val="24"/>
          <w:szCs w:val="24"/>
        </w:rPr>
        <w:t>202</w:t>
      </w:r>
      <w:r w:rsidRPr="00596C47">
        <w:rPr>
          <w:rFonts w:ascii="Times New Roman" w:eastAsia="Times New Roman" w:hAnsi="Times New Roman" w:cs="Arial"/>
          <w:b/>
          <w:bCs/>
          <w:sz w:val="24"/>
          <w:szCs w:val="24"/>
          <w:lang w:val="sr-Cyrl-RS"/>
        </w:rPr>
        <w:t>5. годину</w:t>
      </w:r>
    </w:p>
    <w:p w14:paraId="71119367" w14:textId="77777777" w:rsidR="00596C47" w:rsidRPr="00596C47" w:rsidRDefault="00596C47" w:rsidP="00596C47">
      <w:pPr>
        <w:numPr>
          <w:ilvl w:val="12"/>
          <w:numId w:val="0"/>
        </w:numPr>
        <w:overflowPunct w:val="0"/>
        <w:autoSpaceDE w:val="0"/>
        <w:autoSpaceDN w:val="0"/>
        <w:adjustRightInd w:val="0"/>
        <w:spacing w:before="0" w:after="0"/>
        <w:ind w:right="-432"/>
        <w:jc w:val="both"/>
        <w:rPr>
          <w:rFonts w:ascii="Times New Roman" w:eastAsia="Times New Roman" w:hAnsi="Times New Roman" w:cs="Arial"/>
          <w:sz w:val="24"/>
          <w:szCs w:val="24"/>
        </w:rPr>
      </w:pPr>
    </w:p>
    <w:tbl>
      <w:tblPr>
        <w:tblW w:w="9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7230"/>
      </w:tblGrid>
      <w:tr w:rsidR="00596C47" w:rsidRPr="00596C47" w14:paraId="07C9D996" w14:textId="77777777" w:rsidTr="00596C47">
        <w:trPr>
          <w:trHeight w:val="585"/>
        </w:trPr>
        <w:tc>
          <w:tcPr>
            <w:tcW w:w="2730" w:type="dxa"/>
            <w:tcBorders>
              <w:top w:val="single" w:sz="4" w:space="0" w:color="000000"/>
              <w:left w:val="single" w:sz="4" w:space="0" w:color="000000"/>
              <w:bottom w:val="single" w:sz="4" w:space="0" w:color="000000"/>
              <w:right w:val="single" w:sz="4" w:space="0" w:color="000000"/>
            </w:tcBorders>
            <w:hideMark/>
          </w:tcPr>
          <w:p w14:paraId="4A50D1D3"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z w:val="24"/>
                <w:szCs w:val="24"/>
              </w:rPr>
              <w:t>ОДЕЉЕНСКО</w:t>
            </w:r>
            <w:r w:rsidRPr="00596C47">
              <w:rPr>
                <w:rFonts w:ascii="Times New Roman" w:eastAsia="Tahoma" w:hAnsi="Times New Roman" w:cs="Arial"/>
                <w:b/>
                <w:spacing w:val="-3"/>
                <w:sz w:val="24"/>
                <w:szCs w:val="24"/>
              </w:rPr>
              <w:t xml:space="preserve"> </w:t>
            </w:r>
            <w:r w:rsidRPr="00596C47">
              <w:rPr>
                <w:rFonts w:ascii="Times New Roman" w:eastAsia="Tahoma" w:hAnsi="Times New Roman" w:cs="Arial"/>
                <w:b/>
                <w:sz w:val="24"/>
                <w:szCs w:val="24"/>
              </w:rPr>
              <w:t>ВЕЋЕ:</w:t>
            </w:r>
          </w:p>
        </w:tc>
        <w:tc>
          <w:tcPr>
            <w:tcW w:w="7230" w:type="dxa"/>
            <w:tcBorders>
              <w:top w:val="single" w:sz="4" w:space="0" w:color="000000"/>
              <w:left w:val="single" w:sz="4" w:space="0" w:color="000000"/>
              <w:bottom w:val="single" w:sz="4" w:space="0" w:color="000000"/>
              <w:right w:val="single" w:sz="4" w:space="0" w:color="000000"/>
            </w:tcBorders>
            <w:hideMark/>
          </w:tcPr>
          <w:p w14:paraId="198E6BCA" w14:textId="77777777" w:rsidR="00596C47" w:rsidRPr="00596C47" w:rsidRDefault="00596C47" w:rsidP="00596C47">
            <w:pPr>
              <w:widowControl w:val="0"/>
              <w:autoSpaceDE w:val="0"/>
              <w:autoSpaceDN w:val="0"/>
              <w:spacing w:before="0" w:after="0"/>
              <w:ind w:left="-576" w:right="-432"/>
              <w:rPr>
                <w:rFonts w:ascii="Times New Roman" w:eastAsia="Tahoma" w:hAnsi="Times New Roman" w:cs="Times New Roman"/>
                <w:sz w:val="24"/>
                <w:szCs w:val="24"/>
                <w:lang w:val="sr-Cyrl-RS"/>
              </w:rPr>
            </w:pPr>
            <w:r w:rsidRPr="00596C47">
              <w:rPr>
                <w:rFonts w:ascii="Times New Roman" w:eastAsia="Tahoma" w:hAnsi="Times New Roman" w:cs="Arial"/>
                <w:sz w:val="24"/>
                <w:szCs w:val="24"/>
                <w:lang w:val="sr-Cyrl-RS"/>
              </w:rPr>
              <w:t xml:space="preserve">Јасми    Јасминана Рајић, Марија Маринковић и Драгана Филиповић     </w:t>
            </w:r>
          </w:p>
        </w:tc>
      </w:tr>
      <w:tr w:rsidR="00596C47" w:rsidRPr="00596C47" w14:paraId="33F18790" w14:textId="77777777" w:rsidTr="00596C47">
        <w:trPr>
          <w:trHeight w:val="585"/>
        </w:trPr>
        <w:tc>
          <w:tcPr>
            <w:tcW w:w="2730" w:type="dxa"/>
            <w:tcBorders>
              <w:top w:val="single" w:sz="4" w:space="0" w:color="000000"/>
              <w:left w:val="single" w:sz="4" w:space="0" w:color="000000"/>
              <w:bottom w:val="single" w:sz="4" w:space="0" w:color="000000"/>
              <w:right w:val="single" w:sz="4" w:space="0" w:color="000000"/>
            </w:tcBorders>
            <w:hideMark/>
          </w:tcPr>
          <w:p w14:paraId="65AD019E"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sz w:val="24"/>
                <w:szCs w:val="24"/>
              </w:rPr>
            </w:pPr>
            <w:r w:rsidRPr="00596C47">
              <w:rPr>
                <w:rFonts w:ascii="Times New Roman" w:eastAsia="Tahoma" w:hAnsi="Times New Roman" w:cs="Arial"/>
                <w:b/>
                <w:sz w:val="24"/>
                <w:szCs w:val="24"/>
              </w:rPr>
              <w:t>ВРЕМЕ</w:t>
            </w:r>
            <w:r w:rsidRPr="00596C47">
              <w:rPr>
                <w:rFonts w:ascii="Times New Roman" w:eastAsia="Tahoma" w:hAnsi="Times New Roman" w:cs="Arial"/>
                <w:b/>
                <w:spacing w:val="-5"/>
                <w:sz w:val="24"/>
                <w:szCs w:val="24"/>
              </w:rPr>
              <w:t xml:space="preserve"> </w:t>
            </w:r>
            <w:r w:rsidRPr="00596C47">
              <w:rPr>
                <w:rFonts w:ascii="Times New Roman" w:eastAsia="Tahoma" w:hAnsi="Times New Roman" w:cs="Arial"/>
                <w:b/>
                <w:sz w:val="24"/>
                <w:szCs w:val="24"/>
              </w:rPr>
              <w:t>РЕАЛИЗАЦИЈЕ</w:t>
            </w:r>
            <w:r w:rsidRPr="00596C47">
              <w:rPr>
                <w:rFonts w:ascii="Times New Roman" w:eastAsia="Tahoma" w:hAnsi="Times New Roman" w:cs="Arial"/>
                <w:b/>
                <w:spacing w:val="-5"/>
                <w:sz w:val="24"/>
                <w:szCs w:val="24"/>
              </w:rPr>
              <w:t xml:space="preserve"> </w:t>
            </w:r>
            <w:r w:rsidRPr="00596C47">
              <w:rPr>
                <w:rFonts w:ascii="Times New Roman" w:eastAsia="Tahoma" w:hAnsi="Times New Roman" w:cs="Arial"/>
                <w:b/>
                <w:sz w:val="24"/>
                <w:szCs w:val="24"/>
              </w:rPr>
              <w:t>:</w:t>
            </w:r>
            <w:r w:rsidRPr="00596C47">
              <w:rPr>
                <w:rFonts w:ascii="Times New Roman" w:eastAsia="Tahoma" w:hAnsi="Times New Roman" w:cs="Arial"/>
                <w:sz w:val="24"/>
                <w:szCs w:val="24"/>
              </w:rPr>
              <w:t>:</w:t>
            </w:r>
          </w:p>
        </w:tc>
        <w:tc>
          <w:tcPr>
            <w:tcW w:w="7230" w:type="dxa"/>
            <w:tcBorders>
              <w:top w:val="single" w:sz="4" w:space="0" w:color="000000"/>
              <w:left w:val="single" w:sz="4" w:space="0" w:color="000000"/>
              <w:bottom w:val="single" w:sz="4" w:space="0" w:color="000000"/>
              <w:right w:val="single" w:sz="4" w:space="0" w:color="000000"/>
            </w:tcBorders>
            <w:hideMark/>
          </w:tcPr>
          <w:p w14:paraId="3923F818"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sz w:val="24"/>
                <w:szCs w:val="24"/>
              </w:rPr>
            </w:pPr>
            <w:r w:rsidRPr="00596C47">
              <w:rPr>
                <w:rFonts w:ascii="Times New Roman" w:eastAsia="Tahoma" w:hAnsi="Times New Roman" w:cs="Arial"/>
                <w:sz w:val="24"/>
                <w:szCs w:val="24"/>
              </w:rPr>
              <w:t>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току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школске</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године</w:t>
            </w:r>
          </w:p>
        </w:tc>
      </w:tr>
      <w:tr w:rsidR="00596C47" w:rsidRPr="00596C47" w14:paraId="175B0FA7" w14:textId="77777777" w:rsidTr="00596C47">
        <w:trPr>
          <w:trHeight w:val="3296"/>
        </w:trPr>
        <w:tc>
          <w:tcPr>
            <w:tcW w:w="2730" w:type="dxa"/>
            <w:tcBorders>
              <w:top w:val="single" w:sz="4" w:space="0" w:color="000000"/>
              <w:left w:val="single" w:sz="4" w:space="0" w:color="000000"/>
              <w:bottom w:val="single" w:sz="4" w:space="0" w:color="000000"/>
              <w:right w:val="single" w:sz="4" w:space="0" w:color="000000"/>
            </w:tcBorders>
          </w:tcPr>
          <w:p w14:paraId="53EA66CB" w14:textId="77777777" w:rsidR="00596C47" w:rsidRPr="00596C47" w:rsidRDefault="00596C47" w:rsidP="00596C47">
            <w:pPr>
              <w:widowControl w:val="0"/>
              <w:autoSpaceDE w:val="0"/>
              <w:autoSpaceDN w:val="0"/>
              <w:spacing w:before="0" w:after="0"/>
              <w:ind w:left="-576" w:right="-432"/>
              <w:rPr>
                <w:rFonts w:ascii="Times New Roman" w:eastAsia="Tahoma" w:hAnsi="Times New Roman" w:cs="Times New Roman"/>
                <w:b/>
                <w:sz w:val="24"/>
                <w:szCs w:val="24"/>
              </w:rPr>
            </w:pPr>
          </w:p>
          <w:p w14:paraId="62765E86" w14:textId="77777777" w:rsidR="00596C47" w:rsidRPr="00596C47" w:rsidRDefault="00596C47" w:rsidP="00596C47">
            <w:pPr>
              <w:widowControl w:val="0"/>
              <w:autoSpaceDE w:val="0"/>
              <w:autoSpaceDN w:val="0"/>
              <w:spacing w:before="11" w:after="0"/>
              <w:ind w:left="-576" w:right="-432"/>
              <w:rPr>
                <w:rFonts w:ascii="Times New Roman" w:eastAsia="Tahoma" w:hAnsi="Times New Roman" w:cs="Arial"/>
                <w:b/>
                <w:sz w:val="24"/>
                <w:szCs w:val="24"/>
              </w:rPr>
            </w:pPr>
          </w:p>
          <w:p w14:paraId="72152048"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pacing w:val="-1"/>
                <w:sz w:val="24"/>
                <w:szCs w:val="24"/>
              </w:rPr>
              <w:t>ВРСТА</w:t>
            </w:r>
            <w:r w:rsidRPr="00596C47">
              <w:rPr>
                <w:rFonts w:ascii="Times New Roman" w:eastAsia="Tahoma" w:hAnsi="Times New Roman" w:cs="Arial"/>
                <w:b/>
                <w:spacing w:val="-12"/>
                <w:sz w:val="24"/>
                <w:szCs w:val="24"/>
              </w:rPr>
              <w:t xml:space="preserve"> </w:t>
            </w:r>
            <w:r w:rsidRPr="00596C47">
              <w:rPr>
                <w:rFonts w:ascii="Times New Roman" w:eastAsia="Tahoma" w:hAnsi="Times New Roman" w:cs="Arial"/>
                <w:b/>
                <w:spacing w:val="-1"/>
                <w:sz w:val="24"/>
                <w:szCs w:val="24"/>
              </w:rPr>
              <w:t>НАСТАВЕ:</w:t>
            </w:r>
          </w:p>
        </w:tc>
        <w:tc>
          <w:tcPr>
            <w:tcW w:w="7230" w:type="dxa"/>
            <w:tcBorders>
              <w:top w:val="single" w:sz="4" w:space="0" w:color="000000"/>
              <w:left w:val="single" w:sz="4" w:space="0" w:color="000000"/>
              <w:bottom w:val="single" w:sz="4" w:space="0" w:color="000000"/>
              <w:right w:val="single" w:sz="4" w:space="0" w:color="000000"/>
            </w:tcBorders>
          </w:tcPr>
          <w:p w14:paraId="01F1CB36" w14:textId="77777777" w:rsidR="00596C47" w:rsidRPr="00596C47" w:rsidRDefault="00596C47" w:rsidP="00596C47">
            <w:pPr>
              <w:widowControl w:val="0"/>
              <w:autoSpaceDE w:val="0"/>
              <w:autoSpaceDN w:val="0"/>
              <w:spacing w:before="178" w:after="0"/>
              <w:ind w:right="-432"/>
              <w:jc w:val="both"/>
              <w:rPr>
                <w:rFonts w:ascii="Times New Roman" w:eastAsia="Tahoma" w:hAnsi="Times New Roman" w:cs="Arial"/>
                <w:sz w:val="24"/>
                <w:szCs w:val="24"/>
              </w:rPr>
            </w:pPr>
            <w:r w:rsidRPr="00596C47">
              <w:rPr>
                <w:rFonts w:ascii="Times New Roman" w:eastAsia="Tahoma" w:hAnsi="Times New Roman" w:cs="Arial"/>
                <w:sz w:val="24"/>
                <w:szCs w:val="24"/>
              </w:rPr>
              <w:t>Амбијентална</w:t>
            </w:r>
            <w:r w:rsidRPr="00596C47">
              <w:rPr>
                <w:rFonts w:ascii="Times New Roman" w:eastAsia="Tahoma" w:hAnsi="Times New Roman" w:cs="Arial"/>
                <w:spacing w:val="-6"/>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или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учионице</w:t>
            </w:r>
          </w:p>
          <w:p w14:paraId="340D99E7" w14:textId="77777777" w:rsidR="00596C47" w:rsidRPr="00596C47" w:rsidRDefault="00596C47" w:rsidP="00596C47">
            <w:pPr>
              <w:widowControl w:val="0"/>
              <w:autoSpaceDE w:val="0"/>
              <w:autoSpaceDN w:val="0"/>
              <w:spacing w:before="0" w:after="0"/>
              <w:ind w:left="-576" w:right="-432"/>
              <w:rPr>
                <w:rFonts w:ascii="Times New Roman" w:eastAsia="Tahoma" w:hAnsi="Times New Roman" w:cs="Arial"/>
                <w:b/>
                <w:sz w:val="24"/>
                <w:szCs w:val="24"/>
              </w:rPr>
            </w:pPr>
          </w:p>
          <w:p w14:paraId="08D6111C" w14:textId="77777777" w:rsidR="00596C47" w:rsidRPr="00596C47" w:rsidRDefault="00596C47" w:rsidP="00596C47">
            <w:pPr>
              <w:widowControl w:val="0"/>
              <w:autoSpaceDE w:val="0"/>
              <w:autoSpaceDN w:val="0"/>
              <w:spacing w:before="0" w:after="0"/>
              <w:ind w:right="87"/>
              <w:jc w:val="both"/>
              <w:rPr>
                <w:rFonts w:ascii="Times New Roman" w:eastAsia="Tahoma" w:hAnsi="Times New Roman" w:cs="Times New Roman"/>
                <w:sz w:val="24"/>
                <w:szCs w:val="24"/>
              </w:rPr>
            </w:pPr>
            <w:r w:rsidRPr="00596C47">
              <w:rPr>
                <w:rFonts w:ascii="Times New Roman" w:eastAsia="Tahoma" w:hAnsi="Times New Roman" w:cs="Arial"/>
                <w:sz w:val="24"/>
                <w:szCs w:val="24"/>
              </w:rPr>
              <w:t>Амбијентална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облик</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подразумева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остваривање планираних програмских садржаја изван школе. У ову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спадају: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екскурзије,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одласци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63"/>
                <w:sz w:val="24"/>
                <w:szCs w:val="24"/>
              </w:rPr>
              <w:t xml:space="preserve"> </w:t>
            </w:r>
            <w:r w:rsidRPr="00596C47">
              <w:rPr>
                <w:rFonts w:ascii="Times New Roman" w:eastAsia="Tahoma" w:hAnsi="Times New Roman" w:cs="Arial"/>
                <w:sz w:val="24"/>
                <w:szCs w:val="24"/>
              </w:rPr>
              <w:t>биоскопе,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позоришта, галерије, музеје и друге установе, теренска 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природи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pacing w:val="1"/>
                <w:sz w:val="24"/>
                <w:szCs w:val="24"/>
                <w:lang w:val="sr-Cyrl-RS"/>
              </w:rPr>
              <w:t>,</w:t>
            </w:r>
            <w:r w:rsidRPr="00596C47">
              <w:rPr>
                <w:rFonts w:ascii="Times New Roman" w:eastAsiaTheme="minorHAnsi" w:hAnsi="Times New Roman" w:cs="Times New Roman"/>
                <w:sz w:val="24"/>
                <w:szCs w:val="24"/>
                <w:lang w:val="sr-Cyrl-BA"/>
              </w:rPr>
              <w:t>организовање хуманитарних акција</w:t>
            </w:r>
            <w:r w:rsidRPr="00596C47">
              <w:rPr>
                <w:rFonts w:ascii="Times New Roman" w:eastAsia="Tahoma" w:hAnsi="Times New Roman" w:cs="Arial"/>
                <w:spacing w:val="1"/>
                <w:sz w:val="24"/>
                <w:szCs w:val="24"/>
                <w:lang w:val="sr-Cyrl-RS"/>
              </w:rPr>
              <w:t>,</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други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слични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организовани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поучавања/учења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али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наставних</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садржаја у амбијентима који окружују школу-школско двориште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сл.</w:t>
            </w:r>
          </w:p>
        </w:tc>
      </w:tr>
      <w:tr w:rsidR="00596C47" w:rsidRPr="00596C47" w14:paraId="3F5590E6" w14:textId="77777777" w:rsidTr="00596C47">
        <w:trPr>
          <w:trHeight w:val="6691"/>
        </w:trPr>
        <w:tc>
          <w:tcPr>
            <w:tcW w:w="2730" w:type="dxa"/>
            <w:tcBorders>
              <w:top w:val="single" w:sz="4" w:space="0" w:color="000000"/>
              <w:left w:val="single" w:sz="4" w:space="0" w:color="000000"/>
              <w:bottom w:val="single" w:sz="4" w:space="0" w:color="000000"/>
              <w:right w:val="single" w:sz="4" w:space="0" w:color="000000"/>
            </w:tcBorders>
          </w:tcPr>
          <w:p w14:paraId="1B744127" w14:textId="77777777" w:rsidR="00596C47" w:rsidRPr="00596C47" w:rsidRDefault="00596C47" w:rsidP="00596C47">
            <w:pPr>
              <w:widowControl w:val="0"/>
              <w:autoSpaceDE w:val="0"/>
              <w:autoSpaceDN w:val="0"/>
              <w:spacing w:before="0" w:after="0"/>
              <w:ind w:left="-576" w:right="-432"/>
              <w:rPr>
                <w:rFonts w:ascii="Times New Roman" w:eastAsia="Tahoma" w:hAnsi="Times New Roman" w:cs="Times New Roman"/>
                <w:b/>
                <w:sz w:val="24"/>
                <w:szCs w:val="24"/>
              </w:rPr>
            </w:pPr>
          </w:p>
          <w:p w14:paraId="55F43395" w14:textId="77777777" w:rsidR="00596C47" w:rsidRPr="00596C47" w:rsidRDefault="00596C47" w:rsidP="00596C47">
            <w:pPr>
              <w:widowControl w:val="0"/>
              <w:autoSpaceDE w:val="0"/>
              <w:autoSpaceDN w:val="0"/>
              <w:spacing w:before="10" w:after="0"/>
              <w:ind w:left="-576" w:right="-432"/>
              <w:rPr>
                <w:rFonts w:ascii="Times New Roman" w:eastAsia="Tahoma" w:hAnsi="Times New Roman" w:cs="Arial"/>
                <w:b/>
                <w:sz w:val="24"/>
                <w:szCs w:val="24"/>
              </w:rPr>
            </w:pPr>
          </w:p>
          <w:p w14:paraId="146BC0BC"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b/>
                <w:i/>
                <w:sz w:val="24"/>
                <w:szCs w:val="24"/>
              </w:rPr>
            </w:pPr>
            <w:r w:rsidRPr="00596C47">
              <w:rPr>
                <w:rFonts w:ascii="Times New Roman" w:eastAsia="Tahoma" w:hAnsi="Times New Roman" w:cs="Arial"/>
                <w:b/>
                <w:i/>
                <w:sz w:val="24"/>
                <w:szCs w:val="24"/>
              </w:rPr>
              <w:t>ЦИЉ:</w:t>
            </w:r>
          </w:p>
        </w:tc>
        <w:tc>
          <w:tcPr>
            <w:tcW w:w="7230" w:type="dxa"/>
            <w:tcBorders>
              <w:top w:val="single" w:sz="4" w:space="0" w:color="000000"/>
              <w:left w:val="single" w:sz="4" w:space="0" w:color="000000"/>
              <w:bottom w:val="single" w:sz="4" w:space="0" w:color="000000"/>
              <w:right w:val="single" w:sz="4" w:space="0" w:color="000000"/>
            </w:tcBorders>
          </w:tcPr>
          <w:p w14:paraId="6137AC6D" w14:textId="77777777" w:rsidR="00596C47" w:rsidRPr="00596C47" w:rsidRDefault="00596C47" w:rsidP="00596C47">
            <w:pPr>
              <w:widowControl w:val="0"/>
              <w:autoSpaceDE w:val="0"/>
              <w:autoSpaceDN w:val="0"/>
              <w:spacing w:before="1" w:after="0"/>
              <w:ind w:right="-432"/>
              <w:rPr>
                <w:rFonts w:ascii="Times New Roman" w:eastAsia="Tahoma" w:hAnsi="Times New Roman" w:cs="Arial"/>
                <w:sz w:val="24"/>
                <w:szCs w:val="24"/>
              </w:rPr>
            </w:pPr>
            <w:r w:rsidRPr="00596C47">
              <w:rPr>
                <w:rFonts w:ascii="Times New Roman" w:eastAsia="Tahoma" w:hAnsi="Times New Roman" w:cs="Arial"/>
                <w:sz w:val="24"/>
                <w:szCs w:val="24"/>
              </w:rPr>
              <w:t>Циљ амбијенталне наставе је учење откривањем у 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животној стварности, где се ученици сусрећу са природном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културном</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околином,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људима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у њој</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живе</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су утицали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на</w:t>
            </w:r>
            <w:r w:rsidRPr="00596C47">
              <w:rPr>
                <w:rFonts w:ascii="Times New Roman" w:eastAsia="Tahoma" w:hAnsi="Times New Roman" w:cs="Arial"/>
                <w:spacing w:val="-59"/>
                <w:sz w:val="24"/>
                <w:szCs w:val="24"/>
              </w:rPr>
              <w:t xml:space="preserve"> </w:t>
            </w:r>
            <w:r w:rsidRPr="00596C47">
              <w:rPr>
                <w:rFonts w:ascii="Times New Roman" w:eastAsia="Tahoma" w:hAnsi="Times New Roman" w:cs="Arial"/>
                <w:sz w:val="24"/>
                <w:szCs w:val="24"/>
              </w:rPr>
              <w:t>околину.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Рад</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подстиче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откривања,</w:t>
            </w:r>
          </w:p>
          <w:p w14:paraId="2FDEB448" w14:textId="77777777" w:rsidR="00596C47" w:rsidRPr="00596C47" w:rsidRDefault="00596C47" w:rsidP="00596C47">
            <w:pPr>
              <w:widowControl w:val="0"/>
              <w:autoSpaceDE w:val="0"/>
              <w:autoSpaceDN w:val="0"/>
              <w:spacing w:before="4" w:after="0"/>
              <w:ind w:left="110" w:right="190"/>
              <w:rPr>
                <w:rFonts w:ascii="Times New Roman" w:eastAsia="Tahoma" w:hAnsi="Times New Roman" w:cs="Arial"/>
                <w:sz w:val="24"/>
                <w:szCs w:val="24"/>
              </w:rPr>
            </w:pPr>
            <w:r w:rsidRPr="00596C47">
              <w:rPr>
                <w:rFonts w:ascii="Times New Roman" w:eastAsia="Tahoma" w:hAnsi="Times New Roman" w:cs="Arial"/>
                <w:sz w:val="24"/>
                <w:szCs w:val="24"/>
              </w:rPr>
              <w:t>истраживања и стварања, погодан је за тимски рад, утиче 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стварање квалитетних односа унутар образовно-васпитне групе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 тај начин утуче на развој интелектуалних способности 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 организацији овога облика рада требало би водити рачуна 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интересима, могућностима и способностима ученика. Амбијентална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користи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могућност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интердисциплинарног</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повезивања</w:t>
            </w:r>
          </w:p>
          <w:p w14:paraId="0DB6EA1A" w14:textId="77777777" w:rsidR="00596C47" w:rsidRPr="00596C47" w:rsidRDefault="00596C47" w:rsidP="00596C47">
            <w:pPr>
              <w:widowControl w:val="0"/>
              <w:autoSpaceDE w:val="0"/>
              <w:autoSpaceDN w:val="0"/>
              <w:spacing w:before="0" w:after="0"/>
              <w:ind w:left="110" w:right="248"/>
              <w:rPr>
                <w:rFonts w:ascii="Times New Roman" w:eastAsia="Tahoma" w:hAnsi="Times New Roman" w:cs="Arial"/>
                <w:sz w:val="24"/>
                <w:szCs w:val="24"/>
              </w:rPr>
            </w:pPr>
            <w:r w:rsidRPr="00596C47">
              <w:rPr>
                <w:rFonts w:ascii="Times New Roman" w:eastAsia="Tahoma" w:hAnsi="Times New Roman" w:cs="Arial"/>
                <w:sz w:val="24"/>
                <w:szCs w:val="24"/>
              </w:rPr>
              <w:t>садржаја различитих наставних предмета. Погодност овога облика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лакше</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брже учење.</w:t>
            </w:r>
          </w:p>
          <w:p w14:paraId="4DF30CB7" w14:textId="77777777" w:rsidR="00596C47" w:rsidRPr="00596C47" w:rsidRDefault="00596C47" w:rsidP="00596C47">
            <w:pPr>
              <w:widowControl w:val="0"/>
              <w:autoSpaceDE w:val="0"/>
              <w:autoSpaceDN w:val="0"/>
              <w:spacing w:before="0" w:after="0"/>
              <w:ind w:right="97"/>
              <w:jc w:val="both"/>
              <w:rPr>
                <w:rFonts w:ascii="Times New Roman" w:eastAsia="Tahoma" w:hAnsi="Times New Roman" w:cs="Arial"/>
                <w:sz w:val="24"/>
                <w:szCs w:val="24"/>
              </w:rPr>
            </w:pPr>
            <w:r w:rsidRPr="00596C47">
              <w:rPr>
                <w:rFonts w:ascii="Times New Roman" w:eastAsia="Tahoma" w:hAnsi="Times New Roman" w:cs="Arial"/>
                <w:sz w:val="24"/>
                <w:szCs w:val="24"/>
              </w:rPr>
              <w:t>Да ученици усвоје одређена знања из природе и друштва,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српског</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језика,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математике,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музичке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ликовне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физичког</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васпитања и других предмета који су у директној и посредној вези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извођењем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излета.</w:t>
            </w:r>
          </w:p>
          <w:p w14:paraId="003B9AAE" w14:textId="77777777" w:rsidR="00596C47" w:rsidRPr="00596C47" w:rsidRDefault="00596C47" w:rsidP="00596C47">
            <w:pPr>
              <w:widowControl w:val="0"/>
              <w:autoSpaceDE w:val="0"/>
              <w:autoSpaceDN w:val="0"/>
              <w:spacing w:before="1" w:after="0"/>
              <w:ind w:left="110" w:right="101"/>
              <w:jc w:val="both"/>
              <w:rPr>
                <w:rFonts w:ascii="Times New Roman" w:eastAsia="Tahoma" w:hAnsi="Times New Roman" w:cs="Arial"/>
                <w:sz w:val="24"/>
                <w:szCs w:val="24"/>
              </w:rPr>
            </w:pPr>
            <w:r w:rsidRPr="00596C47">
              <w:rPr>
                <w:rFonts w:ascii="Times New Roman" w:eastAsia="Tahoma" w:hAnsi="Times New Roman" w:cs="Arial"/>
                <w:sz w:val="24"/>
                <w:szCs w:val="24"/>
              </w:rPr>
              <w:t>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прошире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знања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околини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насељу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47"/>
                <w:sz w:val="24"/>
                <w:szCs w:val="24"/>
              </w:rPr>
              <w:t xml:space="preserve"> </w:t>
            </w:r>
            <w:r w:rsidRPr="00596C47">
              <w:rPr>
                <w:rFonts w:ascii="Times New Roman" w:eastAsia="Tahoma" w:hAnsi="Times New Roman" w:cs="Arial"/>
                <w:sz w:val="24"/>
                <w:szCs w:val="24"/>
              </w:rPr>
              <w:t>коме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живе,текућим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стајаћим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водама,рељефу,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биљном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7"/>
                <w:sz w:val="24"/>
                <w:szCs w:val="24"/>
              </w:rPr>
              <w:t xml:space="preserve"> </w:t>
            </w:r>
            <w:r w:rsidRPr="00596C47">
              <w:rPr>
                <w:rFonts w:ascii="Times New Roman" w:eastAsia="Tahoma" w:hAnsi="Times New Roman" w:cs="Arial"/>
                <w:sz w:val="24"/>
                <w:szCs w:val="24"/>
              </w:rPr>
              <w:t>животињском свету језера,река</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 потока.</w:t>
            </w:r>
          </w:p>
          <w:p w14:paraId="509D5869" w14:textId="77777777" w:rsidR="00596C47" w:rsidRPr="00596C47" w:rsidRDefault="00596C47" w:rsidP="00596C47">
            <w:pPr>
              <w:widowControl w:val="0"/>
              <w:autoSpaceDE w:val="0"/>
              <w:autoSpaceDN w:val="0"/>
              <w:spacing w:before="0" w:after="0"/>
              <w:ind w:right="102"/>
              <w:jc w:val="both"/>
              <w:rPr>
                <w:rFonts w:ascii="Times New Roman" w:eastAsia="Tahoma" w:hAnsi="Times New Roman" w:cs="Times New Roman"/>
                <w:sz w:val="24"/>
                <w:szCs w:val="24"/>
              </w:rPr>
            </w:pPr>
            <w:r w:rsidRPr="00596C47">
              <w:rPr>
                <w:rFonts w:ascii="Times New Roman" w:eastAsia="Tahoma" w:hAnsi="Times New Roman" w:cs="Arial"/>
                <w:sz w:val="24"/>
                <w:szCs w:val="24"/>
              </w:rPr>
              <w:t>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кроз</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излета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упознају,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осамостаљују,</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развијају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другарство</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пријатељство.</w:t>
            </w:r>
          </w:p>
        </w:tc>
      </w:tr>
      <w:tr w:rsidR="00596C47" w:rsidRPr="00596C47" w14:paraId="4F3DB3D3" w14:textId="77777777" w:rsidTr="00596C47">
        <w:trPr>
          <w:trHeight w:val="1695"/>
        </w:trPr>
        <w:tc>
          <w:tcPr>
            <w:tcW w:w="2730" w:type="dxa"/>
            <w:tcBorders>
              <w:top w:val="single" w:sz="4" w:space="0" w:color="000000"/>
              <w:left w:val="single" w:sz="4" w:space="0" w:color="000000"/>
              <w:bottom w:val="single" w:sz="4" w:space="0" w:color="000000"/>
              <w:right w:val="single" w:sz="4" w:space="0" w:color="000000"/>
            </w:tcBorders>
          </w:tcPr>
          <w:p w14:paraId="50A48D2A" w14:textId="77777777" w:rsidR="00596C47" w:rsidRPr="00596C47" w:rsidRDefault="00596C47" w:rsidP="00596C47">
            <w:pPr>
              <w:spacing w:before="0"/>
              <w:ind w:right="-432"/>
              <w:rPr>
                <w:rFonts w:ascii="Times New Roman" w:eastAsia="Calibri" w:hAnsi="Times New Roman" w:cs="Times New Roman"/>
                <w:sz w:val="24"/>
                <w:szCs w:val="24"/>
              </w:rPr>
            </w:pPr>
            <w:r w:rsidRPr="00596C47">
              <w:rPr>
                <w:rFonts w:ascii="Times New Roman" w:eastAsia="Tahoma" w:hAnsi="Times New Roman" w:cs="Times New Roman"/>
                <w:b/>
                <w:sz w:val="24"/>
                <w:szCs w:val="24"/>
                <w:lang w:val="sr-Cyrl-RS"/>
              </w:rPr>
              <w:t xml:space="preserve"> ЗАДАЦИ </w:t>
            </w:r>
            <w:r w:rsidRPr="00596C47">
              <w:rPr>
                <w:rFonts w:ascii="Times New Roman" w:eastAsia="Tahoma" w:hAnsi="Times New Roman" w:cs="Arial"/>
                <w:b/>
                <w:sz w:val="24"/>
                <w:szCs w:val="24"/>
              </w:rPr>
              <w:t>ЗА</w:t>
            </w:r>
            <w:r w:rsidRPr="00596C47">
              <w:rPr>
                <w:rFonts w:ascii="Times New Roman" w:eastAsia="Tahoma" w:hAnsi="Times New Roman" w:cs="Arial"/>
                <w:b/>
                <w:spacing w:val="-3"/>
                <w:sz w:val="24"/>
                <w:szCs w:val="24"/>
              </w:rPr>
              <w:t xml:space="preserve"> </w:t>
            </w:r>
            <w:r w:rsidRPr="00596C47">
              <w:rPr>
                <w:rFonts w:ascii="Times New Roman" w:eastAsia="Tahoma" w:hAnsi="Times New Roman" w:cs="Arial"/>
                <w:b/>
                <w:sz w:val="24"/>
                <w:szCs w:val="24"/>
              </w:rPr>
              <w:t>УЧИТЕЉЕ:</w:t>
            </w:r>
          </w:p>
        </w:tc>
        <w:tc>
          <w:tcPr>
            <w:tcW w:w="7230" w:type="dxa"/>
            <w:tcBorders>
              <w:top w:val="single" w:sz="4" w:space="0" w:color="000000"/>
              <w:left w:val="single" w:sz="4" w:space="0" w:color="000000"/>
              <w:bottom w:val="single" w:sz="4" w:space="0" w:color="000000"/>
              <w:right w:val="single" w:sz="4" w:space="0" w:color="000000"/>
            </w:tcBorders>
            <w:hideMark/>
          </w:tcPr>
          <w:p w14:paraId="53C85448" w14:textId="77777777" w:rsidR="00596C47" w:rsidRPr="00596C47" w:rsidRDefault="00596C47" w:rsidP="00596C47">
            <w:pPr>
              <w:widowControl w:val="0"/>
              <w:numPr>
                <w:ilvl w:val="0"/>
                <w:numId w:val="29"/>
              </w:numPr>
              <w:tabs>
                <w:tab w:val="left" w:pos="831"/>
              </w:tabs>
              <w:autoSpaceDE w:val="0"/>
              <w:autoSpaceDN w:val="0"/>
              <w:spacing w:before="0" w:after="0" w:line="254" w:lineRule="auto"/>
              <w:ind w:right="96"/>
              <w:jc w:val="both"/>
              <w:rPr>
                <w:rFonts w:ascii="Times New Roman" w:eastAsia="Tahoma" w:hAnsi="Times New Roman" w:cs="Times New Roman"/>
                <w:sz w:val="24"/>
                <w:szCs w:val="24"/>
              </w:rPr>
            </w:pPr>
            <w:r w:rsidRPr="00596C47">
              <w:rPr>
                <w:rFonts w:ascii="Times New Roman" w:eastAsia="Tahoma" w:hAnsi="Times New Roman" w:cs="Arial"/>
                <w:sz w:val="24"/>
                <w:szCs w:val="24"/>
              </w:rPr>
              <w:t>организовање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припремање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амбијенталне наставе у договору с родитељима, директором</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осталим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радницима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везани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само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спровођење програма;</w:t>
            </w:r>
          </w:p>
          <w:p w14:paraId="475627B2" w14:textId="77777777" w:rsidR="00596C47" w:rsidRPr="00596C47" w:rsidRDefault="00596C47" w:rsidP="00596C47">
            <w:pPr>
              <w:widowControl w:val="0"/>
              <w:numPr>
                <w:ilvl w:val="0"/>
                <w:numId w:val="29"/>
              </w:numPr>
              <w:tabs>
                <w:tab w:val="left" w:pos="831"/>
              </w:tabs>
              <w:autoSpaceDE w:val="0"/>
              <w:autoSpaceDN w:val="0"/>
              <w:spacing w:before="0" w:after="0" w:line="254" w:lineRule="auto"/>
              <w:ind w:right="99"/>
              <w:jc w:val="both"/>
              <w:rPr>
                <w:rFonts w:ascii="Times New Roman" w:eastAsia="Tahoma" w:hAnsi="Times New Roman" w:cs="Times New Roman"/>
                <w:sz w:val="24"/>
                <w:szCs w:val="24"/>
              </w:rPr>
            </w:pPr>
            <w:r w:rsidRPr="00596C47">
              <w:rPr>
                <w:rFonts w:ascii="Times New Roman" w:eastAsia="Tahoma" w:hAnsi="Times New Roman" w:cs="Arial"/>
                <w:sz w:val="24"/>
                <w:szCs w:val="24"/>
              </w:rPr>
              <w:t>сарадња с дечијим позориштима, библиотекама, музејима,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туристичким агенцијама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града,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спољашним</w:t>
            </w:r>
            <w:r w:rsidRPr="00596C47">
              <w:rPr>
                <w:rFonts w:ascii="Times New Roman" w:eastAsia="Tahoma" w:hAnsi="Times New Roman" w:cs="Arial"/>
                <w:spacing w:val="62"/>
                <w:sz w:val="24"/>
                <w:szCs w:val="24"/>
              </w:rPr>
              <w:t xml:space="preserve"> </w:t>
            </w:r>
            <w:r w:rsidRPr="00596C47">
              <w:rPr>
                <w:rFonts w:ascii="Times New Roman" w:eastAsia="Tahoma" w:hAnsi="Times New Roman" w:cs="Arial"/>
                <w:sz w:val="24"/>
                <w:szCs w:val="24"/>
              </w:rPr>
              <w:t>сарадницима и</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са</w:t>
            </w:r>
            <w:r w:rsidRPr="00596C47">
              <w:rPr>
                <w:rFonts w:ascii="Times New Roman" w:eastAsia="Tahoma" w:hAnsi="Times New Roman" w:cs="Arial"/>
                <w:spacing w:val="48"/>
                <w:sz w:val="24"/>
                <w:szCs w:val="24"/>
              </w:rPr>
              <w:t xml:space="preserve"> </w:t>
            </w:r>
            <w:r w:rsidRPr="00596C47">
              <w:rPr>
                <w:rFonts w:ascii="Times New Roman" w:eastAsia="Tahoma" w:hAnsi="Times New Roman" w:cs="Arial"/>
                <w:sz w:val="24"/>
                <w:szCs w:val="24"/>
              </w:rPr>
              <w:t>свима</w:t>
            </w:r>
            <w:r w:rsidRPr="00596C47">
              <w:rPr>
                <w:rFonts w:ascii="Times New Roman" w:eastAsia="Tahoma" w:hAnsi="Times New Roman" w:cs="Arial"/>
                <w:spacing w:val="48"/>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50"/>
                <w:sz w:val="24"/>
                <w:szCs w:val="24"/>
              </w:rPr>
              <w:t xml:space="preserve"> </w:t>
            </w:r>
            <w:r w:rsidRPr="00596C47">
              <w:rPr>
                <w:rFonts w:ascii="Times New Roman" w:eastAsia="Tahoma" w:hAnsi="Times New Roman" w:cs="Arial"/>
                <w:sz w:val="24"/>
                <w:szCs w:val="24"/>
              </w:rPr>
              <w:t>могу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помоћи</w:t>
            </w:r>
            <w:r w:rsidRPr="00596C47">
              <w:rPr>
                <w:rFonts w:ascii="Times New Roman" w:eastAsia="Tahoma" w:hAnsi="Times New Roman" w:cs="Arial"/>
                <w:spacing w:val="51"/>
                <w:sz w:val="24"/>
                <w:szCs w:val="24"/>
              </w:rPr>
              <w:t xml:space="preserve"> </w:t>
            </w:r>
            <w:r w:rsidRPr="00596C47">
              <w:rPr>
                <w:rFonts w:ascii="Times New Roman" w:eastAsia="Tahoma" w:hAnsi="Times New Roman" w:cs="Arial"/>
                <w:sz w:val="24"/>
                <w:szCs w:val="24"/>
              </w:rPr>
              <w:t>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остваривању</w:t>
            </w:r>
            <w:r w:rsidRPr="00596C47">
              <w:rPr>
                <w:rFonts w:ascii="Times New Roman" w:eastAsia="Tahoma" w:hAnsi="Times New Roman" w:cs="Arial"/>
                <w:spacing w:val="49"/>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50"/>
                <w:sz w:val="24"/>
                <w:szCs w:val="24"/>
              </w:rPr>
              <w:t xml:space="preserve"> </w:t>
            </w:r>
            <w:r w:rsidRPr="00596C47">
              <w:rPr>
                <w:rFonts w:ascii="Times New Roman" w:eastAsia="Tahoma" w:hAnsi="Times New Roman" w:cs="Arial"/>
                <w:sz w:val="24"/>
                <w:szCs w:val="24"/>
              </w:rPr>
              <w:t>реализацији</w:t>
            </w:r>
          </w:p>
        </w:tc>
      </w:tr>
    </w:tbl>
    <w:p w14:paraId="0D288F88" w14:textId="77777777" w:rsidR="00596C47" w:rsidRPr="00596C47" w:rsidRDefault="00596C47" w:rsidP="00596C47">
      <w:pPr>
        <w:spacing w:before="0" w:after="0"/>
        <w:ind w:left="-576" w:right="-432"/>
        <w:rPr>
          <w:rFonts w:ascii="Times New Roman" w:eastAsia="Calibri" w:hAnsi="Times New Roman" w:cs="Arial"/>
          <w:sz w:val="24"/>
          <w:szCs w:val="24"/>
          <w:lang w:val="sr-Cyrl-RS"/>
        </w:rPr>
      </w:pPr>
    </w:p>
    <w:p w14:paraId="6816FAC4" w14:textId="77777777" w:rsidR="00596C47" w:rsidRPr="00596C47" w:rsidRDefault="00596C47" w:rsidP="00596C47">
      <w:pPr>
        <w:spacing w:before="0" w:after="0"/>
        <w:ind w:left="-576" w:right="-432"/>
        <w:rPr>
          <w:rFonts w:ascii="Times New Roman" w:eastAsiaTheme="minorHAnsi" w:hAnsi="Times New Roman" w:cs="Arial"/>
          <w:sz w:val="24"/>
          <w:szCs w:val="24"/>
          <w:lang w:val="sr-Cyrl-RS"/>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938"/>
      </w:tblGrid>
      <w:tr w:rsidR="00596C47" w:rsidRPr="00596C47" w14:paraId="26A3F36B" w14:textId="77777777" w:rsidTr="00596C47">
        <w:trPr>
          <w:trHeight w:val="2967"/>
        </w:trPr>
        <w:tc>
          <w:tcPr>
            <w:tcW w:w="2411" w:type="dxa"/>
            <w:tcBorders>
              <w:top w:val="single" w:sz="4" w:space="0" w:color="000000"/>
              <w:left w:val="single" w:sz="4" w:space="0" w:color="000000"/>
              <w:bottom w:val="single" w:sz="4" w:space="0" w:color="000000"/>
              <w:right w:val="single" w:sz="4" w:space="0" w:color="000000"/>
            </w:tcBorders>
          </w:tcPr>
          <w:p w14:paraId="549F3168" w14:textId="77777777" w:rsidR="00596C47" w:rsidRPr="00596C47" w:rsidRDefault="00596C47" w:rsidP="00596C47">
            <w:pPr>
              <w:widowControl w:val="0"/>
              <w:autoSpaceDE w:val="0"/>
              <w:autoSpaceDN w:val="0"/>
              <w:spacing w:before="0" w:after="0"/>
              <w:ind w:left="-576" w:right="-432"/>
              <w:rPr>
                <w:rFonts w:ascii="Times New Roman" w:eastAsia="Tahoma" w:hAnsi="Times New Roman" w:cs="Times New Roman"/>
                <w:b/>
                <w:sz w:val="24"/>
                <w:szCs w:val="24"/>
              </w:rPr>
            </w:pPr>
          </w:p>
          <w:p w14:paraId="7A373473" w14:textId="77777777" w:rsidR="00596C47" w:rsidRPr="00596C47" w:rsidRDefault="00596C47" w:rsidP="00596C47">
            <w:pPr>
              <w:widowControl w:val="0"/>
              <w:autoSpaceDE w:val="0"/>
              <w:autoSpaceDN w:val="0"/>
              <w:spacing w:before="11" w:after="0"/>
              <w:ind w:left="-576" w:right="-432"/>
              <w:rPr>
                <w:rFonts w:ascii="Times New Roman" w:eastAsia="Tahoma" w:hAnsi="Times New Roman" w:cs="Arial"/>
                <w:b/>
                <w:sz w:val="24"/>
                <w:szCs w:val="24"/>
              </w:rPr>
            </w:pPr>
          </w:p>
          <w:p w14:paraId="32E41F88"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b/>
                <w:sz w:val="24"/>
                <w:szCs w:val="24"/>
              </w:rPr>
            </w:pPr>
            <w:r w:rsidRPr="00596C47">
              <w:rPr>
                <w:rFonts w:ascii="Times New Roman" w:eastAsia="Tahoma" w:hAnsi="Times New Roman" w:cs="Arial"/>
                <w:b/>
                <w:spacing w:val="-1"/>
                <w:sz w:val="24"/>
                <w:szCs w:val="24"/>
              </w:rPr>
              <w:t>ВРСТА</w:t>
            </w:r>
            <w:r w:rsidRPr="00596C47">
              <w:rPr>
                <w:rFonts w:ascii="Times New Roman" w:eastAsia="Tahoma" w:hAnsi="Times New Roman" w:cs="Arial"/>
                <w:b/>
                <w:spacing w:val="-12"/>
                <w:sz w:val="24"/>
                <w:szCs w:val="24"/>
              </w:rPr>
              <w:t xml:space="preserve"> </w:t>
            </w:r>
            <w:r w:rsidRPr="00596C47">
              <w:rPr>
                <w:rFonts w:ascii="Times New Roman" w:eastAsia="Tahoma" w:hAnsi="Times New Roman" w:cs="Arial"/>
                <w:b/>
                <w:spacing w:val="-1"/>
                <w:sz w:val="24"/>
                <w:szCs w:val="24"/>
              </w:rPr>
              <w:t>НАСТАВЕ:</w:t>
            </w:r>
          </w:p>
        </w:tc>
        <w:tc>
          <w:tcPr>
            <w:tcW w:w="7938" w:type="dxa"/>
            <w:tcBorders>
              <w:top w:val="single" w:sz="4" w:space="0" w:color="000000"/>
              <w:left w:val="single" w:sz="4" w:space="0" w:color="000000"/>
              <w:bottom w:val="single" w:sz="4" w:space="0" w:color="000000"/>
              <w:right w:val="single" w:sz="4" w:space="0" w:color="000000"/>
            </w:tcBorders>
          </w:tcPr>
          <w:p w14:paraId="642F5C79" w14:textId="77777777" w:rsidR="00596C47" w:rsidRPr="00596C47" w:rsidRDefault="00596C47" w:rsidP="00596C47">
            <w:pPr>
              <w:widowControl w:val="0"/>
              <w:autoSpaceDE w:val="0"/>
              <w:autoSpaceDN w:val="0"/>
              <w:spacing w:before="178" w:after="0"/>
              <w:ind w:right="-432"/>
              <w:jc w:val="both"/>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Рекреативна</w:t>
            </w:r>
            <w:r w:rsidRPr="00596C47">
              <w:rPr>
                <w:rFonts w:ascii="Times New Roman" w:eastAsia="Tahoma" w:hAnsi="Times New Roman" w:cs="Arial"/>
                <w:spacing w:val="-6"/>
                <w:sz w:val="24"/>
                <w:szCs w:val="24"/>
                <w:lang w:val="sr-Cyrl-RS"/>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p>
          <w:p w14:paraId="07FB7C2E" w14:textId="77777777" w:rsidR="00596C47" w:rsidRPr="00596C47" w:rsidRDefault="00596C47" w:rsidP="00596C47">
            <w:pPr>
              <w:widowControl w:val="0"/>
              <w:autoSpaceDE w:val="0"/>
              <w:autoSpaceDN w:val="0"/>
              <w:spacing w:before="0" w:after="0"/>
              <w:ind w:left="-576" w:right="-432"/>
              <w:rPr>
                <w:rFonts w:ascii="Times New Roman" w:eastAsia="Tahoma" w:hAnsi="Times New Roman" w:cs="Arial"/>
                <w:b/>
                <w:sz w:val="24"/>
                <w:szCs w:val="24"/>
              </w:rPr>
            </w:pPr>
          </w:p>
          <w:p w14:paraId="55D7AB9B" w14:textId="60FF934A" w:rsidR="00596C47" w:rsidRPr="00596C47" w:rsidRDefault="00596C47" w:rsidP="00596C47">
            <w:pPr>
              <w:spacing w:before="0" w:after="0"/>
              <w:ind w:left="-576" w:right="-432"/>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Р</w:t>
            </w:r>
            <w:r>
              <w:rPr>
                <w:rFonts w:ascii="Times New Roman" w:eastAsia="Tahoma" w:hAnsi="Times New Roman" w:cs="Arial"/>
                <w:sz w:val="24"/>
                <w:szCs w:val="24"/>
                <w:lang w:val="sr-Cyrl-RS"/>
              </w:rPr>
              <w:t xml:space="preserve">         </w:t>
            </w:r>
            <w:r w:rsidRPr="00596C47">
              <w:rPr>
                <w:rFonts w:ascii="Times New Roman" w:eastAsia="Tahoma" w:hAnsi="Times New Roman" w:cs="Arial"/>
                <w:sz w:val="24"/>
                <w:szCs w:val="24"/>
                <w:lang w:val="sr-Cyrl-RS"/>
              </w:rPr>
              <w:t>Рекреативна</w:t>
            </w:r>
            <w:r w:rsidRPr="00596C47">
              <w:rPr>
                <w:rFonts w:ascii="Times New Roman" w:eastAsia="Tahoma" w:hAnsi="Times New Roman" w:cs="Arial"/>
                <w:spacing w:val="1"/>
                <w:sz w:val="24"/>
                <w:szCs w:val="24"/>
                <w:lang w:val="sr-Cyrl-RS"/>
              </w:rPr>
              <w:t xml:space="preserve"> </w:t>
            </w:r>
            <w:r w:rsidRPr="00596C47">
              <w:rPr>
                <w:rFonts w:ascii="Times New Roman" w:eastAsia="Tahoma" w:hAnsi="Times New Roman" w:cs="Arial"/>
                <w:sz w:val="24"/>
                <w:szCs w:val="24"/>
              </w:rPr>
              <w:t>настава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облик</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подразумева</w:t>
            </w:r>
          </w:p>
          <w:p w14:paraId="4DDF2A4E" w14:textId="77777777" w:rsidR="00596C47" w:rsidRPr="00596C47" w:rsidRDefault="00596C47" w:rsidP="00596C47">
            <w:pPr>
              <w:spacing w:before="0" w:after="0"/>
              <w:ind w:left="-576" w:right="-432"/>
              <w:rPr>
                <w:rFonts w:eastAsiaTheme="minorHAnsi"/>
                <w:sz w:val="24"/>
                <w:szCs w:val="24"/>
                <w:lang w:val="sr-Cyrl-RS"/>
              </w:rPr>
            </w:pP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Оств</w:t>
            </w:r>
            <w:r w:rsidRPr="00596C47">
              <w:rPr>
                <w:rFonts w:ascii="Times New Roman" w:eastAsia="Tahoma" w:hAnsi="Times New Roman" w:cs="Arial"/>
                <w:sz w:val="24"/>
                <w:szCs w:val="24"/>
                <w:lang w:val="sr-Cyrl-RS"/>
              </w:rPr>
              <w:t xml:space="preserve"> отк</w:t>
            </w:r>
            <w:r w:rsidRPr="00596C47">
              <w:rPr>
                <w:rFonts w:ascii="Times New Roman" w:eastAsia="Tahoma" w:hAnsi="Times New Roman" w:cs="Arial"/>
                <w:sz w:val="24"/>
                <w:szCs w:val="24"/>
              </w:rPr>
              <w:t>ривање планираних програмских садржаја изван школе</w:t>
            </w:r>
            <w:r w:rsidRPr="00596C47">
              <w:rPr>
                <w:rFonts w:ascii="Times New Roman" w:eastAsia="Tahoma" w:hAnsi="Times New Roman" w:cs="Arial"/>
                <w:sz w:val="24"/>
                <w:szCs w:val="24"/>
                <w:lang w:val="sr-Cyrl-RS"/>
              </w:rPr>
              <w:t>.</w:t>
            </w:r>
            <w:r w:rsidRPr="00596C47">
              <w:rPr>
                <w:rFonts w:eastAsiaTheme="minorHAnsi"/>
                <w:sz w:val="24"/>
                <w:szCs w:val="24"/>
                <w:lang w:val="sr-Cyrl-RS"/>
              </w:rPr>
              <w:t xml:space="preserve"> </w:t>
            </w:r>
          </w:p>
          <w:p w14:paraId="55BBF49C" w14:textId="47C25AB8" w:rsidR="00596C47" w:rsidRPr="00596C47" w:rsidRDefault="00596C47" w:rsidP="00596C47">
            <w:pPr>
              <w:keepNext/>
              <w:keepLines/>
              <w:spacing w:before="200" w:after="0"/>
              <w:outlineLvl w:val="1"/>
              <w:rPr>
                <w:rFonts w:asciiTheme="majorHAnsi" w:eastAsiaTheme="minorHAnsi" w:hAnsiTheme="majorHAnsi" w:cstheme="majorBidi"/>
                <w:bCs/>
                <w:sz w:val="24"/>
                <w:szCs w:val="24"/>
                <w:lang w:val="sr-Cyrl-RS"/>
              </w:rPr>
            </w:pPr>
            <w:r w:rsidRPr="00596C47">
              <w:rPr>
                <w:rFonts w:asciiTheme="majorHAnsi" w:eastAsiaTheme="minorHAnsi" w:hAnsiTheme="majorHAnsi" w:cstheme="majorBidi"/>
                <w:bCs/>
                <w:sz w:val="24"/>
                <w:szCs w:val="24"/>
                <w:lang w:val="sr-Cyrl-RS"/>
              </w:rPr>
              <w:t>Одељенско веће другог разреда планира извођење Рекреативне наставе  на Дивчибарима.</w:t>
            </w:r>
          </w:p>
        </w:tc>
      </w:tr>
      <w:tr w:rsidR="00596C47" w:rsidRPr="00596C47" w14:paraId="3DCDE848" w14:textId="77777777" w:rsidTr="00596C47">
        <w:trPr>
          <w:trHeight w:val="5340"/>
        </w:trPr>
        <w:tc>
          <w:tcPr>
            <w:tcW w:w="2411" w:type="dxa"/>
            <w:tcBorders>
              <w:top w:val="single" w:sz="4" w:space="0" w:color="000000"/>
              <w:left w:val="single" w:sz="4" w:space="0" w:color="000000"/>
              <w:bottom w:val="single" w:sz="4" w:space="0" w:color="000000"/>
              <w:right w:val="single" w:sz="4" w:space="0" w:color="000000"/>
            </w:tcBorders>
          </w:tcPr>
          <w:p w14:paraId="7ABE152D" w14:textId="77777777" w:rsidR="00596C47" w:rsidRPr="00596C47" w:rsidRDefault="00596C47" w:rsidP="00596C47">
            <w:pPr>
              <w:widowControl w:val="0"/>
              <w:autoSpaceDE w:val="0"/>
              <w:autoSpaceDN w:val="0"/>
              <w:spacing w:before="0" w:after="0"/>
              <w:ind w:left="-576" w:right="-432"/>
              <w:rPr>
                <w:rFonts w:ascii="Times New Roman" w:eastAsia="Tahoma" w:hAnsi="Times New Roman" w:cs="Times New Roman"/>
                <w:b/>
                <w:sz w:val="24"/>
                <w:szCs w:val="24"/>
              </w:rPr>
            </w:pPr>
          </w:p>
          <w:p w14:paraId="693F6039" w14:textId="77777777" w:rsidR="00596C47" w:rsidRPr="00596C47" w:rsidRDefault="00596C47" w:rsidP="00596C47">
            <w:pPr>
              <w:widowControl w:val="0"/>
              <w:autoSpaceDE w:val="0"/>
              <w:autoSpaceDN w:val="0"/>
              <w:spacing w:before="10" w:after="0"/>
              <w:ind w:left="-576" w:right="-432"/>
              <w:rPr>
                <w:rFonts w:ascii="Times New Roman" w:eastAsia="Tahoma" w:hAnsi="Times New Roman" w:cs="Arial"/>
                <w:b/>
                <w:sz w:val="24"/>
                <w:szCs w:val="24"/>
              </w:rPr>
            </w:pPr>
          </w:p>
          <w:p w14:paraId="3F5B54BB" w14:textId="77777777" w:rsidR="00596C47" w:rsidRPr="00596C47" w:rsidRDefault="00596C47" w:rsidP="00596C47">
            <w:pPr>
              <w:widowControl w:val="0"/>
              <w:autoSpaceDE w:val="0"/>
              <w:autoSpaceDN w:val="0"/>
              <w:spacing w:before="0" w:after="0"/>
              <w:ind w:left="110" w:right="-432"/>
              <w:rPr>
                <w:rFonts w:ascii="Times New Roman" w:eastAsia="Tahoma" w:hAnsi="Times New Roman" w:cs="Times New Roman"/>
                <w:b/>
                <w:i/>
                <w:sz w:val="24"/>
                <w:szCs w:val="24"/>
              </w:rPr>
            </w:pPr>
            <w:r w:rsidRPr="00596C47">
              <w:rPr>
                <w:rFonts w:ascii="Times New Roman" w:eastAsia="Tahoma" w:hAnsi="Times New Roman" w:cs="Arial"/>
                <w:b/>
                <w:i/>
                <w:sz w:val="24"/>
                <w:szCs w:val="24"/>
              </w:rPr>
              <w:t>ЦИЉ:</w:t>
            </w:r>
          </w:p>
        </w:tc>
        <w:tc>
          <w:tcPr>
            <w:tcW w:w="7938" w:type="dxa"/>
            <w:tcBorders>
              <w:top w:val="single" w:sz="4" w:space="0" w:color="000000"/>
              <w:left w:val="single" w:sz="4" w:space="0" w:color="000000"/>
              <w:bottom w:val="single" w:sz="4" w:space="0" w:color="000000"/>
              <w:right w:val="single" w:sz="4" w:space="0" w:color="000000"/>
            </w:tcBorders>
          </w:tcPr>
          <w:p w14:paraId="2DCE6499" w14:textId="77777777" w:rsidR="00596C47" w:rsidRPr="00596C47" w:rsidRDefault="00596C47" w:rsidP="00596C47">
            <w:pPr>
              <w:widowControl w:val="0"/>
              <w:autoSpaceDE w:val="0"/>
              <w:autoSpaceDN w:val="0"/>
              <w:spacing w:before="7" w:after="0"/>
              <w:ind w:left="-576" w:right="-432"/>
              <w:rPr>
                <w:rFonts w:ascii="Times New Roman" w:eastAsia="Tahoma" w:hAnsi="Times New Roman" w:cs="Times New Roman"/>
                <w:b/>
                <w:sz w:val="24"/>
                <w:szCs w:val="24"/>
              </w:rPr>
            </w:pPr>
          </w:p>
          <w:p w14:paraId="61F6132D" w14:textId="77777777" w:rsidR="00596C47" w:rsidRPr="00596C47" w:rsidRDefault="00596C47" w:rsidP="00596C47">
            <w:pPr>
              <w:widowControl w:val="0"/>
              <w:autoSpaceDE w:val="0"/>
              <w:autoSpaceDN w:val="0"/>
              <w:spacing w:before="1" w:after="0"/>
              <w:ind w:left="110" w:right="-432"/>
              <w:rPr>
                <w:rFonts w:ascii="Times New Roman" w:eastAsia="Tahoma" w:hAnsi="Times New Roman" w:cs="Arial"/>
                <w:sz w:val="24"/>
                <w:szCs w:val="24"/>
              </w:rPr>
            </w:pPr>
            <w:r w:rsidRPr="00596C47">
              <w:rPr>
                <w:rFonts w:ascii="Times New Roman" w:eastAsia="Tahoma" w:hAnsi="Times New Roman" w:cs="Arial"/>
                <w:sz w:val="24"/>
                <w:szCs w:val="24"/>
              </w:rPr>
              <w:t>Циљ наставе 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природи</w:t>
            </w:r>
            <w:r w:rsidRPr="00596C47">
              <w:rPr>
                <w:rFonts w:ascii="Times New Roman" w:eastAsia="Tahoma" w:hAnsi="Times New Roman" w:cs="Arial"/>
                <w:spacing w:val="1"/>
                <w:sz w:val="24"/>
                <w:szCs w:val="24"/>
                <w:lang w:val="sr-Cyrl-RS"/>
              </w:rPr>
              <w:t>.</w:t>
            </w:r>
            <w:r w:rsidRPr="00596C47">
              <w:rPr>
                <w:rFonts w:ascii="Times New Roman" w:eastAsia="Tahoma" w:hAnsi="Times New Roman" w:cs="Arial"/>
                <w:sz w:val="24"/>
                <w:szCs w:val="24"/>
              </w:rPr>
              <w:t xml:space="preserve"> је учење откривањем у непосредној</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животној стварности, где се ученици сусрећу са природном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културном</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околином,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људима</w:t>
            </w:r>
            <w:r w:rsidRPr="00596C47">
              <w:rPr>
                <w:rFonts w:ascii="Times New Roman" w:eastAsia="Tahoma" w:hAnsi="Times New Roman" w:cs="Arial"/>
                <w:spacing w:val="-5"/>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у њој</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живе</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су утицали</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на</w:t>
            </w:r>
            <w:r w:rsidRPr="00596C47">
              <w:rPr>
                <w:rFonts w:ascii="Times New Roman" w:eastAsia="Tahoma" w:hAnsi="Times New Roman" w:cs="Arial"/>
                <w:spacing w:val="-59"/>
                <w:sz w:val="24"/>
                <w:szCs w:val="24"/>
              </w:rPr>
              <w:t xml:space="preserve"> </w:t>
            </w:r>
            <w:r w:rsidRPr="00596C47">
              <w:rPr>
                <w:rFonts w:ascii="Times New Roman" w:eastAsia="Tahoma" w:hAnsi="Times New Roman" w:cs="Arial"/>
                <w:spacing w:val="-59"/>
                <w:sz w:val="24"/>
                <w:szCs w:val="24"/>
                <w:lang w:val="sr-Cyrl-RS"/>
              </w:rPr>
              <w:t xml:space="preserve"> </w:t>
            </w:r>
            <w:r w:rsidRPr="00596C47">
              <w:rPr>
                <w:rFonts w:ascii="Times New Roman" w:eastAsia="Tahoma" w:hAnsi="Times New Roman" w:cs="Arial"/>
                <w:sz w:val="24"/>
                <w:szCs w:val="24"/>
              </w:rPr>
              <w:t>околину.</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Рад</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изван</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подстиче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радост</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откривања,</w:t>
            </w:r>
          </w:p>
          <w:p w14:paraId="384A9E22" w14:textId="77777777" w:rsidR="00596C47" w:rsidRPr="00596C47" w:rsidRDefault="00596C47" w:rsidP="00596C47">
            <w:pPr>
              <w:widowControl w:val="0"/>
              <w:autoSpaceDE w:val="0"/>
              <w:autoSpaceDN w:val="0"/>
              <w:spacing w:before="4" w:after="0"/>
              <w:ind w:left="110" w:right="190"/>
              <w:rPr>
                <w:rFonts w:ascii="Times New Roman" w:eastAsia="Tahoma" w:hAnsi="Times New Roman" w:cs="Arial"/>
                <w:sz w:val="24"/>
                <w:szCs w:val="24"/>
                <w:lang w:val="sr-Cyrl-RS"/>
              </w:rPr>
            </w:pPr>
            <w:r w:rsidRPr="00596C47">
              <w:rPr>
                <w:rFonts w:ascii="Times New Roman" w:eastAsia="Tahoma" w:hAnsi="Times New Roman" w:cs="Arial"/>
                <w:sz w:val="24"/>
                <w:szCs w:val="24"/>
              </w:rPr>
              <w:t>истраживања и стварања, погодан је за тимски рад, утиче на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стварање квалитетних односа унутар образовно-васпитне групе 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на тај начин утуче на развој интелектуалних способности 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 организацији овога облика рада требало би водити рачуна 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 xml:space="preserve">интересима, могућностима и способностима ученика. </w:t>
            </w:r>
          </w:p>
          <w:p w14:paraId="21A150B3" w14:textId="77777777" w:rsidR="00596C47" w:rsidRPr="00596C47" w:rsidRDefault="00596C47" w:rsidP="00596C47">
            <w:pPr>
              <w:widowControl w:val="0"/>
              <w:autoSpaceDE w:val="0"/>
              <w:autoSpaceDN w:val="0"/>
              <w:spacing w:before="0" w:after="0"/>
              <w:ind w:left="110" w:right="248"/>
              <w:rPr>
                <w:rFonts w:ascii="Times New Roman" w:eastAsia="Tahoma" w:hAnsi="Times New Roman" w:cs="Arial"/>
                <w:sz w:val="24"/>
                <w:szCs w:val="24"/>
              </w:rPr>
            </w:pPr>
            <w:r w:rsidRPr="00596C47">
              <w:rPr>
                <w:rFonts w:ascii="Times New Roman" w:eastAsia="Tahoma" w:hAnsi="Times New Roman" w:cs="Arial"/>
                <w:sz w:val="24"/>
                <w:szCs w:val="24"/>
              </w:rPr>
              <w:t xml:space="preserve"> Погодност овога облика</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наставе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је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лакше</w:t>
            </w:r>
            <w:r w:rsidRPr="00596C47">
              <w:rPr>
                <w:rFonts w:ascii="Times New Roman" w:eastAsia="Tahoma" w:hAnsi="Times New Roman" w:cs="Arial"/>
                <w:spacing w:val="-3"/>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4"/>
                <w:sz w:val="24"/>
                <w:szCs w:val="24"/>
              </w:rPr>
              <w:t xml:space="preserve"> </w:t>
            </w:r>
            <w:r w:rsidRPr="00596C47">
              <w:rPr>
                <w:rFonts w:ascii="Times New Roman" w:eastAsia="Tahoma" w:hAnsi="Times New Roman" w:cs="Arial"/>
                <w:sz w:val="24"/>
                <w:szCs w:val="24"/>
              </w:rPr>
              <w:t>брже учење.</w:t>
            </w:r>
          </w:p>
          <w:p w14:paraId="44A1AE68" w14:textId="77777777" w:rsidR="00596C47" w:rsidRPr="00596C47" w:rsidRDefault="00596C47" w:rsidP="00596C47">
            <w:pPr>
              <w:widowControl w:val="0"/>
              <w:autoSpaceDE w:val="0"/>
              <w:autoSpaceDN w:val="0"/>
              <w:spacing w:before="0" w:after="0"/>
              <w:ind w:left="-576" w:right="102"/>
              <w:jc w:val="both"/>
              <w:rPr>
                <w:rFonts w:ascii="Times New Roman" w:eastAsia="Tahoma" w:hAnsi="Times New Roman" w:cs="Arial"/>
                <w:sz w:val="24"/>
                <w:szCs w:val="24"/>
                <w:lang w:val="sr-Cyrl-RS"/>
              </w:rPr>
            </w:pPr>
            <w:r w:rsidRPr="00596C47">
              <w:rPr>
                <w:rFonts w:ascii="Times New Roman" w:eastAsia="Tahoma" w:hAnsi="Times New Roman" w:cs="Arial"/>
                <w:sz w:val="24"/>
                <w:szCs w:val="24"/>
                <w:lang w:val="sr-Cyrl-RS"/>
              </w:rPr>
              <w:t>Циљ је д</w:t>
            </w:r>
            <w:r w:rsidRPr="00596C47">
              <w:rPr>
                <w:rFonts w:ascii="Times New Roman" w:eastAsia="Tahoma" w:hAnsi="Times New Roman" w:cs="Arial"/>
                <w:sz w:val="24"/>
                <w:szCs w:val="24"/>
              </w:rPr>
              <w:t>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ученици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упознају,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зближе,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осамостаљују,</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развијају</w:t>
            </w:r>
          </w:p>
          <w:p w14:paraId="09AC9B49" w14:textId="77777777" w:rsidR="00596C47" w:rsidRPr="00596C47" w:rsidRDefault="00596C47" w:rsidP="00596C47">
            <w:pPr>
              <w:widowControl w:val="0"/>
              <w:autoSpaceDE w:val="0"/>
              <w:autoSpaceDN w:val="0"/>
              <w:spacing w:before="0" w:after="0"/>
              <w:ind w:left="-576" w:right="102"/>
              <w:jc w:val="both"/>
              <w:rPr>
                <w:rFonts w:ascii="Times New Roman" w:eastAsia="Tahoma" w:hAnsi="Times New Roman" w:cs="Times New Roman"/>
                <w:sz w:val="24"/>
                <w:szCs w:val="24"/>
              </w:rPr>
            </w:pPr>
            <w:r w:rsidRPr="00596C47">
              <w:rPr>
                <w:rFonts w:ascii="Times New Roman" w:eastAsia="Tahoma" w:hAnsi="Times New Roman" w:cs="Arial"/>
                <w:sz w:val="24"/>
                <w:szCs w:val="24"/>
                <w:lang w:val="sr-Cyrl-RS"/>
              </w:rPr>
              <w:t xml:space="preserve">          </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pacing w:val="-1"/>
                <w:sz w:val="24"/>
                <w:szCs w:val="24"/>
                <w:lang w:val="sr-Cyrl-RS"/>
              </w:rPr>
              <w:t xml:space="preserve">   </w:t>
            </w:r>
            <w:r w:rsidRPr="00596C47">
              <w:rPr>
                <w:rFonts w:ascii="Times New Roman" w:eastAsia="Tahoma" w:hAnsi="Times New Roman" w:cs="Arial"/>
                <w:sz w:val="24"/>
                <w:szCs w:val="24"/>
                <w:lang w:val="sr-Cyrl-RS"/>
              </w:rPr>
              <w:t xml:space="preserve">друарство </w:t>
            </w:r>
            <w:r w:rsidRPr="00596C47">
              <w:rPr>
                <w:rFonts w:ascii="Times New Roman" w:eastAsia="Tahoma" w:hAnsi="Times New Roman" w:cs="Arial"/>
                <w:sz w:val="24"/>
                <w:szCs w:val="24"/>
              </w:rPr>
              <w:t>и</w:t>
            </w:r>
            <w:r w:rsidRPr="00596C47">
              <w:rPr>
                <w:rFonts w:ascii="Times New Roman" w:eastAsia="Tahoma" w:hAnsi="Times New Roman" w:cs="Arial"/>
                <w:spacing w:val="-2"/>
                <w:sz w:val="24"/>
                <w:szCs w:val="24"/>
              </w:rPr>
              <w:t xml:space="preserve"> </w:t>
            </w:r>
            <w:r w:rsidRPr="00596C47">
              <w:rPr>
                <w:rFonts w:ascii="Times New Roman" w:eastAsia="Tahoma" w:hAnsi="Times New Roman" w:cs="Arial"/>
                <w:sz w:val="24"/>
                <w:szCs w:val="24"/>
              </w:rPr>
              <w:t>пријатељство.</w:t>
            </w:r>
          </w:p>
        </w:tc>
      </w:tr>
      <w:tr w:rsidR="00596C47" w:rsidRPr="00596C47" w14:paraId="05C3FC1E" w14:textId="77777777" w:rsidTr="00596C47">
        <w:trPr>
          <w:trHeight w:val="1695"/>
        </w:trPr>
        <w:tc>
          <w:tcPr>
            <w:tcW w:w="2411" w:type="dxa"/>
            <w:tcBorders>
              <w:top w:val="single" w:sz="4" w:space="0" w:color="000000"/>
              <w:left w:val="single" w:sz="4" w:space="0" w:color="000000"/>
              <w:bottom w:val="single" w:sz="4" w:space="0" w:color="000000"/>
              <w:right w:val="single" w:sz="4" w:space="0" w:color="000000"/>
            </w:tcBorders>
          </w:tcPr>
          <w:p w14:paraId="1F54E4CE" w14:textId="77777777" w:rsidR="00596C47" w:rsidRPr="00596C47" w:rsidRDefault="00596C47" w:rsidP="00596C47">
            <w:pPr>
              <w:spacing w:before="0"/>
              <w:ind w:right="-432"/>
              <w:rPr>
                <w:rFonts w:ascii="Times New Roman" w:eastAsia="Tahoma" w:hAnsi="Times New Roman" w:cs="Arial"/>
                <w:b/>
                <w:spacing w:val="-3"/>
                <w:sz w:val="24"/>
                <w:szCs w:val="24"/>
                <w:lang w:val="sr-Cyrl-RS"/>
              </w:rPr>
            </w:pPr>
            <w:r w:rsidRPr="00596C47">
              <w:rPr>
                <w:rFonts w:ascii="Times New Roman" w:eastAsia="Tahoma" w:hAnsi="Times New Roman" w:cs="Times New Roman"/>
                <w:b/>
                <w:sz w:val="24"/>
                <w:szCs w:val="24"/>
                <w:lang w:val="sr-Cyrl-RS"/>
              </w:rPr>
              <w:t xml:space="preserve"> ЗАДАЦИ </w:t>
            </w:r>
            <w:r w:rsidRPr="00596C47">
              <w:rPr>
                <w:rFonts w:ascii="Times New Roman" w:eastAsia="Tahoma" w:hAnsi="Times New Roman" w:cs="Arial"/>
                <w:b/>
                <w:sz w:val="24"/>
                <w:szCs w:val="24"/>
              </w:rPr>
              <w:t>ЗА</w:t>
            </w:r>
          </w:p>
          <w:p w14:paraId="16DA73BA" w14:textId="77777777" w:rsidR="00596C47" w:rsidRPr="00596C47" w:rsidRDefault="00596C47" w:rsidP="00596C47">
            <w:pPr>
              <w:spacing w:before="0"/>
              <w:ind w:right="-432"/>
              <w:rPr>
                <w:rFonts w:ascii="Times New Roman" w:eastAsia="Calibri" w:hAnsi="Times New Roman" w:cs="Times New Roman"/>
                <w:sz w:val="24"/>
                <w:szCs w:val="24"/>
              </w:rPr>
            </w:pPr>
            <w:r w:rsidRPr="00596C47">
              <w:rPr>
                <w:rFonts w:ascii="Times New Roman" w:eastAsia="Tahoma" w:hAnsi="Times New Roman" w:cs="Arial"/>
                <w:b/>
                <w:sz w:val="24"/>
                <w:szCs w:val="24"/>
              </w:rPr>
              <w:t>УЧИТЕЉЕ:</w:t>
            </w:r>
          </w:p>
        </w:tc>
        <w:tc>
          <w:tcPr>
            <w:tcW w:w="7938" w:type="dxa"/>
            <w:tcBorders>
              <w:top w:val="single" w:sz="4" w:space="0" w:color="000000"/>
              <w:left w:val="single" w:sz="4" w:space="0" w:color="000000"/>
              <w:bottom w:val="single" w:sz="4" w:space="0" w:color="000000"/>
              <w:right w:val="single" w:sz="4" w:space="0" w:color="000000"/>
            </w:tcBorders>
            <w:hideMark/>
          </w:tcPr>
          <w:p w14:paraId="55966596" w14:textId="77777777" w:rsidR="00596C47" w:rsidRPr="00596C47" w:rsidRDefault="00596C47" w:rsidP="00596C47">
            <w:pPr>
              <w:widowControl w:val="0"/>
              <w:numPr>
                <w:ilvl w:val="0"/>
                <w:numId w:val="29"/>
              </w:numPr>
              <w:tabs>
                <w:tab w:val="left" w:pos="831"/>
              </w:tabs>
              <w:autoSpaceDE w:val="0"/>
              <w:autoSpaceDN w:val="0"/>
              <w:spacing w:before="0" w:after="0" w:line="254" w:lineRule="auto"/>
              <w:ind w:right="96"/>
              <w:jc w:val="both"/>
              <w:rPr>
                <w:rFonts w:ascii="Times New Roman" w:eastAsia="Tahoma" w:hAnsi="Times New Roman" w:cs="Times New Roman"/>
                <w:sz w:val="24"/>
                <w:szCs w:val="24"/>
              </w:rPr>
            </w:pPr>
            <w:r w:rsidRPr="00596C47">
              <w:rPr>
                <w:rFonts w:ascii="Times New Roman" w:eastAsia="Tahoma" w:hAnsi="Times New Roman" w:cs="Arial"/>
                <w:sz w:val="24"/>
                <w:szCs w:val="24"/>
              </w:rPr>
              <w:t>организовање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припремање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ученика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реализацију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lang w:val="sr-Cyrl-RS"/>
              </w:rPr>
              <w:t xml:space="preserve">рекреативне </w:t>
            </w:r>
            <w:r w:rsidRPr="00596C47">
              <w:rPr>
                <w:rFonts w:ascii="Times New Roman" w:eastAsia="Tahoma" w:hAnsi="Times New Roman" w:cs="Arial"/>
                <w:sz w:val="24"/>
                <w:szCs w:val="24"/>
              </w:rPr>
              <w:t>наставе у договору с родитељима, директором</w:t>
            </w:r>
            <w:r w:rsidRPr="00596C47">
              <w:rPr>
                <w:rFonts w:ascii="Times New Roman" w:eastAsia="Tahoma" w:hAnsi="Times New Roman" w:cs="Arial"/>
                <w:spacing w:val="-60"/>
                <w:sz w:val="24"/>
                <w:szCs w:val="24"/>
              </w:rPr>
              <w:t xml:space="preserve"> </w:t>
            </w:r>
            <w:r w:rsidRPr="00596C47">
              <w:rPr>
                <w:rFonts w:ascii="Times New Roman" w:eastAsia="Tahoma" w:hAnsi="Times New Roman" w:cs="Arial"/>
                <w:sz w:val="24"/>
                <w:szCs w:val="24"/>
              </w:rPr>
              <w:t>школе,</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осталим</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радницима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који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су</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везани</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за</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само</w:t>
            </w:r>
            <w:r w:rsidRPr="00596C47">
              <w:rPr>
                <w:rFonts w:ascii="Times New Roman" w:eastAsia="Tahoma" w:hAnsi="Times New Roman" w:cs="Arial"/>
                <w:spacing w:val="1"/>
                <w:sz w:val="24"/>
                <w:szCs w:val="24"/>
              </w:rPr>
              <w:t xml:space="preserve"> </w:t>
            </w:r>
            <w:r w:rsidRPr="00596C47">
              <w:rPr>
                <w:rFonts w:ascii="Times New Roman" w:eastAsia="Tahoma" w:hAnsi="Times New Roman" w:cs="Arial"/>
                <w:sz w:val="24"/>
                <w:szCs w:val="24"/>
              </w:rPr>
              <w:t>спровођење програма;</w:t>
            </w:r>
          </w:p>
        </w:tc>
      </w:tr>
    </w:tbl>
    <w:p w14:paraId="4AABCF75" w14:textId="77777777" w:rsidR="00596C47" w:rsidRPr="00596C47" w:rsidRDefault="00596C47" w:rsidP="00596C47">
      <w:pPr>
        <w:spacing w:before="0" w:after="0"/>
        <w:ind w:left="-576" w:right="-432"/>
        <w:rPr>
          <w:rFonts w:ascii="Times New Roman" w:eastAsia="Calibri" w:hAnsi="Times New Roman" w:cs="Arial"/>
          <w:sz w:val="24"/>
          <w:szCs w:val="24"/>
          <w:lang w:val="sr-Cyrl-RS"/>
        </w:rPr>
      </w:pPr>
    </w:p>
    <w:p w14:paraId="3C429D10" w14:textId="77777777" w:rsidR="00596C47" w:rsidRPr="00596C47" w:rsidRDefault="00596C47" w:rsidP="00596C47">
      <w:pPr>
        <w:spacing w:before="0" w:after="0"/>
        <w:ind w:left="-576" w:right="-432"/>
        <w:rPr>
          <w:rFonts w:ascii="Times New Roman" w:eastAsiaTheme="minorHAnsi" w:hAnsi="Times New Roman" w:cs="Arial"/>
          <w:sz w:val="24"/>
          <w:szCs w:val="24"/>
          <w:lang w:val="sr-Cyrl-RS"/>
        </w:rPr>
      </w:pPr>
    </w:p>
    <w:bookmarkEnd w:id="95"/>
    <w:p w14:paraId="62903551" w14:textId="77777777" w:rsidR="00596C47" w:rsidRPr="00596C47" w:rsidRDefault="00596C47" w:rsidP="00596C47">
      <w:pPr>
        <w:spacing w:before="0" w:after="0" w:line="240" w:lineRule="auto"/>
        <w:rPr>
          <w:rFonts w:ascii="Times New Roman" w:eastAsia="Times New Roman" w:hAnsi="Times New Roman" w:cs="Times New Roman"/>
          <w:sz w:val="24"/>
          <w:szCs w:val="24"/>
        </w:rPr>
      </w:pPr>
    </w:p>
    <w:p w14:paraId="7C5AA4F3" w14:textId="77777777" w:rsidR="00596C47" w:rsidRDefault="00596C47" w:rsidP="00D83C1A">
      <w:pPr>
        <w:rPr>
          <w:rFonts w:ascii="Times New Roman" w:hAnsi="Times New Roman" w:cs="Times New Roman"/>
          <w:sz w:val="24"/>
          <w:szCs w:val="24"/>
          <w:lang w:val="sr-Cyrl-RS"/>
        </w:rPr>
      </w:pPr>
    </w:p>
    <w:p w14:paraId="38FB30AF" w14:textId="1995FF42" w:rsidR="00BD1772" w:rsidRPr="004E723E" w:rsidRDefault="00BD1772" w:rsidP="004E723E">
      <w:pPr>
        <w:pStyle w:val="Heading4"/>
        <w:rPr>
          <w:rFonts w:ascii="Times New Roman" w:hAnsi="Times New Roman" w:cs="Times New Roman"/>
          <w:b/>
          <w:bCs/>
          <w:i/>
          <w:iCs/>
          <w:sz w:val="24"/>
          <w:szCs w:val="24"/>
          <w:lang w:val="sr-Cyrl-RS"/>
        </w:rPr>
      </w:pPr>
      <w:r w:rsidRPr="00F4478C">
        <w:rPr>
          <w:rFonts w:ascii="Times New Roman" w:hAnsi="Times New Roman" w:cs="Times New Roman"/>
          <w:b/>
          <w:bCs/>
          <w:sz w:val="24"/>
          <w:szCs w:val="24"/>
          <w:lang w:val="sr-Cyrl-RS"/>
        </w:rPr>
        <w:t>План рада Одељенског већа 3. разреда за 2024./25. школску годину</w:t>
      </w:r>
    </w:p>
    <w:p w14:paraId="17877421" w14:textId="77777777" w:rsidR="00BD1772" w:rsidRPr="00F4478C" w:rsidRDefault="00BD1772" w:rsidP="00BD1772">
      <w:pPr>
        <w:rPr>
          <w:rFonts w:ascii="Times New Roman" w:hAnsi="Times New Roman" w:cs="Times New Roman"/>
          <w:sz w:val="24"/>
          <w:szCs w:val="24"/>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6718"/>
        <w:gridCol w:w="1922"/>
      </w:tblGrid>
      <w:tr w:rsidR="00BD1772" w:rsidRPr="00F4478C" w14:paraId="25EA9EF7" w14:textId="77777777" w:rsidTr="004E723E">
        <w:tc>
          <w:tcPr>
            <w:tcW w:w="429" w:type="pct"/>
          </w:tcPr>
          <w:p w14:paraId="427EE590" w14:textId="77777777" w:rsidR="00BD1772" w:rsidRPr="00F4478C" w:rsidRDefault="00BD1772" w:rsidP="00ED6B88">
            <w:pPr>
              <w:widowControl w:val="0"/>
              <w:tabs>
                <w:tab w:val="left" w:pos="6885"/>
              </w:tabs>
              <w:spacing w:line="240" w:lineRule="auto"/>
              <w:rPr>
                <w:rFonts w:ascii="Times New Roman" w:hAnsi="Times New Roman" w:cs="Times New Roman"/>
                <w:b/>
                <w:sz w:val="24"/>
                <w:szCs w:val="24"/>
                <w:lang w:val="sr-Cyrl-CS"/>
              </w:rPr>
            </w:pPr>
            <w:r w:rsidRPr="00F4478C">
              <w:rPr>
                <w:rFonts w:ascii="Times New Roman" w:hAnsi="Times New Roman" w:cs="Times New Roman"/>
                <w:b/>
                <w:sz w:val="24"/>
                <w:szCs w:val="24"/>
                <w:lang w:val="sr-Cyrl-CS"/>
              </w:rPr>
              <w:t>Месец:</w:t>
            </w:r>
          </w:p>
        </w:tc>
        <w:tc>
          <w:tcPr>
            <w:tcW w:w="3531" w:type="pct"/>
            <w:tcBorders>
              <w:bottom w:val="single" w:sz="4" w:space="0" w:color="auto"/>
            </w:tcBorders>
          </w:tcPr>
          <w:p w14:paraId="19399B68"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Cyrl-CS"/>
              </w:rPr>
            </w:pPr>
            <w:r w:rsidRPr="00F4478C">
              <w:rPr>
                <w:rFonts w:ascii="Times New Roman" w:hAnsi="Times New Roman" w:cs="Times New Roman"/>
                <w:b/>
                <w:sz w:val="24"/>
                <w:szCs w:val="24"/>
                <w:lang w:val="sr-Cyrl-CS"/>
              </w:rPr>
              <w:t>Садржај рада:</w:t>
            </w:r>
          </w:p>
        </w:tc>
        <w:tc>
          <w:tcPr>
            <w:tcW w:w="1039" w:type="pct"/>
            <w:tcBorders>
              <w:bottom w:val="single" w:sz="4" w:space="0" w:color="auto"/>
            </w:tcBorders>
          </w:tcPr>
          <w:p w14:paraId="520BB34E" w14:textId="77777777" w:rsidR="00BD1772" w:rsidRPr="00F4478C" w:rsidRDefault="00BD1772" w:rsidP="00ED6B88">
            <w:pPr>
              <w:widowControl w:val="0"/>
              <w:tabs>
                <w:tab w:val="left" w:pos="6885"/>
              </w:tabs>
              <w:spacing w:line="240" w:lineRule="auto"/>
              <w:rPr>
                <w:rFonts w:ascii="Times New Roman" w:hAnsi="Times New Roman" w:cs="Times New Roman"/>
                <w:b/>
                <w:sz w:val="24"/>
                <w:szCs w:val="24"/>
                <w:lang w:val="sr-Cyrl-CS"/>
              </w:rPr>
            </w:pPr>
            <w:r w:rsidRPr="00F4478C">
              <w:rPr>
                <w:rFonts w:ascii="Times New Roman" w:hAnsi="Times New Roman" w:cs="Times New Roman"/>
                <w:b/>
                <w:sz w:val="24"/>
                <w:szCs w:val="24"/>
                <w:lang w:val="sr-Cyrl-CS"/>
              </w:rPr>
              <w:t xml:space="preserve">Извршиоци: </w:t>
            </w:r>
          </w:p>
        </w:tc>
      </w:tr>
      <w:tr w:rsidR="00BD1772" w:rsidRPr="00F4478C" w14:paraId="4FE114E2" w14:textId="77777777" w:rsidTr="004E723E">
        <w:trPr>
          <w:trHeight w:val="765"/>
        </w:trPr>
        <w:tc>
          <w:tcPr>
            <w:tcW w:w="429" w:type="pct"/>
            <w:tcBorders>
              <w:bottom w:val="single" w:sz="4" w:space="0" w:color="auto"/>
            </w:tcBorders>
          </w:tcPr>
          <w:p w14:paraId="34E12539"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3C5DDE17"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VIII</w:t>
            </w:r>
          </w:p>
          <w:p w14:paraId="781DDEC9"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tc>
        <w:tc>
          <w:tcPr>
            <w:tcW w:w="3531" w:type="pct"/>
            <w:tcBorders>
              <w:bottom w:val="single" w:sz="4" w:space="0" w:color="auto"/>
            </w:tcBorders>
          </w:tcPr>
          <w:p w14:paraId="2CF8BB55"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Latn-RS"/>
              </w:rPr>
            </w:pPr>
          </w:p>
          <w:p w14:paraId="5D377E86" w14:textId="77777777" w:rsidR="00BD1772" w:rsidRPr="00F4478C" w:rsidRDefault="00BD1772" w:rsidP="004E723E">
            <w:pPr>
              <w:pStyle w:val="ListParagraph"/>
              <w:widowControl w:val="0"/>
              <w:tabs>
                <w:tab w:val="left" w:pos="6885"/>
              </w:tabs>
              <w:spacing w:before="0" w:after="0"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RS"/>
              </w:rPr>
              <w:t>Избор руководиоца већа</w:t>
            </w:r>
          </w:p>
          <w:p w14:paraId="34FDC1EF" w14:textId="77777777" w:rsidR="00BD1772" w:rsidRPr="00F4478C" w:rsidRDefault="00BD1772" w:rsidP="004E723E">
            <w:pPr>
              <w:pStyle w:val="ListParagraph"/>
              <w:widowControl w:val="0"/>
              <w:tabs>
                <w:tab w:val="left" w:pos="6885"/>
              </w:tabs>
              <w:spacing w:before="0" w:after="0"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RS"/>
              </w:rPr>
              <w:t>Усвајање планова наставе и учења у 3. разреду</w:t>
            </w:r>
          </w:p>
          <w:p w14:paraId="0605ACD8" w14:textId="77777777" w:rsidR="00BD1772" w:rsidRPr="00F4478C" w:rsidRDefault="00BD1772" w:rsidP="004E723E">
            <w:pPr>
              <w:pStyle w:val="ListParagraph"/>
              <w:widowControl w:val="0"/>
              <w:tabs>
                <w:tab w:val="left" w:pos="6885"/>
              </w:tabs>
              <w:spacing w:before="0" w:after="0"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CS"/>
              </w:rPr>
              <w:t>Усвајање критеријума оцењивања у 3. разреду складу са Правилником</w:t>
            </w:r>
          </w:p>
          <w:p w14:paraId="6824BE7E" w14:textId="42EF7798" w:rsidR="00BD1772" w:rsidRPr="00330B6F" w:rsidRDefault="00BD1772" w:rsidP="004E723E">
            <w:pPr>
              <w:pStyle w:val="ListParagraph"/>
              <w:widowControl w:val="0"/>
              <w:tabs>
                <w:tab w:val="left" w:pos="6885"/>
              </w:tabs>
              <w:spacing w:before="0" w:after="0"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RS"/>
              </w:rPr>
              <w:t>Усвајање плана стручног усавршавања у установи и ван установе</w:t>
            </w:r>
          </w:p>
        </w:tc>
        <w:tc>
          <w:tcPr>
            <w:tcW w:w="1039" w:type="pct"/>
            <w:tcBorders>
              <w:bottom w:val="single" w:sz="4" w:space="0" w:color="auto"/>
            </w:tcBorders>
          </w:tcPr>
          <w:p w14:paraId="64ACC954"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p w14:paraId="53B48863"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 3. разреда</w:t>
            </w:r>
          </w:p>
        </w:tc>
      </w:tr>
      <w:tr w:rsidR="00BD1772" w:rsidRPr="00F4478C" w14:paraId="29C58AC1" w14:textId="77777777" w:rsidTr="004E723E">
        <w:trPr>
          <w:trHeight w:val="1875"/>
        </w:trPr>
        <w:tc>
          <w:tcPr>
            <w:tcW w:w="429" w:type="pct"/>
            <w:tcBorders>
              <w:top w:val="single" w:sz="4" w:space="0" w:color="auto"/>
              <w:bottom w:val="single" w:sz="4" w:space="0" w:color="auto"/>
            </w:tcBorders>
          </w:tcPr>
          <w:p w14:paraId="08EAF08E"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381B31E2"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r w:rsidRPr="00F4478C">
              <w:rPr>
                <w:rFonts w:ascii="Times New Roman" w:hAnsi="Times New Roman" w:cs="Times New Roman"/>
                <w:b/>
                <w:sz w:val="24"/>
                <w:szCs w:val="24"/>
                <w:lang w:val="sr-Latn-CS"/>
              </w:rPr>
              <w:t>IX</w:t>
            </w:r>
          </w:p>
        </w:tc>
        <w:tc>
          <w:tcPr>
            <w:tcW w:w="3531" w:type="pct"/>
            <w:tcBorders>
              <w:top w:val="single" w:sz="4" w:space="0" w:color="auto"/>
              <w:bottom w:val="single" w:sz="4" w:space="0" w:color="auto"/>
            </w:tcBorders>
          </w:tcPr>
          <w:p w14:paraId="06556AB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Latn-RS"/>
              </w:rPr>
            </w:pPr>
          </w:p>
          <w:p w14:paraId="15EBD07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1. Утврђивање бројног стања ученика и упознавање са новим ученицима</w:t>
            </w:r>
          </w:p>
          <w:p w14:paraId="12AA155E"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2. Планирање домаћих задатака, писмених и контролних вежби, планирање излета и посета</w:t>
            </w:r>
          </w:p>
          <w:p w14:paraId="22027557"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Latn-RS"/>
              </w:rPr>
            </w:pPr>
            <w:r w:rsidRPr="00F4478C">
              <w:rPr>
                <w:rFonts w:ascii="Times New Roman" w:hAnsi="Times New Roman" w:cs="Times New Roman"/>
                <w:sz w:val="24"/>
                <w:szCs w:val="24"/>
                <w:lang w:val="sr-Cyrl-CS"/>
              </w:rPr>
              <w:t xml:space="preserve">3. Планирање рада допунске </w:t>
            </w:r>
            <w:r w:rsidRPr="00F4478C">
              <w:rPr>
                <w:rFonts w:ascii="Times New Roman" w:hAnsi="Times New Roman" w:cs="Times New Roman"/>
                <w:sz w:val="24"/>
                <w:szCs w:val="24"/>
                <w:lang w:val="sr-Cyrl-RS"/>
              </w:rPr>
              <w:t xml:space="preserve">додатне </w:t>
            </w:r>
            <w:r w:rsidRPr="00F4478C">
              <w:rPr>
                <w:rFonts w:ascii="Times New Roman" w:hAnsi="Times New Roman" w:cs="Times New Roman"/>
                <w:sz w:val="24"/>
                <w:szCs w:val="24"/>
                <w:lang w:val="sr-Cyrl-CS"/>
              </w:rPr>
              <w:t>наставе и одређивање ученика који ће је похађати</w:t>
            </w:r>
          </w:p>
        </w:tc>
        <w:tc>
          <w:tcPr>
            <w:tcW w:w="1039" w:type="pct"/>
            <w:tcBorders>
              <w:top w:val="single" w:sz="4" w:space="0" w:color="auto"/>
              <w:bottom w:val="single" w:sz="4" w:space="0" w:color="auto"/>
            </w:tcBorders>
          </w:tcPr>
          <w:p w14:paraId="535C5B4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19278ADE"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1D071DB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350C0917"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Директор школе</w:t>
            </w:r>
          </w:p>
        </w:tc>
      </w:tr>
      <w:tr w:rsidR="00BD1772" w:rsidRPr="00F4478C" w14:paraId="2F859E57" w14:textId="77777777" w:rsidTr="004E723E">
        <w:trPr>
          <w:trHeight w:val="645"/>
        </w:trPr>
        <w:tc>
          <w:tcPr>
            <w:tcW w:w="429" w:type="pct"/>
            <w:tcBorders>
              <w:top w:val="single" w:sz="4" w:space="0" w:color="auto"/>
              <w:bottom w:val="single" w:sz="4" w:space="0" w:color="auto"/>
            </w:tcBorders>
          </w:tcPr>
          <w:p w14:paraId="1A68C7F6"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x</w:t>
            </w:r>
          </w:p>
        </w:tc>
        <w:tc>
          <w:tcPr>
            <w:tcW w:w="3531" w:type="pct"/>
            <w:tcBorders>
              <w:top w:val="single" w:sz="4" w:space="0" w:color="auto"/>
              <w:bottom w:val="single" w:sz="4" w:space="0" w:color="auto"/>
            </w:tcBorders>
          </w:tcPr>
          <w:p w14:paraId="40CBE48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RS"/>
              </w:rPr>
              <w:t>1.Планирање и извођење активности везаних за Дечију недељу</w:t>
            </w:r>
          </w:p>
          <w:p w14:paraId="690B3023"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RS"/>
              </w:rPr>
            </w:pPr>
            <w:r w:rsidRPr="00F4478C">
              <w:rPr>
                <w:rFonts w:ascii="Times New Roman" w:hAnsi="Times New Roman" w:cs="Times New Roman"/>
                <w:sz w:val="24"/>
                <w:szCs w:val="24"/>
                <w:lang w:val="sr-Cyrl-RS"/>
              </w:rPr>
              <w:t>2.Планирање и извођење активности везаних за школску манифестацију Дан бундеве</w:t>
            </w:r>
          </w:p>
        </w:tc>
        <w:tc>
          <w:tcPr>
            <w:tcW w:w="1039" w:type="pct"/>
            <w:tcBorders>
              <w:top w:val="single" w:sz="4" w:space="0" w:color="auto"/>
              <w:bottom w:val="single" w:sz="4" w:space="0" w:color="auto"/>
            </w:tcBorders>
          </w:tcPr>
          <w:p w14:paraId="6D429CC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 3. разреда</w:t>
            </w:r>
          </w:p>
        </w:tc>
      </w:tr>
      <w:tr w:rsidR="00BD1772" w:rsidRPr="00F4478C" w14:paraId="5A7A565C" w14:textId="77777777" w:rsidTr="004E723E">
        <w:trPr>
          <w:trHeight w:val="2655"/>
        </w:trPr>
        <w:tc>
          <w:tcPr>
            <w:tcW w:w="429" w:type="pct"/>
            <w:tcBorders>
              <w:top w:val="single" w:sz="4" w:space="0" w:color="auto"/>
            </w:tcBorders>
          </w:tcPr>
          <w:p w14:paraId="341848D9"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22AF6D1F"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3EFA1242"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1A9B3935"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4FEE67D1"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r w:rsidRPr="00F4478C">
              <w:rPr>
                <w:rFonts w:ascii="Times New Roman" w:hAnsi="Times New Roman" w:cs="Times New Roman"/>
                <w:b/>
                <w:sz w:val="24"/>
                <w:szCs w:val="24"/>
                <w:lang w:val="sr-Latn-CS"/>
              </w:rPr>
              <w:t>XI</w:t>
            </w:r>
          </w:p>
        </w:tc>
        <w:tc>
          <w:tcPr>
            <w:tcW w:w="3531" w:type="pct"/>
            <w:tcBorders>
              <w:top w:val="single" w:sz="4" w:space="0" w:color="auto"/>
            </w:tcBorders>
          </w:tcPr>
          <w:p w14:paraId="0811944C"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 xml:space="preserve">1. Анализа успеха и владања ученика на крају </w:t>
            </w:r>
            <w:r w:rsidRPr="00F4478C">
              <w:rPr>
                <w:rFonts w:ascii="Times New Roman" w:hAnsi="Times New Roman" w:cs="Times New Roman"/>
                <w:sz w:val="24"/>
                <w:szCs w:val="24"/>
                <w:lang w:val="sr-Latn-CS"/>
              </w:rPr>
              <w:t>I</w:t>
            </w:r>
            <w:r w:rsidRPr="00F4478C">
              <w:rPr>
                <w:rFonts w:ascii="Times New Roman" w:hAnsi="Times New Roman" w:cs="Times New Roman"/>
                <w:sz w:val="24"/>
                <w:szCs w:val="24"/>
                <w:lang w:val="sr-Cyrl-CS"/>
              </w:rPr>
              <w:t xml:space="preserve"> класификационог периода</w:t>
            </w:r>
          </w:p>
          <w:p w14:paraId="2572D325"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2. Реализација програма в.- о. рада, проблеми у настави, однос ученика према раду и помоћ ученицима у савладавању градива, идентификовање ученика са тешкоћама у раду и организовање помоћи</w:t>
            </w:r>
          </w:p>
          <w:p w14:paraId="411AFA5F"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3. Идентификовање надарених ученика и праћење кроз одговарајуће облике и садржаје рада</w:t>
            </w:r>
          </w:p>
          <w:p w14:paraId="4303F6B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4. Закључци за унапређење в.- о. Рада</w:t>
            </w:r>
          </w:p>
        </w:tc>
        <w:tc>
          <w:tcPr>
            <w:tcW w:w="1039" w:type="pct"/>
            <w:tcBorders>
              <w:top w:val="single" w:sz="4" w:space="0" w:color="auto"/>
            </w:tcBorders>
          </w:tcPr>
          <w:p w14:paraId="0A1D7D8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2865D88C"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66313C4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09E2BD06"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Директор школе</w:t>
            </w:r>
          </w:p>
        </w:tc>
      </w:tr>
      <w:tr w:rsidR="00BD1772" w:rsidRPr="00F4478C" w14:paraId="791B8318" w14:textId="77777777" w:rsidTr="004E723E">
        <w:trPr>
          <w:trHeight w:val="945"/>
        </w:trPr>
        <w:tc>
          <w:tcPr>
            <w:tcW w:w="429" w:type="pct"/>
            <w:tcBorders>
              <w:bottom w:val="single" w:sz="4" w:space="0" w:color="auto"/>
            </w:tcBorders>
          </w:tcPr>
          <w:p w14:paraId="224FF6B1"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70B7B406"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XII</w:t>
            </w:r>
          </w:p>
          <w:p w14:paraId="52822E35"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tc>
        <w:tc>
          <w:tcPr>
            <w:tcW w:w="3531" w:type="pct"/>
            <w:tcBorders>
              <w:bottom w:val="single" w:sz="4" w:space="0" w:color="auto"/>
            </w:tcBorders>
          </w:tcPr>
          <w:p w14:paraId="673393F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p w14:paraId="40C0A6C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1.Анализа успеха и владања ученика на крају 1.полугодишта</w:t>
            </w:r>
          </w:p>
          <w:p w14:paraId="39CBDD2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2. Реализација плана и програма в.- о. рада</w:t>
            </w:r>
          </w:p>
          <w:p w14:paraId="5CF0742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3. Реализација програма Одељенског већа</w:t>
            </w:r>
          </w:p>
          <w:p w14:paraId="0FA55C4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4. Истицање проблема и закључака за унапређење в.- образовног рада</w:t>
            </w:r>
          </w:p>
          <w:p w14:paraId="55D1F4A5"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tc>
        <w:tc>
          <w:tcPr>
            <w:tcW w:w="1039" w:type="pct"/>
            <w:tcBorders>
              <w:bottom w:val="single" w:sz="4" w:space="0" w:color="auto"/>
            </w:tcBorders>
          </w:tcPr>
          <w:p w14:paraId="72A34A82"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7D6E64FE"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0F256993"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294FE546"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Директор школе</w:t>
            </w:r>
          </w:p>
        </w:tc>
      </w:tr>
      <w:tr w:rsidR="00BD1772" w:rsidRPr="00F4478C" w14:paraId="70ECF3CF" w14:textId="77777777" w:rsidTr="004E723E">
        <w:trPr>
          <w:trHeight w:val="978"/>
        </w:trPr>
        <w:tc>
          <w:tcPr>
            <w:tcW w:w="429" w:type="pct"/>
            <w:tcBorders>
              <w:top w:val="single" w:sz="4" w:space="0" w:color="auto"/>
              <w:bottom w:val="single" w:sz="4" w:space="0" w:color="auto"/>
            </w:tcBorders>
          </w:tcPr>
          <w:p w14:paraId="2F8139AA"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p>
          <w:p w14:paraId="0B8DF1AC"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p>
          <w:p w14:paraId="5F7D0ED3"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I</w:t>
            </w:r>
          </w:p>
          <w:p w14:paraId="5BAEAF75"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p>
        </w:tc>
        <w:tc>
          <w:tcPr>
            <w:tcW w:w="3531" w:type="pct"/>
            <w:tcBorders>
              <w:top w:val="single" w:sz="4" w:space="0" w:color="auto"/>
              <w:bottom w:val="single" w:sz="4" w:space="0" w:color="auto"/>
            </w:tcBorders>
          </w:tcPr>
          <w:p w14:paraId="578E108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Latn-RS"/>
              </w:rPr>
            </w:pPr>
          </w:p>
          <w:p w14:paraId="001D73B3" w14:textId="77777777" w:rsidR="00BD1772" w:rsidRPr="00F4478C" w:rsidRDefault="00BD1772" w:rsidP="004E723E">
            <w:pPr>
              <w:pStyle w:val="ListParagraph"/>
              <w:widowControl w:val="0"/>
              <w:tabs>
                <w:tab w:val="left" w:pos="6885"/>
              </w:tabs>
              <w:spacing w:before="0" w:after="0" w:line="240" w:lineRule="auto"/>
              <w:rPr>
                <w:rFonts w:ascii="Times New Roman" w:hAnsi="Times New Roman" w:cs="Times New Roman"/>
                <w:sz w:val="24"/>
                <w:szCs w:val="24"/>
              </w:rPr>
            </w:pPr>
            <w:r w:rsidRPr="00F4478C">
              <w:rPr>
                <w:rFonts w:ascii="Times New Roman" w:hAnsi="Times New Roman" w:cs="Times New Roman"/>
                <w:sz w:val="24"/>
                <w:szCs w:val="24"/>
                <w:lang w:val="sr-Cyrl-RS"/>
              </w:rPr>
              <w:t>Планирање и извођење активности поводом обележавања Светог Саве</w:t>
            </w:r>
          </w:p>
        </w:tc>
        <w:tc>
          <w:tcPr>
            <w:tcW w:w="1039" w:type="pct"/>
            <w:tcBorders>
              <w:top w:val="single" w:sz="4" w:space="0" w:color="auto"/>
              <w:bottom w:val="single" w:sz="4" w:space="0" w:color="auto"/>
            </w:tcBorders>
          </w:tcPr>
          <w:p w14:paraId="04EC4D4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p w14:paraId="785D7FEC"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 3. разреда</w:t>
            </w:r>
          </w:p>
          <w:p w14:paraId="360174DC"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tc>
      </w:tr>
      <w:tr w:rsidR="00BD1772" w:rsidRPr="00F4478C" w14:paraId="76C98550" w14:textId="77777777" w:rsidTr="004E723E">
        <w:trPr>
          <w:trHeight w:val="1215"/>
        </w:trPr>
        <w:tc>
          <w:tcPr>
            <w:tcW w:w="429" w:type="pct"/>
            <w:tcBorders>
              <w:top w:val="single" w:sz="4" w:space="0" w:color="auto"/>
              <w:bottom w:val="single" w:sz="4" w:space="0" w:color="auto"/>
            </w:tcBorders>
          </w:tcPr>
          <w:p w14:paraId="4D524EE0"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p>
          <w:p w14:paraId="69A8B8D2"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II</w:t>
            </w:r>
          </w:p>
        </w:tc>
        <w:tc>
          <w:tcPr>
            <w:tcW w:w="3531" w:type="pct"/>
            <w:tcBorders>
              <w:top w:val="single" w:sz="4" w:space="0" w:color="auto"/>
              <w:bottom w:val="single" w:sz="4" w:space="0" w:color="auto"/>
            </w:tcBorders>
          </w:tcPr>
          <w:p w14:paraId="08C73B24" w14:textId="77777777" w:rsidR="00BD1772" w:rsidRPr="00F4478C" w:rsidRDefault="00BD1772" w:rsidP="004E723E">
            <w:pPr>
              <w:pStyle w:val="ListParagraph"/>
              <w:widowControl w:val="0"/>
              <w:tabs>
                <w:tab w:val="left" w:pos="6885"/>
              </w:tabs>
              <w:spacing w:before="0" w:after="0" w:line="240" w:lineRule="auto"/>
              <w:ind w:left="1080"/>
              <w:rPr>
                <w:rFonts w:ascii="Times New Roman" w:hAnsi="Times New Roman" w:cs="Times New Roman"/>
                <w:sz w:val="24"/>
                <w:szCs w:val="24"/>
                <w:lang w:val="sr-Cyrl-RS"/>
              </w:rPr>
            </w:pPr>
            <w:r w:rsidRPr="00F4478C">
              <w:rPr>
                <w:rFonts w:ascii="Times New Roman" w:hAnsi="Times New Roman" w:cs="Times New Roman"/>
                <w:sz w:val="24"/>
                <w:szCs w:val="24"/>
                <w:lang w:val="sr-Cyrl-RS"/>
              </w:rPr>
              <w:t xml:space="preserve">Реализација слободних активности предвиђених годишњим планом рада Одељенског већа             </w:t>
            </w:r>
          </w:p>
          <w:p w14:paraId="5E34884D" w14:textId="77777777" w:rsidR="00BD1772" w:rsidRPr="00F4478C" w:rsidRDefault="00BD1772" w:rsidP="004E723E">
            <w:pPr>
              <w:pStyle w:val="ListParagraph"/>
              <w:widowControl w:val="0"/>
              <w:tabs>
                <w:tab w:val="left" w:pos="6885"/>
              </w:tabs>
              <w:spacing w:before="0" w:after="0" w:line="240" w:lineRule="auto"/>
              <w:ind w:left="1080"/>
              <w:rPr>
                <w:rFonts w:ascii="Times New Roman" w:hAnsi="Times New Roman" w:cs="Times New Roman"/>
                <w:sz w:val="24"/>
                <w:szCs w:val="24"/>
                <w:lang w:val="sr-Latn-RS"/>
              </w:rPr>
            </w:pPr>
            <w:r w:rsidRPr="00F4478C">
              <w:rPr>
                <w:rFonts w:ascii="Times New Roman" w:hAnsi="Times New Roman" w:cs="Times New Roman"/>
                <w:sz w:val="24"/>
                <w:szCs w:val="24"/>
                <w:lang w:val="sr-Cyrl-RS"/>
              </w:rPr>
              <w:t xml:space="preserve">Анализа додатне наставе и планирање такмичења у складу са календаром Министарства просвете                                               </w:t>
            </w:r>
          </w:p>
        </w:tc>
        <w:tc>
          <w:tcPr>
            <w:tcW w:w="1039" w:type="pct"/>
            <w:tcBorders>
              <w:top w:val="single" w:sz="4" w:space="0" w:color="auto"/>
              <w:bottom w:val="single" w:sz="4" w:space="0" w:color="auto"/>
            </w:tcBorders>
          </w:tcPr>
          <w:p w14:paraId="3A1FF367"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 3. разреда</w:t>
            </w:r>
          </w:p>
        </w:tc>
      </w:tr>
      <w:tr w:rsidR="00BD1772" w:rsidRPr="00F4478C" w14:paraId="594ED952" w14:textId="77777777" w:rsidTr="004E723E">
        <w:trPr>
          <w:trHeight w:val="690"/>
        </w:trPr>
        <w:tc>
          <w:tcPr>
            <w:tcW w:w="429" w:type="pct"/>
            <w:tcBorders>
              <w:top w:val="single" w:sz="4" w:space="0" w:color="auto"/>
            </w:tcBorders>
          </w:tcPr>
          <w:p w14:paraId="2C0C5888"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III</w:t>
            </w:r>
          </w:p>
        </w:tc>
        <w:tc>
          <w:tcPr>
            <w:tcW w:w="3531" w:type="pct"/>
            <w:tcBorders>
              <w:top w:val="single" w:sz="4" w:space="0" w:color="auto"/>
            </w:tcBorders>
          </w:tcPr>
          <w:p w14:paraId="70AD26A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 xml:space="preserve">1. Анализа успеха и владања ученика на крају </w:t>
            </w:r>
            <w:r w:rsidRPr="00F4478C">
              <w:rPr>
                <w:rFonts w:ascii="Times New Roman" w:hAnsi="Times New Roman" w:cs="Times New Roman"/>
                <w:sz w:val="24"/>
                <w:szCs w:val="24"/>
                <w:lang w:val="sr-Latn-CS"/>
              </w:rPr>
              <w:t>III</w:t>
            </w:r>
            <w:r w:rsidRPr="00F4478C">
              <w:rPr>
                <w:rFonts w:ascii="Times New Roman" w:hAnsi="Times New Roman" w:cs="Times New Roman"/>
                <w:sz w:val="24"/>
                <w:szCs w:val="24"/>
                <w:lang w:val="sr-Cyrl-CS"/>
              </w:rPr>
              <w:t xml:space="preserve"> класификационог периода</w:t>
            </w:r>
          </w:p>
          <w:p w14:paraId="3DB0DF4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2. Реализација плана и програма в.- о. рада</w:t>
            </w:r>
          </w:p>
          <w:p w14:paraId="4572CEDB"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3. Планирање и реализација посета, излета, наставе у природи и истицање в.- о. задатака</w:t>
            </w:r>
          </w:p>
          <w:p w14:paraId="60769181"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Latn-RS"/>
              </w:rPr>
            </w:pPr>
            <w:r w:rsidRPr="00F4478C">
              <w:rPr>
                <w:rFonts w:ascii="Times New Roman" w:hAnsi="Times New Roman" w:cs="Times New Roman"/>
                <w:sz w:val="24"/>
                <w:szCs w:val="24"/>
                <w:lang w:val="sr-Cyrl-CS"/>
              </w:rPr>
              <w:t>4. Истицање проблема и мера за унапређење в.- о. Рада</w:t>
            </w:r>
          </w:p>
        </w:tc>
        <w:tc>
          <w:tcPr>
            <w:tcW w:w="1039" w:type="pct"/>
            <w:tcBorders>
              <w:top w:val="single" w:sz="4" w:space="0" w:color="auto"/>
            </w:tcBorders>
          </w:tcPr>
          <w:p w14:paraId="3FB8FBEC"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36A56274"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01BECE31"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0FF8DD4F"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Директор школе</w:t>
            </w:r>
          </w:p>
        </w:tc>
      </w:tr>
      <w:tr w:rsidR="00BD1772" w:rsidRPr="00F4478C" w14:paraId="0CE27F8D" w14:textId="77777777" w:rsidTr="004E723E">
        <w:trPr>
          <w:trHeight w:val="750"/>
        </w:trPr>
        <w:tc>
          <w:tcPr>
            <w:tcW w:w="429" w:type="pct"/>
            <w:tcBorders>
              <w:bottom w:val="single" w:sz="4" w:space="0" w:color="auto"/>
            </w:tcBorders>
          </w:tcPr>
          <w:p w14:paraId="40F4036B"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6C33F789" w14:textId="77777777" w:rsidR="00BD1772" w:rsidRPr="00F4478C" w:rsidRDefault="00BD1772" w:rsidP="00ED6B88">
            <w:pPr>
              <w:widowControl w:val="0"/>
              <w:tabs>
                <w:tab w:val="left" w:pos="6885"/>
              </w:tabs>
              <w:spacing w:line="240" w:lineRule="auto"/>
              <w:rPr>
                <w:rFonts w:ascii="Times New Roman" w:hAnsi="Times New Roman" w:cs="Times New Roman"/>
                <w:b/>
                <w:sz w:val="24"/>
                <w:szCs w:val="24"/>
              </w:rPr>
            </w:pPr>
            <w:r w:rsidRPr="00F4478C">
              <w:rPr>
                <w:rFonts w:ascii="Times New Roman" w:hAnsi="Times New Roman" w:cs="Times New Roman"/>
                <w:b/>
                <w:sz w:val="24"/>
                <w:szCs w:val="24"/>
                <w:lang w:val="sr-Cyrl-RS"/>
              </w:rPr>
              <w:t xml:space="preserve">    </w:t>
            </w:r>
            <w:r w:rsidRPr="00F4478C">
              <w:rPr>
                <w:rFonts w:ascii="Times New Roman" w:hAnsi="Times New Roman" w:cs="Times New Roman"/>
                <w:b/>
                <w:sz w:val="24"/>
                <w:szCs w:val="24"/>
                <w:lang w:val="sr-Latn-CS"/>
              </w:rPr>
              <w:t>I</w:t>
            </w:r>
            <w:r w:rsidRPr="00F4478C">
              <w:rPr>
                <w:rFonts w:ascii="Times New Roman" w:hAnsi="Times New Roman" w:cs="Times New Roman"/>
                <w:b/>
                <w:sz w:val="24"/>
                <w:szCs w:val="24"/>
              </w:rPr>
              <w:t>V</w:t>
            </w:r>
          </w:p>
        </w:tc>
        <w:tc>
          <w:tcPr>
            <w:tcW w:w="3531" w:type="pct"/>
            <w:tcBorders>
              <w:bottom w:val="single" w:sz="4" w:space="0" w:color="auto"/>
            </w:tcBorders>
          </w:tcPr>
          <w:p w14:paraId="20AC308B"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p w14:paraId="08CEFC06" w14:textId="77777777" w:rsidR="00BD1772" w:rsidRPr="00F4478C" w:rsidRDefault="00BD1772" w:rsidP="004E723E">
            <w:pPr>
              <w:pStyle w:val="ListParagraph"/>
              <w:widowControl w:val="0"/>
              <w:tabs>
                <w:tab w:val="left" w:pos="6885"/>
              </w:tabs>
              <w:spacing w:before="0" w:after="0" w:line="240" w:lineRule="auto"/>
              <w:ind w:left="0"/>
              <w:rPr>
                <w:rFonts w:ascii="Times New Roman" w:hAnsi="Times New Roman" w:cs="Times New Roman"/>
                <w:sz w:val="24"/>
                <w:szCs w:val="24"/>
                <w:lang w:val="sr-Cyrl-CS"/>
              </w:rPr>
            </w:pPr>
            <w:r w:rsidRPr="00F4478C">
              <w:rPr>
                <w:rFonts w:ascii="Times New Roman" w:hAnsi="Times New Roman" w:cs="Times New Roman"/>
                <w:sz w:val="24"/>
                <w:szCs w:val="24"/>
                <w:lang w:val="sr-Cyrl-CS"/>
              </w:rPr>
              <w:t>Анализа рада допунске и додатне наставе</w:t>
            </w:r>
          </w:p>
        </w:tc>
        <w:tc>
          <w:tcPr>
            <w:tcW w:w="1039" w:type="pct"/>
            <w:vMerge w:val="restart"/>
          </w:tcPr>
          <w:p w14:paraId="07A71626"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30096A7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7446866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509F5DE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Директор школе</w:t>
            </w:r>
          </w:p>
        </w:tc>
      </w:tr>
      <w:tr w:rsidR="00BD1772" w:rsidRPr="00F4478C" w14:paraId="36FB6434" w14:textId="77777777" w:rsidTr="004E723E">
        <w:trPr>
          <w:trHeight w:val="630"/>
        </w:trPr>
        <w:tc>
          <w:tcPr>
            <w:tcW w:w="429" w:type="pct"/>
            <w:tcBorders>
              <w:top w:val="single" w:sz="4" w:space="0" w:color="auto"/>
            </w:tcBorders>
          </w:tcPr>
          <w:p w14:paraId="6843F7C5"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p>
          <w:p w14:paraId="12853F93"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RS"/>
              </w:rPr>
            </w:pPr>
            <w:r w:rsidRPr="00F4478C">
              <w:rPr>
                <w:rFonts w:ascii="Times New Roman" w:hAnsi="Times New Roman" w:cs="Times New Roman"/>
                <w:b/>
                <w:sz w:val="24"/>
                <w:szCs w:val="24"/>
                <w:lang w:val="sr-Latn-RS"/>
              </w:rPr>
              <w:t>V</w:t>
            </w:r>
          </w:p>
        </w:tc>
        <w:tc>
          <w:tcPr>
            <w:tcW w:w="3531" w:type="pct"/>
            <w:tcBorders>
              <w:top w:val="single" w:sz="4" w:space="0" w:color="auto"/>
            </w:tcBorders>
          </w:tcPr>
          <w:p w14:paraId="1CE4994F" w14:textId="77777777" w:rsidR="00BD1772" w:rsidRPr="00F4478C" w:rsidRDefault="00BD1772" w:rsidP="004E723E">
            <w:pPr>
              <w:pStyle w:val="ListParagraph"/>
              <w:widowControl w:val="0"/>
              <w:tabs>
                <w:tab w:val="left" w:pos="6885"/>
              </w:tabs>
              <w:spacing w:before="0" w:after="0" w:line="240" w:lineRule="auto"/>
              <w:ind w:left="0"/>
              <w:rPr>
                <w:rFonts w:ascii="Times New Roman" w:hAnsi="Times New Roman" w:cs="Times New Roman"/>
                <w:sz w:val="24"/>
                <w:szCs w:val="24"/>
                <w:lang w:val="sr-Latn-RS"/>
              </w:rPr>
            </w:pPr>
            <w:r w:rsidRPr="00F4478C">
              <w:rPr>
                <w:rFonts w:ascii="Times New Roman" w:hAnsi="Times New Roman" w:cs="Times New Roman"/>
                <w:sz w:val="24"/>
                <w:szCs w:val="24"/>
                <w:lang w:val="sr-Cyrl-RS"/>
              </w:rPr>
              <w:t>Планирање и извођење активности поводом обележавања Дана школе</w:t>
            </w:r>
          </w:p>
        </w:tc>
        <w:tc>
          <w:tcPr>
            <w:tcW w:w="1039" w:type="pct"/>
            <w:vMerge/>
          </w:tcPr>
          <w:p w14:paraId="08DA3A4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tc>
      </w:tr>
      <w:tr w:rsidR="00BD1772" w:rsidRPr="00F4478C" w14:paraId="7B087414" w14:textId="77777777" w:rsidTr="004E723E">
        <w:tc>
          <w:tcPr>
            <w:tcW w:w="429" w:type="pct"/>
          </w:tcPr>
          <w:p w14:paraId="653FFCA0"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62CB68E1"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30836904"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p>
          <w:p w14:paraId="3C6079CC" w14:textId="77777777" w:rsidR="00BD1772" w:rsidRPr="00F4478C" w:rsidRDefault="00BD1772" w:rsidP="00ED6B88">
            <w:pPr>
              <w:widowControl w:val="0"/>
              <w:tabs>
                <w:tab w:val="left" w:pos="6885"/>
              </w:tabs>
              <w:spacing w:line="240" w:lineRule="auto"/>
              <w:jc w:val="center"/>
              <w:rPr>
                <w:rFonts w:ascii="Times New Roman" w:hAnsi="Times New Roman" w:cs="Times New Roman"/>
                <w:b/>
                <w:sz w:val="24"/>
                <w:szCs w:val="24"/>
                <w:lang w:val="sr-Latn-CS"/>
              </w:rPr>
            </w:pPr>
            <w:r w:rsidRPr="00F4478C">
              <w:rPr>
                <w:rFonts w:ascii="Times New Roman" w:hAnsi="Times New Roman" w:cs="Times New Roman"/>
                <w:b/>
                <w:sz w:val="24"/>
                <w:szCs w:val="24"/>
                <w:lang w:val="sr-Latn-CS"/>
              </w:rPr>
              <w:t>VI</w:t>
            </w:r>
          </w:p>
        </w:tc>
        <w:tc>
          <w:tcPr>
            <w:tcW w:w="3531" w:type="pct"/>
          </w:tcPr>
          <w:p w14:paraId="5C2D5B8D"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1. Утврђивање успеха и владања ученика на крају школске године, похвале и награде</w:t>
            </w:r>
          </w:p>
          <w:p w14:paraId="531E2543"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2. Реализација плана и програма в.- о. рада</w:t>
            </w:r>
          </w:p>
          <w:p w14:paraId="46884A8A"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3. Анализа рада Одељенског већа за протеклу годину</w:t>
            </w:r>
          </w:p>
          <w:p w14:paraId="75A069BE"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p>
        </w:tc>
        <w:tc>
          <w:tcPr>
            <w:tcW w:w="1039" w:type="pct"/>
          </w:tcPr>
          <w:p w14:paraId="2605A785"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Учитељице</w:t>
            </w:r>
          </w:p>
          <w:p w14:paraId="41F858C8"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Педагог</w:t>
            </w:r>
          </w:p>
          <w:p w14:paraId="6F72C4B9"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sr-Cyrl-CS"/>
              </w:rPr>
            </w:pPr>
            <w:r w:rsidRPr="00F4478C">
              <w:rPr>
                <w:rFonts w:ascii="Times New Roman" w:hAnsi="Times New Roman" w:cs="Times New Roman"/>
                <w:sz w:val="24"/>
                <w:szCs w:val="24"/>
                <w:lang w:val="sr-Cyrl-CS"/>
              </w:rPr>
              <w:t>Психолог</w:t>
            </w:r>
          </w:p>
          <w:p w14:paraId="20F1E5C5" w14:textId="77777777" w:rsidR="00BD1772" w:rsidRPr="00F4478C" w:rsidRDefault="00BD1772" w:rsidP="00ED6B88">
            <w:pPr>
              <w:widowControl w:val="0"/>
              <w:tabs>
                <w:tab w:val="left" w:pos="6885"/>
              </w:tabs>
              <w:spacing w:line="240" w:lineRule="auto"/>
              <w:rPr>
                <w:rFonts w:ascii="Times New Roman" w:hAnsi="Times New Roman" w:cs="Times New Roman"/>
                <w:sz w:val="24"/>
                <w:szCs w:val="24"/>
                <w:lang w:val="ru-RU"/>
              </w:rPr>
            </w:pPr>
            <w:r w:rsidRPr="00F4478C">
              <w:rPr>
                <w:rFonts w:ascii="Times New Roman" w:hAnsi="Times New Roman" w:cs="Times New Roman"/>
                <w:sz w:val="24"/>
                <w:szCs w:val="24"/>
                <w:lang w:val="sr-Cyrl-CS"/>
              </w:rPr>
              <w:t>Директор школе</w:t>
            </w:r>
          </w:p>
        </w:tc>
      </w:tr>
    </w:tbl>
    <w:p w14:paraId="6AE3859B" w14:textId="77777777" w:rsidR="00330B6F" w:rsidRDefault="00330B6F" w:rsidP="00BD1772">
      <w:pPr>
        <w:spacing w:before="0"/>
        <w:jc w:val="center"/>
        <w:rPr>
          <w:rFonts w:ascii="Times New Roman" w:eastAsiaTheme="minorHAnsi" w:hAnsi="Times New Roman" w:cs="Times New Roman"/>
          <w:b/>
          <w:sz w:val="24"/>
          <w:szCs w:val="24"/>
        </w:rPr>
      </w:pPr>
    </w:p>
    <w:p w14:paraId="2641BF93" w14:textId="352904EB" w:rsidR="00596C47" w:rsidRDefault="00596C47" w:rsidP="00BD1772">
      <w:pPr>
        <w:spacing w:before="0"/>
        <w:jc w:val="center"/>
        <w:rPr>
          <w:rFonts w:ascii="Times New Roman" w:eastAsiaTheme="minorHAnsi" w:hAnsi="Times New Roman" w:cs="Times New Roman"/>
          <w:b/>
          <w:sz w:val="24"/>
          <w:szCs w:val="24"/>
          <w:lang w:val="sr-Cyrl-RS"/>
        </w:rPr>
      </w:pPr>
      <w:r>
        <w:rPr>
          <w:rFonts w:ascii="Times New Roman" w:eastAsiaTheme="minorHAnsi" w:hAnsi="Times New Roman" w:cs="Times New Roman"/>
          <w:b/>
          <w:sz w:val="24"/>
          <w:szCs w:val="24"/>
          <w:lang w:val="sr-Cyrl-RS"/>
        </w:rPr>
        <w:t>План рада већа 4.разреда за школску 2024/25.год.</w:t>
      </w:r>
    </w:p>
    <w:p w14:paraId="4B8045BA" w14:textId="21FDA33B"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СЕПТЕМБАР:</w:t>
      </w:r>
    </w:p>
    <w:p w14:paraId="12FFC6BE"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Конституисање већа 4. разреда и одабир руководиоца</w:t>
      </w:r>
    </w:p>
    <w:p w14:paraId="79781626"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*Усвајање годишњег плана рада</w:t>
      </w:r>
    </w:p>
    <w:p w14:paraId="0EF6B9AD"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Договор око утврђивања времена одржавања допунске, додатне наставе, слободних активности</w:t>
      </w:r>
    </w:p>
    <w:p w14:paraId="2A3DDDB8"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*Усвајање Критеријума за оцењивање у 4. разреду</w:t>
      </w:r>
    </w:p>
    <w:p w14:paraId="226F9458"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Усвајање плана професионалног усавршавања</w:t>
      </w:r>
    </w:p>
    <w:p w14:paraId="2D9AA5CC"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Усвајање распореда писмених провера знања у 1. полугодишту</w:t>
      </w:r>
    </w:p>
    <w:p w14:paraId="20D754EF"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Родитељски састанак</w:t>
      </w:r>
    </w:p>
    <w:p w14:paraId="1F6AAC5E" w14:textId="1F97CB8F"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3138B158" w14:textId="1A6BE474"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ОКТОБАР:</w:t>
      </w:r>
    </w:p>
    <w:p w14:paraId="66F852C2"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Обележавање Дечије недеље</w:t>
      </w:r>
    </w:p>
    <w:p w14:paraId="5F8BDBDA"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*Договор око организације Дана бундеве</w:t>
      </w:r>
    </w:p>
    <w:p w14:paraId="137E324F"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lastRenderedPageBreak/>
        <w:t>* Седница одељенског већа за 1. квартал школске године</w:t>
      </w:r>
    </w:p>
    <w:p w14:paraId="17C909FE" w14:textId="67CF87C0"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5822DBBA" w14:textId="3827FDB3"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b/>
          <w:bCs/>
          <w:sz w:val="24"/>
          <w:szCs w:val="24"/>
          <w:lang w:val="sr-Cyrl-BA" w:eastAsia="zh-CN"/>
        </w:rPr>
        <w:t>НОВЕМБАР:</w:t>
      </w:r>
    </w:p>
    <w:p w14:paraId="4C545572"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Праћење и вредновање учења и владања ученика</w:t>
      </w:r>
    </w:p>
    <w:p w14:paraId="5A5EDF50"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2. родитељски састанак</w:t>
      </w:r>
    </w:p>
    <w:p w14:paraId="04A9E54B"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Организовање манифестације везане за тему “Јесен”</w:t>
      </w:r>
    </w:p>
    <w:p w14:paraId="0D8B0561" w14:textId="542D457C"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7ECA2E48" w14:textId="713C8169"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ДЕЦЕМБАР:</w:t>
      </w:r>
    </w:p>
    <w:p w14:paraId="2D5E7AF7"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*Интезивирање рада на побољшању успеха ученика</w:t>
      </w:r>
    </w:p>
    <w:p w14:paraId="1CA0247C"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Уређење школског простора за предстојеће празнике</w:t>
      </w:r>
    </w:p>
    <w:p w14:paraId="46A458DA"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*Припреме за школско такмичење из математике</w:t>
      </w:r>
    </w:p>
    <w:p w14:paraId="29F178B1"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2FAFDB72"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Седница одељенског већа за 1. полугодиште</w:t>
      </w:r>
    </w:p>
    <w:p w14:paraId="04F936A6" w14:textId="49942A72"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Родитељски састанак и подела књижица</w:t>
      </w:r>
    </w:p>
    <w:p w14:paraId="67B229C3" w14:textId="77777777"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ЈАНУАР:</w:t>
      </w:r>
    </w:p>
    <w:p w14:paraId="38F9052B"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Договор о реализацији обележавања школске славе Свети Сава</w:t>
      </w:r>
    </w:p>
    <w:p w14:paraId="4448089B"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Мере за побољшање успеха у 2. полугодишту</w:t>
      </w:r>
    </w:p>
    <w:p w14:paraId="1514F42D" w14:textId="0068A525"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655DB40A" w14:textId="393D7AA1"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ФЕБРУАР:</w:t>
      </w:r>
    </w:p>
    <w:p w14:paraId="56D0C6D6"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Припреме за општинско такмичење из математике</w:t>
      </w:r>
    </w:p>
    <w:p w14:paraId="2268EC77"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Активности везане за тему љубави</w:t>
      </w:r>
    </w:p>
    <w:p w14:paraId="2E445A36"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Обележавање међународног дана борбе против вршњачког насиља “Дан ружичастих мајци”</w:t>
      </w:r>
    </w:p>
    <w:p w14:paraId="62ECE554" w14:textId="56EDEB4C"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27B25E98" w14:textId="0696321B"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МАРТ:</w:t>
      </w:r>
    </w:p>
    <w:p w14:paraId="00E3A425"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Припрема за математичко такмичење “Мислиша”</w:t>
      </w:r>
    </w:p>
    <w:p w14:paraId="381CD863"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Обележавање празника Дан жена</w:t>
      </w:r>
    </w:p>
    <w:p w14:paraId="45A6299A"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Седница одељенског већа на крају 3. квартала</w:t>
      </w:r>
    </w:p>
    <w:p w14:paraId="2F8BC0C3" w14:textId="49297803"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792513EC" w14:textId="4B0CF173"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АПРИЛ:</w:t>
      </w:r>
    </w:p>
    <w:p w14:paraId="1E7A4BC2"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Обележавање Дана шале</w:t>
      </w:r>
    </w:p>
    <w:p w14:paraId="54B9113D"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Родитељски састанци</w:t>
      </w:r>
    </w:p>
    <w:p w14:paraId="5AD7411A"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Припремне активности и уређење простора за Ускрс</w:t>
      </w:r>
    </w:p>
    <w:p w14:paraId="73E97E6A" w14:textId="4463F136"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21F9DD8F" w14:textId="4A97B918"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 xml:space="preserve">МАЈ: </w:t>
      </w:r>
    </w:p>
    <w:p w14:paraId="09B5688E"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Договор око обележавања недеље сећања и заједништва</w:t>
      </w:r>
    </w:p>
    <w:p w14:paraId="0F78CC82"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Договор око организације и учешћу у активностима поводом Дана школе</w:t>
      </w:r>
    </w:p>
    <w:p w14:paraId="0FD6D585" w14:textId="3FCA0664"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родитељима</w:t>
      </w:r>
    </w:p>
    <w:p w14:paraId="269D3908" w14:textId="1D68FBA0" w:rsidR="00596C47" w:rsidRPr="00596C47" w:rsidRDefault="00596C47" w:rsidP="00596C47">
      <w:pPr>
        <w:spacing w:before="0" w:after="0" w:line="240" w:lineRule="auto"/>
        <w:rPr>
          <w:rFonts w:ascii="Times New Roman" w:eastAsia="SimSun" w:hAnsi="Times New Roman" w:cs="Times New Roman"/>
          <w:b/>
          <w:bCs/>
          <w:sz w:val="24"/>
          <w:szCs w:val="24"/>
          <w:lang w:val="sr-Cyrl-BA" w:eastAsia="zh-CN"/>
        </w:rPr>
      </w:pPr>
      <w:r w:rsidRPr="00596C47">
        <w:rPr>
          <w:rFonts w:ascii="Times New Roman" w:eastAsia="SimSun" w:hAnsi="Times New Roman" w:cs="Times New Roman"/>
          <w:b/>
          <w:bCs/>
          <w:sz w:val="24"/>
          <w:szCs w:val="24"/>
          <w:lang w:val="sr-Cyrl-BA" w:eastAsia="zh-CN"/>
        </w:rPr>
        <w:t xml:space="preserve">ЈУН: </w:t>
      </w:r>
    </w:p>
    <w:p w14:paraId="78A1A844"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Седница одељенског већа за крај 2. полугодишта школске 2024.25. године</w:t>
      </w:r>
    </w:p>
    <w:p w14:paraId="6CC13A07"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Одржавање родитељских састанакаи подела ђачких књижица</w:t>
      </w:r>
    </w:p>
    <w:p w14:paraId="3FA8FED3"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p>
    <w:p w14:paraId="5643EE52" w14:textId="5F89F853"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b/>
          <w:bCs/>
          <w:sz w:val="24"/>
          <w:szCs w:val="24"/>
          <w:lang w:val="sr-Cyrl-BA" w:eastAsia="zh-CN"/>
        </w:rPr>
        <w:t>У ТОКУ ГОДИНЕ:</w:t>
      </w:r>
    </w:p>
    <w:p w14:paraId="071AB668"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организовање хуманитарних акција за помоћ болесној и сиромашној деци</w:t>
      </w:r>
    </w:p>
    <w:p w14:paraId="26D45580"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организовање посета</w:t>
      </w:r>
      <w:r w:rsidRPr="00596C47">
        <w:rPr>
          <w:rFonts w:ascii="Times New Roman" w:eastAsia="SimSun" w:hAnsi="Times New Roman" w:cs="Times New Roman"/>
          <w:sz w:val="24"/>
          <w:szCs w:val="24"/>
          <w:lang w:val="sr-Latn-BA" w:eastAsia="zh-CN"/>
        </w:rPr>
        <w:t xml:space="preserve"> </w:t>
      </w:r>
      <w:r w:rsidRPr="00596C47">
        <w:rPr>
          <w:rFonts w:ascii="Times New Roman" w:eastAsia="SimSun" w:hAnsi="Times New Roman" w:cs="Times New Roman"/>
          <w:sz w:val="24"/>
          <w:szCs w:val="24"/>
          <w:lang w:val="sr-Cyrl-BA" w:eastAsia="zh-CN"/>
        </w:rPr>
        <w:t>културних манифестација, стручних посета, излета и извођења амбијенталне наставе</w:t>
      </w:r>
    </w:p>
    <w:p w14:paraId="3AE0DF4D"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рад на пружању подршке ученицима</w:t>
      </w:r>
    </w:p>
    <w:p w14:paraId="5FE3519B"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lastRenderedPageBreak/>
        <w:t xml:space="preserve">* појачан васпитно-образовни рад уколико се укаже потреба </w:t>
      </w:r>
    </w:p>
    <w:p w14:paraId="2EBE8FD6"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решавање текућих проблема</w:t>
      </w:r>
    </w:p>
    <w:p w14:paraId="5FA0C721" w14:textId="77777777" w:rsidR="00596C47" w:rsidRPr="00596C47" w:rsidRDefault="00596C47" w:rsidP="00596C47">
      <w:pPr>
        <w:spacing w:before="0" w:after="0" w:line="240" w:lineRule="auto"/>
        <w:rPr>
          <w:rFonts w:ascii="Times New Roman" w:eastAsia="SimSun" w:hAnsi="Times New Roman" w:cs="Times New Roman"/>
          <w:sz w:val="24"/>
          <w:szCs w:val="24"/>
          <w:lang w:val="sr-Cyrl-BA" w:eastAsia="zh-CN"/>
        </w:rPr>
      </w:pPr>
      <w:r w:rsidRPr="00596C47">
        <w:rPr>
          <w:rFonts w:ascii="Times New Roman" w:eastAsia="SimSun" w:hAnsi="Times New Roman" w:cs="Times New Roman"/>
          <w:sz w:val="24"/>
          <w:szCs w:val="24"/>
          <w:lang w:val="sr-Cyrl-BA" w:eastAsia="zh-CN"/>
        </w:rPr>
        <w:t>* сарадња са вртићима и рад на презентацији школе за будуће прваке</w:t>
      </w:r>
    </w:p>
    <w:p w14:paraId="36236EB8" w14:textId="77777777" w:rsidR="00596C47" w:rsidRDefault="00596C47" w:rsidP="00596C47">
      <w:pPr>
        <w:spacing w:before="0"/>
        <w:rPr>
          <w:rFonts w:ascii="Times New Roman" w:eastAsiaTheme="minorHAnsi" w:hAnsi="Times New Roman" w:cs="Times New Roman"/>
          <w:b/>
          <w:sz w:val="24"/>
          <w:szCs w:val="24"/>
        </w:rPr>
      </w:pPr>
    </w:p>
    <w:p w14:paraId="61DD8998" w14:textId="435F328F" w:rsidR="00BD1772" w:rsidRPr="00BD1772" w:rsidRDefault="00BD1772" w:rsidP="00BD1772">
      <w:pPr>
        <w:spacing w:before="0"/>
        <w:jc w:val="center"/>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 xml:space="preserve">План рада </w:t>
      </w:r>
      <w:r w:rsidR="00330B6F">
        <w:rPr>
          <w:rFonts w:ascii="Times New Roman" w:eastAsiaTheme="minorHAnsi" w:hAnsi="Times New Roman" w:cs="Times New Roman"/>
          <w:b/>
          <w:sz w:val="24"/>
          <w:szCs w:val="24"/>
          <w:lang w:val="sr-Cyrl-RS"/>
        </w:rPr>
        <w:t>в</w:t>
      </w:r>
      <w:r w:rsidRPr="00BD1772">
        <w:rPr>
          <w:rFonts w:ascii="Times New Roman" w:eastAsiaTheme="minorHAnsi" w:hAnsi="Times New Roman" w:cs="Times New Roman"/>
          <w:b/>
          <w:sz w:val="24"/>
          <w:szCs w:val="24"/>
        </w:rPr>
        <w:t>ећа петих разреда за школску 2024/25.годину</w:t>
      </w:r>
    </w:p>
    <w:p w14:paraId="0AF46563"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У школи ''Васа Живковић'' постоје три одељења петог разреда а одељењске старешине су:</w:t>
      </w:r>
    </w:p>
    <w:p w14:paraId="5CE24049"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5-1  Драгана Милићев Јанковић</w:t>
      </w:r>
    </w:p>
    <w:p w14:paraId="6EC908A2"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5-2  Ивана Бикар</w:t>
      </w:r>
    </w:p>
    <w:p w14:paraId="315D2012"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5-3  Звонко Лазаров</w:t>
      </w:r>
    </w:p>
    <w:p w14:paraId="5CA417B2"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На састанку већа петих разреда одржаном 22. 8. 2024. за руководиоца већа изабрана је Д.Милићев</w:t>
      </w:r>
    </w:p>
    <w:p w14:paraId="1E2DFA9B"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У школској 2024/25. години веће петих разреда планира пет редовних састанака по следећој динамици:поводом почетка школске године, завршетка првог квартала, завршетка првог полугодишта, другог квартала и другог полугодишта. На тим састанцима анализираће се успех, владање ученика, реализованост плана и програма, ваннаставне активности и друго.</w:t>
      </w:r>
    </w:p>
    <w:p w14:paraId="64F3D836"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Првом састанку присуствоваће и професори разредне наставе.Циљ овог састанка је да се одељењске старешине што боље упознају са својим одељењем, те да им се укаже на неке специфичности сваког ученика, а у циљу лакше адаптације деце на предметну наставу. Овај вид сарадње планиран је и током читаве године, по потреби.</w:t>
      </w:r>
    </w:p>
    <w:p w14:paraId="79BA6987"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Веће петих разреда планира и интензивну сарадњу са предметним наставницима, педегогом, психологом и директором школе. Почетком првог и другог полугодишта наставничко веће изгласаће распоред писмених провера. Планирана је помоћ ученицима који слабије напредују, као и рад са надареним ученицима.</w:t>
      </w:r>
    </w:p>
    <w:p w14:paraId="7F6F5F0B"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Веће петих разреда узеће учешћа и у разним културним, спортским и забавним активностима у оквиру школе и шире локалне заједнице.</w:t>
      </w:r>
    </w:p>
    <w:p w14:paraId="6E9E24B3"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Планирана је и сарадња са локалном заједницом, која ће се реализовати кроз посете културним и другим институцијама града, кроз хуманитарни и волонтерски рад.</w:t>
      </w:r>
    </w:p>
    <w:p w14:paraId="43F2E309"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Сарадња са родитељима је предвиђена кроз родитељске састанке и индивидуалне разговоре.</w:t>
      </w:r>
    </w:p>
    <w:p w14:paraId="57FC9B6C"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Наставља се сарадња и са школским диспанзером. Циљ је побољшање и праћење здравља ученика путем превентивних прегледа и обавезне вакцинације. Као и до сада, очекују се и пригодна предавања за ученике.</w:t>
      </w:r>
    </w:p>
    <w:p w14:paraId="2C771249" w14:textId="35897ABA" w:rsidR="00BD1772" w:rsidRPr="00330B6F" w:rsidRDefault="00BD1772" w:rsidP="00330B6F">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lastRenderedPageBreak/>
        <w:t>Веће петих разреда планира и две једнодневне екскурзије, по једну у сваком полугодишту а у организацији школе. Планирање термина, дестинације и услова путовања, за сада, није могуће. То ћемо доставити накнадно како бисмо се ускладили са новим правилником о извођењу екскурзија а који треба да ступи на снагу током септембра.</w:t>
      </w:r>
    </w:p>
    <w:p w14:paraId="3FE6A3F6" w14:textId="5011FC5D" w:rsidR="00596C47" w:rsidRDefault="00596C47" w:rsidP="00BD1772">
      <w:pPr>
        <w:autoSpaceDE w:val="0"/>
        <w:autoSpaceDN w:val="0"/>
        <w:adjustRightInd w:val="0"/>
        <w:rPr>
          <w:rFonts w:ascii="Times New Roman CYR" w:hAnsi="Times New Roman CYR" w:cs="Times New Roman CYR"/>
          <w:b/>
          <w:bCs/>
          <w:sz w:val="28"/>
          <w:szCs w:val="28"/>
          <w:lang w:val="sr-Cyrl-RS"/>
        </w:rPr>
      </w:pPr>
    </w:p>
    <w:p w14:paraId="73AB615D" w14:textId="77777777" w:rsidR="00596C47" w:rsidRPr="00596C47" w:rsidRDefault="00596C47" w:rsidP="00596C47">
      <w:pPr>
        <w:spacing w:before="0"/>
        <w:jc w:val="center"/>
        <w:rPr>
          <w:rFonts w:ascii="Times New Roman" w:eastAsiaTheme="minorHAnsi" w:hAnsi="Times New Roman" w:cs="Times New Roman"/>
          <w:b/>
          <w:sz w:val="28"/>
          <w:szCs w:val="28"/>
        </w:rPr>
      </w:pPr>
      <w:r w:rsidRPr="00596C47">
        <w:rPr>
          <w:rFonts w:ascii="Times New Roman" w:eastAsiaTheme="minorHAnsi" w:hAnsi="Times New Roman" w:cs="Times New Roman"/>
          <w:b/>
          <w:sz w:val="28"/>
          <w:szCs w:val="28"/>
        </w:rPr>
        <w:t xml:space="preserve">План рада </w:t>
      </w:r>
      <w:r w:rsidRPr="00596C47">
        <w:rPr>
          <w:rFonts w:ascii="Times New Roman" w:eastAsiaTheme="minorHAnsi" w:hAnsi="Times New Roman" w:cs="Times New Roman"/>
          <w:b/>
          <w:sz w:val="28"/>
          <w:szCs w:val="28"/>
          <w:lang w:val="sr-Cyrl-RS"/>
        </w:rPr>
        <w:t>в</w:t>
      </w:r>
      <w:r w:rsidRPr="00596C47">
        <w:rPr>
          <w:rFonts w:ascii="Times New Roman" w:eastAsiaTheme="minorHAnsi" w:hAnsi="Times New Roman" w:cs="Times New Roman"/>
          <w:b/>
          <w:sz w:val="28"/>
          <w:szCs w:val="28"/>
        </w:rPr>
        <w:t xml:space="preserve">ећа </w:t>
      </w:r>
      <w:r w:rsidRPr="00596C47">
        <w:rPr>
          <w:rFonts w:ascii="Times New Roman" w:eastAsiaTheme="minorHAnsi" w:hAnsi="Times New Roman" w:cs="Times New Roman"/>
          <w:b/>
          <w:sz w:val="28"/>
          <w:szCs w:val="28"/>
          <w:lang w:val="sr-Cyrl-RS"/>
        </w:rPr>
        <w:t>шестог</w:t>
      </w:r>
      <w:r w:rsidRPr="00596C47">
        <w:rPr>
          <w:rFonts w:ascii="Times New Roman" w:eastAsiaTheme="minorHAnsi" w:hAnsi="Times New Roman" w:cs="Times New Roman"/>
          <w:b/>
          <w:sz w:val="28"/>
          <w:szCs w:val="28"/>
        </w:rPr>
        <w:t xml:space="preserve"> разреда за школску 2024/25.</w:t>
      </w:r>
      <w:r w:rsidRPr="00596C47">
        <w:rPr>
          <w:rFonts w:ascii="Times New Roman" w:eastAsiaTheme="minorHAnsi" w:hAnsi="Times New Roman" w:cs="Times New Roman"/>
          <w:b/>
          <w:sz w:val="28"/>
          <w:szCs w:val="28"/>
          <w:lang w:val="sr-Cyrl-RS"/>
        </w:rPr>
        <w:t xml:space="preserve"> </w:t>
      </w:r>
      <w:r w:rsidRPr="00596C47">
        <w:rPr>
          <w:rFonts w:ascii="Times New Roman" w:eastAsiaTheme="minorHAnsi" w:hAnsi="Times New Roman" w:cs="Times New Roman"/>
          <w:b/>
          <w:sz w:val="28"/>
          <w:szCs w:val="28"/>
        </w:rPr>
        <w:t>годину</w:t>
      </w:r>
    </w:p>
    <w:p w14:paraId="10C33515"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 xml:space="preserve">У школи ''Васа Живковић'' постоје </w:t>
      </w:r>
      <w:r w:rsidRPr="00596C47">
        <w:rPr>
          <w:rFonts w:ascii="Times New Roman" w:eastAsiaTheme="minorHAnsi" w:hAnsi="Times New Roman" w:cs="Times New Roman"/>
          <w:sz w:val="24"/>
          <w:szCs w:val="24"/>
          <w:lang w:val="sr-Cyrl-RS"/>
        </w:rPr>
        <w:t>четири</w:t>
      </w:r>
      <w:r w:rsidRPr="00596C47">
        <w:rPr>
          <w:rFonts w:ascii="Times New Roman" w:eastAsiaTheme="minorHAnsi" w:hAnsi="Times New Roman" w:cs="Times New Roman"/>
          <w:sz w:val="24"/>
          <w:szCs w:val="24"/>
        </w:rPr>
        <w:t xml:space="preserve"> одељења </w:t>
      </w:r>
      <w:r w:rsidRPr="00596C47">
        <w:rPr>
          <w:rFonts w:ascii="Times New Roman" w:eastAsiaTheme="minorHAnsi" w:hAnsi="Times New Roman" w:cs="Times New Roman"/>
          <w:sz w:val="24"/>
          <w:szCs w:val="24"/>
          <w:lang w:val="sr-Cyrl-RS"/>
        </w:rPr>
        <w:t>шестог</w:t>
      </w:r>
      <w:r w:rsidRPr="00596C47">
        <w:rPr>
          <w:rFonts w:ascii="Times New Roman" w:eastAsiaTheme="minorHAnsi" w:hAnsi="Times New Roman" w:cs="Times New Roman"/>
          <w:sz w:val="24"/>
          <w:szCs w:val="24"/>
        </w:rPr>
        <w:t xml:space="preserve"> разреда а одељењске старешине су:</w:t>
      </w:r>
    </w:p>
    <w:p w14:paraId="2BD829B1" w14:textId="77777777" w:rsidR="00596C47" w:rsidRPr="00596C47" w:rsidRDefault="00596C47" w:rsidP="00596C47">
      <w:pPr>
        <w:spacing w:before="0"/>
        <w:rPr>
          <w:rFonts w:ascii="Times New Roman" w:eastAsiaTheme="minorHAnsi" w:hAnsi="Times New Roman" w:cs="Times New Roman"/>
          <w:sz w:val="24"/>
          <w:szCs w:val="24"/>
          <w:lang w:val="sr-Cyrl-RS"/>
        </w:rPr>
      </w:pPr>
      <w:r w:rsidRPr="00596C47">
        <w:rPr>
          <w:rFonts w:ascii="Times New Roman" w:eastAsiaTheme="minorHAnsi" w:hAnsi="Times New Roman" w:cs="Times New Roman"/>
          <w:sz w:val="24"/>
          <w:szCs w:val="24"/>
          <w:lang w:val="sr-Cyrl-RS"/>
        </w:rPr>
        <w:t>6</w:t>
      </w:r>
      <w:r w:rsidRPr="00596C47">
        <w:rPr>
          <w:rFonts w:ascii="Times New Roman" w:eastAsiaTheme="minorHAnsi" w:hAnsi="Times New Roman" w:cs="Times New Roman"/>
          <w:sz w:val="24"/>
          <w:szCs w:val="24"/>
        </w:rPr>
        <w:t xml:space="preserve">-1  </w:t>
      </w:r>
      <w:r w:rsidRPr="00596C47">
        <w:rPr>
          <w:rFonts w:ascii="Times New Roman" w:eastAsiaTheme="minorHAnsi" w:hAnsi="Times New Roman" w:cs="Times New Roman"/>
          <w:sz w:val="24"/>
          <w:szCs w:val="24"/>
          <w:lang w:val="sr-Cyrl-RS"/>
        </w:rPr>
        <w:t>Живана Костић</w:t>
      </w:r>
    </w:p>
    <w:p w14:paraId="1EC43495" w14:textId="77777777" w:rsidR="00596C47" w:rsidRPr="00596C47" w:rsidRDefault="00596C47" w:rsidP="00596C47">
      <w:pPr>
        <w:spacing w:before="0"/>
        <w:rPr>
          <w:rFonts w:ascii="Times New Roman" w:eastAsiaTheme="minorHAnsi" w:hAnsi="Times New Roman" w:cs="Times New Roman"/>
          <w:sz w:val="24"/>
          <w:szCs w:val="24"/>
          <w:lang w:val="sr-Cyrl-RS"/>
        </w:rPr>
      </w:pPr>
      <w:r w:rsidRPr="00596C47">
        <w:rPr>
          <w:rFonts w:ascii="Times New Roman" w:eastAsiaTheme="minorHAnsi" w:hAnsi="Times New Roman" w:cs="Times New Roman"/>
          <w:sz w:val="24"/>
          <w:szCs w:val="24"/>
          <w:lang w:val="sr-Cyrl-RS"/>
        </w:rPr>
        <w:t>6</w:t>
      </w:r>
      <w:r w:rsidRPr="00596C47">
        <w:rPr>
          <w:rFonts w:ascii="Times New Roman" w:eastAsiaTheme="minorHAnsi" w:hAnsi="Times New Roman" w:cs="Times New Roman"/>
          <w:sz w:val="24"/>
          <w:szCs w:val="24"/>
        </w:rPr>
        <w:t xml:space="preserve">-2  </w:t>
      </w:r>
      <w:r w:rsidRPr="00596C47">
        <w:rPr>
          <w:rFonts w:ascii="Times New Roman" w:eastAsiaTheme="minorHAnsi" w:hAnsi="Times New Roman" w:cs="Times New Roman"/>
          <w:sz w:val="24"/>
          <w:szCs w:val="24"/>
          <w:lang w:val="sr-Cyrl-RS"/>
        </w:rPr>
        <w:t>Невена Граовац</w:t>
      </w:r>
    </w:p>
    <w:p w14:paraId="68220454" w14:textId="77777777" w:rsidR="00596C47" w:rsidRPr="00596C47" w:rsidRDefault="00596C47" w:rsidP="00596C47">
      <w:pPr>
        <w:spacing w:before="0"/>
        <w:rPr>
          <w:rFonts w:ascii="Times New Roman" w:eastAsiaTheme="minorHAnsi" w:hAnsi="Times New Roman" w:cs="Times New Roman"/>
          <w:sz w:val="24"/>
          <w:szCs w:val="24"/>
          <w:lang w:val="sr-Cyrl-RS"/>
        </w:rPr>
      </w:pPr>
      <w:r w:rsidRPr="00596C47">
        <w:rPr>
          <w:rFonts w:ascii="Times New Roman" w:eastAsiaTheme="minorHAnsi" w:hAnsi="Times New Roman" w:cs="Times New Roman"/>
          <w:sz w:val="24"/>
          <w:szCs w:val="24"/>
          <w:lang w:val="sr-Cyrl-RS"/>
        </w:rPr>
        <w:t>6</w:t>
      </w:r>
      <w:r w:rsidRPr="00596C47">
        <w:rPr>
          <w:rFonts w:ascii="Times New Roman" w:eastAsiaTheme="minorHAnsi" w:hAnsi="Times New Roman" w:cs="Times New Roman"/>
          <w:sz w:val="24"/>
          <w:szCs w:val="24"/>
        </w:rPr>
        <w:t xml:space="preserve">-3  </w:t>
      </w:r>
      <w:r w:rsidRPr="00596C47">
        <w:rPr>
          <w:rFonts w:ascii="Times New Roman" w:eastAsiaTheme="minorHAnsi" w:hAnsi="Times New Roman" w:cs="Times New Roman"/>
          <w:sz w:val="24"/>
          <w:szCs w:val="24"/>
          <w:lang w:val="sr-Cyrl-RS"/>
        </w:rPr>
        <w:t>Маја Вукомановић</w:t>
      </w:r>
    </w:p>
    <w:p w14:paraId="7C0D004D" w14:textId="77777777" w:rsidR="00596C47" w:rsidRPr="00596C47" w:rsidRDefault="00596C47" w:rsidP="00596C47">
      <w:pPr>
        <w:spacing w:before="0"/>
        <w:rPr>
          <w:rFonts w:ascii="Times New Roman" w:eastAsiaTheme="minorHAnsi" w:hAnsi="Times New Roman" w:cs="Times New Roman"/>
          <w:sz w:val="24"/>
          <w:szCs w:val="24"/>
          <w:lang w:val="sr-Cyrl-RS"/>
        </w:rPr>
      </w:pPr>
      <w:r w:rsidRPr="00596C47">
        <w:rPr>
          <w:rFonts w:ascii="Times New Roman" w:eastAsiaTheme="minorHAnsi" w:hAnsi="Times New Roman" w:cs="Times New Roman"/>
          <w:sz w:val="24"/>
          <w:szCs w:val="24"/>
          <w:lang w:val="sr-Cyrl-RS"/>
        </w:rPr>
        <w:t>6-4  Јасна Милићев</w:t>
      </w:r>
    </w:p>
    <w:p w14:paraId="19D1787F" w14:textId="77777777" w:rsidR="00596C47" w:rsidRPr="00596C47" w:rsidRDefault="00596C47" w:rsidP="00596C47">
      <w:pPr>
        <w:spacing w:before="0"/>
        <w:jc w:val="both"/>
        <w:rPr>
          <w:rFonts w:ascii="Times New Roman" w:eastAsiaTheme="minorHAnsi" w:hAnsi="Times New Roman" w:cs="Times New Roman"/>
          <w:sz w:val="24"/>
          <w:szCs w:val="24"/>
          <w:lang w:val="sr-Cyrl-RS"/>
        </w:rPr>
      </w:pPr>
      <w:r w:rsidRPr="00596C47">
        <w:rPr>
          <w:rFonts w:ascii="Times New Roman" w:eastAsiaTheme="minorHAnsi" w:hAnsi="Times New Roman" w:cs="Times New Roman"/>
          <w:sz w:val="24"/>
          <w:szCs w:val="24"/>
        </w:rPr>
        <w:t xml:space="preserve">На састанку већа </w:t>
      </w:r>
      <w:r w:rsidRPr="00596C47">
        <w:rPr>
          <w:rFonts w:ascii="Times New Roman" w:eastAsiaTheme="minorHAnsi" w:hAnsi="Times New Roman" w:cs="Times New Roman"/>
          <w:sz w:val="24"/>
          <w:szCs w:val="24"/>
          <w:lang w:val="sr-Cyrl-RS"/>
        </w:rPr>
        <w:t>шестог</w:t>
      </w:r>
      <w:r w:rsidRPr="00596C47">
        <w:rPr>
          <w:rFonts w:ascii="Times New Roman" w:eastAsiaTheme="minorHAnsi" w:hAnsi="Times New Roman" w:cs="Times New Roman"/>
          <w:sz w:val="24"/>
          <w:szCs w:val="24"/>
        </w:rPr>
        <w:t xml:space="preserve"> разреда одржаном 22. 8. 2024. за руководиоца већа изабрана је </w:t>
      </w:r>
      <w:r w:rsidRPr="00596C47">
        <w:rPr>
          <w:rFonts w:ascii="Times New Roman" w:eastAsiaTheme="minorHAnsi" w:hAnsi="Times New Roman" w:cs="Times New Roman"/>
          <w:sz w:val="24"/>
          <w:szCs w:val="24"/>
          <w:lang w:val="sr-Cyrl-RS"/>
        </w:rPr>
        <w:t>Маја Вукомановић.</w:t>
      </w:r>
    </w:p>
    <w:p w14:paraId="1408509E"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 xml:space="preserve">У школској 2024/25. години веће </w:t>
      </w:r>
      <w:r w:rsidRPr="00596C47">
        <w:rPr>
          <w:rFonts w:ascii="Times New Roman" w:eastAsiaTheme="minorHAnsi" w:hAnsi="Times New Roman" w:cs="Times New Roman"/>
          <w:sz w:val="24"/>
          <w:szCs w:val="24"/>
          <w:lang w:val="sr-Cyrl-RS"/>
        </w:rPr>
        <w:t>шестог</w:t>
      </w:r>
      <w:r w:rsidRPr="00596C47">
        <w:rPr>
          <w:rFonts w:ascii="Times New Roman" w:eastAsiaTheme="minorHAnsi" w:hAnsi="Times New Roman" w:cs="Times New Roman"/>
          <w:sz w:val="24"/>
          <w:szCs w:val="24"/>
        </w:rPr>
        <w:t xml:space="preserve"> разреда планира пет редовних састанака по следећој динамици:поводом почетка школске године, завршетка првог квартала, завршетка првог полугодишта, другог квартала и другог полугодишта. На тим састанцима анализираће се успех, владање ученика, реализованост плана и програма, ваннаставне активности и друго.</w:t>
      </w:r>
    </w:p>
    <w:p w14:paraId="1E0984E2"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 xml:space="preserve">Првом састанку присуствоваће </w:t>
      </w:r>
      <w:r w:rsidRPr="00596C47">
        <w:rPr>
          <w:rFonts w:ascii="Times New Roman" w:eastAsiaTheme="minorHAnsi" w:hAnsi="Times New Roman" w:cs="Times New Roman"/>
          <w:sz w:val="24"/>
          <w:szCs w:val="24"/>
          <w:lang w:val="sr-Cyrl-RS"/>
        </w:rPr>
        <w:t xml:space="preserve">разредне старешине </w:t>
      </w:r>
      <w:r w:rsidRPr="00596C47">
        <w:rPr>
          <w:rFonts w:ascii="Times New Roman" w:eastAsiaTheme="minorHAnsi" w:hAnsi="Times New Roman" w:cs="Times New Roman"/>
          <w:sz w:val="24"/>
          <w:szCs w:val="24"/>
        </w:rPr>
        <w:t xml:space="preserve">.Циљ овог састанка је да  одељењске старешине </w:t>
      </w:r>
      <w:r w:rsidRPr="00596C47">
        <w:rPr>
          <w:rFonts w:ascii="Times New Roman" w:eastAsiaTheme="minorHAnsi" w:hAnsi="Times New Roman" w:cs="Times New Roman"/>
          <w:sz w:val="24"/>
          <w:szCs w:val="24"/>
          <w:lang w:val="sr-Cyrl-RS"/>
        </w:rPr>
        <w:t>предложе могуће дестинације за реализацију екскурзије.</w:t>
      </w:r>
      <w:r w:rsidRPr="00596C47">
        <w:rPr>
          <w:rFonts w:ascii="Times New Roman" w:eastAsiaTheme="minorHAnsi" w:hAnsi="Times New Roman" w:cs="Times New Roman"/>
          <w:sz w:val="24"/>
          <w:szCs w:val="24"/>
        </w:rPr>
        <w:t xml:space="preserve"> </w:t>
      </w:r>
      <w:r w:rsidRPr="00596C47">
        <w:rPr>
          <w:rFonts w:ascii="Times New Roman" w:eastAsiaTheme="minorHAnsi" w:hAnsi="Times New Roman" w:cs="Times New Roman"/>
          <w:sz w:val="24"/>
          <w:szCs w:val="24"/>
          <w:lang w:val="sr-Cyrl-RS"/>
        </w:rPr>
        <w:t>Предлози ће бити унети у записник разредног већа, а након консултације са родитељима и у зависности од понуде одлучиће се тачна дестинација. Биће д</w:t>
      </w:r>
      <w:r w:rsidRPr="00596C47">
        <w:rPr>
          <w:rFonts w:ascii="Times New Roman" w:eastAsiaTheme="minorHAnsi" w:hAnsi="Times New Roman" w:cs="Times New Roman"/>
          <w:sz w:val="24"/>
          <w:szCs w:val="24"/>
        </w:rPr>
        <w:t>остав</w:t>
      </w:r>
      <w:r w:rsidRPr="00596C47">
        <w:rPr>
          <w:rFonts w:ascii="Times New Roman" w:eastAsiaTheme="minorHAnsi" w:hAnsi="Times New Roman" w:cs="Times New Roman"/>
          <w:sz w:val="24"/>
          <w:szCs w:val="24"/>
          <w:lang w:val="sr-Cyrl-RS"/>
        </w:rPr>
        <w:t>љено</w:t>
      </w:r>
      <w:r w:rsidRPr="00596C47">
        <w:rPr>
          <w:rFonts w:ascii="Times New Roman" w:eastAsiaTheme="minorHAnsi" w:hAnsi="Times New Roman" w:cs="Times New Roman"/>
          <w:sz w:val="24"/>
          <w:szCs w:val="24"/>
        </w:rPr>
        <w:t xml:space="preserve"> накнадно како бисмо се ускладили са новим правилником о извођењу екскурзија а који треба да ступи на снагу током септембра.</w:t>
      </w:r>
    </w:p>
    <w:p w14:paraId="6E3B9084"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 xml:space="preserve">Веће </w:t>
      </w:r>
      <w:r w:rsidRPr="00596C47">
        <w:rPr>
          <w:rFonts w:ascii="Times New Roman" w:eastAsiaTheme="minorHAnsi" w:hAnsi="Times New Roman" w:cs="Times New Roman"/>
          <w:sz w:val="24"/>
          <w:szCs w:val="24"/>
          <w:lang w:val="sr-Cyrl-RS"/>
        </w:rPr>
        <w:t>шестог</w:t>
      </w:r>
      <w:r w:rsidRPr="00596C47">
        <w:rPr>
          <w:rFonts w:ascii="Times New Roman" w:eastAsiaTheme="minorHAnsi" w:hAnsi="Times New Roman" w:cs="Times New Roman"/>
          <w:sz w:val="24"/>
          <w:szCs w:val="24"/>
        </w:rPr>
        <w:t xml:space="preserve"> разреда планира и интензивну сарадњу са предметним наставницима, педегогом, психологом и директором школе. Почетком првог и другог полугодишта наставничко веће изгласаће распоред писмених провера. Планирана је помоћ ученицима који слабије напредују, као и рад са надареним ученицима.</w:t>
      </w:r>
    </w:p>
    <w:p w14:paraId="7E23FD8D"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 xml:space="preserve">Веће </w:t>
      </w:r>
      <w:r w:rsidRPr="00596C47">
        <w:rPr>
          <w:rFonts w:ascii="Times New Roman" w:eastAsiaTheme="minorHAnsi" w:hAnsi="Times New Roman" w:cs="Times New Roman"/>
          <w:sz w:val="24"/>
          <w:szCs w:val="24"/>
          <w:lang w:val="sr-Cyrl-RS"/>
        </w:rPr>
        <w:t>шестог</w:t>
      </w:r>
      <w:r w:rsidRPr="00596C47">
        <w:rPr>
          <w:rFonts w:ascii="Times New Roman" w:eastAsiaTheme="minorHAnsi" w:hAnsi="Times New Roman" w:cs="Times New Roman"/>
          <w:sz w:val="24"/>
          <w:szCs w:val="24"/>
        </w:rPr>
        <w:t xml:space="preserve"> разреда узеће учешћа и у разним културним, спортским и забавним активностима у оквиру школе и шире локалне заједнице.</w:t>
      </w:r>
    </w:p>
    <w:p w14:paraId="45C3161D"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lastRenderedPageBreak/>
        <w:t>Планирана је и сарадња са локалном заједницом, која ће се реализовати кроз посете културним и другим институцијама града, кроз хуманитарни и волонтерски рад.</w:t>
      </w:r>
    </w:p>
    <w:p w14:paraId="6834352B" w14:textId="77777777" w:rsidR="00596C47" w:rsidRPr="00596C47" w:rsidRDefault="00596C47" w:rsidP="00596C47">
      <w:pPr>
        <w:spacing w:before="0"/>
        <w:jc w:val="both"/>
        <w:rPr>
          <w:rFonts w:ascii="Times New Roman" w:eastAsiaTheme="minorHAnsi" w:hAnsi="Times New Roman" w:cs="Times New Roman"/>
          <w:sz w:val="24"/>
          <w:szCs w:val="24"/>
        </w:rPr>
      </w:pPr>
      <w:r w:rsidRPr="00596C47">
        <w:rPr>
          <w:rFonts w:ascii="Times New Roman" w:eastAsiaTheme="minorHAnsi" w:hAnsi="Times New Roman" w:cs="Times New Roman"/>
          <w:sz w:val="24"/>
          <w:szCs w:val="24"/>
        </w:rPr>
        <w:t>Сарадња са родитељима је предвиђена кроз родитељске састанке и индивидуалне разговоре.</w:t>
      </w:r>
    </w:p>
    <w:p w14:paraId="5D0B6848" w14:textId="35E89C45" w:rsidR="00596C47" w:rsidRPr="00596C47" w:rsidRDefault="00596C47" w:rsidP="00596C47">
      <w:pPr>
        <w:autoSpaceDE w:val="0"/>
        <w:autoSpaceDN w:val="0"/>
        <w:adjustRightInd w:val="0"/>
        <w:rPr>
          <w:rFonts w:ascii="Times New Roman CYR" w:hAnsi="Times New Roman CYR" w:cs="Times New Roman CYR"/>
          <w:b/>
          <w:bCs/>
          <w:sz w:val="24"/>
          <w:szCs w:val="24"/>
          <w:lang w:val="sr-Cyrl-RS"/>
        </w:rPr>
      </w:pPr>
      <w:r w:rsidRPr="00596C47">
        <w:rPr>
          <w:rFonts w:ascii="Times New Roman" w:eastAsiaTheme="minorHAnsi" w:hAnsi="Times New Roman" w:cs="Times New Roman"/>
          <w:sz w:val="24"/>
          <w:szCs w:val="24"/>
        </w:rPr>
        <w:t>Наставља се сарадња и са школским диспанзером. Циљ је побољшање и праћење здравља ученика путем превентивних прегледа и обавезне вакцинације. Као и до сада, очекују се и пригодна предавања за ученике.</w:t>
      </w:r>
    </w:p>
    <w:p w14:paraId="6CE936DB" w14:textId="77777777" w:rsidR="00596C47" w:rsidRDefault="00596C47" w:rsidP="00BD1772">
      <w:pPr>
        <w:autoSpaceDE w:val="0"/>
        <w:autoSpaceDN w:val="0"/>
        <w:adjustRightInd w:val="0"/>
        <w:rPr>
          <w:rFonts w:ascii="Times New Roman CYR" w:hAnsi="Times New Roman CYR" w:cs="Times New Roman CYR"/>
          <w:b/>
          <w:bCs/>
          <w:sz w:val="28"/>
          <w:szCs w:val="28"/>
          <w:lang w:val="sr-Cyrl-RS"/>
        </w:rPr>
      </w:pPr>
    </w:p>
    <w:p w14:paraId="047CF8AC" w14:textId="0E2CEF69" w:rsidR="00BD1772" w:rsidRPr="00330B6F" w:rsidRDefault="00BD1772" w:rsidP="00BD1772">
      <w:pPr>
        <w:autoSpaceDE w:val="0"/>
        <w:autoSpaceDN w:val="0"/>
        <w:adjustRightInd w:val="0"/>
        <w:rPr>
          <w:rFonts w:ascii="Times New Roman CYR" w:hAnsi="Times New Roman CYR" w:cs="Times New Roman CYR"/>
          <w:b/>
          <w:bCs/>
          <w:lang w:val="sr-Cyrl-RS"/>
        </w:rPr>
      </w:pPr>
      <w:r>
        <w:rPr>
          <w:rFonts w:ascii="Times New Roman CYR" w:hAnsi="Times New Roman CYR" w:cs="Times New Roman CYR"/>
          <w:b/>
          <w:bCs/>
          <w:sz w:val="28"/>
          <w:szCs w:val="28"/>
          <w:lang w:val="sr-Cyrl-RS"/>
        </w:rPr>
        <w:t>План рада већа VII разреда за школску 2024/2025. годину</w:t>
      </w:r>
    </w:p>
    <w:p w14:paraId="495C88BE" w14:textId="77777777" w:rsidR="00BD1772" w:rsidRPr="00330B6F" w:rsidRDefault="00BD1772" w:rsidP="00BD1772">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en"/>
        </w:rPr>
        <w:t xml:space="preserve">       </w:t>
      </w:r>
      <w:r w:rsidRPr="00330B6F">
        <w:rPr>
          <w:rFonts w:ascii="Times New Roman" w:hAnsi="Times New Roman" w:cs="Times New Roman"/>
          <w:sz w:val="24"/>
          <w:szCs w:val="24"/>
          <w:lang w:val="sr-Cyrl-RS"/>
        </w:rPr>
        <w:t>У  Основној школи „Васа Живковић“  постоје четири одељења седмог разреда а одељенске старешине су :</w:t>
      </w:r>
    </w:p>
    <w:p w14:paraId="7DF6CBF1" w14:textId="77777777" w:rsidR="00BD1772" w:rsidRPr="00330B6F" w:rsidRDefault="00BD1772" w:rsidP="00BD1772">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sr-Cyrl-RS"/>
        </w:rPr>
        <w:t>VII-1  Дарко Кнежевић</w:t>
      </w:r>
    </w:p>
    <w:p w14:paraId="7FFAE478" w14:textId="77777777" w:rsidR="00BD1772" w:rsidRPr="00330B6F" w:rsidRDefault="00BD1772" w:rsidP="00BD1772">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sr-Cyrl-RS"/>
        </w:rPr>
        <w:t>VII-2   Јелена Рокнић</w:t>
      </w:r>
    </w:p>
    <w:p w14:paraId="571BBC9D" w14:textId="77777777" w:rsidR="00BD1772" w:rsidRPr="00330B6F" w:rsidRDefault="00BD1772" w:rsidP="00BD1772">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sr-Cyrl-RS"/>
        </w:rPr>
        <w:t>VII-3  Татјана Стојковић</w:t>
      </w:r>
    </w:p>
    <w:p w14:paraId="5E1FB7F6" w14:textId="77777777" w:rsidR="00BD1772" w:rsidRPr="00330B6F" w:rsidRDefault="00BD1772" w:rsidP="00BD1772">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sr-Cyrl-RS"/>
        </w:rPr>
        <w:t>VII-4  Татјана Ановић</w:t>
      </w:r>
    </w:p>
    <w:p w14:paraId="3B29E091" w14:textId="42083832" w:rsidR="00BD1772" w:rsidRPr="00596C47" w:rsidRDefault="00BD1772" w:rsidP="00596C47">
      <w:pPr>
        <w:autoSpaceDE w:val="0"/>
        <w:autoSpaceDN w:val="0"/>
        <w:adjustRightInd w:val="0"/>
        <w:rPr>
          <w:rFonts w:ascii="Times New Roman" w:hAnsi="Times New Roman" w:cs="Times New Roman"/>
          <w:sz w:val="24"/>
          <w:szCs w:val="24"/>
          <w:lang w:val="sr-Cyrl-RS"/>
        </w:rPr>
      </w:pPr>
      <w:r w:rsidRPr="00330B6F">
        <w:rPr>
          <w:rFonts w:ascii="Times New Roman" w:hAnsi="Times New Roman" w:cs="Times New Roman"/>
          <w:sz w:val="24"/>
          <w:szCs w:val="24"/>
          <w:lang w:val="sr-Cyrl-RS"/>
        </w:rPr>
        <w:t>За председника већа изабрана је Татјана Стојковић.</w:t>
      </w:r>
    </w:p>
    <w:p w14:paraId="5098F9FC"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У школској 2024/2025. години веће седмих разреда планира пет редовних састанака по следећој динамици: поводом почетка школске године, завршетка првог квартала, завршетка првог полугодишта, трећег квартала и другог полугодишта. На тим састанцима  анализираће се успех, владање ученика, реализованост плана и програма, осигурање ученика, зимовања и једнодневне екскурзије(реализација преко тендера), као и излети и посете музејима и изложбама.</w:t>
      </w:r>
    </w:p>
    <w:p w14:paraId="17BB2B31"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Веће седмих разреда планира интезивну сарадњу са предметним насатвницима, педагогом, психологом и директором школе. Планирана је и сарадња са локалном заједницом, која ће се реализовати кроз посете културним и другим институцијама града.</w:t>
      </w:r>
    </w:p>
    <w:p w14:paraId="0274A6D5"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Веће седмих разреда планира учествовање у школским манифестацијама.</w:t>
      </w:r>
    </w:p>
    <w:p w14:paraId="5030FD6A"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Веће седмих разреда планира учествовање у предавањима која се организују у школи и ван школе.</w:t>
      </w:r>
    </w:p>
    <w:p w14:paraId="0276A2A8"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Сарадња са родитељима је предвиђена кроз родитељске састанке и индивидуалне разговоре.</w:t>
      </w:r>
    </w:p>
    <w:p w14:paraId="1C4AB4AA"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lastRenderedPageBreak/>
        <w:t xml:space="preserve">      Наставиће се и сарадња са школским диспанзером. Циљ је побољшање и праћење здравља ученика путем превентивних прегледа и обавезне вакцинације.</w:t>
      </w:r>
    </w:p>
    <w:p w14:paraId="7901A8FC"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Планом је предвиђено зимовање ученика у периоду зимског распуста ( 24-30.децембар 2024.год). Зимовање има за циљ одмор, рекреацију и социјализацију деце уз посету локалним знаменитостима. Предвиђено је и упознавање геоморфолошких, биолошких и историјских карактеристика.</w:t>
      </w:r>
    </w:p>
    <w:p w14:paraId="4FBCCA7A" w14:textId="77777777" w:rsidR="00BD1772" w:rsidRPr="00330B6F" w:rsidRDefault="00BD1772" w:rsidP="00BD1772">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Једнодневне екскурзије су планиране за прво</w:t>
      </w:r>
      <w:r w:rsidRPr="00330B6F">
        <w:rPr>
          <w:rFonts w:ascii="Times New Roman" w:hAnsi="Times New Roman" w:cs="Times New Roman"/>
          <w:sz w:val="24"/>
          <w:szCs w:val="24"/>
        </w:rPr>
        <w:t xml:space="preserve"> </w:t>
      </w:r>
      <w:r w:rsidRPr="00330B6F">
        <w:rPr>
          <w:rFonts w:ascii="Times New Roman" w:hAnsi="Times New Roman" w:cs="Times New Roman"/>
          <w:sz w:val="24"/>
          <w:szCs w:val="24"/>
          <w:lang w:val="sr-Cyrl-RS"/>
        </w:rPr>
        <w:t xml:space="preserve">и друго полугодиште. Уз одељенске старешине и стручног водича ученици ће упознати са карактеристикама и знаменитостима овог краја. </w:t>
      </w:r>
    </w:p>
    <w:p w14:paraId="01C1FA0F" w14:textId="1D1DBE8A" w:rsidR="00330B6F" w:rsidRDefault="00BD1772" w:rsidP="000040DA">
      <w:pPr>
        <w:autoSpaceDE w:val="0"/>
        <w:autoSpaceDN w:val="0"/>
        <w:adjustRightInd w:val="0"/>
        <w:jc w:val="both"/>
        <w:rPr>
          <w:rFonts w:ascii="Times New Roman" w:hAnsi="Times New Roman" w:cs="Times New Roman"/>
          <w:sz w:val="24"/>
          <w:szCs w:val="24"/>
          <w:lang w:val="sr-Cyrl-RS"/>
        </w:rPr>
      </w:pPr>
      <w:r w:rsidRPr="00330B6F">
        <w:rPr>
          <w:rFonts w:ascii="Times New Roman" w:hAnsi="Times New Roman" w:cs="Times New Roman"/>
          <w:sz w:val="24"/>
          <w:szCs w:val="24"/>
          <w:lang w:val="sr-Cyrl-RS"/>
        </w:rPr>
        <w:t xml:space="preserve">     Дестинације ћемо изабрати у складу са новим правилником који је у припреми и у договору са децом и родитељима. </w:t>
      </w:r>
    </w:p>
    <w:p w14:paraId="35231446" w14:textId="0C23108F" w:rsidR="00BD1772" w:rsidRPr="004E723E" w:rsidRDefault="00BD1772" w:rsidP="00BD1772">
      <w:pPr>
        <w:rPr>
          <w:rFonts w:ascii="Times New Roman" w:hAnsi="Times New Roman" w:cs="Times New Roman"/>
          <w:b/>
          <w:bCs/>
          <w:sz w:val="24"/>
          <w:szCs w:val="24"/>
          <w:lang w:val="sr-Cyrl-RS"/>
        </w:rPr>
      </w:pPr>
      <w:r w:rsidRPr="00330B6F">
        <w:rPr>
          <w:rFonts w:ascii="Times New Roman" w:hAnsi="Times New Roman" w:cs="Times New Roman"/>
          <w:b/>
          <w:bCs/>
          <w:sz w:val="24"/>
          <w:szCs w:val="24"/>
          <w:lang w:val="sr-Cyrl-RS"/>
        </w:rPr>
        <w:t>План рада разредног већа 8. разреда за школску 2024/25</w:t>
      </w:r>
    </w:p>
    <w:p w14:paraId="1DCD9B45"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Разредно веће седмих разреда чине три одељења са одељенским старешинама:</w:t>
      </w:r>
    </w:p>
    <w:p w14:paraId="73CA77BC"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8-1 –Вера Станоевски  (25 ученика)</w:t>
      </w:r>
    </w:p>
    <w:p w14:paraId="3960670D"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8-2 –Босиљка Димитријевић  (</w:t>
      </w:r>
      <w:r w:rsidRPr="00926DE5">
        <w:rPr>
          <w:rFonts w:ascii="Times New Roman" w:hAnsi="Times New Roman" w:cs="Times New Roman"/>
          <w:sz w:val="24"/>
          <w:szCs w:val="24"/>
        </w:rPr>
        <w:t xml:space="preserve">25 </w:t>
      </w:r>
      <w:r w:rsidRPr="00926DE5">
        <w:rPr>
          <w:rFonts w:ascii="Times New Roman" w:hAnsi="Times New Roman" w:cs="Times New Roman"/>
          <w:sz w:val="24"/>
          <w:szCs w:val="24"/>
          <w:lang w:val="sr-Cyrl-RS"/>
        </w:rPr>
        <w:t>ученика )</w:t>
      </w:r>
    </w:p>
    <w:p w14:paraId="31CBB4E7" w14:textId="09A2C873"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8-3 – Биљана Крстин  ( 26 ученика )</w:t>
      </w:r>
    </w:p>
    <w:p w14:paraId="4D349230" w14:textId="44F0A3B2"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Разредно веће планира следеће активности за ову школску годину:</w:t>
      </w:r>
    </w:p>
    <w:p w14:paraId="74D90C95"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-Еколошке акције и акције уређења дела  школског простора (септембар-март-мај)</w:t>
      </w:r>
    </w:p>
    <w:p w14:paraId="45C4A577"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-Учешће на школским манифестацијама (Дан школе,Дан планете Земље,Фестивал науке,Дан бундеве)-по датумима одржавања</w:t>
      </w:r>
    </w:p>
    <w:p w14:paraId="240CB174"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-Студијско путовање-посета Београду(Ботаничка башта,Етнографски музеј)-септембар</w:t>
      </w:r>
    </w:p>
    <w:p w14:paraId="16008636"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-Хуманитарна акција продаје колачића за помоћ болесном другу (по потреби)</w:t>
      </w:r>
    </w:p>
    <w:p w14:paraId="2D297BA4"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-Посета Градском музеју,одлазак у биоскоп (едукативни садржаји)-по програму</w:t>
      </w:r>
    </w:p>
    <w:p w14:paraId="2B791AFF"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-Студијско путовање-посета Београду(Музеј Николе Тесле.Бели Двор)-март</w:t>
      </w:r>
    </w:p>
    <w:p w14:paraId="600D6900"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-Екскурзија Панчево –Суботица-Палић (посета зоо врту и изложби бродова у боци)-април</w:t>
      </w:r>
    </w:p>
    <w:p w14:paraId="7D81FFF6"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-Професионална оријентација(посете средњим школама на територији града Панчева,сарадња са заводом за запошљавање ради тестирања ученика на таленте и склоности ,гостовање родитеља ради презентације појединих занимања)-током године</w:t>
      </w:r>
    </w:p>
    <w:p w14:paraId="7F456DD5" w14:textId="77777777" w:rsidR="00BD1772" w:rsidRPr="00926DE5" w:rsidRDefault="00BD1772" w:rsidP="00BD1772">
      <w:pPr>
        <w:rPr>
          <w:rFonts w:ascii="Times New Roman" w:hAnsi="Times New Roman" w:cs="Times New Roman"/>
          <w:sz w:val="24"/>
          <w:szCs w:val="24"/>
          <w:lang w:val="sr-Cyrl-RS"/>
        </w:rPr>
      </w:pPr>
      <w:r w:rsidRPr="00926DE5">
        <w:rPr>
          <w:rFonts w:ascii="Times New Roman" w:hAnsi="Times New Roman" w:cs="Times New Roman"/>
          <w:sz w:val="24"/>
          <w:szCs w:val="24"/>
          <w:lang w:val="sr-Cyrl-RS"/>
        </w:rPr>
        <w:t>-Организовање фотографисања ученика матураната-април</w:t>
      </w:r>
    </w:p>
    <w:p w14:paraId="6EA62AA9" w14:textId="50B01FA9" w:rsidR="00C06997" w:rsidRPr="00C06997" w:rsidRDefault="00C06997" w:rsidP="00D83C1A">
      <w:pPr>
        <w:rPr>
          <w:rFonts w:ascii="Times New Roman" w:hAnsi="Times New Roman" w:cs="Times New Roman"/>
          <w:b/>
          <w:bCs/>
          <w:sz w:val="28"/>
          <w:szCs w:val="28"/>
          <w:lang w:val="sr-Cyrl-RS"/>
        </w:rPr>
      </w:pPr>
      <w:r w:rsidRPr="00C06997">
        <w:rPr>
          <w:rFonts w:ascii="Times New Roman" w:hAnsi="Times New Roman" w:cs="Times New Roman"/>
          <w:b/>
          <w:bCs/>
          <w:sz w:val="28"/>
          <w:szCs w:val="28"/>
          <w:lang w:val="sr-Cyrl-RS"/>
        </w:rPr>
        <w:lastRenderedPageBreak/>
        <w:t>4.Стручна већа школе</w:t>
      </w:r>
    </w:p>
    <w:p w14:paraId="24984434" w14:textId="2F876711"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 xml:space="preserve">Стручна већа су организована као предметна већа једног или </w:t>
      </w:r>
      <w:r w:rsidR="00C06997">
        <w:rPr>
          <w:rFonts w:ascii="Times New Roman" w:hAnsi="Times New Roman" w:cs="Times New Roman"/>
          <w:sz w:val="24"/>
          <w:szCs w:val="24"/>
          <w:lang w:val="sr-Cyrl-RS"/>
        </w:rPr>
        <w:t xml:space="preserve">више </w:t>
      </w:r>
      <w:r w:rsidRPr="00D83C1A">
        <w:rPr>
          <w:rFonts w:ascii="Times New Roman" w:hAnsi="Times New Roman" w:cs="Times New Roman"/>
          <w:sz w:val="24"/>
          <w:szCs w:val="24"/>
          <w:lang w:val="sr-Cyrl-RS"/>
        </w:rPr>
        <w:t>сродних предмета</w:t>
      </w:r>
    </w:p>
    <w:tbl>
      <w:tblPr>
        <w:tblStyle w:val="TableGrid"/>
        <w:tblW w:w="0" w:type="auto"/>
        <w:tblInd w:w="720" w:type="dxa"/>
        <w:tblLook w:val="04A0" w:firstRow="1" w:lastRow="0" w:firstColumn="1" w:lastColumn="0" w:noHBand="0" w:noVBand="1"/>
      </w:tblPr>
      <w:tblGrid>
        <w:gridCol w:w="4662"/>
        <w:gridCol w:w="4014"/>
      </w:tblGrid>
      <w:tr w:rsidR="00387DB1" w:rsidRPr="00D83C1A" w14:paraId="68C06FE7" w14:textId="77777777" w:rsidTr="00C06997">
        <w:tc>
          <w:tcPr>
            <w:tcW w:w="4662" w:type="dxa"/>
            <w:shd w:val="clear" w:color="auto" w:fill="B6DDE8" w:themeFill="accent5" w:themeFillTint="66"/>
          </w:tcPr>
          <w:p w14:paraId="5F6069E6" w14:textId="54D99BD4"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Стручна већа</w:t>
            </w:r>
          </w:p>
        </w:tc>
        <w:tc>
          <w:tcPr>
            <w:tcW w:w="4014" w:type="dxa"/>
            <w:shd w:val="clear" w:color="auto" w:fill="B6DDE8" w:themeFill="accent5" w:themeFillTint="66"/>
          </w:tcPr>
          <w:p w14:paraId="10CB77D2" w14:textId="51E7B3BB"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Руководиоци стручних већа</w:t>
            </w:r>
          </w:p>
        </w:tc>
      </w:tr>
      <w:tr w:rsidR="00387DB1" w:rsidRPr="00D83C1A" w14:paraId="79511348" w14:textId="77777777" w:rsidTr="00ED6B88">
        <w:tc>
          <w:tcPr>
            <w:tcW w:w="4662" w:type="dxa"/>
          </w:tcPr>
          <w:p w14:paraId="01522C5F"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разредне наставе</w:t>
            </w:r>
          </w:p>
        </w:tc>
        <w:tc>
          <w:tcPr>
            <w:tcW w:w="4014" w:type="dxa"/>
          </w:tcPr>
          <w:p w14:paraId="487CDDAD"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Драгана Филиповић</w:t>
            </w:r>
          </w:p>
        </w:tc>
      </w:tr>
      <w:tr w:rsidR="00387DB1" w:rsidRPr="00D83C1A" w14:paraId="3D7B3CEA" w14:textId="77777777" w:rsidTr="00ED6B88">
        <w:tc>
          <w:tcPr>
            <w:tcW w:w="4662" w:type="dxa"/>
          </w:tcPr>
          <w:p w14:paraId="365DA9DE"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математике</w:t>
            </w:r>
          </w:p>
        </w:tc>
        <w:tc>
          <w:tcPr>
            <w:tcW w:w="4014" w:type="dxa"/>
          </w:tcPr>
          <w:p w14:paraId="424A751A"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Биљана С.Дубаић</w:t>
            </w:r>
          </w:p>
        </w:tc>
      </w:tr>
      <w:tr w:rsidR="00387DB1" w:rsidRPr="00D83C1A" w14:paraId="278F6BE7" w14:textId="77777777" w:rsidTr="00ED6B88">
        <w:tc>
          <w:tcPr>
            <w:tcW w:w="4662" w:type="dxa"/>
          </w:tcPr>
          <w:p w14:paraId="3BDCA803"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српског језика</w:t>
            </w:r>
          </w:p>
        </w:tc>
        <w:tc>
          <w:tcPr>
            <w:tcW w:w="4014" w:type="dxa"/>
          </w:tcPr>
          <w:p w14:paraId="1B264E1D"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Јасна Милићев</w:t>
            </w:r>
          </w:p>
        </w:tc>
      </w:tr>
      <w:tr w:rsidR="00387DB1" w:rsidRPr="00D83C1A" w14:paraId="405ED86D" w14:textId="77777777" w:rsidTr="00ED6B88">
        <w:tc>
          <w:tcPr>
            <w:tcW w:w="4662" w:type="dxa"/>
          </w:tcPr>
          <w:p w14:paraId="442B4DB1"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вештина</w:t>
            </w:r>
          </w:p>
        </w:tc>
        <w:tc>
          <w:tcPr>
            <w:tcW w:w="4014" w:type="dxa"/>
          </w:tcPr>
          <w:p w14:paraId="4C5051CC"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Благоје Копривица</w:t>
            </w:r>
          </w:p>
        </w:tc>
      </w:tr>
      <w:tr w:rsidR="00387DB1" w:rsidRPr="00D83C1A" w14:paraId="4EB81EED" w14:textId="77777777" w:rsidTr="00ED6B88">
        <w:tc>
          <w:tcPr>
            <w:tcW w:w="4662" w:type="dxa"/>
          </w:tcPr>
          <w:p w14:paraId="11A194DC"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историје и географије</w:t>
            </w:r>
          </w:p>
        </w:tc>
        <w:tc>
          <w:tcPr>
            <w:tcW w:w="4014" w:type="dxa"/>
          </w:tcPr>
          <w:p w14:paraId="7ED8656E"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Наташа Челар</w:t>
            </w:r>
          </w:p>
        </w:tc>
      </w:tr>
      <w:tr w:rsidR="00387DB1" w:rsidRPr="00D83C1A" w14:paraId="704FD0C8" w14:textId="77777777" w:rsidTr="00ED6B88">
        <w:tc>
          <w:tcPr>
            <w:tcW w:w="4662" w:type="dxa"/>
          </w:tcPr>
          <w:p w14:paraId="08874E95"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биологије и хемије</w:t>
            </w:r>
          </w:p>
        </w:tc>
        <w:tc>
          <w:tcPr>
            <w:tcW w:w="4014" w:type="dxa"/>
          </w:tcPr>
          <w:p w14:paraId="49DE4D7F"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Живана Костић</w:t>
            </w:r>
          </w:p>
        </w:tc>
      </w:tr>
      <w:tr w:rsidR="00387DB1" w:rsidRPr="00D83C1A" w14:paraId="5E58F6A6" w14:textId="77777777" w:rsidTr="00ED6B88">
        <w:tc>
          <w:tcPr>
            <w:tcW w:w="4662" w:type="dxa"/>
          </w:tcPr>
          <w:p w14:paraId="41098C15"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ТиТ, физике и информатике</w:t>
            </w:r>
          </w:p>
        </w:tc>
        <w:tc>
          <w:tcPr>
            <w:tcW w:w="4014" w:type="dxa"/>
          </w:tcPr>
          <w:p w14:paraId="264FCC2F"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Дарко Кнежевић</w:t>
            </w:r>
          </w:p>
        </w:tc>
      </w:tr>
      <w:tr w:rsidR="00387DB1" w:rsidRPr="00D83C1A" w14:paraId="2BA82465" w14:textId="77777777" w:rsidTr="00ED6B88">
        <w:tc>
          <w:tcPr>
            <w:tcW w:w="4662" w:type="dxa"/>
          </w:tcPr>
          <w:p w14:paraId="15FB1466"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Стручно веће страних језика</w:t>
            </w:r>
          </w:p>
        </w:tc>
        <w:tc>
          <w:tcPr>
            <w:tcW w:w="4014" w:type="dxa"/>
          </w:tcPr>
          <w:p w14:paraId="5C4A5B94" w14:textId="77777777" w:rsidR="00387DB1" w:rsidRPr="00D83C1A" w:rsidRDefault="00387DB1" w:rsidP="00D83C1A">
            <w:pPr>
              <w:rPr>
                <w:rFonts w:ascii="Times New Roman" w:hAnsi="Times New Roman" w:cs="Times New Roman"/>
                <w:sz w:val="24"/>
                <w:szCs w:val="24"/>
                <w:lang w:val="sr-Cyrl-RS"/>
              </w:rPr>
            </w:pPr>
            <w:r w:rsidRPr="00D83C1A">
              <w:rPr>
                <w:rFonts w:ascii="Times New Roman" w:hAnsi="Times New Roman" w:cs="Times New Roman"/>
                <w:sz w:val="24"/>
                <w:szCs w:val="24"/>
                <w:lang w:val="sr-Cyrl-RS"/>
              </w:rPr>
              <w:t>Татјана Ановић</w:t>
            </w:r>
          </w:p>
        </w:tc>
      </w:tr>
    </w:tbl>
    <w:p w14:paraId="6C88F22F" w14:textId="77777777" w:rsidR="00387DB1" w:rsidRPr="00D83C1A" w:rsidRDefault="00387DB1" w:rsidP="00D83C1A">
      <w:pPr>
        <w:rPr>
          <w:rFonts w:ascii="Times New Roman" w:hAnsi="Times New Roman" w:cs="Times New Roman"/>
          <w:sz w:val="24"/>
          <w:szCs w:val="24"/>
          <w:lang w:val="sr-Cyrl-RS"/>
        </w:rPr>
      </w:pPr>
    </w:p>
    <w:p w14:paraId="4247DC4F" w14:textId="0BA1CF0C" w:rsidR="00A20B5B" w:rsidRPr="00D83C1A" w:rsidRDefault="00A20B5B" w:rsidP="00D83C1A">
      <w:pPr>
        <w:rPr>
          <w:rFonts w:ascii="Times New Roman" w:hAnsi="Times New Roman" w:cs="Times New Roman"/>
          <w:b/>
          <w:bCs/>
          <w:color w:val="000000"/>
          <w:sz w:val="24"/>
          <w:szCs w:val="24"/>
          <w:u w:val="single"/>
          <w:lang w:val="ru-RU"/>
        </w:rPr>
      </w:pPr>
      <w:r w:rsidRPr="00D83C1A">
        <w:rPr>
          <w:rFonts w:ascii="Times New Roman" w:hAnsi="Times New Roman" w:cs="Times New Roman"/>
          <w:b/>
          <w:bCs/>
          <w:color w:val="000000"/>
          <w:sz w:val="24"/>
          <w:szCs w:val="24"/>
          <w:u w:val="single"/>
          <w:lang w:val="ru-RU"/>
        </w:rPr>
        <w:t>4.1.ПЛАН АКТИВА УЧИТЕЉА</w:t>
      </w:r>
    </w:p>
    <w:tbl>
      <w:tblPr>
        <w:tblpPr w:leftFromText="180" w:rightFromText="180" w:vertAnchor="text" w:horzAnchor="margin" w:tblpY="3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A20B5B" w:rsidRPr="000040DA" w14:paraId="44F42EF6" w14:textId="77777777" w:rsidTr="00ED6B88">
        <w:tc>
          <w:tcPr>
            <w:tcW w:w="1998" w:type="dxa"/>
          </w:tcPr>
          <w:p w14:paraId="161BA009" w14:textId="77777777" w:rsidR="00A20B5B" w:rsidRPr="000040DA" w:rsidRDefault="00A20B5B" w:rsidP="000040DA">
            <w:pPr>
              <w:pStyle w:val="NoSpacing"/>
              <w:rPr>
                <w:rFonts w:ascii="Times New Roman" w:hAnsi="Times New Roman" w:cs="Times New Roman"/>
                <w:sz w:val="24"/>
                <w:szCs w:val="24"/>
                <w:lang w:val="sr-Latn-RS" w:eastAsia="sr-Latn-RS"/>
              </w:rPr>
            </w:pPr>
          </w:p>
          <w:p w14:paraId="3CD748B2"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Време реализације</w:t>
            </w:r>
          </w:p>
        </w:tc>
        <w:tc>
          <w:tcPr>
            <w:tcW w:w="7578" w:type="dxa"/>
          </w:tcPr>
          <w:p w14:paraId="2A0C9CD2" w14:textId="77777777" w:rsidR="00A20B5B" w:rsidRPr="000040DA" w:rsidRDefault="00A20B5B" w:rsidP="000040DA">
            <w:pPr>
              <w:pStyle w:val="NoSpacing"/>
              <w:rPr>
                <w:rFonts w:ascii="Times New Roman" w:hAnsi="Times New Roman" w:cs="Times New Roman"/>
                <w:sz w:val="24"/>
                <w:szCs w:val="24"/>
                <w:lang w:val="sr-Latn-RS" w:eastAsia="sr-Latn-RS"/>
              </w:rPr>
            </w:pPr>
          </w:p>
          <w:p w14:paraId="40E8FB0E"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Активност</w:t>
            </w:r>
          </w:p>
        </w:tc>
      </w:tr>
      <w:tr w:rsidR="00A20B5B" w:rsidRPr="000040DA" w14:paraId="36987391" w14:textId="77777777" w:rsidTr="00330B6F">
        <w:trPr>
          <w:trHeight w:val="7361"/>
        </w:trPr>
        <w:tc>
          <w:tcPr>
            <w:tcW w:w="1998" w:type="dxa"/>
            <w:tcBorders>
              <w:bottom w:val="single" w:sz="4" w:space="0" w:color="auto"/>
            </w:tcBorders>
          </w:tcPr>
          <w:p w14:paraId="66BA7C44" w14:textId="77777777" w:rsidR="00A20B5B" w:rsidRPr="000040DA" w:rsidRDefault="00A20B5B" w:rsidP="000040DA">
            <w:pPr>
              <w:pStyle w:val="NoSpacing"/>
              <w:rPr>
                <w:rFonts w:ascii="Times New Roman" w:hAnsi="Times New Roman" w:cs="Times New Roman"/>
                <w:sz w:val="24"/>
                <w:szCs w:val="24"/>
                <w:lang w:val="sr-Cyrl-CS" w:eastAsia="sr-Latn-RS"/>
              </w:rPr>
            </w:pPr>
          </w:p>
          <w:p w14:paraId="1B3E21EF"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 xml:space="preserve">Август </w:t>
            </w:r>
          </w:p>
          <w:p w14:paraId="39A89083" w14:textId="77777777" w:rsidR="00A20B5B" w:rsidRPr="000040DA" w:rsidRDefault="00A20B5B" w:rsidP="000040DA">
            <w:pPr>
              <w:pStyle w:val="NoSpacing"/>
              <w:rPr>
                <w:rFonts w:ascii="Times New Roman" w:hAnsi="Times New Roman" w:cs="Times New Roman"/>
                <w:sz w:val="24"/>
                <w:szCs w:val="24"/>
                <w:lang w:val="sr-Cyrl-CS" w:eastAsia="sr-Latn-RS"/>
              </w:rPr>
            </w:pPr>
          </w:p>
          <w:p w14:paraId="12BCBE65" w14:textId="77777777" w:rsidR="00A20B5B" w:rsidRPr="000040DA" w:rsidRDefault="00A20B5B" w:rsidP="000040DA">
            <w:pPr>
              <w:pStyle w:val="NoSpacing"/>
              <w:rPr>
                <w:rFonts w:ascii="Times New Roman" w:hAnsi="Times New Roman" w:cs="Times New Roman"/>
                <w:sz w:val="24"/>
                <w:szCs w:val="24"/>
                <w:lang w:val="sr-Cyrl-CS" w:eastAsia="sr-Latn-RS"/>
              </w:rPr>
            </w:pPr>
          </w:p>
          <w:p w14:paraId="18E3FB51" w14:textId="77777777" w:rsidR="00A20B5B" w:rsidRPr="000040DA" w:rsidRDefault="00A20B5B" w:rsidP="000040DA">
            <w:pPr>
              <w:pStyle w:val="NoSpacing"/>
              <w:rPr>
                <w:rFonts w:ascii="Times New Roman" w:hAnsi="Times New Roman" w:cs="Times New Roman"/>
                <w:sz w:val="24"/>
                <w:szCs w:val="24"/>
                <w:lang w:val="sr-Cyrl-RS" w:eastAsia="sr-Latn-RS"/>
              </w:rPr>
            </w:pPr>
          </w:p>
        </w:tc>
        <w:tc>
          <w:tcPr>
            <w:tcW w:w="7578" w:type="dxa"/>
            <w:tcBorders>
              <w:bottom w:val="single" w:sz="4" w:space="0" w:color="auto"/>
            </w:tcBorders>
          </w:tcPr>
          <w:p w14:paraId="6F421CBB" w14:textId="77777777" w:rsidR="000040DA"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Избор председника Актива учитеља</w:t>
            </w:r>
          </w:p>
          <w:p w14:paraId="5700BEF8" w14:textId="02C589BF"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Доношење годишњег програма рада</w:t>
            </w:r>
          </w:p>
          <w:p w14:paraId="52AB128C"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Договор о</w:t>
            </w:r>
            <w:r w:rsidRPr="000040DA">
              <w:rPr>
                <w:rFonts w:ascii="Times New Roman" w:hAnsi="Times New Roman" w:cs="Times New Roman"/>
                <w:sz w:val="24"/>
                <w:szCs w:val="24"/>
                <w:lang w:val="sr-Cyrl-CS" w:eastAsia="sr-Latn-RS"/>
              </w:rPr>
              <w:t>одржавању састанака Актива и прослеђивању хитних информација службеним телефоном</w:t>
            </w:r>
            <w:r w:rsidRPr="000040DA">
              <w:rPr>
                <w:rFonts w:ascii="Times New Roman" w:hAnsi="Times New Roman" w:cs="Times New Roman"/>
                <w:sz w:val="24"/>
                <w:szCs w:val="24"/>
                <w:lang w:val="sr-Latn-RS" w:eastAsia="sr-Latn-RS"/>
              </w:rPr>
              <w:t xml:space="preserve"> </w:t>
            </w:r>
          </w:p>
          <w:p w14:paraId="07F378A1"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Усаглашавање форме и садржаја месечних оперативних планова васпитно образовног рада за обавезне и изборне предмете</w:t>
            </w:r>
          </w:p>
          <w:p w14:paraId="22675DF4"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 xml:space="preserve">Предлози за набавку  </w:t>
            </w:r>
            <w:r w:rsidRPr="000040DA">
              <w:rPr>
                <w:rFonts w:ascii="Times New Roman" w:hAnsi="Times New Roman" w:cs="Times New Roman"/>
                <w:sz w:val="24"/>
                <w:szCs w:val="24"/>
                <w:lang w:val="sr-Cyrl-CS" w:eastAsia="sr-Latn-RS"/>
              </w:rPr>
              <w:t xml:space="preserve">неопходних </w:t>
            </w:r>
            <w:r w:rsidRPr="000040DA">
              <w:rPr>
                <w:rFonts w:ascii="Times New Roman" w:hAnsi="Times New Roman" w:cs="Times New Roman"/>
                <w:sz w:val="24"/>
                <w:szCs w:val="24"/>
                <w:lang w:val="sr-Latn-RS" w:eastAsia="sr-Latn-RS"/>
              </w:rPr>
              <w:t xml:space="preserve">наставних средстава </w:t>
            </w:r>
            <w:r w:rsidRPr="000040DA">
              <w:rPr>
                <w:rFonts w:ascii="Times New Roman" w:hAnsi="Times New Roman" w:cs="Times New Roman"/>
                <w:sz w:val="24"/>
                <w:szCs w:val="24"/>
                <w:lang w:val="sr-Cyrl-CS" w:eastAsia="sr-Latn-RS"/>
              </w:rPr>
              <w:t>и дидактичког материјала</w:t>
            </w:r>
          </w:p>
          <w:p w14:paraId="728C2C95"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 xml:space="preserve">Договор око поделе учионица </w:t>
            </w:r>
          </w:p>
          <w:p w14:paraId="06975342"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пријема првака</w:t>
            </w:r>
          </w:p>
          <w:p w14:paraId="7661B9A7"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Дефинисање критеријума оцењивања за ову школску годину</w:t>
            </w:r>
          </w:p>
          <w:p w14:paraId="1E1C4217"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 помоћи учитељима око израде индивидуалних месечних планова за децу са потешкоћама</w:t>
            </w:r>
          </w:p>
          <w:p w14:paraId="3D20411A"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 стручном усвршавању учитеља</w:t>
            </w:r>
          </w:p>
          <w:p w14:paraId="196E46A2"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Cyrl-RS" w:eastAsia="sr-Latn-RS"/>
              </w:rPr>
              <w:t>-Договор око израде годишњег плана стручног усавршавања учитеља за школску 2024/2025. годину</w:t>
            </w:r>
          </w:p>
        </w:tc>
      </w:tr>
      <w:tr w:rsidR="00A20B5B" w:rsidRPr="000040DA" w14:paraId="706CC7AD" w14:textId="77777777" w:rsidTr="00ED6B88">
        <w:trPr>
          <w:trHeight w:val="1155"/>
        </w:trPr>
        <w:tc>
          <w:tcPr>
            <w:tcW w:w="1998" w:type="dxa"/>
            <w:tcBorders>
              <w:top w:val="single" w:sz="4" w:space="0" w:color="auto"/>
            </w:tcBorders>
          </w:tcPr>
          <w:p w14:paraId="11965CCB" w14:textId="77777777" w:rsidR="00A20B5B" w:rsidRPr="000040DA" w:rsidRDefault="00A20B5B" w:rsidP="000040DA">
            <w:pPr>
              <w:pStyle w:val="NoSpacing"/>
              <w:rPr>
                <w:rFonts w:ascii="Times New Roman" w:hAnsi="Times New Roman" w:cs="Times New Roman"/>
                <w:sz w:val="24"/>
                <w:szCs w:val="24"/>
                <w:lang w:val="sr-Cyrl-CS" w:eastAsia="sr-Latn-RS"/>
              </w:rPr>
            </w:pPr>
          </w:p>
          <w:p w14:paraId="5072866D"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Latn-RS" w:eastAsia="sr-Latn-RS"/>
              </w:rPr>
              <w:t>Септембар</w:t>
            </w:r>
          </w:p>
        </w:tc>
        <w:tc>
          <w:tcPr>
            <w:tcW w:w="7578" w:type="dxa"/>
            <w:tcBorders>
              <w:top w:val="single" w:sz="4" w:space="0" w:color="auto"/>
            </w:tcBorders>
          </w:tcPr>
          <w:p w14:paraId="7B79789F"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Усвајање годишњег програма рада Актива учитеља</w:t>
            </w:r>
          </w:p>
          <w:p w14:paraId="7E156EBC"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Усклађивање критеријума оцењивања за ову школску годину</w:t>
            </w:r>
          </w:p>
          <w:p w14:paraId="17460F9F"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 xml:space="preserve">Израда образаца за појачан васпитни рад ученика, плана заштите ученика, образац за опис догађаја приликом </w:t>
            </w:r>
            <w:r w:rsidRPr="000040DA">
              <w:rPr>
                <w:rFonts w:ascii="Times New Roman" w:hAnsi="Times New Roman" w:cs="Times New Roman"/>
                <w:sz w:val="24"/>
                <w:szCs w:val="24"/>
                <w:lang w:val="sr-Latn-RS" w:eastAsia="sr-Latn-RS"/>
              </w:rPr>
              <w:t xml:space="preserve">I,II </w:t>
            </w:r>
            <w:r w:rsidRPr="000040DA">
              <w:rPr>
                <w:rFonts w:ascii="Times New Roman" w:hAnsi="Times New Roman" w:cs="Times New Roman"/>
                <w:sz w:val="24"/>
                <w:szCs w:val="24"/>
                <w:lang w:val="sr-Cyrl-RS" w:eastAsia="sr-Latn-RS"/>
              </w:rPr>
              <w:t xml:space="preserve">и </w:t>
            </w:r>
            <w:r w:rsidRPr="000040DA">
              <w:rPr>
                <w:rFonts w:ascii="Times New Roman" w:hAnsi="Times New Roman" w:cs="Times New Roman"/>
                <w:sz w:val="24"/>
                <w:szCs w:val="24"/>
                <w:lang w:val="sr-Latn-RS" w:eastAsia="sr-Latn-RS"/>
              </w:rPr>
              <w:t>III</w:t>
            </w:r>
            <w:r w:rsidRPr="000040DA">
              <w:rPr>
                <w:rFonts w:ascii="Times New Roman" w:hAnsi="Times New Roman" w:cs="Times New Roman"/>
                <w:sz w:val="24"/>
                <w:szCs w:val="24"/>
                <w:lang w:val="sr-Cyrl-RS" w:eastAsia="sr-Latn-RS"/>
              </w:rPr>
              <w:t xml:space="preserve"> нивоа насиља.</w:t>
            </w:r>
          </w:p>
          <w:p w14:paraId="75D1FAD5"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Упознавање са правилником о Друштвено корисном раду ученика</w:t>
            </w:r>
          </w:p>
          <w:p w14:paraId="1390C6CD"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RS" w:eastAsia="sr-Latn-RS"/>
              </w:rPr>
              <w:t>-</w:t>
            </w:r>
            <w:r w:rsidRPr="000040DA">
              <w:rPr>
                <w:rFonts w:ascii="Times New Roman" w:hAnsi="Times New Roman" w:cs="Times New Roman"/>
                <w:sz w:val="24"/>
                <w:szCs w:val="24"/>
                <w:lang w:val="sr-Cyrl-CS" w:eastAsia="sr-Latn-RS"/>
              </w:rPr>
              <w:t>Израда оперативних планова рада за октобар</w:t>
            </w:r>
          </w:p>
          <w:p w14:paraId="34275F0B"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Cyrl-CS" w:eastAsia="sr-Latn-RS"/>
              </w:rPr>
              <w:t>Израда табела за праћење напредовања ученика</w:t>
            </w:r>
          </w:p>
          <w:p w14:paraId="65760827"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Cyrl-RS" w:eastAsia="sr-Latn-RS"/>
              </w:rPr>
              <w:t xml:space="preserve">Израда личног ПЛАНА ПРОФЕСИОНАЛНОГ РАЗВОЈА </w:t>
            </w:r>
          </w:p>
          <w:p w14:paraId="7C23B43B"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RS" w:eastAsia="sr-Latn-RS"/>
              </w:rPr>
              <w:t>за школску 2024/2025 годину</w:t>
            </w:r>
          </w:p>
          <w:p w14:paraId="00C62323"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Одабир дечије штампе</w:t>
            </w:r>
          </w:p>
          <w:p w14:paraId="4C3EB82D"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-Предлози и договори око реализације школе у природи</w:t>
            </w:r>
            <w:r w:rsidRPr="000040DA">
              <w:rPr>
                <w:rFonts w:ascii="Times New Roman" w:hAnsi="Times New Roman" w:cs="Times New Roman"/>
                <w:sz w:val="24"/>
                <w:szCs w:val="24"/>
                <w:lang w:val="sr-Cyrl-RS" w:eastAsia="sr-Latn-RS"/>
              </w:rPr>
              <w:t xml:space="preserve"> и </w:t>
            </w:r>
            <w:r w:rsidRPr="000040DA">
              <w:rPr>
                <w:rFonts w:ascii="Times New Roman" w:hAnsi="Times New Roman" w:cs="Times New Roman"/>
                <w:sz w:val="24"/>
                <w:szCs w:val="24"/>
                <w:lang w:val="sr-Cyrl-CS" w:eastAsia="sr-Latn-RS"/>
              </w:rPr>
              <w:t>једнодневне екскурзије са програмом обиласка</w:t>
            </w:r>
          </w:p>
          <w:p w14:paraId="1D2C749C"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Договор о присуству Зимским сусретима учитеља</w:t>
            </w:r>
          </w:p>
          <w:p w14:paraId="4D8256F1"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Помоћ  учитељима око израде индивидуалних месечних планова за децу са потешкоћама</w:t>
            </w:r>
          </w:p>
          <w:p w14:paraId="1C4E4653"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lastRenderedPageBreak/>
              <w:t>Договор око уређења учионице</w:t>
            </w:r>
          </w:p>
          <w:p w14:paraId="01ECB1C7"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Укључивање у рад школских тимова</w:t>
            </w:r>
          </w:p>
        </w:tc>
      </w:tr>
      <w:tr w:rsidR="00A20B5B" w:rsidRPr="000040DA" w14:paraId="293C5994" w14:textId="77777777" w:rsidTr="00ED6B88">
        <w:trPr>
          <w:trHeight w:val="70"/>
        </w:trPr>
        <w:tc>
          <w:tcPr>
            <w:tcW w:w="1998" w:type="dxa"/>
          </w:tcPr>
          <w:p w14:paraId="18353462" w14:textId="77777777" w:rsidR="00A20B5B" w:rsidRPr="000040DA" w:rsidRDefault="00A20B5B" w:rsidP="000040DA">
            <w:pPr>
              <w:pStyle w:val="NoSpacing"/>
              <w:rPr>
                <w:rFonts w:ascii="Times New Roman" w:hAnsi="Times New Roman" w:cs="Times New Roman"/>
                <w:sz w:val="24"/>
                <w:szCs w:val="24"/>
                <w:lang w:val="sr-Cyrl-CS" w:eastAsia="sr-Latn-RS"/>
              </w:rPr>
            </w:pPr>
          </w:p>
          <w:p w14:paraId="4C2759CF"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Октобар</w:t>
            </w:r>
          </w:p>
        </w:tc>
        <w:tc>
          <w:tcPr>
            <w:tcW w:w="7578" w:type="dxa"/>
          </w:tcPr>
          <w:p w14:paraId="3CD4883E"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Израда оперативних планова рада за новембар</w:t>
            </w:r>
          </w:p>
          <w:p w14:paraId="407B91AF"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реализације планираних активности за септембар</w:t>
            </w:r>
          </w:p>
          <w:p w14:paraId="5F90B446"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Обележавање Дечије недеље од 4 до 8 октобра различитим активностима</w:t>
            </w:r>
          </w:p>
          <w:p w14:paraId="4D60C921"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Обележавање 5 октобра Међународног Дана учитеља</w:t>
            </w:r>
          </w:p>
          <w:p w14:paraId="1510DFD1"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Обука пливања за ученике других разреда</w:t>
            </w:r>
          </w:p>
          <w:p w14:paraId="43670CD3"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Организовање активности у оквиру манифестације „Д</w:t>
            </w:r>
            <w:r w:rsidRPr="000040DA">
              <w:rPr>
                <w:rFonts w:ascii="Times New Roman" w:hAnsi="Times New Roman" w:cs="Times New Roman"/>
                <w:sz w:val="24"/>
                <w:szCs w:val="24"/>
                <w:lang w:val="sr-Cyrl-CS" w:eastAsia="sr-Latn-RS"/>
              </w:rPr>
              <w:t>ани бундева</w:t>
            </w:r>
            <w:r w:rsidRPr="000040DA">
              <w:rPr>
                <w:rFonts w:ascii="Times New Roman" w:hAnsi="Times New Roman" w:cs="Times New Roman"/>
                <w:sz w:val="24"/>
                <w:szCs w:val="24"/>
                <w:lang w:val="sr-Latn-RS" w:eastAsia="sr-Latn-RS"/>
              </w:rPr>
              <w:t>“</w:t>
            </w:r>
          </w:p>
          <w:p w14:paraId="6363C175"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 xml:space="preserve">Анализа напредовања ученика са тешкоћама у складу са индивидуалним планом и давање сугестија за наредни период </w:t>
            </w:r>
          </w:p>
          <w:p w14:paraId="0501984C"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Договор о држању огледних часова</w:t>
            </w:r>
          </w:p>
        </w:tc>
      </w:tr>
      <w:tr w:rsidR="00A20B5B" w:rsidRPr="000040DA" w14:paraId="75DD0571" w14:textId="77777777" w:rsidTr="00ED6B88">
        <w:tc>
          <w:tcPr>
            <w:tcW w:w="1998" w:type="dxa"/>
          </w:tcPr>
          <w:p w14:paraId="0B453E90" w14:textId="77777777" w:rsidR="00A20B5B" w:rsidRPr="000040DA" w:rsidRDefault="00A20B5B" w:rsidP="000040DA">
            <w:pPr>
              <w:pStyle w:val="NoSpacing"/>
              <w:rPr>
                <w:rFonts w:ascii="Times New Roman" w:hAnsi="Times New Roman" w:cs="Times New Roman"/>
                <w:sz w:val="24"/>
                <w:szCs w:val="24"/>
                <w:lang w:val="sr-Cyrl-CS" w:eastAsia="sr-Latn-RS"/>
              </w:rPr>
            </w:pPr>
          </w:p>
          <w:p w14:paraId="7A7DCBD6"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Новембар</w:t>
            </w:r>
          </w:p>
        </w:tc>
        <w:tc>
          <w:tcPr>
            <w:tcW w:w="7578" w:type="dxa"/>
          </w:tcPr>
          <w:p w14:paraId="2C188152"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успешности реализације планираних активности за октобар</w:t>
            </w:r>
          </w:p>
          <w:p w14:paraId="4325EB46"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Израда  месечних оперативних планова рада за децембар</w:t>
            </w:r>
          </w:p>
          <w:p w14:paraId="20BFB705"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Cyrl-RS" w:eastAsia="sr-Latn-RS"/>
              </w:rPr>
              <w:t xml:space="preserve">- </w:t>
            </w:r>
            <w:r w:rsidRPr="000040DA">
              <w:rPr>
                <w:rFonts w:ascii="Times New Roman" w:hAnsi="Times New Roman" w:cs="Times New Roman"/>
                <w:sz w:val="24"/>
                <w:szCs w:val="24"/>
                <w:lang w:val="sr-Cyrl-CS" w:eastAsia="sr-Latn-RS"/>
              </w:rPr>
              <w:t>Разматрање предлога Одељенских већа за побољшање              резултата васпитно образовног рада у другом тромесечју</w:t>
            </w:r>
          </w:p>
        </w:tc>
      </w:tr>
      <w:tr w:rsidR="00A20B5B" w:rsidRPr="000040DA" w14:paraId="6D518D4B" w14:textId="77777777" w:rsidTr="00330B6F">
        <w:trPr>
          <w:trHeight w:val="3814"/>
        </w:trPr>
        <w:tc>
          <w:tcPr>
            <w:tcW w:w="1998" w:type="dxa"/>
          </w:tcPr>
          <w:p w14:paraId="3B26BCF5" w14:textId="77777777" w:rsidR="00A20B5B" w:rsidRPr="000040DA" w:rsidRDefault="00A20B5B" w:rsidP="000040DA">
            <w:pPr>
              <w:pStyle w:val="NoSpacing"/>
              <w:rPr>
                <w:rFonts w:ascii="Times New Roman" w:hAnsi="Times New Roman" w:cs="Times New Roman"/>
                <w:sz w:val="24"/>
                <w:szCs w:val="24"/>
                <w:lang w:val="sr-Cyrl-CS" w:eastAsia="sr-Latn-RS"/>
              </w:rPr>
            </w:pPr>
          </w:p>
          <w:p w14:paraId="582BD50D"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Latn-RS" w:eastAsia="sr-Latn-RS"/>
              </w:rPr>
              <w:t>Децемба</w:t>
            </w:r>
            <w:r w:rsidRPr="000040DA">
              <w:rPr>
                <w:rFonts w:ascii="Times New Roman" w:hAnsi="Times New Roman" w:cs="Times New Roman"/>
                <w:sz w:val="24"/>
                <w:szCs w:val="24"/>
                <w:lang w:val="sr-Cyrl-RS" w:eastAsia="sr-Latn-RS"/>
              </w:rPr>
              <w:t>Р</w:t>
            </w:r>
          </w:p>
        </w:tc>
        <w:tc>
          <w:tcPr>
            <w:tcW w:w="7578" w:type="dxa"/>
          </w:tcPr>
          <w:p w14:paraId="22DD65D7"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успешности реализације планираних активности за новембар</w:t>
            </w:r>
          </w:p>
          <w:p w14:paraId="2298B6BC"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 xml:space="preserve"> Договор око израде месечних  оперативних планова рада за јануар</w:t>
            </w:r>
          </w:p>
          <w:p w14:paraId="57A704AA"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Организација Новогодишње забаве за ученике</w:t>
            </w:r>
          </w:p>
          <w:p w14:paraId="3D6ADAB4"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Припреме за учешће у школској слави , посвећеној Светом Сави у сарадњи  са вероучитељем</w:t>
            </w:r>
          </w:p>
          <w:p w14:paraId="47550947"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Укључивање у рад школских тимова</w:t>
            </w:r>
          </w:p>
          <w:p w14:paraId="2451B320" w14:textId="77777777" w:rsidR="00A20B5B" w:rsidRPr="000040DA" w:rsidRDefault="00A20B5B" w:rsidP="000040DA">
            <w:pPr>
              <w:pStyle w:val="NoSpacing"/>
              <w:rPr>
                <w:rFonts w:ascii="Times New Roman" w:hAnsi="Times New Roman" w:cs="Times New Roman"/>
                <w:sz w:val="24"/>
                <w:szCs w:val="24"/>
                <w:lang w:eastAsia="sr-Latn-RS"/>
              </w:rPr>
            </w:pPr>
            <w:r w:rsidRPr="000040DA">
              <w:rPr>
                <w:rFonts w:ascii="Times New Roman" w:hAnsi="Times New Roman" w:cs="Times New Roman"/>
                <w:sz w:val="24"/>
                <w:szCs w:val="24"/>
                <w:lang w:val="sr-Latn-RS" w:eastAsia="sr-Latn-RS"/>
              </w:rPr>
              <w:t>Анализа успеха и владања ученика на крају другог класификационог периода</w:t>
            </w:r>
            <w:r w:rsidRPr="000040DA">
              <w:rPr>
                <w:rFonts w:ascii="Times New Roman" w:hAnsi="Times New Roman" w:cs="Times New Roman"/>
                <w:sz w:val="24"/>
                <w:szCs w:val="24"/>
                <w:lang w:val="sr-Cyrl-CS" w:eastAsia="sr-Latn-RS"/>
              </w:rPr>
              <w:t xml:space="preserve">     </w:t>
            </w:r>
          </w:p>
        </w:tc>
      </w:tr>
      <w:tr w:rsidR="00A20B5B" w:rsidRPr="000040DA" w14:paraId="645FB375" w14:textId="77777777" w:rsidTr="00ED6B88">
        <w:tc>
          <w:tcPr>
            <w:tcW w:w="1998" w:type="dxa"/>
          </w:tcPr>
          <w:p w14:paraId="6CA658B3" w14:textId="77777777" w:rsidR="00A20B5B" w:rsidRPr="000040DA" w:rsidRDefault="00A20B5B" w:rsidP="000040DA">
            <w:pPr>
              <w:pStyle w:val="NoSpacing"/>
              <w:rPr>
                <w:rFonts w:ascii="Times New Roman" w:hAnsi="Times New Roman" w:cs="Times New Roman"/>
                <w:sz w:val="24"/>
                <w:szCs w:val="24"/>
                <w:lang w:val="sr-Cyrl-CS" w:eastAsia="sr-Latn-RS"/>
              </w:rPr>
            </w:pPr>
          </w:p>
          <w:p w14:paraId="44A5BEF1"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Јануар</w:t>
            </w:r>
          </w:p>
        </w:tc>
        <w:tc>
          <w:tcPr>
            <w:tcW w:w="7578" w:type="dxa"/>
          </w:tcPr>
          <w:p w14:paraId="45F7B700"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-Усклађивање критеријума оцењивања за ову школску годину</w:t>
            </w:r>
          </w:p>
          <w:p w14:paraId="4B345464"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w:t>
            </w: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успешности реализације планираних активности за децембар</w:t>
            </w:r>
          </w:p>
          <w:p w14:paraId="31964E8E"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израде месечних  оперативних планова рада за фебруар</w:t>
            </w:r>
          </w:p>
          <w:p w14:paraId="6E506956"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Latn-RS" w:eastAsia="sr-Latn-RS"/>
              </w:rPr>
              <w:t>Организација приредбе „Школска слава – Свети Сава“</w:t>
            </w:r>
          </w:p>
          <w:p w14:paraId="1DE5FA96"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Договор о држању огледних часова</w:t>
            </w:r>
          </w:p>
          <w:p w14:paraId="1ACB072A"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Помоћ  учитељима око израде дидактичког материјала за децу са потешкоћама</w:t>
            </w:r>
          </w:p>
          <w:p w14:paraId="79DE9259"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 xml:space="preserve">Анализа заинтересованости учитеља за одређене семинаре који се </w:t>
            </w:r>
            <w:r w:rsidRPr="000040DA">
              <w:rPr>
                <w:rFonts w:ascii="Times New Roman" w:hAnsi="Times New Roman" w:cs="Times New Roman"/>
                <w:sz w:val="24"/>
                <w:szCs w:val="24"/>
                <w:lang w:val="sr-Cyrl-CS" w:eastAsia="sr-Latn-RS"/>
              </w:rPr>
              <w:lastRenderedPageBreak/>
              <w:t>налазе у каталогу за стручно усавршавање наставника</w:t>
            </w:r>
          </w:p>
          <w:p w14:paraId="6AA15418"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Огледни час у школи</w:t>
            </w:r>
          </w:p>
          <w:p w14:paraId="4A240EFC"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 xml:space="preserve">       -Размена искустава око</w:t>
            </w:r>
            <w:r w:rsidRPr="000040DA">
              <w:rPr>
                <w:rFonts w:ascii="Times New Roman" w:hAnsi="Times New Roman" w:cs="Times New Roman"/>
                <w:sz w:val="24"/>
                <w:szCs w:val="24"/>
                <w:lang w:val="sr-Latn-RS" w:eastAsia="sr-Latn-RS"/>
              </w:rPr>
              <w:t xml:space="preserve"> </w:t>
            </w:r>
            <w:r w:rsidRPr="000040DA">
              <w:rPr>
                <w:rFonts w:ascii="Times New Roman" w:hAnsi="Times New Roman" w:cs="Times New Roman"/>
                <w:sz w:val="24"/>
                <w:szCs w:val="24"/>
                <w:lang w:val="sr-Cyrl-RS" w:eastAsia="sr-Latn-RS"/>
              </w:rPr>
              <w:t>коришћења</w:t>
            </w:r>
            <w:r w:rsidRPr="000040DA">
              <w:rPr>
                <w:rFonts w:ascii="Times New Roman" w:hAnsi="Times New Roman" w:cs="Times New Roman"/>
                <w:sz w:val="24"/>
                <w:szCs w:val="24"/>
                <w:lang w:val="sr-Latn-RS" w:eastAsia="sr-Latn-RS"/>
              </w:rPr>
              <w:t xml:space="preserve">  Gugl</w:t>
            </w:r>
            <w:r w:rsidRPr="000040DA">
              <w:rPr>
                <w:rFonts w:ascii="Times New Roman" w:hAnsi="Times New Roman" w:cs="Times New Roman"/>
                <w:sz w:val="24"/>
                <w:szCs w:val="24"/>
                <w:lang w:val="sr-Cyrl-CS" w:eastAsia="sr-Latn-RS"/>
              </w:rPr>
              <w:t xml:space="preserve"> </w:t>
            </w:r>
            <w:r w:rsidRPr="000040DA">
              <w:rPr>
                <w:rFonts w:ascii="Times New Roman" w:hAnsi="Times New Roman" w:cs="Times New Roman"/>
                <w:sz w:val="24"/>
                <w:szCs w:val="24"/>
                <w:lang w:val="sr-Latn-RS" w:eastAsia="sr-Latn-RS"/>
              </w:rPr>
              <w:t xml:space="preserve"> </w:t>
            </w:r>
            <w:r w:rsidRPr="000040DA">
              <w:rPr>
                <w:rFonts w:ascii="Times New Roman" w:hAnsi="Times New Roman" w:cs="Times New Roman"/>
                <w:sz w:val="24"/>
                <w:szCs w:val="24"/>
                <w:lang w:val="sr-Cyrl-RS" w:eastAsia="sr-Latn-RS"/>
              </w:rPr>
              <w:t>учионице</w:t>
            </w:r>
          </w:p>
        </w:tc>
      </w:tr>
      <w:tr w:rsidR="00A20B5B" w:rsidRPr="000040DA" w14:paraId="4E28F938" w14:textId="77777777" w:rsidTr="00ED6B88">
        <w:tc>
          <w:tcPr>
            <w:tcW w:w="1998" w:type="dxa"/>
          </w:tcPr>
          <w:p w14:paraId="46748E82" w14:textId="77777777" w:rsidR="00A20B5B" w:rsidRPr="000040DA" w:rsidRDefault="00A20B5B" w:rsidP="000040DA">
            <w:pPr>
              <w:pStyle w:val="NoSpacing"/>
              <w:rPr>
                <w:rFonts w:ascii="Times New Roman" w:hAnsi="Times New Roman" w:cs="Times New Roman"/>
                <w:sz w:val="24"/>
                <w:szCs w:val="24"/>
                <w:lang w:val="sr-Cyrl-CS" w:eastAsia="sr-Latn-RS"/>
              </w:rPr>
            </w:pPr>
          </w:p>
          <w:p w14:paraId="008BE680"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Фебруар</w:t>
            </w:r>
          </w:p>
        </w:tc>
        <w:tc>
          <w:tcPr>
            <w:tcW w:w="7578" w:type="dxa"/>
          </w:tcPr>
          <w:p w14:paraId="121664BD"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RS" w:eastAsia="sr-Latn-RS"/>
              </w:rPr>
              <w:t>-</w:t>
            </w: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успешности реализације планираних активности за</w:t>
            </w:r>
            <w:r w:rsidRPr="000040DA">
              <w:rPr>
                <w:rFonts w:ascii="Times New Roman" w:hAnsi="Times New Roman" w:cs="Times New Roman"/>
                <w:sz w:val="24"/>
                <w:szCs w:val="24"/>
                <w:lang w:val="sr-Cyrl-RS" w:eastAsia="sr-Latn-RS"/>
              </w:rPr>
              <w:t xml:space="preserve"> </w:t>
            </w:r>
            <w:r w:rsidRPr="000040DA">
              <w:rPr>
                <w:rFonts w:ascii="Times New Roman" w:hAnsi="Times New Roman" w:cs="Times New Roman"/>
                <w:sz w:val="24"/>
                <w:szCs w:val="24"/>
                <w:lang w:val="sr-Cyrl-CS" w:eastAsia="sr-Latn-RS"/>
              </w:rPr>
              <w:t>јануар</w:t>
            </w:r>
          </w:p>
          <w:p w14:paraId="00236EE5"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Присуство Зимским сусретима учитеља</w:t>
            </w:r>
          </w:p>
          <w:p w14:paraId="6A620A10"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израде месечних  оперативних планова рада за март</w:t>
            </w:r>
          </w:p>
        </w:tc>
      </w:tr>
      <w:tr w:rsidR="00A20B5B" w:rsidRPr="000040DA" w14:paraId="48B53413" w14:textId="77777777" w:rsidTr="00ED6B88">
        <w:trPr>
          <w:trHeight w:val="139"/>
        </w:trPr>
        <w:tc>
          <w:tcPr>
            <w:tcW w:w="1998" w:type="dxa"/>
          </w:tcPr>
          <w:p w14:paraId="14EDAB05" w14:textId="77777777" w:rsidR="00A20B5B" w:rsidRPr="000040DA" w:rsidRDefault="00A20B5B" w:rsidP="000040DA">
            <w:pPr>
              <w:pStyle w:val="NoSpacing"/>
              <w:rPr>
                <w:rFonts w:ascii="Times New Roman" w:hAnsi="Times New Roman" w:cs="Times New Roman"/>
                <w:sz w:val="24"/>
                <w:szCs w:val="24"/>
                <w:lang w:val="sr-Cyrl-CS" w:eastAsia="sr-Latn-RS"/>
              </w:rPr>
            </w:pPr>
          </w:p>
          <w:p w14:paraId="7CC691D7"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Март</w:t>
            </w:r>
          </w:p>
        </w:tc>
        <w:tc>
          <w:tcPr>
            <w:tcW w:w="7578" w:type="dxa"/>
          </w:tcPr>
          <w:p w14:paraId="6F0D4D6A"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израде месечних  оперативних планова рада за април</w:t>
            </w:r>
          </w:p>
          <w:p w14:paraId="6C5FCDD9"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 xml:space="preserve">Анализа </w:t>
            </w:r>
            <w:r w:rsidRPr="000040DA">
              <w:rPr>
                <w:rFonts w:ascii="Times New Roman" w:hAnsi="Times New Roman" w:cs="Times New Roman"/>
                <w:sz w:val="24"/>
                <w:szCs w:val="24"/>
                <w:lang w:val="sr-Cyrl-CS" w:eastAsia="sr-Latn-RS"/>
              </w:rPr>
              <w:t>сарадње Актива учитеља са психо-педагошком службом школе</w:t>
            </w:r>
          </w:p>
          <w:p w14:paraId="3268DEDE"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Обележавање 21 марта Првог дана пролећа</w:t>
            </w:r>
          </w:p>
          <w:p w14:paraId="7C3AA6D0"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припрема за математичко такмочење за ученике трећих и четвртих разреда</w:t>
            </w:r>
          </w:p>
          <w:p w14:paraId="711E744B"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 учешћу на такмичењу рецитатора</w:t>
            </w:r>
          </w:p>
          <w:p w14:paraId="38604F77"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 xml:space="preserve">Помоћ  учитељима око израде индивидуалних месечних планова за децу са потешкоћама </w:t>
            </w:r>
          </w:p>
          <w:p w14:paraId="61D56990"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Укључивање у рад школских тимова</w:t>
            </w:r>
          </w:p>
          <w:p w14:paraId="533F9147"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Договор о држању огледних часова</w:t>
            </w:r>
          </w:p>
        </w:tc>
      </w:tr>
      <w:tr w:rsidR="00A20B5B" w:rsidRPr="000040DA" w14:paraId="5BCFC139" w14:textId="77777777" w:rsidTr="00ED6B88">
        <w:trPr>
          <w:trHeight w:val="70"/>
        </w:trPr>
        <w:tc>
          <w:tcPr>
            <w:tcW w:w="1998" w:type="dxa"/>
          </w:tcPr>
          <w:p w14:paraId="6A9B8A3A" w14:textId="77777777" w:rsidR="00A20B5B" w:rsidRPr="000040DA" w:rsidRDefault="00A20B5B" w:rsidP="000040DA">
            <w:pPr>
              <w:pStyle w:val="NoSpacing"/>
              <w:rPr>
                <w:rFonts w:ascii="Times New Roman" w:hAnsi="Times New Roman" w:cs="Times New Roman"/>
                <w:sz w:val="24"/>
                <w:szCs w:val="24"/>
                <w:lang w:val="sr-Cyrl-CS" w:eastAsia="sr-Latn-RS"/>
              </w:rPr>
            </w:pPr>
          </w:p>
          <w:p w14:paraId="6C12BE4A"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Април</w:t>
            </w:r>
          </w:p>
        </w:tc>
        <w:tc>
          <w:tcPr>
            <w:tcW w:w="7578" w:type="dxa"/>
          </w:tcPr>
          <w:p w14:paraId="78CD4B99"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израде месечних  оперативних планова рада за мај</w:t>
            </w:r>
          </w:p>
          <w:p w14:paraId="76DA12EE"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Договор око у</w:t>
            </w:r>
            <w:r w:rsidRPr="000040DA">
              <w:rPr>
                <w:rFonts w:ascii="Times New Roman" w:hAnsi="Times New Roman" w:cs="Times New Roman"/>
                <w:sz w:val="24"/>
                <w:szCs w:val="24"/>
                <w:lang w:val="sr-Cyrl-CS" w:eastAsia="sr-Latn-RS"/>
              </w:rPr>
              <w:t>чешћа на „ Малој олимпијади“</w:t>
            </w:r>
          </w:p>
          <w:p w14:paraId="27153976"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 xml:space="preserve">Анализа напредовања ученика са тешкоћама у складу са индивидуалним планом и давање сугестија за наредни период </w:t>
            </w:r>
          </w:p>
          <w:p w14:paraId="744A273A"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Обележавање  „Дана планете земље“</w:t>
            </w:r>
            <w:r w:rsidRPr="000040DA">
              <w:rPr>
                <w:rFonts w:ascii="Times New Roman" w:hAnsi="Times New Roman" w:cs="Times New Roman"/>
                <w:sz w:val="24"/>
                <w:szCs w:val="24"/>
                <w:lang w:val="sr-Latn-RS" w:eastAsia="sr-Latn-RS"/>
              </w:rPr>
              <w:t xml:space="preserve"> </w:t>
            </w:r>
            <w:r w:rsidRPr="000040DA">
              <w:rPr>
                <w:rFonts w:ascii="Times New Roman" w:hAnsi="Times New Roman" w:cs="Times New Roman"/>
                <w:sz w:val="24"/>
                <w:szCs w:val="24"/>
                <w:lang w:val="sr-Cyrl-CS" w:eastAsia="sr-Latn-RS"/>
              </w:rPr>
              <w:t>22 април</w:t>
            </w:r>
          </w:p>
        </w:tc>
      </w:tr>
      <w:tr w:rsidR="00A20B5B" w:rsidRPr="000040DA" w14:paraId="2B3BBAC3" w14:textId="77777777" w:rsidTr="00ED6B88">
        <w:tc>
          <w:tcPr>
            <w:tcW w:w="1998" w:type="dxa"/>
          </w:tcPr>
          <w:p w14:paraId="4C3489F0" w14:textId="77777777" w:rsidR="00A20B5B" w:rsidRPr="000040DA" w:rsidRDefault="00A20B5B" w:rsidP="000040DA">
            <w:pPr>
              <w:pStyle w:val="NoSpacing"/>
              <w:rPr>
                <w:rFonts w:ascii="Times New Roman" w:hAnsi="Times New Roman" w:cs="Times New Roman"/>
                <w:sz w:val="24"/>
                <w:szCs w:val="24"/>
                <w:lang w:val="sr-Cyrl-CS" w:eastAsia="sr-Latn-RS"/>
              </w:rPr>
            </w:pPr>
          </w:p>
          <w:p w14:paraId="169C9B0D"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Мај</w:t>
            </w:r>
          </w:p>
        </w:tc>
        <w:tc>
          <w:tcPr>
            <w:tcW w:w="7578" w:type="dxa"/>
          </w:tcPr>
          <w:p w14:paraId="20303A0C"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учешћа на такмичењу „Игре у школском дворишту“</w:t>
            </w:r>
          </w:p>
          <w:p w14:paraId="752F9F52"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Договор око израде месечних  оперативних планова рада за јун</w:t>
            </w:r>
          </w:p>
          <w:p w14:paraId="3EFFF923"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Израда јединствених тестова за систематизацију наставног градива</w:t>
            </w:r>
          </w:p>
          <w:p w14:paraId="7D05805D"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Уједначавање критеријума оцењивања</w:t>
            </w:r>
          </w:p>
          <w:p w14:paraId="571A6905"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Учешће у пројектима школских тимова</w:t>
            </w:r>
          </w:p>
        </w:tc>
      </w:tr>
      <w:tr w:rsidR="00A20B5B" w:rsidRPr="000040DA" w14:paraId="3504BE98" w14:textId="77777777" w:rsidTr="00ED6B88">
        <w:tc>
          <w:tcPr>
            <w:tcW w:w="1998" w:type="dxa"/>
          </w:tcPr>
          <w:p w14:paraId="2D788B6E" w14:textId="77777777" w:rsidR="00A20B5B" w:rsidRPr="000040DA" w:rsidRDefault="00A20B5B" w:rsidP="000040DA">
            <w:pPr>
              <w:pStyle w:val="NoSpacing"/>
              <w:rPr>
                <w:rFonts w:ascii="Times New Roman" w:hAnsi="Times New Roman" w:cs="Times New Roman"/>
                <w:sz w:val="24"/>
                <w:szCs w:val="24"/>
                <w:lang w:val="sr-Cyrl-CS" w:eastAsia="sr-Latn-RS"/>
              </w:rPr>
            </w:pPr>
          </w:p>
          <w:p w14:paraId="0489C478"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Latn-RS" w:eastAsia="sr-Latn-RS"/>
              </w:rPr>
              <w:t>Јун</w:t>
            </w:r>
          </w:p>
        </w:tc>
        <w:tc>
          <w:tcPr>
            <w:tcW w:w="7578" w:type="dxa"/>
          </w:tcPr>
          <w:p w14:paraId="0624CEAC"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CS" w:eastAsia="sr-Latn-RS"/>
              </w:rPr>
              <w:t>Сабор учитеља Србије</w:t>
            </w:r>
          </w:p>
          <w:p w14:paraId="4D193F67" w14:textId="77777777" w:rsidR="00A20B5B" w:rsidRPr="000040DA" w:rsidRDefault="00A20B5B" w:rsidP="000040DA">
            <w:pPr>
              <w:pStyle w:val="NoSpacing"/>
              <w:rPr>
                <w:rFonts w:ascii="Times New Roman" w:hAnsi="Times New Roman" w:cs="Times New Roman"/>
                <w:sz w:val="24"/>
                <w:szCs w:val="24"/>
                <w:lang w:val="sr-Cyrl-RS" w:eastAsia="sr-Latn-RS"/>
              </w:rPr>
            </w:pPr>
            <w:r w:rsidRPr="000040DA">
              <w:rPr>
                <w:rFonts w:ascii="Times New Roman" w:hAnsi="Times New Roman" w:cs="Times New Roman"/>
                <w:sz w:val="24"/>
                <w:szCs w:val="24"/>
                <w:lang w:val="sr-Latn-RS" w:eastAsia="sr-Latn-RS"/>
              </w:rPr>
              <w:t>Анализа</w:t>
            </w:r>
            <w:r w:rsidRPr="000040DA">
              <w:rPr>
                <w:rFonts w:ascii="Times New Roman" w:hAnsi="Times New Roman" w:cs="Times New Roman"/>
                <w:sz w:val="24"/>
                <w:szCs w:val="24"/>
                <w:lang w:val="sr-Cyrl-CS" w:eastAsia="sr-Latn-RS"/>
              </w:rPr>
              <w:t xml:space="preserve"> остварених резултата увођењем иновација у наставу</w:t>
            </w:r>
          </w:p>
          <w:p w14:paraId="5CA21E9E" w14:textId="77777777" w:rsidR="00A20B5B" w:rsidRPr="000040DA" w:rsidRDefault="00A20B5B" w:rsidP="000040DA">
            <w:pPr>
              <w:pStyle w:val="NoSpacing"/>
              <w:rPr>
                <w:rFonts w:ascii="Times New Roman" w:hAnsi="Times New Roman" w:cs="Times New Roman"/>
                <w:sz w:val="24"/>
                <w:szCs w:val="24"/>
                <w:lang w:val="sr-Cyrl-CS" w:eastAsia="sr-Latn-RS"/>
              </w:rPr>
            </w:pPr>
            <w:r w:rsidRPr="000040DA">
              <w:rPr>
                <w:rFonts w:ascii="Times New Roman" w:hAnsi="Times New Roman" w:cs="Times New Roman"/>
                <w:sz w:val="24"/>
                <w:szCs w:val="24"/>
                <w:lang w:val="sr-Cyrl-RS" w:eastAsia="sr-Latn-RS"/>
              </w:rPr>
              <w:t>-</w:t>
            </w:r>
            <w:r w:rsidRPr="000040DA">
              <w:rPr>
                <w:rFonts w:ascii="Times New Roman" w:hAnsi="Times New Roman" w:cs="Times New Roman"/>
                <w:sz w:val="24"/>
                <w:szCs w:val="24"/>
                <w:lang w:val="sr-Latn-RS" w:eastAsia="sr-Latn-RS"/>
              </w:rPr>
              <w:t xml:space="preserve"> </w:t>
            </w:r>
            <w:r w:rsidRPr="000040DA">
              <w:rPr>
                <w:rFonts w:ascii="Times New Roman" w:hAnsi="Times New Roman" w:cs="Times New Roman"/>
                <w:sz w:val="24"/>
                <w:szCs w:val="24"/>
                <w:lang w:val="sr-Cyrl-CS" w:eastAsia="sr-Latn-RS"/>
              </w:rPr>
              <w:t>Анализа рада Актива учитеља у текућој школској години у циљу напредовања , праћења и увођења иновација у васпитно образовни рад учитеља</w:t>
            </w:r>
          </w:p>
          <w:p w14:paraId="527D892F" w14:textId="77777777" w:rsidR="00A20B5B" w:rsidRPr="000040DA" w:rsidRDefault="00A20B5B" w:rsidP="000040DA">
            <w:pPr>
              <w:pStyle w:val="NoSpacing"/>
              <w:rPr>
                <w:rFonts w:ascii="Times New Roman" w:hAnsi="Times New Roman" w:cs="Times New Roman"/>
                <w:sz w:val="24"/>
                <w:szCs w:val="24"/>
                <w:lang w:val="sr-Latn-RS" w:eastAsia="sr-Latn-RS"/>
              </w:rPr>
            </w:pPr>
            <w:r w:rsidRPr="000040DA">
              <w:rPr>
                <w:rFonts w:ascii="Times New Roman" w:hAnsi="Times New Roman" w:cs="Times New Roman"/>
                <w:sz w:val="24"/>
                <w:szCs w:val="24"/>
                <w:lang w:val="sr-Cyrl-CS" w:eastAsia="sr-Latn-RS"/>
              </w:rPr>
              <w:t>Приредба и прослава за крај школске године</w:t>
            </w:r>
          </w:p>
        </w:tc>
      </w:tr>
    </w:tbl>
    <w:p w14:paraId="212376A8" w14:textId="03B534CD" w:rsidR="00A20B5B" w:rsidRDefault="00A20B5B" w:rsidP="00D83C1A">
      <w:pPr>
        <w:rPr>
          <w:rFonts w:ascii="Times New Roman" w:hAnsi="Times New Roman" w:cs="Times New Roman"/>
          <w:color w:val="000000"/>
          <w:sz w:val="24"/>
          <w:szCs w:val="24"/>
          <w:lang w:val="ru-RU"/>
        </w:rPr>
      </w:pPr>
    </w:p>
    <w:p w14:paraId="59B74E99" w14:textId="684F3146" w:rsidR="00330B6F" w:rsidRDefault="00330B6F" w:rsidP="00D83C1A">
      <w:pPr>
        <w:rPr>
          <w:rFonts w:ascii="Times New Roman" w:hAnsi="Times New Roman" w:cs="Times New Roman"/>
          <w:color w:val="000000"/>
          <w:sz w:val="24"/>
          <w:szCs w:val="24"/>
          <w:lang w:val="ru-RU"/>
        </w:rPr>
      </w:pPr>
    </w:p>
    <w:p w14:paraId="763E6045" w14:textId="565D771A" w:rsidR="00A20B5B" w:rsidRPr="00D83C1A" w:rsidRDefault="00A20B5B" w:rsidP="00D83C1A">
      <w:pPr>
        <w:rPr>
          <w:rFonts w:ascii="Times New Roman" w:hAnsi="Times New Roman" w:cs="Times New Roman"/>
          <w:b/>
          <w:bCs/>
          <w:color w:val="000000"/>
          <w:sz w:val="24"/>
          <w:szCs w:val="24"/>
          <w:u w:val="single"/>
          <w:lang w:val="ru-RU"/>
        </w:rPr>
      </w:pPr>
      <w:r w:rsidRPr="00D83C1A">
        <w:rPr>
          <w:rFonts w:ascii="Times New Roman" w:hAnsi="Times New Roman" w:cs="Times New Roman"/>
          <w:b/>
          <w:bCs/>
          <w:color w:val="000000"/>
          <w:sz w:val="24"/>
          <w:szCs w:val="24"/>
          <w:u w:val="single"/>
          <w:lang w:val="ru-RU"/>
        </w:rPr>
        <w:lastRenderedPageBreak/>
        <w:t>4.2.</w:t>
      </w:r>
      <w:r w:rsidR="00EC4BE5" w:rsidRPr="00D83C1A">
        <w:rPr>
          <w:rFonts w:ascii="Times New Roman" w:hAnsi="Times New Roman" w:cs="Times New Roman"/>
          <w:b/>
          <w:bCs/>
          <w:color w:val="000000"/>
          <w:sz w:val="24"/>
          <w:szCs w:val="24"/>
          <w:u w:val="single"/>
          <w:lang w:val="ru-RU"/>
        </w:rPr>
        <w:t>ПЛАН РАДА СТРУЧНОГ ВЕЋА ЗА СРПСКИ ЈЕЗИК И КЊИЖЕВНОСТ</w:t>
      </w:r>
    </w:p>
    <w:p w14:paraId="012B32A2" w14:textId="77777777"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 xml:space="preserve">Чланови Стручног већа предмета српски језик и књижевност: </w:t>
      </w:r>
    </w:p>
    <w:p w14:paraId="714216C3" w14:textId="77777777"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1.</w:t>
      </w:r>
      <w:r w:rsidRPr="00D83C1A">
        <w:rPr>
          <w:rFonts w:ascii="Times New Roman" w:hAnsi="Times New Roman" w:cs="Times New Roman"/>
          <w:color w:val="000000"/>
          <w:sz w:val="24"/>
          <w:szCs w:val="24"/>
          <w:lang w:val="ru-RU"/>
        </w:rPr>
        <w:tab/>
        <w:t>проф. Ивана Бикар,</w:t>
      </w:r>
    </w:p>
    <w:p w14:paraId="0F70339A" w14:textId="77777777"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2.</w:t>
      </w:r>
      <w:r w:rsidRPr="00D83C1A">
        <w:rPr>
          <w:rFonts w:ascii="Times New Roman" w:hAnsi="Times New Roman" w:cs="Times New Roman"/>
          <w:color w:val="000000"/>
          <w:sz w:val="24"/>
          <w:szCs w:val="24"/>
          <w:lang w:val="ru-RU"/>
        </w:rPr>
        <w:tab/>
        <w:t>проф. Босиљка Димитријевић и</w:t>
      </w:r>
    </w:p>
    <w:p w14:paraId="5D5B9A8A" w14:textId="458BE082"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3.</w:t>
      </w:r>
      <w:r w:rsidRPr="00D83C1A">
        <w:rPr>
          <w:rFonts w:ascii="Times New Roman" w:hAnsi="Times New Roman" w:cs="Times New Roman"/>
          <w:color w:val="000000"/>
          <w:sz w:val="24"/>
          <w:szCs w:val="24"/>
          <w:lang w:val="ru-RU"/>
        </w:rPr>
        <w:tab/>
        <w:t xml:space="preserve">проф. Јасна Милићев </w:t>
      </w:r>
    </w:p>
    <w:p w14:paraId="6F6853B6" w14:textId="78AAA514"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Стручно веће планира шест састанака, који би требало да буду реализовани по месецима, у зависности од активности за које је задужен Стручно веће задужено.</w:t>
      </w:r>
    </w:p>
    <w:p w14:paraId="401401B6" w14:textId="3DC22FEF"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1.састанак (август) подразумева дефинитивни договор око поделе одељења, као и  слободних активности, коришћења и опремања кабинета, израду наставних планова у електронском облику, контролних и писмених задатака, израду критеријума оцењивања, као и иницијалних тестова, те израду Плана стручног усавршавања овог Већа. Свакако ће бити поменута и сва остала задужења која нас очекују у предстојећој школској години.</w:t>
      </w:r>
    </w:p>
    <w:p w14:paraId="4FCD112E" w14:textId="44CAAEDB"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2. састанак (октобар)  сумирање резултата иницијалног теста и договор око обележавања Дана бундеве и одласка на Сајам књига</w:t>
      </w:r>
    </w:p>
    <w:p w14:paraId="0C94553B" w14:textId="2EA2D363"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3. састанак (децембар)  планирање одласка на Зимски семинар који се одржава на Филолошком факултету; договор oкo обележавања школске славе Светог Саве.</w:t>
      </w:r>
    </w:p>
    <w:p w14:paraId="72631AF7" w14:textId="4FCA7A68"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4. састанак (фебруар) договор око припремања и тестирања ученика из језика и књижевности, планирање школског такмичења из граматике, књижевне олимпијаде, као и такмичења у рецитовању.</w:t>
      </w:r>
    </w:p>
    <w:p w14:paraId="53C59904" w14:textId="25C6BCAD"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5. састанак (април) договор око припремања ученика за остале нивое такмичења (регионално, републичко), у зависнсти од пролазности на општинском, планирање пробног завршног испита за ученике 8.разреда, договор око организације приредбе за Дан школе.</w:t>
      </w:r>
    </w:p>
    <w:p w14:paraId="5E8C0C56" w14:textId="77777777" w:rsidR="00EC4BE5" w:rsidRPr="00D83C1A" w:rsidRDefault="00EC4BE5" w:rsidP="00D83C1A">
      <w:pPr>
        <w:rPr>
          <w:rFonts w:ascii="Times New Roman" w:hAnsi="Times New Roman" w:cs="Times New Roman"/>
          <w:color w:val="000000"/>
          <w:sz w:val="24"/>
          <w:szCs w:val="24"/>
          <w:lang w:val="ru-RU"/>
        </w:rPr>
      </w:pPr>
      <w:r w:rsidRPr="00D83C1A">
        <w:rPr>
          <w:rFonts w:ascii="Times New Roman" w:hAnsi="Times New Roman" w:cs="Times New Roman"/>
          <w:color w:val="000000"/>
          <w:sz w:val="24"/>
          <w:szCs w:val="24"/>
          <w:lang w:val="ru-RU"/>
        </w:rPr>
        <w:t>6. састанак (мај или јун) сумирање резултата на такмичењима, као и резултата остварених на пробном завршном испиту, договор око обележавања Дана проте Васе, анализа рада Актива и планирање задужења за наредну школску годину.</w:t>
      </w:r>
    </w:p>
    <w:p w14:paraId="70FA7C47" w14:textId="5B22FFB2" w:rsidR="00387DB1" w:rsidRDefault="00387DB1" w:rsidP="00D83C1A">
      <w:pPr>
        <w:rPr>
          <w:rFonts w:ascii="Times New Roman" w:hAnsi="Times New Roman" w:cs="Times New Roman"/>
          <w:color w:val="000000"/>
          <w:sz w:val="24"/>
          <w:szCs w:val="24"/>
          <w:lang w:val="ru-RU"/>
        </w:rPr>
      </w:pPr>
    </w:p>
    <w:p w14:paraId="68B83471" w14:textId="7DC0B8A6" w:rsidR="00330B6F" w:rsidRDefault="00330B6F" w:rsidP="00D83C1A">
      <w:pPr>
        <w:rPr>
          <w:rFonts w:ascii="Times New Roman" w:hAnsi="Times New Roman" w:cs="Times New Roman"/>
          <w:color w:val="000000"/>
          <w:sz w:val="24"/>
          <w:szCs w:val="24"/>
          <w:lang w:val="ru-RU"/>
        </w:rPr>
      </w:pPr>
    </w:p>
    <w:p w14:paraId="6578C432" w14:textId="650B90CC" w:rsidR="00330B6F" w:rsidRDefault="00330B6F" w:rsidP="00D83C1A">
      <w:pPr>
        <w:rPr>
          <w:rFonts w:ascii="Times New Roman" w:hAnsi="Times New Roman" w:cs="Times New Roman"/>
          <w:color w:val="000000"/>
          <w:sz w:val="24"/>
          <w:szCs w:val="24"/>
          <w:lang w:val="ru-RU"/>
        </w:rPr>
      </w:pPr>
    </w:p>
    <w:p w14:paraId="07BECBC3" w14:textId="3D9BAFA9" w:rsidR="00330B6F" w:rsidRDefault="00330B6F" w:rsidP="00D83C1A">
      <w:pPr>
        <w:rPr>
          <w:rFonts w:ascii="Times New Roman" w:hAnsi="Times New Roman" w:cs="Times New Roman"/>
          <w:color w:val="000000"/>
          <w:sz w:val="24"/>
          <w:szCs w:val="24"/>
          <w:lang w:val="ru-RU"/>
        </w:rPr>
      </w:pPr>
    </w:p>
    <w:p w14:paraId="18AECC99" w14:textId="77777777" w:rsidR="00330B6F" w:rsidRPr="002F0AAA" w:rsidRDefault="00330B6F" w:rsidP="00D83C1A">
      <w:pPr>
        <w:rPr>
          <w:rFonts w:ascii="Times New Roman" w:hAnsi="Times New Roman" w:cs="Times New Roman"/>
          <w:color w:val="000000"/>
          <w:sz w:val="24"/>
          <w:szCs w:val="24"/>
        </w:rPr>
      </w:pPr>
    </w:p>
    <w:p w14:paraId="5E4EA8EE" w14:textId="6F82C044" w:rsidR="00EC4BE5" w:rsidRPr="00D83C1A" w:rsidRDefault="00EC4BE5" w:rsidP="00D83C1A">
      <w:pPr>
        <w:rPr>
          <w:rFonts w:ascii="Times New Roman" w:hAnsi="Times New Roman" w:cs="Times New Roman"/>
          <w:b/>
          <w:bCs/>
          <w:color w:val="000000"/>
          <w:sz w:val="24"/>
          <w:szCs w:val="24"/>
          <w:u w:val="single"/>
          <w:lang w:val="ru-RU"/>
        </w:rPr>
      </w:pPr>
      <w:r w:rsidRPr="00D83C1A">
        <w:rPr>
          <w:rFonts w:ascii="Times New Roman" w:hAnsi="Times New Roman" w:cs="Times New Roman"/>
          <w:b/>
          <w:bCs/>
          <w:color w:val="000000"/>
          <w:sz w:val="24"/>
          <w:szCs w:val="24"/>
          <w:u w:val="single"/>
          <w:lang w:val="ru-RU"/>
        </w:rPr>
        <w:lastRenderedPageBreak/>
        <w:t>4.3. ПЛАН РАДА СТРУЧНОГ ВЕЋА БИОЛОГИЈЕ И ХЕМИЈЕ</w:t>
      </w:r>
    </w:p>
    <w:tbl>
      <w:tblPr>
        <w:tblpPr w:leftFromText="180" w:rightFromText="180" w:vertAnchor="text" w:horzAnchor="margin"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4201"/>
        <w:gridCol w:w="3704"/>
      </w:tblGrid>
      <w:tr w:rsidR="00BD1772" w:rsidRPr="00BD1772" w14:paraId="02058E56" w14:textId="77777777" w:rsidTr="00ED6B88">
        <w:tc>
          <w:tcPr>
            <w:tcW w:w="1671" w:type="dxa"/>
          </w:tcPr>
          <w:p w14:paraId="543440FC" w14:textId="77777777" w:rsidR="00BD1772" w:rsidRPr="00BD1772" w:rsidRDefault="00BD1772" w:rsidP="00BD1772">
            <w:pPr>
              <w:spacing w:before="0"/>
              <w:rPr>
                <w:rFonts w:ascii="Times New Roman" w:eastAsiaTheme="minorHAnsi" w:hAnsi="Times New Roman" w:cs="Times New Roman"/>
                <w:sz w:val="22"/>
                <w:szCs w:val="22"/>
              </w:rPr>
            </w:pPr>
          </w:p>
          <w:p w14:paraId="73ADF0F0"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Време реализације</w:t>
            </w:r>
          </w:p>
        </w:tc>
        <w:tc>
          <w:tcPr>
            <w:tcW w:w="4201" w:type="dxa"/>
          </w:tcPr>
          <w:p w14:paraId="73012EE1" w14:textId="77777777" w:rsidR="00BD1772" w:rsidRPr="00BD1772" w:rsidRDefault="00BD1772" w:rsidP="00BD1772">
            <w:pPr>
              <w:spacing w:before="0"/>
              <w:rPr>
                <w:rFonts w:ascii="Times New Roman" w:eastAsiaTheme="minorHAnsi" w:hAnsi="Times New Roman" w:cs="Times New Roman"/>
                <w:sz w:val="22"/>
                <w:szCs w:val="22"/>
              </w:rPr>
            </w:pPr>
          </w:p>
          <w:p w14:paraId="0F706C25"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Активност</w:t>
            </w:r>
          </w:p>
        </w:tc>
        <w:tc>
          <w:tcPr>
            <w:tcW w:w="3704" w:type="dxa"/>
          </w:tcPr>
          <w:p w14:paraId="66F18B66"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5B7DBE97"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Носиоци активности</w:t>
            </w:r>
          </w:p>
        </w:tc>
      </w:tr>
      <w:tr w:rsidR="00BD1772" w:rsidRPr="00BD1772" w14:paraId="48A67FDA" w14:textId="77777777" w:rsidTr="00ED6B88">
        <w:trPr>
          <w:trHeight w:val="1178"/>
        </w:trPr>
        <w:tc>
          <w:tcPr>
            <w:tcW w:w="1671" w:type="dxa"/>
            <w:tcBorders>
              <w:bottom w:val="single" w:sz="4" w:space="0" w:color="auto"/>
            </w:tcBorders>
          </w:tcPr>
          <w:p w14:paraId="2A3226CD"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61074ABC"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Август</w:t>
            </w:r>
          </w:p>
        </w:tc>
        <w:tc>
          <w:tcPr>
            <w:tcW w:w="4201" w:type="dxa"/>
            <w:tcBorders>
              <w:bottom w:val="single" w:sz="4" w:space="0" w:color="auto"/>
            </w:tcBorders>
          </w:tcPr>
          <w:p w14:paraId="6FCAEAFB"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Избор председника актива за школску 2024/25. годину</w:t>
            </w:r>
          </w:p>
          <w:p w14:paraId="56A59379"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rPr>
              <w:t>И</w:t>
            </w:r>
            <w:r w:rsidRPr="00BD1772">
              <w:rPr>
                <w:rFonts w:ascii="Times New Roman" w:eastAsiaTheme="minorHAnsi" w:hAnsi="Times New Roman" w:cs="Times New Roman"/>
                <w:sz w:val="22"/>
                <w:szCs w:val="22"/>
                <w:lang w:val="sr-Cyrl-CS"/>
              </w:rPr>
              <w:t>зрада оперативних и месечних планова рада за наставу биологије и хемије, планова додатне, допунске и припремне наставе.</w:t>
            </w:r>
          </w:p>
        </w:tc>
        <w:tc>
          <w:tcPr>
            <w:tcW w:w="3704" w:type="dxa"/>
            <w:tcBorders>
              <w:bottom w:val="single" w:sz="4" w:space="0" w:color="auto"/>
            </w:tcBorders>
            <w:vAlign w:val="center"/>
          </w:tcPr>
          <w:p w14:paraId="29175F34"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p>
          <w:p w14:paraId="00AC03FE"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6221E04B"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Живана Костић</w:t>
            </w:r>
          </w:p>
        </w:tc>
      </w:tr>
      <w:tr w:rsidR="00BD1772" w:rsidRPr="00BD1772" w14:paraId="12977A1E" w14:textId="77777777" w:rsidTr="00ED6B88">
        <w:trPr>
          <w:trHeight w:val="1155"/>
        </w:trPr>
        <w:tc>
          <w:tcPr>
            <w:tcW w:w="1671" w:type="dxa"/>
            <w:tcBorders>
              <w:top w:val="single" w:sz="4" w:space="0" w:color="auto"/>
            </w:tcBorders>
          </w:tcPr>
          <w:p w14:paraId="3683B4FF"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75C37C91"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rPr>
              <w:t>Септембар</w:t>
            </w:r>
          </w:p>
        </w:tc>
        <w:tc>
          <w:tcPr>
            <w:tcW w:w="4201" w:type="dxa"/>
            <w:tcBorders>
              <w:top w:val="single" w:sz="4" w:space="0" w:color="auto"/>
            </w:tcBorders>
          </w:tcPr>
          <w:p w14:paraId="678EB006"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Договор о планирању контролних задатака за прво полугодиште школске 2024/25.године.</w:t>
            </w:r>
          </w:p>
          <w:p w14:paraId="6803BF01"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 xml:space="preserve">Прављење плана стручног усавршавања у школској 2024/2025. Години похађање семинара: </w:t>
            </w:r>
          </w:p>
          <w:p w14:paraId="72C3679F"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1.Креативни рад са ученицима на превенцији психоактивних супстанци (К3,П3, бр. 239),</w:t>
            </w:r>
          </w:p>
          <w:p w14:paraId="4D6B2BEF"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 xml:space="preserve"> 2. Здрави стилови живота у функцији бољих резултата рада ученика (К2, П3, бр. 238),</w:t>
            </w:r>
          </w:p>
          <w:p w14:paraId="23813C54"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 xml:space="preserve"> 3.Наставна секција из хемије (К8),</w:t>
            </w:r>
          </w:p>
          <w:p w14:paraId="2FF42773"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 xml:space="preserve"> 4. Интернет технологија у служби наставе (К1, бр 394)</w:t>
            </w:r>
          </w:p>
          <w:p w14:paraId="449A44D0" w14:textId="77777777" w:rsidR="00BD1772" w:rsidRPr="00BD1772" w:rsidRDefault="00BD1772" w:rsidP="00BD1772">
            <w:pPr>
              <w:spacing w:before="0"/>
              <w:rPr>
                <w:rFonts w:ascii="Times New Roman" w:eastAsiaTheme="minorHAnsi" w:hAnsi="Times New Roman" w:cs="Times New Roman"/>
                <w:sz w:val="22"/>
                <w:szCs w:val="22"/>
                <w:lang w:val="sr-Cyrl-CS"/>
              </w:rPr>
            </w:pPr>
          </w:p>
        </w:tc>
        <w:tc>
          <w:tcPr>
            <w:tcW w:w="3704" w:type="dxa"/>
            <w:tcBorders>
              <w:top w:val="single" w:sz="4" w:space="0" w:color="auto"/>
            </w:tcBorders>
            <w:vAlign w:val="center"/>
          </w:tcPr>
          <w:p w14:paraId="6D4EB7D3"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7FEF18CD"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Живана Костић</w:t>
            </w:r>
          </w:p>
        </w:tc>
      </w:tr>
      <w:tr w:rsidR="00BD1772" w:rsidRPr="00BD1772" w14:paraId="54EC17EA" w14:textId="77777777" w:rsidTr="00ED6B88">
        <w:tc>
          <w:tcPr>
            <w:tcW w:w="1671" w:type="dxa"/>
          </w:tcPr>
          <w:p w14:paraId="58349E4C"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75A9BBCC"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Октобар</w:t>
            </w:r>
          </w:p>
        </w:tc>
        <w:tc>
          <w:tcPr>
            <w:tcW w:w="4201" w:type="dxa"/>
          </w:tcPr>
          <w:p w14:paraId="0B967A6C"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Договор о обележавању Дана заштите животиња .</w:t>
            </w:r>
          </w:p>
          <w:p w14:paraId="26E337B6"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Учешће у обележавању Дана бундеве.</w:t>
            </w:r>
          </w:p>
          <w:p w14:paraId="75DCF69D" w14:textId="77777777" w:rsidR="00BD1772" w:rsidRPr="00BD1772" w:rsidRDefault="00BD1772" w:rsidP="00BD1772">
            <w:pPr>
              <w:spacing w:before="0"/>
              <w:rPr>
                <w:rFonts w:ascii="Times New Roman" w:eastAsiaTheme="minorHAnsi" w:hAnsi="Times New Roman" w:cs="Times New Roman"/>
                <w:sz w:val="22"/>
                <w:szCs w:val="22"/>
              </w:rPr>
            </w:pPr>
          </w:p>
        </w:tc>
        <w:tc>
          <w:tcPr>
            <w:tcW w:w="3704" w:type="dxa"/>
            <w:vAlign w:val="center"/>
          </w:tcPr>
          <w:p w14:paraId="38EDD966"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17B9FB58"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06B3553B" w14:textId="77777777" w:rsidTr="00ED6B88">
        <w:tc>
          <w:tcPr>
            <w:tcW w:w="1671" w:type="dxa"/>
          </w:tcPr>
          <w:p w14:paraId="005E47A6"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3BEF6467"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Новембар</w:t>
            </w:r>
          </w:p>
        </w:tc>
        <w:tc>
          <w:tcPr>
            <w:tcW w:w="4201" w:type="dxa"/>
          </w:tcPr>
          <w:p w14:paraId="69EB86A1"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Уређење кабинета биологије и хемије саксијским биљкама које су ученици сами посадили.</w:t>
            </w:r>
          </w:p>
          <w:p w14:paraId="0B98B418"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lastRenderedPageBreak/>
              <w:t>Договор о обележавању Дана борбе против сиде.</w:t>
            </w:r>
          </w:p>
        </w:tc>
        <w:tc>
          <w:tcPr>
            <w:tcW w:w="3704" w:type="dxa"/>
            <w:vAlign w:val="center"/>
          </w:tcPr>
          <w:p w14:paraId="7C41BBE1"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lastRenderedPageBreak/>
              <w:t>Јелена Рокнић</w:t>
            </w:r>
          </w:p>
          <w:p w14:paraId="00D1ABAA"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4C2FF749" w14:textId="77777777" w:rsidTr="00ED6B88">
        <w:tc>
          <w:tcPr>
            <w:tcW w:w="1671" w:type="dxa"/>
          </w:tcPr>
          <w:p w14:paraId="28D95BF4"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35A9625D"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Децембар</w:t>
            </w:r>
          </w:p>
        </w:tc>
        <w:tc>
          <w:tcPr>
            <w:tcW w:w="4201" w:type="dxa"/>
          </w:tcPr>
          <w:p w14:paraId="3E2F6D41"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w:t>
            </w:r>
          </w:p>
          <w:p w14:paraId="3C7F2224"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Организовање одласка ученика на Фестивал науке.</w:t>
            </w:r>
          </w:p>
        </w:tc>
        <w:tc>
          <w:tcPr>
            <w:tcW w:w="3704" w:type="dxa"/>
            <w:vAlign w:val="center"/>
          </w:tcPr>
          <w:p w14:paraId="744D9C83"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607A3AD5"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54541CFB" w14:textId="77777777" w:rsidTr="00ED6B88">
        <w:tc>
          <w:tcPr>
            <w:tcW w:w="1671" w:type="dxa"/>
          </w:tcPr>
          <w:p w14:paraId="672E99A9"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01C9E90D"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Јануар</w:t>
            </w:r>
          </w:p>
        </w:tc>
        <w:tc>
          <w:tcPr>
            <w:tcW w:w="4201" w:type="dxa"/>
          </w:tcPr>
          <w:p w14:paraId="39FE467B"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Договор о планирању, припреми и реализацији школског такмичења из биологије и хемије</w:t>
            </w:r>
          </w:p>
          <w:p w14:paraId="6AE29D59"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Договор о планирању контролних задатака за друго полугодиште.</w:t>
            </w:r>
          </w:p>
          <w:p w14:paraId="12BB46D0"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Планирање радионице рна тему: Штетност дуванског дима.</w:t>
            </w:r>
          </w:p>
          <w:p w14:paraId="35984732" w14:textId="77777777" w:rsidR="00BD1772" w:rsidRPr="00BD1772" w:rsidRDefault="00BD1772" w:rsidP="00BD1772">
            <w:pPr>
              <w:spacing w:before="0"/>
              <w:rPr>
                <w:rFonts w:ascii="Times New Roman" w:eastAsiaTheme="minorHAnsi" w:hAnsi="Times New Roman" w:cs="Times New Roman"/>
                <w:sz w:val="22"/>
                <w:szCs w:val="22"/>
                <w:lang w:val="sr-Cyrl-CS"/>
              </w:rPr>
            </w:pPr>
          </w:p>
        </w:tc>
        <w:tc>
          <w:tcPr>
            <w:tcW w:w="3704" w:type="dxa"/>
            <w:vAlign w:val="center"/>
          </w:tcPr>
          <w:p w14:paraId="2DF01465"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6E4B2840"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5368D1F2" w14:textId="77777777" w:rsidTr="00ED6B88">
        <w:tc>
          <w:tcPr>
            <w:tcW w:w="1671" w:type="dxa"/>
          </w:tcPr>
          <w:p w14:paraId="39E89B3B"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2B97FC4E"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Фебруар</w:t>
            </w:r>
          </w:p>
        </w:tc>
        <w:tc>
          <w:tcPr>
            <w:tcW w:w="4201" w:type="dxa"/>
          </w:tcPr>
          <w:p w14:paraId="00B6F5F6"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Реализација школског такмичења из биологије и хемије</w:t>
            </w:r>
          </w:p>
        </w:tc>
        <w:tc>
          <w:tcPr>
            <w:tcW w:w="3704" w:type="dxa"/>
            <w:vAlign w:val="center"/>
          </w:tcPr>
          <w:p w14:paraId="060685A2"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43415239"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Живана Костић</w:t>
            </w:r>
          </w:p>
          <w:p w14:paraId="3BFC26C9" w14:textId="77777777" w:rsidR="00BD1772" w:rsidRPr="00BD1772" w:rsidRDefault="00BD1772" w:rsidP="00BD1772">
            <w:pPr>
              <w:spacing w:before="0"/>
              <w:jc w:val="center"/>
              <w:rPr>
                <w:rFonts w:ascii="Times New Roman" w:eastAsiaTheme="minorHAnsi" w:hAnsi="Times New Roman" w:cs="Times New Roman"/>
                <w:sz w:val="22"/>
                <w:szCs w:val="22"/>
              </w:rPr>
            </w:pPr>
          </w:p>
        </w:tc>
      </w:tr>
      <w:tr w:rsidR="00BD1772" w:rsidRPr="00BD1772" w14:paraId="6F5091C4" w14:textId="77777777" w:rsidTr="00ED6B88">
        <w:trPr>
          <w:trHeight w:val="139"/>
        </w:trPr>
        <w:tc>
          <w:tcPr>
            <w:tcW w:w="1671" w:type="dxa"/>
          </w:tcPr>
          <w:p w14:paraId="774B2473"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18C2536E"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Март</w:t>
            </w:r>
          </w:p>
        </w:tc>
        <w:tc>
          <w:tcPr>
            <w:tcW w:w="4201" w:type="dxa"/>
          </w:tcPr>
          <w:p w14:paraId="72075BFB"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Учествовање на општинском такмичењу из биологије  и хемије.</w:t>
            </w:r>
          </w:p>
          <w:p w14:paraId="1F608ECB"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Планирање акције чишћења и уређења школског дворишта</w:t>
            </w:r>
          </w:p>
          <w:p w14:paraId="5652B6B8" w14:textId="77777777" w:rsidR="00BD1772" w:rsidRPr="00BD1772" w:rsidRDefault="00BD1772" w:rsidP="00BD1772">
            <w:pPr>
              <w:spacing w:before="0"/>
              <w:rPr>
                <w:rFonts w:ascii="Times New Roman" w:eastAsiaTheme="minorHAnsi" w:hAnsi="Times New Roman" w:cs="Times New Roman"/>
                <w:sz w:val="22"/>
                <w:szCs w:val="22"/>
              </w:rPr>
            </w:pPr>
          </w:p>
        </w:tc>
        <w:tc>
          <w:tcPr>
            <w:tcW w:w="3704" w:type="dxa"/>
            <w:vAlign w:val="center"/>
          </w:tcPr>
          <w:p w14:paraId="3E389ACB"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1C973172"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4D0193EB" w14:textId="77777777" w:rsidTr="00ED6B88">
        <w:trPr>
          <w:trHeight w:val="70"/>
        </w:trPr>
        <w:tc>
          <w:tcPr>
            <w:tcW w:w="1671" w:type="dxa"/>
          </w:tcPr>
          <w:p w14:paraId="00F5049E"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52BED0FA"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Април</w:t>
            </w:r>
          </w:p>
        </w:tc>
        <w:tc>
          <w:tcPr>
            <w:tcW w:w="4201" w:type="dxa"/>
          </w:tcPr>
          <w:p w14:paraId="7D63EDC5"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Обележавање Дана планете Земље израдом и презентацијом паноа ученика осмог и петог разреда</w:t>
            </w:r>
          </w:p>
          <w:p w14:paraId="7DA599E5"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Учетвовање на окружном такмичењу из биологије и хемије</w:t>
            </w:r>
          </w:p>
        </w:tc>
        <w:tc>
          <w:tcPr>
            <w:tcW w:w="3704" w:type="dxa"/>
            <w:vAlign w:val="center"/>
          </w:tcPr>
          <w:p w14:paraId="550DE5CB"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1135837A"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34D71BC2" w14:textId="77777777" w:rsidTr="00ED6B88">
        <w:tc>
          <w:tcPr>
            <w:tcW w:w="1671" w:type="dxa"/>
          </w:tcPr>
          <w:p w14:paraId="50948BD7"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6DC59F67"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Мај</w:t>
            </w:r>
          </w:p>
        </w:tc>
        <w:tc>
          <w:tcPr>
            <w:tcW w:w="4201" w:type="dxa"/>
          </w:tcPr>
          <w:p w14:paraId="51812CA0"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Планирање реализације  Дана науке .</w:t>
            </w:r>
          </w:p>
          <w:p w14:paraId="6399D9DA" w14:textId="77777777" w:rsidR="00BD1772" w:rsidRPr="00BD1772" w:rsidRDefault="00BD1772" w:rsidP="00BD1772">
            <w:pPr>
              <w:spacing w:before="0"/>
              <w:rPr>
                <w:rFonts w:ascii="Times New Roman" w:eastAsiaTheme="minorHAnsi" w:hAnsi="Times New Roman" w:cs="Times New Roman"/>
                <w:sz w:val="22"/>
                <w:szCs w:val="22"/>
              </w:rPr>
            </w:pPr>
          </w:p>
          <w:p w14:paraId="20477755"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Обележавање Дана биодиверзитета</w:t>
            </w:r>
          </w:p>
          <w:p w14:paraId="70B9CA5F"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Реализација припремне наставе за ученике осмог разреда</w:t>
            </w:r>
          </w:p>
          <w:p w14:paraId="22959E31" w14:textId="77777777" w:rsidR="00BD1772" w:rsidRPr="00BD1772" w:rsidRDefault="00BD1772" w:rsidP="00BD1772">
            <w:pPr>
              <w:spacing w:before="0"/>
              <w:rPr>
                <w:rFonts w:ascii="Times New Roman" w:eastAsiaTheme="minorHAnsi" w:hAnsi="Times New Roman" w:cs="Times New Roman"/>
                <w:sz w:val="22"/>
                <w:szCs w:val="22"/>
                <w:lang w:val="sr-Cyrl-CS"/>
              </w:rPr>
            </w:pPr>
          </w:p>
        </w:tc>
        <w:tc>
          <w:tcPr>
            <w:tcW w:w="3704" w:type="dxa"/>
            <w:vAlign w:val="center"/>
          </w:tcPr>
          <w:p w14:paraId="60E2850E"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lastRenderedPageBreak/>
              <w:t>Јелена Рокнић</w:t>
            </w:r>
          </w:p>
          <w:p w14:paraId="6D176052" w14:textId="77777777" w:rsidR="00BD1772" w:rsidRPr="00BD1772" w:rsidRDefault="00BD1772" w:rsidP="00BD1772">
            <w:pPr>
              <w:spacing w:before="0"/>
              <w:jc w:val="center"/>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lang w:val="sr-Cyrl-CS"/>
              </w:rPr>
              <w:t>Живана Костић</w:t>
            </w:r>
          </w:p>
        </w:tc>
      </w:tr>
      <w:tr w:rsidR="00BD1772" w:rsidRPr="00BD1772" w14:paraId="648E1DA8" w14:textId="77777777" w:rsidTr="00ED6B88">
        <w:trPr>
          <w:trHeight w:val="1133"/>
        </w:trPr>
        <w:tc>
          <w:tcPr>
            <w:tcW w:w="1671" w:type="dxa"/>
          </w:tcPr>
          <w:p w14:paraId="3B509F98" w14:textId="77777777" w:rsidR="00BD1772" w:rsidRPr="00BD1772" w:rsidRDefault="00BD1772" w:rsidP="00BD1772">
            <w:pPr>
              <w:spacing w:before="0"/>
              <w:rPr>
                <w:rFonts w:ascii="Times New Roman" w:eastAsiaTheme="minorHAnsi" w:hAnsi="Times New Roman" w:cs="Times New Roman"/>
                <w:sz w:val="22"/>
                <w:szCs w:val="22"/>
                <w:lang w:val="sr-Cyrl-CS"/>
              </w:rPr>
            </w:pPr>
          </w:p>
          <w:p w14:paraId="1F0753F3" w14:textId="77777777" w:rsidR="00BD1772" w:rsidRPr="00BD1772" w:rsidRDefault="00BD1772" w:rsidP="00BD1772">
            <w:pPr>
              <w:spacing w:before="0"/>
              <w:rPr>
                <w:rFonts w:ascii="Times New Roman" w:eastAsiaTheme="minorHAnsi" w:hAnsi="Times New Roman" w:cs="Times New Roman"/>
                <w:sz w:val="22"/>
                <w:szCs w:val="22"/>
              </w:rPr>
            </w:pPr>
            <w:r w:rsidRPr="00BD1772">
              <w:rPr>
                <w:rFonts w:ascii="Times New Roman" w:eastAsiaTheme="minorHAnsi" w:hAnsi="Times New Roman" w:cs="Times New Roman"/>
                <w:sz w:val="22"/>
                <w:szCs w:val="22"/>
              </w:rPr>
              <w:t>Јун</w:t>
            </w:r>
          </w:p>
        </w:tc>
        <w:tc>
          <w:tcPr>
            <w:tcW w:w="4201" w:type="dxa"/>
          </w:tcPr>
          <w:p w14:paraId="772C60EC" w14:textId="77777777" w:rsidR="00BD1772" w:rsidRPr="00BD1772" w:rsidRDefault="00BD1772" w:rsidP="00BD1772">
            <w:pPr>
              <w:spacing w:before="0"/>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Анализа рада актива</w:t>
            </w:r>
          </w:p>
          <w:p w14:paraId="7C8F4128" w14:textId="77777777" w:rsidR="00BD1772" w:rsidRPr="00BD1772" w:rsidRDefault="00BD1772" w:rsidP="00BD1772">
            <w:pPr>
              <w:spacing w:before="0"/>
              <w:rPr>
                <w:rFonts w:ascii="Times New Roman" w:eastAsiaTheme="minorHAnsi" w:hAnsi="Times New Roman" w:cs="Times New Roman"/>
                <w:sz w:val="22"/>
                <w:szCs w:val="22"/>
              </w:rPr>
            </w:pPr>
          </w:p>
        </w:tc>
        <w:tc>
          <w:tcPr>
            <w:tcW w:w="3704" w:type="dxa"/>
            <w:vAlign w:val="center"/>
          </w:tcPr>
          <w:p w14:paraId="1EC38C73"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Јелена Рокнић</w:t>
            </w:r>
          </w:p>
          <w:p w14:paraId="4EEFE76D" w14:textId="77777777" w:rsidR="00BD1772" w:rsidRPr="00BD1772" w:rsidRDefault="00BD1772" w:rsidP="00BD1772">
            <w:pPr>
              <w:spacing w:before="0"/>
              <w:jc w:val="center"/>
              <w:rPr>
                <w:rFonts w:ascii="Times New Roman" w:eastAsiaTheme="minorHAnsi" w:hAnsi="Times New Roman" w:cs="Times New Roman"/>
                <w:sz w:val="22"/>
                <w:szCs w:val="22"/>
                <w:lang w:val="sr-Cyrl-CS"/>
              </w:rPr>
            </w:pPr>
            <w:r w:rsidRPr="00BD1772">
              <w:rPr>
                <w:rFonts w:ascii="Times New Roman" w:eastAsiaTheme="minorHAnsi" w:hAnsi="Times New Roman" w:cs="Times New Roman"/>
                <w:sz w:val="22"/>
                <w:szCs w:val="22"/>
                <w:lang w:val="sr-Cyrl-CS"/>
              </w:rPr>
              <w:t>Живана Костић</w:t>
            </w:r>
          </w:p>
        </w:tc>
      </w:tr>
    </w:tbl>
    <w:p w14:paraId="1B8E973F" w14:textId="77777777" w:rsidR="00387DB1" w:rsidRPr="00D83C1A" w:rsidRDefault="00387DB1" w:rsidP="00D83C1A">
      <w:pPr>
        <w:rPr>
          <w:rFonts w:ascii="Times New Roman" w:hAnsi="Times New Roman" w:cs="Times New Roman"/>
          <w:color w:val="000000"/>
          <w:sz w:val="24"/>
          <w:szCs w:val="24"/>
          <w:lang w:val="ru-RU"/>
        </w:rPr>
      </w:pPr>
    </w:p>
    <w:p w14:paraId="36879F5E" w14:textId="4234981F" w:rsidR="002427E9" w:rsidRPr="00E8396B" w:rsidRDefault="002427E9" w:rsidP="00D83C1A">
      <w:pPr>
        <w:rPr>
          <w:rFonts w:ascii="Times New Roman" w:hAnsi="Times New Roman" w:cs="Times New Roman"/>
          <w:b/>
          <w:bCs/>
          <w:color w:val="000000"/>
          <w:sz w:val="24"/>
          <w:szCs w:val="24"/>
          <w:u w:val="single"/>
          <w:lang w:val="sr-Cyrl-CS"/>
        </w:rPr>
      </w:pPr>
      <w:r w:rsidRPr="00D83C1A">
        <w:rPr>
          <w:rFonts w:ascii="Times New Roman" w:hAnsi="Times New Roman" w:cs="Times New Roman"/>
          <w:b/>
          <w:bCs/>
          <w:color w:val="000000"/>
          <w:sz w:val="24"/>
          <w:szCs w:val="24"/>
          <w:u w:val="single"/>
        </w:rPr>
        <w:t xml:space="preserve">4.4. </w:t>
      </w:r>
      <w:r w:rsidRPr="00D83C1A">
        <w:rPr>
          <w:rFonts w:ascii="Times New Roman" w:hAnsi="Times New Roman" w:cs="Times New Roman"/>
          <w:b/>
          <w:bCs/>
          <w:color w:val="000000"/>
          <w:sz w:val="24"/>
          <w:szCs w:val="24"/>
          <w:u w:val="single"/>
          <w:lang w:val="sr-Cyrl-CS"/>
        </w:rPr>
        <w:t>ПЛАН  РАДА  СТРУЧНОГ  ВЕЋА  ВЕШТИНА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6"/>
        <w:gridCol w:w="3117"/>
        <w:gridCol w:w="3117"/>
      </w:tblGrid>
      <w:tr w:rsidR="002427E9" w:rsidRPr="00D83C1A" w14:paraId="4AB717ED" w14:textId="77777777">
        <w:tc>
          <w:tcPr>
            <w:tcW w:w="3116" w:type="dxa"/>
          </w:tcPr>
          <w:p w14:paraId="0BF9976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АКТИВНОСТИ</w:t>
            </w:r>
          </w:p>
        </w:tc>
        <w:tc>
          <w:tcPr>
            <w:tcW w:w="3117" w:type="dxa"/>
          </w:tcPr>
          <w:p w14:paraId="013295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ВРЕМЕ РЕАЛИЗАЦИЈЕ</w:t>
            </w:r>
          </w:p>
        </w:tc>
        <w:tc>
          <w:tcPr>
            <w:tcW w:w="3117" w:type="dxa"/>
          </w:tcPr>
          <w:p w14:paraId="0C91A6C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НОСИОЦИ АКТИВНОСТИ</w:t>
            </w:r>
          </w:p>
        </w:tc>
      </w:tr>
      <w:tr w:rsidR="002427E9" w:rsidRPr="00D83C1A" w14:paraId="142896F7" w14:textId="77777777">
        <w:tc>
          <w:tcPr>
            <w:tcW w:w="3116" w:type="dxa"/>
          </w:tcPr>
          <w:p w14:paraId="6D1DADF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Сачињавање Годишњег </w:t>
            </w:r>
          </w:p>
          <w:p w14:paraId="26A783D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плана Актива</w:t>
            </w:r>
          </w:p>
        </w:tc>
        <w:tc>
          <w:tcPr>
            <w:tcW w:w="3117" w:type="dxa"/>
          </w:tcPr>
          <w:p w14:paraId="0379C86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август</w:t>
            </w:r>
          </w:p>
        </w:tc>
        <w:tc>
          <w:tcPr>
            <w:tcW w:w="3117" w:type="dxa"/>
          </w:tcPr>
          <w:p w14:paraId="720A674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6B0AB8F3" w14:textId="77777777">
        <w:trPr>
          <w:trHeight w:val="422"/>
        </w:trPr>
        <w:tc>
          <w:tcPr>
            <w:tcW w:w="3116" w:type="dxa"/>
          </w:tcPr>
          <w:p w14:paraId="74342D9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планова редовне, додатне и допунске наставе</w:t>
            </w:r>
          </w:p>
        </w:tc>
        <w:tc>
          <w:tcPr>
            <w:tcW w:w="3117" w:type="dxa"/>
          </w:tcPr>
          <w:p w14:paraId="10C4D1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3117" w:type="dxa"/>
          </w:tcPr>
          <w:p w14:paraId="699743A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1C2B697D" w14:textId="77777777">
        <w:tc>
          <w:tcPr>
            <w:tcW w:w="3116" w:type="dxa"/>
          </w:tcPr>
          <w:p w14:paraId="1566425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Избор стручних семинара</w:t>
            </w:r>
          </w:p>
        </w:tc>
        <w:tc>
          <w:tcPr>
            <w:tcW w:w="3117" w:type="dxa"/>
          </w:tcPr>
          <w:p w14:paraId="0F0B7AB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3117" w:type="dxa"/>
          </w:tcPr>
          <w:p w14:paraId="466E9A8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7F4CFCCD" w14:textId="77777777">
        <w:tc>
          <w:tcPr>
            <w:tcW w:w="3116" w:type="dxa"/>
          </w:tcPr>
          <w:p w14:paraId="487AB39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Одређивање ученика за допунску и додатну наставу</w:t>
            </w:r>
          </w:p>
        </w:tc>
        <w:tc>
          <w:tcPr>
            <w:tcW w:w="3117" w:type="dxa"/>
          </w:tcPr>
          <w:p w14:paraId="2648266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3117" w:type="dxa"/>
          </w:tcPr>
          <w:p w14:paraId="38F738D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4F94EA48" w14:textId="77777777">
        <w:tc>
          <w:tcPr>
            <w:tcW w:w="3116" w:type="dxa"/>
          </w:tcPr>
          <w:p w14:paraId="478B3D1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Одређивање ученика за секције</w:t>
            </w:r>
          </w:p>
        </w:tc>
        <w:tc>
          <w:tcPr>
            <w:tcW w:w="3117" w:type="dxa"/>
          </w:tcPr>
          <w:p w14:paraId="43B41F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3117" w:type="dxa"/>
          </w:tcPr>
          <w:p w14:paraId="70322A7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2360A89E" w14:textId="77777777">
        <w:tc>
          <w:tcPr>
            <w:tcW w:w="3116" w:type="dxa"/>
          </w:tcPr>
          <w:p w14:paraId="41D454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Договор и заказивање угледних часова</w:t>
            </w:r>
          </w:p>
        </w:tc>
        <w:tc>
          <w:tcPr>
            <w:tcW w:w="3117" w:type="dxa"/>
          </w:tcPr>
          <w:p w14:paraId="09C3618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октобар</w:t>
            </w:r>
          </w:p>
        </w:tc>
        <w:tc>
          <w:tcPr>
            <w:tcW w:w="3117" w:type="dxa"/>
          </w:tcPr>
          <w:p w14:paraId="2781387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126821F3" w14:textId="77777777">
        <w:tc>
          <w:tcPr>
            <w:tcW w:w="3116" w:type="dxa"/>
          </w:tcPr>
          <w:p w14:paraId="4E31786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Анализа успеха ученика</w:t>
            </w:r>
          </w:p>
        </w:tc>
        <w:tc>
          <w:tcPr>
            <w:tcW w:w="3117" w:type="dxa"/>
          </w:tcPr>
          <w:p w14:paraId="5AE4304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 крају сваког квартала</w:t>
            </w:r>
          </w:p>
        </w:tc>
        <w:tc>
          <w:tcPr>
            <w:tcW w:w="3117" w:type="dxa"/>
          </w:tcPr>
          <w:p w14:paraId="7F1CE41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08540B12" w14:textId="77777777">
        <w:tc>
          <w:tcPr>
            <w:tcW w:w="3116" w:type="dxa"/>
          </w:tcPr>
          <w:p w14:paraId="3FEB330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Припреме за такмичења</w:t>
            </w:r>
          </w:p>
        </w:tc>
        <w:tc>
          <w:tcPr>
            <w:tcW w:w="3117" w:type="dxa"/>
          </w:tcPr>
          <w:p w14:paraId="3D1185E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 септембра до маја</w:t>
            </w:r>
          </w:p>
        </w:tc>
        <w:tc>
          <w:tcPr>
            <w:tcW w:w="3117" w:type="dxa"/>
          </w:tcPr>
          <w:p w14:paraId="644A0FF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6ED1C953" w14:textId="77777777">
        <w:tc>
          <w:tcPr>
            <w:tcW w:w="3116" w:type="dxa"/>
          </w:tcPr>
          <w:p w14:paraId="1B3960D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Припреме за обележавање школске Славе</w:t>
            </w:r>
          </w:p>
        </w:tc>
        <w:tc>
          <w:tcPr>
            <w:tcW w:w="3117" w:type="dxa"/>
          </w:tcPr>
          <w:p w14:paraId="0344235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Децембар, јануар</w:t>
            </w:r>
          </w:p>
        </w:tc>
        <w:tc>
          <w:tcPr>
            <w:tcW w:w="3117" w:type="dxa"/>
          </w:tcPr>
          <w:p w14:paraId="680DA72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1E69A307" w14:textId="77777777">
        <w:tc>
          <w:tcPr>
            <w:tcW w:w="3116" w:type="dxa"/>
          </w:tcPr>
          <w:p w14:paraId="1026F098" w14:textId="77777777" w:rsidR="002427E9" w:rsidRPr="00D83C1A" w:rsidRDefault="003F4DBC" w:rsidP="00D83C1A">
            <w:pPr>
              <w:rPr>
                <w:rFonts w:ascii="Times New Roman" w:hAnsi="Times New Roman" w:cs="Times New Roman"/>
                <w:sz w:val="24"/>
                <w:szCs w:val="24"/>
              </w:rPr>
            </w:pPr>
            <w:r w:rsidRPr="00D83C1A">
              <w:rPr>
                <w:rFonts w:ascii="Times New Roman" w:hAnsi="Times New Roman" w:cs="Times New Roman"/>
                <w:sz w:val="24"/>
                <w:szCs w:val="24"/>
              </w:rPr>
              <w:t xml:space="preserve">Одабир уджбеника за </w:t>
            </w:r>
            <w:r w:rsidR="008A5FD8" w:rsidRPr="00D83C1A">
              <w:rPr>
                <w:rFonts w:ascii="Times New Roman" w:hAnsi="Times New Roman" w:cs="Times New Roman"/>
                <w:sz w:val="24"/>
                <w:szCs w:val="24"/>
              </w:rPr>
              <w:t>наредну школску годину</w:t>
            </w:r>
          </w:p>
        </w:tc>
        <w:tc>
          <w:tcPr>
            <w:tcW w:w="3117" w:type="dxa"/>
          </w:tcPr>
          <w:p w14:paraId="40E8AD2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фебруар</w:t>
            </w:r>
          </w:p>
        </w:tc>
        <w:tc>
          <w:tcPr>
            <w:tcW w:w="3117" w:type="dxa"/>
          </w:tcPr>
          <w:p w14:paraId="39481C1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r w:rsidR="002427E9" w:rsidRPr="00D83C1A" w14:paraId="716318CC" w14:textId="77777777">
        <w:tc>
          <w:tcPr>
            <w:tcW w:w="3116" w:type="dxa"/>
          </w:tcPr>
          <w:p w14:paraId="559FF7C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Спортска такмичења </w:t>
            </w:r>
          </w:p>
        </w:tc>
        <w:tc>
          <w:tcPr>
            <w:tcW w:w="3117" w:type="dxa"/>
          </w:tcPr>
          <w:p w14:paraId="74F10B3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 септембра до маја</w:t>
            </w:r>
          </w:p>
        </w:tc>
        <w:tc>
          <w:tcPr>
            <w:tcW w:w="3117" w:type="dxa"/>
          </w:tcPr>
          <w:p w14:paraId="5E4753B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Наставници физичког </w:t>
            </w:r>
            <w:r w:rsidRPr="00D83C1A">
              <w:rPr>
                <w:rFonts w:ascii="Times New Roman" w:hAnsi="Times New Roman" w:cs="Times New Roman"/>
                <w:sz w:val="24"/>
                <w:szCs w:val="24"/>
              </w:rPr>
              <w:lastRenderedPageBreak/>
              <w:t>васпитања</w:t>
            </w:r>
          </w:p>
        </w:tc>
      </w:tr>
      <w:tr w:rsidR="002427E9" w:rsidRPr="00D83C1A" w14:paraId="5E947F30" w14:textId="77777777">
        <w:tc>
          <w:tcPr>
            <w:tcW w:w="3116" w:type="dxa"/>
          </w:tcPr>
          <w:p w14:paraId="01BB465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Ликовна изложба</w:t>
            </w:r>
          </w:p>
        </w:tc>
        <w:tc>
          <w:tcPr>
            <w:tcW w:w="3117" w:type="dxa"/>
          </w:tcPr>
          <w:p w14:paraId="088657B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април</w:t>
            </w:r>
          </w:p>
        </w:tc>
        <w:tc>
          <w:tcPr>
            <w:tcW w:w="3117" w:type="dxa"/>
          </w:tcPr>
          <w:p w14:paraId="24E0C93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ликовне културе</w:t>
            </w:r>
          </w:p>
        </w:tc>
      </w:tr>
      <w:tr w:rsidR="002427E9" w:rsidRPr="00D83C1A" w14:paraId="597B40CC" w14:textId="77777777">
        <w:tc>
          <w:tcPr>
            <w:tcW w:w="3116" w:type="dxa"/>
          </w:tcPr>
          <w:p w14:paraId="01E0503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Дан школе</w:t>
            </w:r>
          </w:p>
        </w:tc>
        <w:tc>
          <w:tcPr>
            <w:tcW w:w="3117" w:type="dxa"/>
          </w:tcPr>
          <w:p w14:paraId="1570E0E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мај</w:t>
            </w:r>
          </w:p>
        </w:tc>
        <w:tc>
          <w:tcPr>
            <w:tcW w:w="3117" w:type="dxa"/>
          </w:tcPr>
          <w:p w14:paraId="2671093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w:t>
            </w:r>
          </w:p>
        </w:tc>
      </w:tr>
    </w:tbl>
    <w:p w14:paraId="6871A654" w14:textId="77777777" w:rsidR="002427E9" w:rsidRPr="00D83C1A" w:rsidRDefault="002427E9" w:rsidP="00D83C1A">
      <w:pPr>
        <w:rPr>
          <w:rFonts w:ascii="Times New Roman" w:hAnsi="Times New Roman" w:cs="Times New Roman"/>
          <w:b/>
          <w:bCs/>
          <w:sz w:val="24"/>
          <w:szCs w:val="24"/>
        </w:rPr>
      </w:pPr>
    </w:p>
    <w:p w14:paraId="6B06C4A5" w14:textId="77777777" w:rsidR="002427E9" w:rsidRPr="00D83C1A" w:rsidRDefault="002427E9" w:rsidP="00D83C1A">
      <w:pPr>
        <w:rPr>
          <w:rFonts w:ascii="Times New Roman" w:hAnsi="Times New Roman" w:cs="Times New Roman"/>
          <w:b/>
          <w:bCs/>
          <w:sz w:val="24"/>
          <w:szCs w:val="24"/>
          <w:u w:val="single"/>
        </w:rPr>
      </w:pPr>
    </w:p>
    <w:p w14:paraId="7DB2EFDD" w14:textId="0E2DD82C" w:rsidR="002427E9" w:rsidRPr="00D83C1A" w:rsidRDefault="002427E9" w:rsidP="00D83C1A">
      <w:pPr>
        <w:rPr>
          <w:rFonts w:ascii="Times New Roman" w:hAnsi="Times New Roman" w:cs="Times New Roman"/>
          <w:b/>
          <w:bCs/>
          <w:sz w:val="24"/>
          <w:szCs w:val="24"/>
          <w:u w:val="single"/>
        </w:rPr>
      </w:pPr>
      <w:r w:rsidRPr="00D83C1A">
        <w:rPr>
          <w:rFonts w:ascii="Times New Roman" w:hAnsi="Times New Roman" w:cs="Times New Roman"/>
          <w:b/>
          <w:bCs/>
          <w:color w:val="000000"/>
          <w:sz w:val="24"/>
          <w:szCs w:val="24"/>
          <w:u w:val="single"/>
          <w:lang w:val="sr-Cyrl-CS"/>
        </w:rPr>
        <w:t>4.5.ПЛАН  РАДА  СТРУЧНОГ  ВЕЋА</w:t>
      </w:r>
      <w:r w:rsidRPr="00D83C1A">
        <w:rPr>
          <w:rFonts w:ascii="Times New Roman" w:hAnsi="Times New Roman" w:cs="Times New Roman"/>
          <w:b/>
          <w:bCs/>
          <w:color w:val="000000"/>
          <w:sz w:val="24"/>
          <w:szCs w:val="24"/>
          <w:u w:val="single"/>
        </w:rPr>
        <w:t xml:space="preserve">  </w:t>
      </w:r>
      <w:r w:rsidR="00EC04B2" w:rsidRPr="00D83C1A">
        <w:rPr>
          <w:rFonts w:ascii="Times New Roman" w:hAnsi="Times New Roman" w:cs="Times New Roman"/>
          <w:b/>
          <w:bCs/>
          <w:color w:val="000000"/>
          <w:sz w:val="24"/>
          <w:szCs w:val="24"/>
          <w:u w:val="single"/>
          <w:lang w:val="sr-Cyrl-CS"/>
        </w:rPr>
        <w:t>ТиТ</w:t>
      </w:r>
      <w:r w:rsidR="00EC4BE5" w:rsidRPr="00D83C1A">
        <w:rPr>
          <w:rFonts w:ascii="Times New Roman" w:hAnsi="Times New Roman" w:cs="Times New Roman"/>
          <w:b/>
          <w:bCs/>
          <w:color w:val="000000"/>
          <w:sz w:val="24"/>
          <w:szCs w:val="24"/>
          <w:u w:val="single"/>
          <w:lang w:val="sr-Cyrl-CS"/>
        </w:rPr>
        <w:t xml:space="preserve"> И физике</w:t>
      </w:r>
    </w:p>
    <w:p w14:paraId="54A8F04A" w14:textId="77777777" w:rsidR="002427E9" w:rsidRPr="00D83C1A" w:rsidRDefault="002427E9" w:rsidP="00D83C1A">
      <w:pPr>
        <w:rPr>
          <w:rFonts w:ascii="Times New Roman" w:hAnsi="Times New Roman" w:cs="Times New Roman"/>
          <w:b/>
          <w:bCs/>
          <w:sz w:val="24"/>
          <w:szCs w:val="24"/>
          <w:u w:val="single"/>
        </w:rPr>
      </w:pPr>
    </w:p>
    <w:p w14:paraId="188555DB" w14:textId="77777777" w:rsidR="00BD1772" w:rsidRPr="00BD1772" w:rsidRDefault="00BD1772">
      <w:pPr>
        <w:numPr>
          <w:ilvl w:val="0"/>
          <w:numId w:val="14"/>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ЧЛАНОВИ АКТИВА</w:t>
      </w:r>
      <w:r w:rsidRPr="00BD1772">
        <w:rPr>
          <w:rFonts w:ascii="Times New Roman" w:eastAsiaTheme="minorHAnsi" w:hAnsi="Times New Roman" w:cs="Times New Roman"/>
          <w:bCs/>
          <w:sz w:val="22"/>
          <w:szCs w:val="22"/>
          <w:lang w:val="zh-CN"/>
        </w:rPr>
        <w:t xml:space="preserve"> ФИЗИКЕ И </w:t>
      </w:r>
      <w:r w:rsidRPr="00BD1772">
        <w:rPr>
          <w:rFonts w:ascii="Times New Roman" w:eastAsiaTheme="minorHAnsi" w:hAnsi="Times New Roman" w:cs="Times New Roman"/>
          <w:bCs/>
          <w:sz w:val="22"/>
          <w:szCs w:val="22"/>
        </w:rPr>
        <w:t xml:space="preserve"> ТЕХНИКЕ И ТЕХНОЛОГИЈЕ  СУ:</w:t>
      </w:r>
    </w:p>
    <w:p w14:paraId="4E3B5E77" w14:textId="77777777" w:rsidR="00BD1772" w:rsidRPr="00BD1772" w:rsidRDefault="00BD1772" w:rsidP="00BD1772">
      <w:pPr>
        <w:suppressAutoHyphens/>
        <w:spacing w:before="0"/>
        <w:ind w:left="72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ПРОФЕСОР ФИЗИКЕ ВЕРА СТАНОЕВСКА – ФИЗИКА</w:t>
      </w:r>
    </w:p>
    <w:p w14:paraId="56A3E601" w14:textId="77777777" w:rsidR="00BD1772" w:rsidRPr="00BD1772" w:rsidRDefault="00BD1772" w:rsidP="00BD1772">
      <w:pPr>
        <w:suppressAutoHyphens/>
        <w:spacing w:before="0"/>
        <w:ind w:left="2700" w:hanging="1980"/>
        <w:contextualSpacing/>
        <w:rPr>
          <w:rFonts w:ascii="Times New Roman" w:eastAsiaTheme="minorHAnsi" w:hAnsi="Times New Roman" w:cs="Times New Roman"/>
          <w:bCs/>
          <w:sz w:val="22"/>
          <w:szCs w:val="22"/>
          <w:lang w:val="zh-CN"/>
        </w:rPr>
      </w:pPr>
      <w:r w:rsidRPr="00BD1772">
        <w:rPr>
          <w:rFonts w:ascii="Times New Roman" w:eastAsiaTheme="minorHAnsi" w:hAnsi="Times New Roman" w:cs="Times New Roman"/>
          <w:bCs/>
          <w:sz w:val="22"/>
          <w:szCs w:val="22"/>
        </w:rPr>
        <w:t>ПРОФЕСОР ТЕХНИКЕ ДАРКО КНЕЖЕВИЋ - ТЕХНИКА И ТЕХНОЛОГИЈА</w:t>
      </w:r>
    </w:p>
    <w:p w14:paraId="68BB87FB" w14:textId="77777777" w:rsidR="00BD1772" w:rsidRPr="00BD1772" w:rsidRDefault="00BD1772" w:rsidP="00BD1772">
      <w:pPr>
        <w:suppressAutoHyphens/>
        <w:spacing w:before="0"/>
        <w:ind w:left="2700" w:hanging="1980"/>
        <w:contextualSpacing/>
        <w:rPr>
          <w:rFonts w:ascii="Times New Roman" w:eastAsiaTheme="minorHAnsi" w:hAnsi="Times New Roman" w:cs="Times New Roman"/>
          <w:bCs/>
          <w:sz w:val="22"/>
          <w:szCs w:val="22"/>
          <w:lang w:val="zh-CN"/>
        </w:rPr>
      </w:pPr>
      <w:r w:rsidRPr="00BD1772">
        <w:rPr>
          <w:rFonts w:ascii="Times New Roman" w:eastAsiaTheme="minorHAnsi" w:hAnsi="Times New Roman" w:cs="Times New Roman"/>
          <w:bCs/>
          <w:sz w:val="22"/>
          <w:szCs w:val="22"/>
          <w:lang w:val="zh-CN"/>
        </w:rPr>
        <w:t>ПРОФЕСОР ТЕХНИКЕ ЉИЉАНА ЧУКА-НОВКОВИЋ-ТЕХНИКАИ ТЕХНОЛОГИЈА</w:t>
      </w:r>
    </w:p>
    <w:p w14:paraId="7D5C9D4B" w14:textId="77777777" w:rsidR="00BD1772" w:rsidRPr="00BD1772" w:rsidRDefault="00BD1772" w:rsidP="00BD1772">
      <w:pPr>
        <w:suppressAutoHyphens/>
        <w:spacing w:before="0"/>
        <w:contextualSpacing/>
        <w:rPr>
          <w:rFonts w:ascii="Times New Roman" w:eastAsiaTheme="minorHAnsi" w:hAnsi="Times New Roman" w:cs="Times New Roman"/>
          <w:bCs/>
          <w:sz w:val="22"/>
          <w:szCs w:val="22"/>
          <w:lang w:val="zh-CN"/>
        </w:rPr>
      </w:pPr>
      <w:r w:rsidRPr="00BD1772">
        <w:rPr>
          <w:rFonts w:ascii="Times New Roman" w:eastAsiaTheme="minorHAnsi" w:hAnsi="Times New Roman" w:cs="Times New Roman"/>
          <w:bCs/>
          <w:sz w:val="22"/>
          <w:szCs w:val="22"/>
          <w:lang w:val="zh-CN"/>
        </w:rPr>
        <w:t xml:space="preserve">                                              </w:t>
      </w:r>
      <w:r w:rsidRPr="00BD1772">
        <w:rPr>
          <w:rFonts w:ascii="Times New Roman" w:eastAsiaTheme="minorHAnsi" w:hAnsi="Times New Roman" w:cs="Times New Roman"/>
          <w:bCs/>
          <w:sz w:val="22"/>
          <w:szCs w:val="22"/>
        </w:rPr>
        <w:tab/>
      </w:r>
      <w:r w:rsidRPr="00BD1772">
        <w:rPr>
          <w:rFonts w:ascii="Times New Roman" w:eastAsiaTheme="minorHAnsi" w:hAnsi="Times New Roman" w:cs="Times New Roman"/>
          <w:bCs/>
          <w:sz w:val="22"/>
          <w:szCs w:val="22"/>
        </w:rPr>
        <w:tab/>
        <w:t xml:space="preserve">  </w:t>
      </w:r>
    </w:p>
    <w:p w14:paraId="650B42C6" w14:textId="77777777" w:rsidR="00BD1772" w:rsidRPr="00BD1772" w:rsidRDefault="00BD1772" w:rsidP="00BD1772">
      <w:pPr>
        <w:suppressAutoHyphens/>
        <w:spacing w:before="0"/>
        <w:ind w:left="4320"/>
        <w:contextualSpacing/>
        <w:rPr>
          <w:rFonts w:ascii="Times New Roman" w:eastAsiaTheme="minorHAnsi" w:hAnsi="Times New Roman" w:cs="Times New Roman"/>
          <w:bCs/>
          <w:sz w:val="22"/>
          <w:szCs w:val="22"/>
          <w:lang w:val="zh-CN"/>
        </w:rPr>
      </w:pPr>
      <w:r w:rsidRPr="00BD1772">
        <w:rPr>
          <w:rFonts w:ascii="Times New Roman" w:eastAsiaTheme="minorHAnsi" w:hAnsi="Times New Roman" w:cs="Times New Roman"/>
          <w:bCs/>
          <w:sz w:val="22"/>
          <w:szCs w:val="22"/>
        </w:rPr>
        <w:t xml:space="preserve">        </w:t>
      </w:r>
    </w:p>
    <w:p w14:paraId="7C0DA1EF" w14:textId="77777777" w:rsidR="00BD1772" w:rsidRPr="00BD1772" w:rsidRDefault="00BD1772">
      <w:pPr>
        <w:numPr>
          <w:ilvl w:val="0"/>
          <w:numId w:val="14"/>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ИЗБОР УЏБЕНИКА:</w:t>
      </w:r>
    </w:p>
    <w:p w14:paraId="320A3F44"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i/>
          <w:sz w:val="22"/>
          <w:szCs w:val="22"/>
        </w:rPr>
      </w:pPr>
      <w:r w:rsidRPr="00BD1772">
        <w:rPr>
          <w:rFonts w:ascii="Times New Roman" w:eastAsiaTheme="minorHAnsi" w:hAnsi="Times New Roman" w:cs="Times New Roman"/>
          <w:bCs/>
          <w:sz w:val="22"/>
          <w:szCs w:val="22"/>
        </w:rPr>
        <w:t>ФИЗИКА КЛЕТТ, U</w:t>
      </w:r>
      <w:r w:rsidRPr="00BD1772">
        <w:rPr>
          <w:rFonts w:ascii="Times New Roman" w:eastAsiaTheme="minorHAnsi" w:hAnsi="Times New Roman" w:cs="Times New Roman"/>
          <w:bCs/>
          <w:sz w:val="22"/>
          <w:szCs w:val="22"/>
          <w:lang w:val="zh-CN"/>
        </w:rPr>
        <w:t>ЏБЕНИК И ЗБИРКА ЗАДАТАКА</w:t>
      </w:r>
      <w:r w:rsidRPr="00BD1772">
        <w:rPr>
          <w:rFonts w:ascii="Times New Roman" w:eastAsiaTheme="minorHAnsi" w:hAnsi="Times New Roman" w:cs="Times New Roman"/>
          <w:bCs/>
          <w:sz w:val="22"/>
          <w:szCs w:val="22"/>
        </w:rPr>
        <w:t xml:space="preserve"> ЗА 6., 7. И 8.  РАЗРЕД, МАРИНА </w:t>
      </w:r>
      <w:r w:rsidRPr="00BD1772">
        <w:rPr>
          <w:rFonts w:ascii="Times New Roman" w:eastAsiaTheme="minorHAnsi" w:hAnsi="Times New Roman" w:cs="Times New Roman"/>
          <w:bCs/>
          <w:i/>
          <w:sz w:val="22"/>
          <w:szCs w:val="22"/>
        </w:rPr>
        <w:t>РАДОЈЕВИЋ, ЗА ШКОЛСКУ 20</w:t>
      </w:r>
      <w:r w:rsidRPr="00BD1772">
        <w:rPr>
          <w:rFonts w:ascii="Times New Roman" w:eastAsiaTheme="minorHAnsi" w:hAnsi="Times New Roman" w:cs="Times New Roman"/>
          <w:bCs/>
          <w:i/>
          <w:sz w:val="22"/>
          <w:szCs w:val="22"/>
          <w:lang w:val="zh-CN"/>
        </w:rPr>
        <w:t>22</w:t>
      </w:r>
      <w:r w:rsidRPr="00BD1772">
        <w:rPr>
          <w:rFonts w:ascii="Times New Roman" w:eastAsiaTheme="minorHAnsi" w:hAnsi="Times New Roman" w:cs="Times New Roman"/>
          <w:bCs/>
          <w:i/>
          <w:sz w:val="22"/>
          <w:szCs w:val="22"/>
        </w:rPr>
        <w:t>/2</w:t>
      </w:r>
      <w:r w:rsidRPr="00BD1772">
        <w:rPr>
          <w:rFonts w:ascii="Times New Roman" w:eastAsiaTheme="minorHAnsi" w:hAnsi="Times New Roman" w:cs="Times New Roman"/>
          <w:bCs/>
          <w:i/>
          <w:sz w:val="22"/>
          <w:szCs w:val="22"/>
          <w:lang w:val="zh-CN"/>
        </w:rPr>
        <w:t>3</w:t>
      </w:r>
      <w:r w:rsidRPr="00BD1772">
        <w:rPr>
          <w:rFonts w:ascii="Times New Roman" w:eastAsiaTheme="minorHAnsi" w:hAnsi="Times New Roman" w:cs="Times New Roman"/>
          <w:bCs/>
          <w:i/>
          <w:sz w:val="22"/>
          <w:szCs w:val="22"/>
        </w:rPr>
        <w:t>.</w:t>
      </w:r>
    </w:p>
    <w:p w14:paraId="4E29EDD7"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ТЕХНИКА И ТЕХНОЛОГИЈА – ЗАВОД ЗА УЏБЕНИКЕ, БЕОГРАД,</w:t>
      </w:r>
      <w:r w:rsidRPr="00BD1772">
        <w:rPr>
          <w:rFonts w:ascii="Times New Roman" w:eastAsiaTheme="minorHAnsi" w:hAnsi="Times New Roman" w:cs="Times New Roman"/>
          <w:bCs/>
          <w:sz w:val="22"/>
          <w:szCs w:val="22"/>
          <w:lang w:val="zh-CN"/>
        </w:rPr>
        <w:t>СЛОБОДАН ПОПОВ,МИРОСЛАВ  ПАРОШКАЈ; СЛОБОДАН ПОПОВ,МИРОСЛАВ ПАРОШКАЈ,ВЛАДИМИР ПОПОВ,</w:t>
      </w:r>
      <w:r w:rsidRPr="00BD1772">
        <w:rPr>
          <w:rFonts w:ascii="Times New Roman" w:eastAsiaTheme="minorHAnsi" w:hAnsi="Times New Roman" w:cs="Times New Roman"/>
          <w:bCs/>
          <w:sz w:val="22"/>
          <w:szCs w:val="22"/>
        </w:rPr>
        <w:t xml:space="preserve"> ЗА 5.</w:t>
      </w:r>
      <w:r w:rsidRPr="00BD1772">
        <w:rPr>
          <w:rFonts w:ascii="Times New Roman" w:eastAsiaTheme="minorHAnsi" w:hAnsi="Times New Roman" w:cs="Times New Roman"/>
          <w:bCs/>
          <w:sz w:val="22"/>
          <w:szCs w:val="22"/>
          <w:lang w:val="zh-CN"/>
        </w:rPr>
        <w:t xml:space="preserve"> И</w:t>
      </w:r>
      <w:r w:rsidRPr="00BD1772">
        <w:rPr>
          <w:rFonts w:ascii="Times New Roman" w:eastAsiaTheme="minorHAnsi" w:hAnsi="Times New Roman" w:cs="Times New Roman"/>
          <w:bCs/>
          <w:sz w:val="22"/>
          <w:szCs w:val="22"/>
        </w:rPr>
        <w:t xml:space="preserve"> 6. РАЗРЕД ЗА</w:t>
      </w:r>
      <w:r w:rsidRPr="00BD1772">
        <w:rPr>
          <w:rFonts w:ascii="Times New Roman" w:eastAsiaTheme="minorHAnsi" w:hAnsi="Times New Roman" w:cs="Times New Roman"/>
          <w:bCs/>
          <w:sz w:val="22"/>
          <w:szCs w:val="22"/>
          <w:lang w:val="zh-CN"/>
        </w:rPr>
        <w:t xml:space="preserve"> ШКОЛСКУ</w:t>
      </w:r>
      <w:r w:rsidRPr="00BD1772">
        <w:rPr>
          <w:rFonts w:ascii="Times New Roman" w:eastAsiaTheme="minorHAnsi" w:hAnsi="Times New Roman" w:cs="Times New Roman"/>
          <w:bCs/>
          <w:sz w:val="22"/>
          <w:szCs w:val="22"/>
        </w:rPr>
        <w:t xml:space="preserve"> 20</w:t>
      </w:r>
      <w:r w:rsidRPr="00BD1772">
        <w:rPr>
          <w:rFonts w:ascii="Times New Roman" w:eastAsiaTheme="minorHAnsi" w:hAnsi="Times New Roman" w:cs="Times New Roman"/>
          <w:bCs/>
          <w:sz w:val="22"/>
          <w:szCs w:val="22"/>
          <w:lang w:val="zh-CN"/>
        </w:rPr>
        <w:t>22/</w:t>
      </w:r>
      <w:r w:rsidRPr="00BD1772">
        <w:rPr>
          <w:rFonts w:ascii="Times New Roman" w:eastAsiaTheme="minorHAnsi" w:hAnsi="Times New Roman" w:cs="Times New Roman"/>
          <w:bCs/>
          <w:sz w:val="22"/>
          <w:szCs w:val="22"/>
        </w:rPr>
        <w:t>20</w:t>
      </w:r>
      <w:r w:rsidRPr="00BD1772">
        <w:rPr>
          <w:rFonts w:ascii="Times New Roman" w:eastAsiaTheme="minorHAnsi" w:hAnsi="Times New Roman" w:cs="Times New Roman"/>
          <w:bCs/>
          <w:sz w:val="22"/>
          <w:szCs w:val="22"/>
          <w:lang w:val="zh-CN"/>
        </w:rPr>
        <w:t>23</w:t>
      </w:r>
      <w:r w:rsidRPr="00BD1772">
        <w:rPr>
          <w:rFonts w:ascii="Times New Roman" w:eastAsiaTheme="minorHAnsi" w:hAnsi="Times New Roman" w:cs="Times New Roman"/>
          <w:bCs/>
          <w:sz w:val="22"/>
          <w:szCs w:val="22"/>
        </w:rPr>
        <w:t>.</w:t>
      </w:r>
    </w:p>
    <w:p w14:paraId="39963EA7"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53EE5593"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lang w:val="zh-CN"/>
        </w:rPr>
        <w:t>ТЕХНИКА И ТЕХНОЛОГИЈА</w:t>
      </w:r>
      <w:r w:rsidRPr="00BD1772">
        <w:rPr>
          <w:rFonts w:ascii="Times New Roman" w:eastAsiaTheme="minorHAnsi" w:hAnsi="Times New Roman" w:cs="Times New Roman"/>
          <w:bCs/>
          <w:sz w:val="22"/>
          <w:szCs w:val="22"/>
        </w:rPr>
        <w:t>-</w:t>
      </w:r>
      <w:r w:rsidRPr="00BD1772">
        <w:rPr>
          <w:rFonts w:ascii="Times New Roman" w:eastAsiaTheme="minorHAnsi" w:hAnsi="Times New Roman" w:cs="Times New Roman"/>
          <w:bCs/>
          <w:sz w:val="22"/>
          <w:szCs w:val="22"/>
          <w:lang w:val="zh-CN"/>
        </w:rPr>
        <w:t>БИГЗ школство,ДАНИЛО ШЕШЕЉ,ПЕТКО АНДРИЋ, ЗА 7. РАЗРЕД ЗА ШКОЛСКУ 2022</w:t>
      </w:r>
      <w:r w:rsidRPr="00BD1772">
        <w:rPr>
          <w:rFonts w:ascii="Times New Roman" w:eastAsiaTheme="minorHAnsi" w:hAnsi="Times New Roman" w:cs="Times New Roman"/>
          <w:bCs/>
          <w:sz w:val="22"/>
          <w:szCs w:val="22"/>
        </w:rPr>
        <w:t>/23.</w:t>
      </w:r>
    </w:p>
    <w:p w14:paraId="7955B81F"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688587A7"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ТЕХН</w:t>
      </w:r>
      <w:r w:rsidRPr="00BD1772">
        <w:rPr>
          <w:rFonts w:ascii="Times New Roman" w:eastAsiaTheme="minorHAnsi" w:hAnsi="Times New Roman" w:cs="Times New Roman"/>
          <w:bCs/>
          <w:sz w:val="22"/>
          <w:szCs w:val="22"/>
          <w:lang w:val="zh-CN"/>
        </w:rPr>
        <w:t>ИКА И ТЕХНОЛОГИЈА</w:t>
      </w:r>
      <w:r w:rsidRPr="00BD1772">
        <w:rPr>
          <w:rFonts w:ascii="Times New Roman" w:eastAsiaTheme="minorHAnsi" w:hAnsi="Times New Roman" w:cs="Times New Roman"/>
          <w:bCs/>
          <w:sz w:val="22"/>
          <w:szCs w:val="22"/>
        </w:rPr>
        <w:t xml:space="preserve"> ЗА 8. РАЗРЕД – </w:t>
      </w:r>
      <w:r w:rsidRPr="00BD1772">
        <w:rPr>
          <w:rFonts w:ascii="Times New Roman" w:eastAsiaTheme="minorHAnsi" w:hAnsi="Times New Roman" w:cs="Times New Roman"/>
          <w:bCs/>
          <w:sz w:val="22"/>
          <w:szCs w:val="22"/>
          <w:lang w:val="zh-CN"/>
        </w:rPr>
        <w:t>ЕДУКА</w:t>
      </w:r>
      <w:r w:rsidRPr="00BD1772">
        <w:rPr>
          <w:rFonts w:ascii="Times New Roman" w:eastAsiaTheme="minorHAnsi" w:hAnsi="Times New Roman" w:cs="Times New Roman"/>
          <w:bCs/>
          <w:sz w:val="22"/>
          <w:szCs w:val="22"/>
        </w:rPr>
        <w:t>,</w:t>
      </w:r>
      <w:r w:rsidRPr="00BD1772">
        <w:rPr>
          <w:rFonts w:ascii="Times New Roman" w:eastAsiaTheme="minorHAnsi" w:hAnsi="Times New Roman" w:cs="Times New Roman"/>
          <w:bCs/>
          <w:sz w:val="22"/>
          <w:szCs w:val="22"/>
          <w:lang w:val="zh-CN"/>
        </w:rPr>
        <w:t>ДР.ДРАГАН ГОЛУБОВИћ,НЕБОЈША.Д.ГОЛУБОВИЋ,</w:t>
      </w:r>
      <w:r w:rsidRPr="00BD1772">
        <w:rPr>
          <w:rFonts w:ascii="Times New Roman" w:eastAsiaTheme="minorHAnsi" w:hAnsi="Times New Roman" w:cs="Times New Roman"/>
          <w:bCs/>
          <w:sz w:val="22"/>
          <w:szCs w:val="22"/>
        </w:rPr>
        <w:t xml:space="preserve"> ЗА ШКОЛСКУ 20</w:t>
      </w:r>
      <w:r w:rsidRPr="00BD1772">
        <w:rPr>
          <w:rFonts w:ascii="Times New Roman" w:eastAsiaTheme="minorHAnsi" w:hAnsi="Times New Roman" w:cs="Times New Roman"/>
          <w:bCs/>
          <w:sz w:val="22"/>
          <w:szCs w:val="22"/>
          <w:lang w:val="zh-CN"/>
        </w:rPr>
        <w:t>22</w:t>
      </w:r>
      <w:r w:rsidRPr="00BD1772">
        <w:rPr>
          <w:rFonts w:ascii="Times New Roman" w:eastAsiaTheme="minorHAnsi" w:hAnsi="Times New Roman" w:cs="Times New Roman"/>
          <w:bCs/>
          <w:sz w:val="22"/>
          <w:szCs w:val="22"/>
        </w:rPr>
        <w:t>/20</w:t>
      </w:r>
      <w:r w:rsidRPr="00BD1772">
        <w:rPr>
          <w:rFonts w:ascii="Times New Roman" w:eastAsiaTheme="minorHAnsi" w:hAnsi="Times New Roman" w:cs="Times New Roman"/>
          <w:bCs/>
          <w:sz w:val="22"/>
          <w:szCs w:val="22"/>
          <w:lang w:val="zh-CN"/>
        </w:rPr>
        <w:t>23</w:t>
      </w:r>
      <w:r w:rsidRPr="00BD1772">
        <w:rPr>
          <w:rFonts w:ascii="Times New Roman" w:eastAsiaTheme="minorHAnsi" w:hAnsi="Times New Roman" w:cs="Times New Roman"/>
          <w:bCs/>
          <w:sz w:val="22"/>
          <w:szCs w:val="22"/>
        </w:rPr>
        <w:t>.</w:t>
      </w:r>
    </w:p>
    <w:p w14:paraId="65B1FE63"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78790B4E"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lang w:val="zh-CN"/>
        </w:rPr>
        <w:t>У  ШКОЛСКОЈ 2024/25.  ГОДИНИ ВЕРА СТАНОЕВСКА ЋЕ ПРЕДАВАТИ  ФИЗИКУ РАЗРЕДИМА  : VI-1,2,3,4 ;VII-1,2,3,4; VIII-1,2,3.</w:t>
      </w:r>
    </w:p>
    <w:p w14:paraId="56B3AC64" w14:textId="77777777" w:rsidR="00BD1772" w:rsidRPr="00BD1772" w:rsidRDefault="00BD1772" w:rsidP="00BD1772">
      <w:pPr>
        <w:suppressAutoHyphens/>
        <w:spacing w:before="0"/>
        <w:ind w:left="720"/>
        <w:contextualSpacing/>
        <w:rPr>
          <w:rFonts w:ascii="Times New Roman" w:eastAsiaTheme="minorHAnsi" w:hAnsi="Times New Roman" w:cs="Times New Roman"/>
          <w:bCs/>
          <w:sz w:val="24"/>
          <w:szCs w:val="24"/>
        </w:rPr>
      </w:pPr>
    </w:p>
    <w:p w14:paraId="45E95850"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lang w:val="zh-CN"/>
        </w:rPr>
        <w:t>У ШКОЛСКОЈ 2024</w:t>
      </w:r>
      <w:r w:rsidRPr="00BD1772">
        <w:rPr>
          <w:rFonts w:ascii="Times New Roman" w:eastAsiaTheme="minorHAnsi" w:hAnsi="Times New Roman" w:cs="Times New Roman"/>
          <w:bCs/>
          <w:sz w:val="22"/>
          <w:szCs w:val="22"/>
        </w:rPr>
        <w:t>/2</w:t>
      </w:r>
      <w:r w:rsidRPr="00BD1772">
        <w:rPr>
          <w:rFonts w:ascii="Times New Roman" w:eastAsiaTheme="minorHAnsi" w:hAnsi="Times New Roman" w:cs="Times New Roman"/>
          <w:bCs/>
          <w:sz w:val="22"/>
          <w:szCs w:val="22"/>
          <w:lang w:val="zh-CN"/>
        </w:rPr>
        <w:t>5</w:t>
      </w:r>
      <w:r w:rsidRPr="00BD1772">
        <w:rPr>
          <w:rFonts w:ascii="Times New Roman" w:eastAsiaTheme="minorHAnsi" w:hAnsi="Times New Roman" w:cs="Times New Roman"/>
          <w:bCs/>
          <w:sz w:val="22"/>
          <w:szCs w:val="22"/>
        </w:rPr>
        <w:t>.</w:t>
      </w:r>
      <w:r w:rsidRPr="00BD1772">
        <w:rPr>
          <w:rFonts w:ascii="Times New Roman" w:eastAsiaTheme="minorHAnsi" w:hAnsi="Times New Roman" w:cs="Times New Roman"/>
          <w:bCs/>
          <w:sz w:val="22"/>
          <w:szCs w:val="22"/>
          <w:lang w:val="zh-CN"/>
        </w:rPr>
        <w:t xml:space="preserve"> ГОДИНИ ЉИЉАНА ЧУКА-НОВКОВИЋ ЋЕ ПРЕДАВАТИ ТЕХНИКУ И ТЕХНОЛОГИЈУ РАЗРЕДИМА</w:t>
      </w:r>
      <w:r w:rsidRPr="00BD1772">
        <w:rPr>
          <w:rFonts w:ascii="Times New Roman" w:eastAsiaTheme="minorHAnsi" w:hAnsi="Times New Roman" w:cs="Times New Roman"/>
          <w:bCs/>
          <w:sz w:val="22"/>
          <w:szCs w:val="22"/>
        </w:rPr>
        <w:t>: V-</w:t>
      </w:r>
      <w:r w:rsidRPr="00BD1772">
        <w:rPr>
          <w:rFonts w:ascii="Times New Roman" w:eastAsiaTheme="minorHAnsi" w:hAnsi="Times New Roman" w:cs="Times New Roman"/>
          <w:bCs/>
          <w:sz w:val="22"/>
          <w:szCs w:val="22"/>
          <w:lang w:val="zh-CN"/>
        </w:rPr>
        <w:t>2,3</w:t>
      </w:r>
      <w:r w:rsidRPr="00BD1772">
        <w:rPr>
          <w:rFonts w:ascii="Times New Roman" w:eastAsiaTheme="minorHAnsi" w:hAnsi="Times New Roman" w:cs="Times New Roman"/>
          <w:bCs/>
          <w:sz w:val="22"/>
          <w:szCs w:val="22"/>
        </w:rPr>
        <w:t>.</w:t>
      </w:r>
    </w:p>
    <w:p w14:paraId="23EDC2B1"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7352BAAB" w14:textId="77777777" w:rsidR="00BD1772" w:rsidRPr="00BD1772" w:rsidRDefault="00BD1772">
      <w:pPr>
        <w:numPr>
          <w:ilvl w:val="0"/>
          <w:numId w:val="15"/>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lang w:val="zh-CN"/>
        </w:rPr>
        <w:t>У  ШКОЛСКОЈ 2024/2025. ГОДИНИ ДАРКО КНЕЖЕВИЋ ЋЕ ПРЕДАВАТИ ТЕХНИКУ И ТЕХНОЛОГИЈУ</w:t>
      </w:r>
      <w:r w:rsidRPr="00BD1772">
        <w:rPr>
          <w:rFonts w:ascii="Times New Roman" w:eastAsiaTheme="minorHAnsi" w:hAnsi="Times New Roman" w:cs="Times New Roman"/>
          <w:bCs/>
          <w:sz w:val="22"/>
          <w:szCs w:val="22"/>
        </w:rPr>
        <w:t xml:space="preserve">  РАЗРЕДИМА</w:t>
      </w:r>
      <w:r w:rsidRPr="00BD1772">
        <w:rPr>
          <w:rFonts w:ascii="Times New Roman" w:eastAsiaTheme="minorHAnsi" w:hAnsi="Times New Roman" w:cs="Times New Roman"/>
          <w:bCs/>
          <w:sz w:val="22"/>
          <w:szCs w:val="22"/>
          <w:lang w:val="zh-CN"/>
        </w:rPr>
        <w:t xml:space="preserve"> : V-1 </w:t>
      </w:r>
      <w:r w:rsidRPr="00BD1772">
        <w:rPr>
          <w:rFonts w:ascii="Times New Roman" w:eastAsiaTheme="minorHAnsi" w:hAnsi="Times New Roman" w:cs="Times New Roman"/>
          <w:bCs/>
          <w:sz w:val="22"/>
          <w:szCs w:val="22"/>
        </w:rPr>
        <w:t>;  VI-1,2,3,</w:t>
      </w:r>
      <w:r w:rsidRPr="00BD1772">
        <w:rPr>
          <w:rFonts w:ascii="Times New Roman" w:eastAsiaTheme="minorHAnsi" w:hAnsi="Times New Roman" w:cs="Times New Roman"/>
          <w:bCs/>
          <w:sz w:val="22"/>
          <w:szCs w:val="22"/>
          <w:lang w:val="zh-CN"/>
        </w:rPr>
        <w:t>4</w:t>
      </w:r>
      <w:r w:rsidRPr="00BD1772">
        <w:rPr>
          <w:rFonts w:ascii="Times New Roman" w:eastAsiaTheme="minorHAnsi" w:hAnsi="Times New Roman" w:cs="Times New Roman"/>
          <w:bCs/>
          <w:sz w:val="22"/>
          <w:szCs w:val="22"/>
        </w:rPr>
        <w:t xml:space="preserve">; </w:t>
      </w:r>
      <w:r w:rsidRPr="00BD1772">
        <w:rPr>
          <w:rFonts w:ascii="Times New Roman" w:eastAsiaTheme="minorHAnsi" w:hAnsi="Times New Roman" w:cs="Times New Roman"/>
          <w:bCs/>
          <w:sz w:val="22"/>
          <w:szCs w:val="22"/>
          <w:lang w:val="zh-CN"/>
        </w:rPr>
        <w:t xml:space="preserve"> VII-1,2,3,4 ; </w:t>
      </w:r>
      <w:r w:rsidRPr="00BD1772">
        <w:rPr>
          <w:rFonts w:ascii="Times New Roman" w:eastAsiaTheme="minorHAnsi" w:hAnsi="Times New Roman" w:cs="Times New Roman"/>
          <w:bCs/>
          <w:sz w:val="22"/>
          <w:szCs w:val="22"/>
        </w:rPr>
        <w:t xml:space="preserve"> </w:t>
      </w:r>
      <w:r w:rsidRPr="00BD1772">
        <w:rPr>
          <w:rFonts w:ascii="Times New Roman" w:eastAsiaTheme="minorHAnsi" w:hAnsi="Times New Roman" w:cs="Times New Roman"/>
          <w:bCs/>
          <w:sz w:val="22"/>
          <w:szCs w:val="22"/>
          <w:lang w:val="zh-CN"/>
        </w:rPr>
        <w:t>VIII</w:t>
      </w:r>
      <w:r w:rsidRPr="00BD1772">
        <w:rPr>
          <w:rFonts w:ascii="Times New Roman" w:eastAsiaTheme="minorHAnsi" w:hAnsi="Times New Roman" w:cs="Times New Roman"/>
          <w:bCs/>
          <w:sz w:val="22"/>
          <w:szCs w:val="22"/>
          <w:lang w:val="sr-Latn-CS"/>
        </w:rPr>
        <w:t>-</w:t>
      </w:r>
      <w:r w:rsidRPr="00BD1772">
        <w:rPr>
          <w:rFonts w:ascii="Times New Roman" w:eastAsiaTheme="minorHAnsi" w:hAnsi="Times New Roman" w:cs="Times New Roman"/>
          <w:bCs/>
          <w:sz w:val="22"/>
          <w:szCs w:val="22"/>
          <w:lang w:val="zh-CN"/>
        </w:rPr>
        <w:t>1,2,3</w:t>
      </w:r>
      <w:r w:rsidRPr="00BD1772">
        <w:rPr>
          <w:rFonts w:ascii="Times New Roman" w:eastAsiaTheme="minorHAnsi" w:hAnsi="Times New Roman" w:cs="Times New Roman"/>
          <w:bCs/>
          <w:sz w:val="22"/>
          <w:szCs w:val="22"/>
        </w:rPr>
        <w:t>,</w:t>
      </w:r>
      <w:r w:rsidRPr="00BD1772">
        <w:rPr>
          <w:rFonts w:ascii="Times New Roman" w:eastAsiaTheme="minorHAnsi" w:hAnsi="Times New Roman" w:cs="Times New Roman"/>
          <w:bCs/>
          <w:sz w:val="22"/>
          <w:szCs w:val="22"/>
          <w:lang w:val="zh-CN"/>
        </w:rPr>
        <w:t>.</w:t>
      </w:r>
    </w:p>
    <w:p w14:paraId="47D01F11"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1644AD37" w14:textId="77777777" w:rsidR="00BD1772" w:rsidRPr="00BD1772" w:rsidRDefault="00BD1772" w:rsidP="00BD1772">
      <w:pPr>
        <w:suppressAutoHyphens/>
        <w:spacing w:before="0"/>
        <w:ind w:left="1080"/>
        <w:contextualSpacing/>
        <w:rPr>
          <w:rFonts w:ascii="Times New Roman" w:eastAsiaTheme="minorHAnsi" w:hAnsi="Times New Roman" w:cs="Times New Roman"/>
          <w:bCs/>
          <w:sz w:val="22"/>
          <w:szCs w:val="22"/>
        </w:rPr>
      </w:pPr>
    </w:p>
    <w:p w14:paraId="63B5C8E2" w14:textId="77777777" w:rsidR="00BD1772" w:rsidRPr="00BD1772" w:rsidRDefault="00BD1772" w:rsidP="00BD1772">
      <w:pPr>
        <w:suppressAutoHyphens/>
        <w:spacing w:before="0"/>
        <w:rPr>
          <w:rFonts w:ascii="Times New Roman" w:eastAsiaTheme="minorHAnsi" w:hAnsi="Times New Roman" w:cs="Times New Roman"/>
          <w:bCs/>
          <w:sz w:val="22"/>
          <w:szCs w:val="22"/>
        </w:rPr>
      </w:pPr>
    </w:p>
    <w:p w14:paraId="4FE85EE4" w14:textId="77777777" w:rsidR="00BD1772" w:rsidRPr="00BD1772" w:rsidRDefault="00BD1772">
      <w:pPr>
        <w:numPr>
          <w:ilvl w:val="0"/>
          <w:numId w:val="14"/>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АКТИВ ПЛАНИРА УЧЕШЋЕ НА ТАКМИЧЕЊИМА ИЗ ФИЗИКЕ, ТЕХНИКЕ И ТЕХНОЛОГИЈЕ</w:t>
      </w:r>
      <w:r w:rsidRPr="00BD1772">
        <w:rPr>
          <w:rFonts w:ascii="Times New Roman" w:eastAsiaTheme="minorHAnsi" w:hAnsi="Times New Roman" w:cs="Times New Roman"/>
          <w:bCs/>
          <w:sz w:val="22"/>
          <w:szCs w:val="22"/>
          <w:lang w:val="zh-CN"/>
        </w:rPr>
        <w:t xml:space="preserve"> </w:t>
      </w:r>
      <w:r w:rsidRPr="00BD1772">
        <w:rPr>
          <w:rFonts w:ascii="Times New Roman" w:eastAsiaTheme="minorHAnsi" w:hAnsi="Times New Roman" w:cs="Times New Roman"/>
          <w:bCs/>
          <w:sz w:val="22"/>
          <w:szCs w:val="22"/>
        </w:rPr>
        <w:t>И „ШТА ЗНАШ О САОБРАЋАЈУ“</w:t>
      </w:r>
      <w:r w:rsidRPr="00BD1772">
        <w:rPr>
          <w:rFonts w:ascii="Times New Roman" w:eastAsiaTheme="minorHAnsi" w:hAnsi="Times New Roman" w:cs="Times New Roman"/>
          <w:bCs/>
          <w:sz w:val="22"/>
          <w:szCs w:val="22"/>
          <w:lang w:val="zh-CN"/>
        </w:rPr>
        <w:t xml:space="preserve"> ПОЧЕВ ОД ФЕБРУАРА,МАРТА И АПРИЛА 2025. ГОДИНЕ.</w:t>
      </w:r>
    </w:p>
    <w:p w14:paraId="208D3409" w14:textId="77777777" w:rsidR="00BD1772" w:rsidRPr="00BD1772" w:rsidRDefault="00BD1772">
      <w:pPr>
        <w:numPr>
          <w:ilvl w:val="0"/>
          <w:numId w:val="14"/>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ЧЛАНОВИ АКТИВА ЋЕ ОРГАНИЗОВАТИ ПОСЕТУ ФЕСТИВАЛУ НАУКЕ У БЕОГРАДУ И УЧЕСТВОВАЋЕ У ОРГАНИЗАЦИЈИ ФЕСТИВАЛА НАУКЕ У ШКОЛИ И ДРУГИМ МАНИФЕСТАЦИЈАМА ОРГАНИЗОВАНИМ У ШКОЛИ</w:t>
      </w:r>
      <w:r w:rsidRPr="00BD1772">
        <w:rPr>
          <w:rFonts w:ascii="Times New Roman" w:eastAsiaTheme="minorHAnsi" w:hAnsi="Times New Roman" w:cs="Times New Roman"/>
          <w:bCs/>
          <w:sz w:val="22"/>
          <w:szCs w:val="22"/>
          <w:lang w:val="zh-CN"/>
        </w:rPr>
        <w:t xml:space="preserve"> КАО ШТО ЈЕ БУНДЕВИЈАДА КРАЈЕМ ОКТОБРА 2024. ГОДИНЕ.</w:t>
      </w:r>
    </w:p>
    <w:p w14:paraId="641203A0" w14:textId="77777777" w:rsidR="00BD1772" w:rsidRPr="00BD1772" w:rsidRDefault="00BD1772">
      <w:pPr>
        <w:numPr>
          <w:ilvl w:val="0"/>
          <w:numId w:val="14"/>
        </w:numPr>
        <w:suppressAutoHyphens/>
        <w:spacing w:before="0"/>
        <w:contextualSpacing/>
        <w:rPr>
          <w:rFonts w:ascii="Times New Roman" w:eastAsiaTheme="minorHAnsi" w:hAnsi="Times New Roman" w:cs="Times New Roman"/>
          <w:bCs/>
          <w:sz w:val="22"/>
          <w:szCs w:val="22"/>
        </w:rPr>
      </w:pPr>
      <w:r w:rsidRPr="00BD1772">
        <w:rPr>
          <w:rFonts w:ascii="Times New Roman" w:eastAsiaTheme="minorHAnsi" w:hAnsi="Times New Roman" w:cs="Times New Roman"/>
          <w:bCs/>
          <w:sz w:val="22"/>
          <w:szCs w:val="22"/>
        </w:rPr>
        <w:t>ТОКОМ ГОДИНЕ ПЛАНИРА СЕ УЧЕШЋЕ НА СЕМИНАРИМА. ИЗ ФИЗИКЕ ГОДИШЊИ И РЕПУБЛИЧКИ СЕМИНАР. ИЗ ТЕХНИКЕ И ТЕХНОЛОГИЈЕ СЕМИНАРИ КОЈИ БУДУ ОРГАНИЗОВАНИ (ВЕЛИКИ ЗИМСКИ СЕМИНАР)</w:t>
      </w:r>
      <w:r w:rsidRPr="00BD1772">
        <w:rPr>
          <w:rFonts w:ascii="Times New Roman" w:eastAsiaTheme="minorHAnsi" w:hAnsi="Times New Roman" w:cs="Times New Roman"/>
          <w:bCs/>
          <w:sz w:val="22"/>
          <w:szCs w:val="22"/>
          <w:lang w:val="zh-CN"/>
        </w:rPr>
        <w:t>.</w:t>
      </w:r>
    </w:p>
    <w:p w14:paraId="22220078" w14:textId="77777777" w:rsidR="00BD1772" w:rsidRPr="00BD1772" w:rsidRDefault="00BD1772" w:rsidP="00BD1772">
      <w:pPr>
        <w:suppressAutoHyphens/>
        <w:spacing w:before="0"/>
        <w:ind w:left="720"/>
        <w:contextualSpacing/>
        <w:rPr>
          <w:rFonts w:eastAsiaTheme="minorHAnsi"/>
          <w:bCs/>
          <w:sz w:val="22"/>
          <w:szCs w:val="22"/>
        </w:rPr>
      </w:pPr>
      <w:r w:rsidRPr="00BD1772">
        <w:rPr>
          <w:rFonts w:eastAsiaTheme="minorHAnsi"/>
          <w:bCs/>
          <w:sz w:val="22"/>
          <w:szCs w:val="22"/>
          <w:lang w:val="zh-CN"/>
        </w:rPr>
        <w:t xml:space="preserve">                                                                                         </w:t>
      </w:r>
    </w:p>
    <w:p w14:paraId="4E5D1475" w14:textId="77777777" w:rsidR="002427E9" w:rsidRPr="00D83C1A" w:rsidRDefault="002427E9" w:rsidP="00D83C1A">
      <w:pPr>
        <w:rPr>
          <w:rFonts w:ascii="Times New Roman" w:hAnsi="Times New Roman" w:cs="Times New Roman"/>
          <w:sz w:val="24"/>
          <w:szCs w:val="24"/>
        </w:rPr>
      </w:pPr>
    </w:p>
    <w:p w14:paraId="101D8540" w14:textId="65A4F134" w:rsidR="00C65BD3" w:rsidRPr="00D83C1A" w:rsidRDefault="00EC4BE5" w:rsidP="00D83C1A">
      <w:pPr>
        <w:rPr>
          <w:rFonts w:ascii="Times New Roman" w:hAnsi="Times New Roman" w:cs="Times New Roman"/>
          <w:b/>
          <w:bCs/>
          <w:color w:val="000000"/>
          <w:sz w:val="24"/>
          <w:szCs w:val="24"/>
          <w:u w:val="single"/>
          <w:lang w:val="sr-Cyrl-CS"/>
        </w:rPr>
      </w:pPr>
      <w:r w:rsidRPr="00D83C1A">
        <w:rPr>
          <w:rFonts w:ascii="Times New Roman" w:hAnsi="Times New Roman" w:cs="Times New Roman"/>
          <w:b/>
          <w:bCs/>
          <w:color w:val="000000"/>
          <w:sz w:val="24"/>
          <w:szCs w:val="24"/>
          <w:u w:val="single"/>
          <w:lang w:val="sr-Cyrl-CS"/>
        </w:rPr>
        <w:t>4.6.ПЛАН РАДА СТРУЧНОГ ВЕЋА ИСТОРИЈЕ И ГЕОГРАФИЈЕ</w:t>
      </w:r>
    </w:p>
    <w:p w14:paraId="1CE9E6F0" w14:textId="77777777" w:rsidR="00EC4BE5" w:rsidRPr="00D83C1A" w:rsidRDefault="00EC4BE5" w:rsidP="00D83C1A">
      <w:pPr>
        <w:rPr>
          <w:rFonts w:ascii="Times New Roman" w:eastAsiaTheme="minorHAnsi" w:hAnsi="Times New Roman" w:cs="Times New Roman"/>
          <w:sz w:val="22"/>
          <w:szCs w:val="22"/>
        </w:rPr>
      </w:pPr>
      <w:r w:rsidRPr="00D83C1A">
        <w:rPr>
          <w:rFonts w:ascii="Times New Roman" w:eastAsiaTheme="minorHAnsi" w:hAnsi="Times New Roman" w:cs="Times New Roman"/>
          <w:sz w:val="22"/>
          <w:szCs w:val="22"/>
        </w:rPr>
        <w:t xml:space="preserve">Чланови тима актива </w:t>
      </w:r>
    </w:p>
    <w:p w14:paraId="544D4AA5" w14:textId="77777777" w:rsidR="00EC4BE5" w:rsidRPr="00D83C1A" w:rsidRDefault="00EC4BE5" w:rsidP="00D83C1A">
      <w:pPr>
        <w:rPr>
          <w:rFonts w:ascii="Times New Roman" w:eastAsiaTheme="minorHAnsi" w:hAnsi="Times New Roman" w:cs="Times New Roman"/>
          <w:sz w:val="22"/>
          <w:szCs w:val="22"/>
        </w:rPr>
      </w:pPr>
      <w:r w:rsidRPr="00D83C1A">
        <w:rPr>
          <w:rFonts w:ascii="Times New Roman" w:eastAsiaTheme="minorHAnsi" w:hAnsi="Times New Roman" w:cs="Times New Roman"/>
          <w:sz w:val="22"/>
          <w:szCs w:val="22"/>
        </w:rPr>
        <w:t>ИСТОРИЈА- Наташа Челар и Маја Обренов</w:t>
      </w:r>
    </w:p>
    <w:p w14:paraId="34358464" w14:textId="77777777" w:rsidR="00EC4BE5" w:rsidRPr="00D83C1A" w:rsidRDefault="00EC4BE5" w:rsidP="00D83C1A">
      <w:pPr>
        <w:rPr>
          <w:rFonts w:ascii="Times New Roman" w:eastAsiaTheme="minorHAnsi" w:hAnsi="Times New Roman" w:cs="Times New Roman"/>
          <w:sz w:val="22"/>
          <w:szCs w:val="22"/>
          <w:lang w:val="sr-Cyrl-RS"/>
        </w:rPr>
      </w:pPr>
      <w:r w:rsidRPr="00D83C1A">
        <w:rPr>
          <w:rFonts w:ascii="Times New Roman" w:eastAsiaTheme="minorHAnsi" w:hAnsi="Times New Roman" w:cs="Times New Roman"/>
          <w:sz w:val="22"/>
          <w:szCs w:val="22"/>
        </w:rPr>
        <w:t>ГЕОГРАФИЈА- Биљана Крстин и Гордана Станковић</w:t>
      </w:r>
    </w:p>
    <w:p w14:paraId="10F1C96A" w14:textId="0A1D0DD4" w:rsidR="00EC4BE5" w:rsidRPr="00D83C1A" w:rsidRDefault="00EC4BE5" w:rsidP="00D83C1A">
      <w:pPr>
        <w:rPr>
          <w:rFonts w:ascii="Times New Roman" w:eastAsiaTheme="minorHAnsi" w:hAnsi="Times New Roman" w:cs="Times New Roman"/>
          <w:sz w:val="22"/>
          <w:szCs w:val="22"/>
          <w:lang w:val="sr-Cyrl-RS"/>
        </w:rPr>
      </w:pPr>
      <w:r w:rsidRPr="00D83C1A">
        <w:rPr>
          <w:rFonts w:ascii="Times New Roman" w:eastAsiaTheme="minorHAnsi" w:hAnsi="Times New Roman" w:cs="Times New Roman"/>
          <w:sz w:val="22"/>
          <w:szCs w:val="22"/>
          <w:lang w:val="sr-Cyrl-RS"/>
        </w:rPr>
        <w:t>Председник актива историје и географије: проф. Историје Наташа Челар</w:t>
      </w:r>
    </w:p>
    <w:tbl>
      <w:tblPr>
        <w:tblStyle w:val="TableGrid16"/>
        <w:tblW w:w="0" w:type="auto"/>
        <w:tblLook w:val="04A0" w:firstRow="1" w:lastRow="0" w:firstColumn="1" w:lastColumn="0" w:noHBand="0" w:noVBand="1"/>
      </w:tblPr>
      <w:tblGrid>
        <w:gridCol w:w="785"/>
        <w:gridCol w:w="2497"/>
        <w:gridCol w:w="1587"/>
        <w:gridCol w:w="1589"/>
        <w:gridCol w:w="1576"/>
        <w:gridCol w:w="1587"/>
      </w:tblGrid>
      <w:tr w:rsidR="00EC4BE5" w:rsidRPr="00D83C1A" w14:paraId="3A9C46D1" w14:textId="77777777" w:rsidTr="00ED6B88">
        <w:tc>
          <w:tcPr>
            <w:tcW w:w="675" w:type="dxa"/>
          </w:tcPr>
          <w:p w14:paraId="0424D21D"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Редни бр.</w:t>
            </w:r>
          </w:p>
        </w:tc>
        <w:tc>
          <w:tcPr>
            <w:tcW w:w="2531" w:type="dxa"/>
          </w:tcPr>
          <w:p w14:paraId="139D579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Садржај рада</w:t>
            </w:r>
          </w:p>
        </w:tc>
        <w:tc>
          <w:tcPr>
            <w:tcW w:w="1604" w:type="dxa"/>
          </w:tcPr>
          <w:p w14:paraId="1635E00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Време</w:t>
            </w:r>
          </w:p>
        </w:tc>
        <w:tc>
          <w:tcPr>
            <w:tcW w:w="1604" w:type="dxa"/>
          </w:tcPr>
          <w:p w14:paraId="2BE0FBE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Носиоци активности</w:t>
            </w:r>
          </w:p>
        </w:tc>
        <w:tc>
          <w:tcPr>
            <w:tcW w:w="1604" w:type="dxa"/>
          </w:tcPr>
          <w:p w14:paraId="712DD5E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Начин рада</w:t>
            </w:r>
          </w:p>
        </w:tc>
        <w:tc>
          <w:tcPr>
            <w:tcW w:w="1604" w:type="dxa"/>
          </w:tcPr>
          <w:p w14:paraId="067466E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Место</w:t>
            </w:r>
          </w:p>
        </w:tc>
      </w:tr>
      <w:tr w:rsidR="00EC4BE5" w:rsidRPr="00D83C1A" w14:paraId="7FC2EEFB" w14:textId="77777777" w:rsidTr="00ED6B88">
        <w:tc>
          <w:tcPr>
            <w:tcW w:w="675" w:type="dxa"/>
          </w:tcPr>
          <w:p w14:paraId="1855A1C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w:t>
            </w:r>
          </w:p>
        </w:tc>
        <w:tc>
          <w:tcPr>
            <w:tcW w:w="2531" w:type="dxa"/>
          </w:tcPr>
          <w:p w14:paraId="282C580A" w14:textId="77777777" w:rsidR="00EC4BE5" w:rsidRPr="00D83C1A" w:rsidRDefault="00EC4BE5" w:rsidP="00D83C1A">
            <w:pPr>
              <w:rPr>
                <w:rFonts w:ascii="Times New Roman" w:hAnsi="Times New Roman" w:cs="Times New Roman"/>
                <w:lang w:val="sr-Cyrl-RS"/>
              </w:rPr>
            </w:pPr>
            <w:r w:rsidRPr="00D83C1A">
              <w:rPr>
                <w:rFonts w:ascii="Times New Roman" w:hAnsi="Times New Roman" w:cs="Times New Roman"/>
              </w:rPr>
              <w:t xml:space="preserve">-Усвајање плана наставе и учења И/Г са планом </w:t>
            </w:r>
            <w:r w:rsidRPr="00D83C1A">
              <w:rPr>
                <w:rFonts w:ascii="Times New Roman" w:hAnsi="Times New Roman" w:cs="Times New Roman"/>
                <w:lang w:val="sr-Cyrl-RS"/>
              </w:rPr>
              <w:t>и Критеријуми оцењивања ученика.</w:t>
            </w:r>
          </w:p>
          <w:p w14:paraId="483A3E11" w14:textId="77777777" w:rsidR="00EC4BE5" w:rsidRPr="00D83C1A" w:rsidRDefault="00EC4BE5" w:rsidP="00D83C1A">
            <w:pPr>
              <w:rPr>
                <w:rFonts w:ascii="Times New Roman" w:hAnsi="Times New Roman" w:cs="Times New Roman"/>
                <w:lang w:val="sr-Cyrl-RS"/>
              </w:rPr>
            </w:pPr>
            <w:r w:rsidRPr="00D83C1A">
              <w:rPr>
                <w:rFonts w:ascii="Times New Roman" w:hAnsi="Times New Roman" w:cs="Times New Roman"/>
              </w:rPr>
              <w:t>-Подела задужења рада по одељењима</w:t>
            </w:r>
          </w:p>
          <w:p w14:paraId="7D6BE21F" w14:textId="77777777" w:rsidR="00EC4BE5" w:rsidRPr="00D83C1A" w:rsidRDefault="00EC4BE5" w:rsidP="00D83C1A">
            <w:pPr>
              <w:rPr>
                <w:rFonts w:ascii="Times New Roman" w:hAnsi="Times New Roman" w:cs="Times New Roman"/>
                <w:lang w:val="sr-Cyrl-RS"/>
              </w:rPr>
            </w:pPr>
          </w:p>
          <w:p w14:paraId="2ECEB83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w:t>
            </w:r>
            <w:r w:rsidRPr="00D83C1A">
              <w:rPr>
                <w:rFonts w:ascii="Times New Roman" w:hAnsi="Times New Roman" w:cs="Times New Roman"/>
                <w:lang w:val="sr-Cyrl-RS"/>
              </w:rPr>
              <w:t>избор издавача за у</w:t>
            </w:r>
            <w:r w:rsidRPr="00D83C1A">
              <w:rPr>
                <w:rFonts w:ascii="Times New Roman" w:hAnsi="Times New Roman" w:cs="Times New Roman"/>
              </w:rPr>
              <w:t>џбени</w:t>
            </w:r>
            <w:r w:rsidRPr="00D83C1A">
              <w:rPr>
                <w:rFonts w:ascii="Times New Roman" w:hAnsi="Times New Roman" w:cs="Times New Roman"/>
                <w:lang w:val="sr-Cyrl-RS"/>
              </w:rPr>
              <w:t>ке</w:t>
            </w:r>
            <w:r w:rsidRPr="00D83C1A">
              <w:rPr>
                <w:rFonts w:ascii="Times New Roman" w:hAnsi="Times New Roman" w:cs="Times New Roman"/>
              </w:rPr>
              <w:t xml:space="preserve"> </w:t>
            </w:r>
            <w:r w:rsidRPr="00D83C1A">
              <w:rPr>
                <w:rFonts w:ascii="Times New Roman" w:hAnsi="Times New Roman" w:cs="Times New Roman"/>
                <w:lang w:val="sr-Cyrl-RS"/>
              </w:rPr>
              <w:t>за 6.</w:t>
            </w:r>
            <w:r w:rsidRPr="00D83C1A">
              <w:rPr>
                <w:rFonts w:ascii="Times New Roman" w:hAnsi="Times New Roman" w:cs="Times New Roman"/>
              </w:rPr>
              <w:t>разред</w:t>
            </w:r>
          </w:p>
        </w:tc>
        <w:tc>
          <w:tcPr>
            <w:tcW w:w="1604" w:type="dxa"/>
          </w:tcPr>
          <w:p w14:paraId="4B7D369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Септембар</w:t>
            </w:r>
          </w:p>
        </w:tc>
        <w:tc>
          <w:tcPr>
            <w:tcW w:w="1604" w:type="dxa"/>
          </w:tcPr>
          <w:p w14:paraId="1DA45CA8"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4583610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5C2E857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0FD2190F" w14:textId="77777777" w:rsidTr="00ED6B88">
        <w:tc>
          <w:tcPr>
            <w:tcW w:w="675" w:type="dxa"/>
          </w:tcPr>
          <w:p w14:paraId="745721B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2.</w:t>
            </w:r>
          </w:p>
        </w:tc>
        <w:tc>
          <w:tcPr>
            <w:tcW w:w="2531" w:type="dxa"/>
          </w:tcPr>
          <w:p w14:paraId="4DB4961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-Усклађивање иницијалних тестива</w:t>
            </w:r>
          </w:p>
          <w:p w14:paraId="23EE9D8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 Календар допунске,    додатне наставе, секција и контролних задаатака</w:t>
            </w:r>
          </w:p>
        </w:tc>
        <w:tc>
          <w:tcPr>
            <w:tcW w:w="1604" w:type="dxa"/>
          </w:tcPr>
          <w:p w14:paraId="141E7EE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Септембар</w:t>
            </w:r>
          </w:p>
        </w:tc>
        <w:tc>
          <w:tcPr>
            <w:tcW w:w="1604" w:type="dxa"/>
          </w:tcPr>
          <w:p w14:paraId="70F7B14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695985B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2A6C179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42B3BF82" w14:textId="77777777" w:rsidTr="00ED6B88">
        <w:tc>
          <w:tcPr>
            <w:tcW w:w="675" w:type="dxa"/>
          </w:tcPr>
          <w:p w14:paraId="0A180B1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3.</w:t>
            </w:r>
          </w:p>
        </w:tc>
        <w:tc>
          <w:tcPr>
            <w:tcW w:w="2531" w:type="dxa"/>
          </w:tcPr>
          <w:p w14:paraId="576D9B56" w14:textId="77777777" w:rsidR="00EC4BE5" w:rsidRPr="00D83C1A" w:rsidRDefault="00EC4BE5" w:rsidP="00D83C1A">
            <w:pPr>
              <w:rPr>
                <w:rFonts w:ascii="Times New Roman" w:hAnsi="Times New Roman" w:cs="Times New Roman"/>
                <w:lang w:val="sr-Cyrl-RS"/>
              </w:rPr>
            </w:pPr>
            <w:r w:rsidRPr="00D83C1A">
              <w:rPr>
                <w:rFonts w:ascii="Times New Roman" w:hAnsi="Times New Roman" w:cs="Times New Roman"/>
              </w:rPr>
              <w:t>Израда ИОП-а</w:t>
            </w:r>
          </w:p>
          <w:p w14:paraId="22ED1E5E" w14:textId="77777777" w:rsidR="00EC4BE5" w:rsidRPr="00D83C1A" w:rsidRDefault="00EC4BE5" w:rsidP="00D83C1A">
            <w:pPr>
              <w:rPr>
                <w:rFonts w:ascii="Times New Roman" w:hAnsi="Times New Roman" w:cs="Times New Roman"/>
                <w:lang w:val="sr-Cyrl-RS"/>
              </w:rPr>
            </w:pPr>
            <w:r w:rsidRPr="00D83C1A">
              <w:rPr>
                <w:rFonts w:ascii="Times New Roman" w:hAnsi="Times New Roman" w:cs="Times New Roman"/>
                <w:lang w:val="sr-Cyrl-RS"/>
              </w:rPr>
              <w:t>Израда плана стручног усавршавања у установи и ван ње.</w:t>
            </w:r>
          </w:p>
        </w:tc>
        <w:tc>
          <w:tcPr>
            <w:tcW w:w="1604" w:type="dxa"/>
          </w:tcPr>
          <w:p w14:paraId="7DB2B3BE"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Септембар</w:t>
            </w:r>
          </w:p>
        </w:tc>
        <w:tc>
          <w:tcPr>
            <w:tcW w:w="1604" w:type="dxa"/>
          </w:tcPr>
          <w:p w14:paraId="4BA677A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4C4A518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5A27C4B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37131A67" w14:textId="77777777" w:rsidTr="00ED6B88">
        <w:tc>
          <w:tcPr>
            <w:tcW w:w="675" w:type="dxa"/>
          </w:tcPr>
          <w:p w14:paraId="04C6BC3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4.</w:t>
            </w:r>
          </w:p>
        </w:tc>
        <w:tc>
          <w:tcPr>
            <w:tcW w:w="2531" w:type="dxa"/>
          </w:tcPr>
          <w:p w14:paraId="572E4EB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Предлог cекције актива</w:t>
            </w:r>
          </w:p>
        </w:tc>
        <w:tc>
          <w:tcPr>
            <w:tcW w:w="1604" w:type="dxa"/>
          </w:tcPr>
          <w:p w14:paraId="268F5F3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Октобар</w:t>
            </w:r>
          </w:p>
        </w:tc>
        <w:tc>
          <w:tcPr>
            <w:tcW w:w="1604" w:type="dxa"/>
          </w:tcPr>
          <w:p w14:paraId="6544571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09CDB0E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3307389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 xml:space="preserve">Учионица историје и </w:t>
            </w:r>
            <w:r w:rsidRPr="00D83C1A">
              <w:rPr>
                <w:rFonts w:ascii="Times New Roman" w:hAnsi="Times New Roman" w:cs="Times New Roman"/>
              </w:rPr>
              <w:lastRenderedPageBreak/>
              <w:t>географије</w:t>
            </w:r>
          </w:p>
        </w:tc>
      </w:tr>
      <w:tr w:rsidR="00EC4BE5" w:rsidRPr="00D83C1A" w14:paraId="0BE855F1" w14:textId="77777777" w:rsidTr="00ED6B88">
        <w:tc>
          <w:tcPr>
            <w:tcW w:w="675" w:type="dxa"/>
          </w:tcPr>
          <w:p w14:paraId="72E8AC9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lastRenderedPageBreak/>
              <w:t>5.</w:t>
            </w:r>
          </w:p>
        </w:tc>
        <w:tc>
          <w:tcPr>
            <w:tcW w:w="2531" w:type="dxa"/>
          </w:tcPr>
          <w:p w14:paraId="63313DF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Потребна насавна средства</w:t>
            </w:r>
          </w:p>
        </w:tc>
        <w:tc>
          <w:tcPr>
            <w:tcW w:w="1604" w:type="dxa"/>
          </w:tcPr>
          <w:p w14:paraId="73243B4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октобар</w:t>
            </w:r>
          </w:p>
        </w:tc>
        <w:tc>
          <w:tcPr>
            <w:tcW w:w="1604" w:type="dxa"/>
          </w:tcPr>
          <w:p w14:paraId="5002CBE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1654AD3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4984EF97"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26559FEB" w14:textId="77777777" w:rsidTr="00ED6B88">
        <w:tc>
          <w:tcPr>
            <w:tcW w:w="675" w:type="dxa"/>
          </w:tcPr>
          <w:p w14:paraId="6B35A91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6.</w:t>
            </w:r>
          </w:p>
        </w:tc>
        <w:tc>
          <w:tcPr>
            <w:tcW w:w="2531" w:type="dxa"/>
          </w:tcPr>
          <w:p w14:paraId="04A5779C" w14:textId="77777777" w:rsidR="00EC4BE5" w:rsidRPr="00D83C1A" w:rsidRDefault="00EC4BE5" w:rsidP="00D83C1A">
            <w:pPr>
              <w:rPr>
                <w:rFonts w:ascii="Times New Roman" w:hAnsi="Times New Roman" w:cs="Times New Roman"/>
                <w:lang w:val="sr-Cyrl-RS"/>
              </w:rPr>
            </w:pPr>
            <w:r w:rsidRPr="00D83C1A">
              <w:rPr>
                <w:rFonts w:ascii="Times New Roman" w:hAnsi="Times New Roman" w:cs="Times New Roman"/>
                <w:lang w:val="sr-Cyrl-RS"/>
              </w:rPr>
              <w:t>Посета Музеју у Панчеву</w:t>
            </w:r>
          </w:p>
        </w:tc>
        <w:tc>
          <w:tcPr>
            <w:tcW w:w="1604" w:type="dxa"/>
          </w:tcPr>
          <w:p w14:paraId="5AEA4674"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Октобар</w:t>
            </w:r>
          </w:p>
        </w:tc>
        <w:tc>
          <w:tcPr>
            <w:tcW w:w="1604" w:type="dxa"/>
          </w:tcPr>
          <w:p w14:paraId="689DC57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07ADC46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30541FD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7A4BDD09" w14:textId="77777777" w:rsidTr="00ED6B88">
        <w:tc>
          <w:tcPr>
            <w:tcW w:w="675" w:type="dxa"/>
          </w:tcPr>
          <w:p w14:paraId="3DE4D20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7.</w:t>
            </w:r>
          </w:p>
        </w:tc>
        <w:tc>
          <w:tcPr>
            <w:tcW w:w="2531" w:type="dxa"/>
          </w:tcPr>
          <w:p w14:paraId="0E5A910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Договор о хоризонталној евалуацији и реализацији угледног чаа</w:t>
            </w:r>
          </w:p>
        </w:tc>
        <w:tc>
          <w:tcPr>
            <w:tcW w:w="1604" w:type="dxa"/>
          </w:tcPr>
          <w:p w14:paraId="437B0A7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новембар</w:t>
            </w:r>
          </w:p>
        </w:tc>
        <w:tc>
          <w:tcPr>
            <w:tcW w:w="1604" w:type="dxa"/>
          </w:tcPr>
          <w:p w14:paraId="624C7AC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2B0EE31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752A7EB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73C84349" w14:textId="77777777" w:rsidTr="00ED6B88">
        <w:tc>
          <w:tcPr>
            <w:tcW w:w="675" w:type="dxa"/>
          </w:tcPr>
          <w:p w14:paraId="4B6BA91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8.</w:t>
            </w:r>
          </w:p>
        </w:tc>
        <w:tc>
          <w:tcPr>
            <w:tcW w:w="2531" w:type="dxa"/>
          </w:tcPr>
          <w:p w14:paraId="7C41C25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Провера остварености образовних стандарда и постигнића</w:t>
            </w:r>
          </w:p>
        </w:tc>
        <w:tc>
          <w:tcPr>
            <w:tcW w:w="1604" w:type="dxa"/>
          </w:tcPr>
          <w:p w14:paraId="01C8B92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Квартално</w:t>
            </w:r>
          </w:p>
        </w:tc>
        <w:tc>
          <w:tcPr>
            <w:tcW w:w="1604" w:type="dxa"/>
          </w:tcPr>
          <w:p w14:paraId="0C72EBD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2FCEBAE7"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28E4FCF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33EC3F25" w14:textId="77777777" w:rsidTr="00ED6B88">
        <w:tc>
          <w:tcPr>
            <w:tcW w:w="675" w:type="dxa"/>
          </w:tcPr>
          <w:p w14:paraId="64CA43A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9.</w:t>
            </w:r>
          </w:p>
        </w:tc>
        <w:tc>
          <w:tcPr>
            <w:tcW w:w="2531" w:type="dxa"/>
          </w:tcPr>
          <w:p w14:paraId="3E91AD0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Упознавање ученика о примени различитих међупредметних компетенција у наста</w:t>
            </w:r>
          </w:p>
        </w:tc>
        <w:tc>
          <w:tcPr>
            <w:tcW w:w="1604" w:type="dxa"/>
          </w:tcPr>
          <w:p w14:paraId="75A836E4"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новембар</w:t>
            </w:r>
          </w:p>
        </w:tc>
        <w:tc>
          <w:tcPr>
            <w:tcW w:w="1604" w:type="dxa"/>
          </w:tcPr>
          <w:p w14:paraId="514EB5F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53A8EA8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12391BCD"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526FD408" w14:textId="77777777" w:rsidTr="00ED6B88">
        <w:tc>
          <w:tcPr>
            <w:tcW w:w="675" w:type="dxa"/>
          </w:tcPr>
          <w:p w14:paraId="093F46B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10.</w:t>
            </w:r>
          </w:p>
        </w:tc>
        <w:tc>
          <w:tcPr>
            <w:tcW w:w="2531" w:type="dxa"/>
          </w:tcPr>
          <w:p w14:paraId="5B88668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Анализа постигнућа ученика  и договор за допунску наставу током зимског распуста</w:t>
            </w:r>
          </w:p>
        </w:tc>
        <w:tc>
          <w:tcPr>
            <w:tcW w:w="1604" w:type="dxa"/>
          </w:tcPr>
          <w:p w14:paraId="1AD2C5B4"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децембар</w:t>
            </w:r>
          </w:p>
        </w:tc>
        <w:tc>
          <w:tcPr>
            <w:tcW w:w="1604" w:type="dxa"/>
          </w:tcPr>
          <w:p w14:paraId="22F750C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04E19EB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5E9342A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6B6D52A4" w14:textId="77777777" w:rsidTr="00ED6B88">
        <w:tc>
          <w:tcPr>
            <w:tcW w:w="675" w:type="dxa"/>
          </w:tcPr>
          <w:p w14:paraId="272623EE"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11.</w:t>
            </w:r>
          </w:p>
        </w:tc>
        <w:tc>
          <w:tcPr>
            <w:tcW w:w="2531" w:type="dxa"/>
          </w:tcPr>
          <w:p w14:paraId="7D3D1FF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Договор око такмичења и припремне наставе за 8. разред</w:t>
            </w:r>
          </w:p>
        </w:tc>
        <w:tc>
          <w:tcPr>
            <w:tcW w:w="1604" w:type="dxa"/>
          </w:tcPr>
          <w:p w14:paraId="2CFF99D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јануар</w:t>
            </w:r>
          </w:p>
        </w:tc>
        <w:tc>
          <w:tcPr>
            <w:tcW w:w="1604" w:type="dxa"/>
          </w:tcPr>
          <w:p w14:paraId="64BDFB5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675F11F7"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Групни-тимски</w:t>
            </w:r>
          </w:p>
        </w:tc>
        <w:tc>
          <w:tcPr>
            <w:tcW w:w="1604" w:type="dxa"/>
          </w:tcPr>
          <w:p w14:paraId="45410BC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05D9F9A9" w14:textId="77777777" w:rsidTr="00ED6B88">
        <w:tc>
          <w:tcPr>
            <w:tcW w:w="675" w:type="dxa"/>
          </w:tcPr>
          <w:p w14:paraId="5C0841C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12.</w:t>
            </w:r>
          </w:p>
        </w:tc>
        <w:tc>
          <w:tcPr>
            <w:tcW w:w="2531" w:type="dxa"/>
          </w:tcPr>
          <w:p w14:paraId="43CF83C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Организовање школског такмичења</w:t>
            </w:r>
          </w:p>
        </w:tc>
        <w:tc>
          <w:tcPr>
            <w:tcW w:w="1604" w:type="dxa"/>
          </w:tcPr>
          <w:p w14:paraId="0AFF03A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фебруар</w:t>
            </w:r>
          </w:p>
        </w:tc>
        <w:tc>
          <w:tcPr>
            <w:tcW w:w="1604" w:type="dxa"/>
          </w:tcPr>
          <w:p w14:paraId="743C8E8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5236032D"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7D24BFA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36E8BDA6" w14:textId="77777777" w:rsidTr="00ED6B88">
        <w:tc>
          <w:tcPr>
            <w:tcW w:w="675" w:type="dxa"/>
          </w:tcPr>
          <w:p w14:paraId="164B89A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13.</w:t>
            </w:r>
          </w:p>
        </w:tc>
        <w:tc>
          <w:tcPr>
            <w:tcW w:w="2531" w:type="dxa"/>
          </w:tcPr>
          <w:p w14:paraId="6AECD3E3"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Договор о избору уџбеника за наредну школку годину .</w:t>
            </w:r>
          </w:p>
        </w:tc>
        <w:tc>
          <w:tcPr>
            <w:tcW w:w="1604" w:type="dxa"/>
          </w:tcPr>
          <w:p w14:paraId="1A898DD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фебруар</w:t>
            </w:r>
          </w:p>
        </w:tc>
        <w:tc>
          <w:tcPr>
            <w:tcW w:w="1604" w:type="dxa"/>
          </w:tcPr>
          <w:p w14:paraId="2A138457"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49C8D48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388DE72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5059567B" w14:textId="77777777" w:rsidTr="00ED6B88">
        <w:tc>
          <w:tcPr>
            <w:tcW w:w="675" w:type="dxa"/>
          </w:tcPr>
          <w:p w14:paraId="19C048E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14.</w:t>
            </w:r>
          </w:p>
        </w:tc>
        <w:tc>
          <w:tcPr>
            <w:tcW w:w="2531" w:type="dxa"/>
          </w:tcPr>
          <w:p w14:paraId="00BA416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Окружно такмичење- припрема</w:t>
            </w:r>
          </w:p>
        </w:tc>
        <w:tc>
          <w:tcPr>
            <w:tcW w:w="1604" w:type="dxa"/>
          </w:tcPr>
          <w:p w14:paraId="046AF03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март</w:t>
            </w:r>
          </w:p>
        </w:tc>
        <w:tc>
          <w:tcPr>
            <w:tcW w:w="1604" w:type="dxa"/>
          </w:tcPr>
          <w:p w14:paraId="158D6C5C"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6D82BB40"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4B567F2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57C47FC4" w14:textId="77777777" w:rsidTr="00ED6B88">
        <w:tc>
          <w:tcPr>
            <w:tcW w:w="675" w:type="dxa"/>
          </w:tcPr>
          <w:p w14:paraId="0E579FED"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15.</w:t>
            </w:r>
          </w:p>
        </w:tc>
        <w:tc>
          <w:tcPr>
            <w:tcW w:w="2531" w:type="dxa"/>
          </w:tcPr>
          <w:p w14:paraId="529F0882"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ПРОЈЕКАТ- 22. април Дан планете Земље и дан сећања на жртве  холокауста током II Cветcког  рата</w:t>
            </w:r>
          </w:p>
        </w:tc>
        <w:tc>
          <w:tcPr>
            <w:tcW w:w="1604" w:type="dxa"/>
          </w:tcPr>
          <w:p w14:paraId="3A16530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април</w:t>
            </w:r>
          </w:p>
        </w:tc>
        <w:tc>
          <w:tcPr>
            <w:tcW w:w="1604" w:type="dxa"/>
          </w:tcPr>
          <w:p w14:paraId="057BC0F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77A63E2F"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 xml:space="preserve">Групни тимски - </w:t>
            </w:r>
          </w:p>
        </w:tc>
        <w:tc>
          <w:tcPr>
            <w:tcW w:w="1604" w:type="dxa"/>
          </w:tcPr>
          <w:p w14:paraId="3FAC8058"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7E8038D5" w14:textId="77777777" w:rsidTr="00ED6B88">
        <w:tc>
          <w:tcPr>
            <w:tcW w:w="675" w:type="dxa"/>
          </w:tcPr>
          <w:p w14:paraId="28666D34"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16.</w:t>
            </w:r>
          </w:p>
        </w:tc>
        <w:tc>
          <w:tcPr>
            <w:tcW w:w="2531" w:type="dxa"/>
          </w:tcPr>
          <w:p w14:paraId="7C78260D"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Разговор о примењеним иновацијама у настави, постигнутим исходима на крају школске године,размена искустава</w:t>
            </w:r>
          </w:p>
        </w:tc>
        <w:tc>
          <w:tcPr>
            <w:tcW w:w="1604" w:type="dxa"/>
          </w:tcPr>
          <w:p w14:paraId="2858A97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мај</w:t>
            </w:r>
          </w:p>
        </w:tc>
        <w:tc>
          <w:tcPr>
            <w:tcW w:w="1604" w:type="dxa"/>
          </w:tcPr>
          <w:p w14:paraId="6C6A5E65"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47B447EB"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 xml:space="preserve">Групни тимски - </w:t>
            </w:r>
          </w:p>
        </w:tc>
        <w:tc>
          <w:tcPr>
            <w:tcW w:w="1604" w:type="dxa"/>
          </w:tcPr>
          <w:p w14:paraId="6A37ECB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r w:rsidR="00EC4BE5" w:rsidRPr="00D83C1A" w14:paraId="48D40942" w14:textId="77777777" w:rsidTr="00ED6B88">
        <w:tc>
          <w:tcPr>
            <w:tcW w:w="675" w:type="dxa"/>
          </w:tcPr>
          <w:p w14:paraId="18115139"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17</w:t>
            </w:r>
          </w:p>
        </w:tc>
        <w:tc>
          <w:tcPr>
            <w:tcW w:w="2531" w:type="dxa"/>
          </w:tcPr>
          <w:p w14:paraId="6B65A55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Анализа остварености резултата учења И/Г на крају школске године.</w:t>
            </w:r>
          </w:p>
          <w:p w14:paraId="3584C5D6"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 xml:space="preserve">Анкетираање ученика о </w:t>
            </w:r>
            <w:r w:rsidRPr="00D83C1A">
              <w:rPr>
                <w:rFonts w:ascii="Times New Roman" w:hAnsi="Times New Roman" w:cs="Times New Roman"/>
              </w:rPr>
              <w:lastRenderedPageBreak/>
              <w:t>утисцима током извођења наставе И/Г ради побољшања квалитета рада</w:t>
            </w:r>
          </w:p>
          <w:p w14:paraId="41A6644E"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Усвајање плана рада стручног већа за наредну школску годину</w:t>
            </w:r>
          </w:p>
        </w:tc>
        <w:tc>
          <w:tcPr>
            <w:tcW w:w="1604" w:type="dxa"/>
          </w:tcPr>
          <w:p w14:paraId="2762DBB4"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lastRenderedPageBreak/>
              <w:t>јуни</w:t>
            </w:r>
          </w:p>
        </w:tc>
        <w:tc>
          <w:tcPr>
            <w:tcW w:w="1604" w:type="dxa"/>
          </w:tcPr>
          <w:p w14:paraId="16935A4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Сви чланови</w:t>
            </w:r>
          </w:p>
        </w:tc>
        <w:tc>
          <w:tcPr>
            <w:tcW w:w="1604" w:type="dxa"/>
          </w:tcPr>
          <w:p w14:paraId="2DFB90D1"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Групни- тимски</w:t>
            </w:r>
          </w:p>
        </w:tc>
        <w:tc>
          <w:tcPr>
            <w:tcW w:w="1604" w:type="dxa"/>
          </w:tcPr>
          <w:p w14:paraId="26EF63CA" w14:textId="77777777" w:rsidR="00EC4BE5" w:rsidRPr="00D83C1A" w:rsidRDefault="00EC4BE5" w:rsidP="00D83C1A">
            <w:pPr>
              <w:rPr>
                <w:rFonts w:ascii="Times New Roman" w:hAnsi="Times New Roman" w:cs="Times New Roman"/>
              </w:rPr>
            </w:pPr>
            <w:r w:rsidRPr="00D83C1A">
              <w:rPr>
                <w:rFonts w:ascii="Times New Roman" w:hAnsi="Times New Roman" w:cs="Times New Roman"/>
              </w:rPr>
              <w:t>Учионица историје и географије</w:t>
            </w:r>
          </w:p>
        </w:tc>
      </w:tr>
    </w:tbl>
    <w:p w14:paraId="1C9F704E" w14:textId="77777777" w:rsidR="00EC4BE5" w:rsidRPr="00D83C1A" w:rsidRDefault="00EC4BE5" w:rsidP="00D83C1A">
      <w:pPr>
        <w:rPr>
          <w:rFonts w:ascii="Times New Roman" w:hAnsi="Times New Roman" w:cs="Times New Roman"/>
          <w:b/>
          <w:bCs/>
          <w:color w:val="000000"/>
          <w:sz w:val="24"/>
          <w:szCs w:val="24"/>
          <w:lang w:val="sr-Cyrl-CS"/>
        </w:rPr>
      </w:pPr>
    </w:p>
    <w:p w14:paraId="5081E545" w14:textId="709DAC81" w:rsidR="00EC4BE5" w:rsidRPr="00D83C1A" w:rsidRDefault="00EC4BE5" w:rsidP="00D83C1A">
      <w:pPr>
        <w:rPr>
          <w:rFonts w:ascii="Times New Roman" w:hAnsi="Times New Roman" w:cs="Times New Roman"/>
          <w:b/>
          <w:bCs/>
          <w:color w:val="000000"/>
          <w:sz w:val="24"/>
          <w:szCs w:val="24"/>
          <w:u w:val="single"/>
          <w:lang w:val="sr-Cyrl-CS"/>
        </w:rPr>
      </w:pPr>
      <w:r w:rsidRPr="00D83C1A">
        <w:rPr>
          <w:rFonts w:ascii="Times New Roman" w:hAnsi="Times New Roman" w:cs="Times New Roman"/>
          <w:b/>
          <w:bCs/>
          <w:color w:val="000000"/>
          <w:sz w:val="24"/>
          <w:szCs w:val="24"/>
          <w:u w:val="single"/>
          <w:lang w:val="sr-Cyrl-CS"/>
        </w:rPr>
        <w:t>4.7.ПЛАН РАДА СТРУЧНОГ ВЕЋА СТРАНИХ ЈЕЗИКА</w:t>
      </w:r>
    </w:p>
    <w:p w14:paraId="53E8DCBB"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Школске 2024</w:t>
      </w:r>
      <w:r w:rsidRPr="00BD1772">
        <w:rPr>
          <w:rFonts w:ascii="Times New Roman" w:eastAsiaTheme="minorHAnsi" w:hAnsi="Times New Roman" w:cs="Times New Roman"/>
          <w:sz w:val="24"/>
          <w:szCs w:val="24"/>
          <w:lang w:val="sr-Cyrl-RS"/>
        </w:rPr>
        <w:t>/2025.</w:t>
      </w:r>
      <w:r w:rsidRPr="00BD1772">
        <w:rPr>
          <w:rFonts w:ascii="Times New Roman" w:eastAsiaTheme="minorHAnsi" w:hAnsi="Times New Roman" w:cs="Times New Roman"/>
          <w:sz w:val="24"/>
          <w:szCs w:val="24"/>
        </w:rPr>
        <w:t>године стручни актив страних језика планирао је бар четири редовна састанка. Чланови актива су професори страних језика у ОШ „Васа Живковић“, професори енглеског, француског и шпанског језика. Уколико се укаже потреба или жеља за корелацијом са осталим предметима раду и састанцима могу се прикључити и други чланови колектива. Очекује се континуирана сарадња са професорима разредне наставе, музичке и ликовне културе као и са осталим колегама са којима је могуће остварити корелацију.</w:t>
      </w:r>
    </w:p>
    <w:p w14:paraId="2768CED9"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Актив такође предвиђа и сарадњу са активима других школа као и са различитим тимовима у оквиру школе. Очекивано је и учешће у таду одељењских и наставничких већа, сарадња са директором школе и стручном службом.</w:t>
      </w:r>
    </w:p>
    <w:p w14:paraId="7AD4174C" w14:textId="77777777" w:rsidR="00BD1772" w:rsidRPr="00BD1772" w:rsidRDefault="00BD1772" w:rsidP="00BD1772">
      <w:pPr>
        <w:spacing w:before="0"/>
        <w:rPr>
          <w:rFonts w:ascii="Times New Roman" w:eastAsiaTheme="minorHAnsi" w:hAnsi="Times New Roman" w:cs="Times New Roman"/>
          <w:sz w:val="24"/>
          <w:szCs w:val="24"/>
        </w:rPr>
      </w:pPr>
    </w:p>
    <w:p w14:paraId="358EAEDA" w14:textId="77777777" w:rsidR="00BD1772" w:rsidRPr="00BD1772" w:rsidRDefault="00BD1772" w:rsidP="00BD1772">
      <w:pPr>
        <w:spacing w:before="0"/>
        <w:jc w:val="center"/>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Програм рада</w:t>
      </w:r>
    </w:p>
    <w:p w14:paraId="3DD6BEEE" w14:textId="77777777" w:rsidR="00BD1772" w:rsidRPr="00BD1772" w:rsidRDefault="00BD1772" w:rsidP="00BD1772">
      <w:pPr>
        <w:spacing w:before="0"/>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1. састанак (септембар)</w:t>
      </w:r>
    </w:p>
    <w:p w14:paraId="72679337"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Предлог плана и програма рада актива</w:t>
      </w:r>
    </w:p>
    <w:p w14:paraId="0A878E42"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Организација наставе и подела по разредима и одељењима</w:t>
      </w:r>
    </w:p>
    <w:p w14:paraId="0D693566"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Распоред коришћења кабинета и техничких средстава</w:t>
      </w:r>
    </w:p>
    <w:p w14:paraId="18323F1B"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Планирање уџбеника и стручне литературе</w:t>
      </w:r>
    </w:p>
    <w:p w14:paraId="5AABB95C"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Планови писмених и контролних задатака</w:t>
      </w:r>
    </w:p>
    <w:p w14:paraId="08F2F45D" w14:textId="77777777" w:rsidR="00BD1772" w:rsidRPr="00BD1772" w:rsidRDefault="00BD1772">
      <w:pPr>
        <w:numPr>
          <w:ilvl w:val="0"/>
          <w:numId w:val="16"/>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Слободне активности</w:t>
      </w:r>
    </w:p>
    <w:p w14:paraId="6B954383" w14:textId="77777777" w:rsidR="00BD1772" w:rsidRPr="00BD1772" w:rsidRDefault="00BD1772" w:rsidP="00BD1772">
      <w:pPr>
        <w:spacing w:before="0"/>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2. састанак (децембар)</w:t>
      </w:r>
    </w:p>
    <w:p w14:paraId="584BED7A" w14:textId="77777777" w:rsidR="00BD1772" w:rsidRPr="00BD1772" w:rsidRDefault="00BD1772">
      <w:pPr>
        <w:numPr>
          <w:ilvl w:val="0"/>
          <w:numId w:val="17"/>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анализа успеха и реализованости планова и програма</w:t>
      </w:r>
    </w:p>
    <w:p w14:paraId="73E248F1" w14:textId="77777777" w:rsidR="00BD1772" w:rsidRPr="00BD1772" w:rsidRDefault="00BD1772">
      <w:pPr>
        <w:numPr>
          <w:ilvl w:val="0"/>
          <w:numId w:val="17"/>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Реализација додатне наставе (припрема за такмичења, рад са надареним ученицима)и допунске наставе</w:t>
      </w:r>
    </w:p>
    <w:p w14:paraId="4B154DC5" w14:textId="77777777" w:rsidR="00BD1772" w:rsidRPr="00BD1772" w:rsidRDefault="00BD1772">
      <w:pPr>
        <w:numPr>
          <w:ilvl w:val="0"/>
          <w:numId w:val="17"/>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Усаглашавање критеријума оцењивања</w:t>
      </w:r>
    </w:p>
    <w:p w14:paraId="0B55611A" w14:textId="77777777" w:rsidR="00BD1772" w:rsidRPr="00BD1772" w:rsidRDefault="00BD1772">
      <w:pPr>
        <w:numPr>
          <w:ilvl w:val="0"/>
          <w:numId w:val="17"/>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Припреме за организацију школског такмичења</w:t>
      </w:r>
    </w:p>
    <w:p w14:paraId="657AD073" w14:textId="77777777" w:rsidR="00BD1772" w:rsidRPr="00BD1772" w:rsidRDefault="00BD1772" w:rsidP="00BD1772">
      <w:pPr>
        <w:spacing w:before="0"/>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3. састанак (март)</w:t>
      </w:r>
    </w:p>
    <w:p w14:paraId="339BB9D9" w14:textId="77777777" w:rsidR="00BD1772" w:rsidRPr="00BD1772" w:rsidRDefault="00BD1772">
      <w:pPr>
        <w:numPr>
          <w:ilvl w:val="0"/>
          <w:numId w:val="18"/>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lastRenderedPageBreak/>
        <w:t>Даљи рад на реализацији плана и програма</w:t>
      </w:r>
    </w:p>
    <w:p w14:paraId="78358D26" w14:textId="77777777" w:rsidR="00BD1772" w:rsidRPr="00BD1772" w:rsidRDefault="00BD1772">
      <w:pPr>
        <w:numPr>
          <w:ilvl w:val="0"/>
          <w:numId w:val="18"/>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Договор око учешћа на такмичењима</w:t>
      </w:r>
    </w:p>
    <w:p w14:paraId="3974EA69" w14:textId="77777777" w:rsidR="00BD1772" w:rsidRPr="00BD1772" w:rsidRDefault="00BD1772">
      <w:pPr>
        <w:numPr>
          <w:ilvl w:val="0"/>
          <w:numId w:val="18"/>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Иновације у настави- размена идеја и искустава</w:t>
      </w:r>
    </w:p>
    <w:p w14:paraId="55517E82" w14:textId="77777777" w:rsidR="00BD1772" w:rsidRPr="00BD1772" w:rsidRDefault="00BD1772">
      <w:pPr>
        <w:numPr>
          <w:ilvl w:val="0"/>
          <w:numId w:val="18"/>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Учешће на семинарима</w:t>
      </w:r>
    </w:p>
    <w:p w14:paraId="326F1C31" w14:textId="77777777" w:rsidR="00BD1772" w:rsidRPr="00BD1772" w:rsidRDefault="00BD1772" w:rsidP="00BD1772">
      <w:pPr>
        <w:spacing w:before="0"/>
        <w:rPr>
          <w:rFonts w:ascii="Times New Roman" w:eastAsiaTheme="minorHAnsi" w:hAnsi="Times New Roman" w:cs="Times New Roman"/>
          <w:b/>
          <w:sz w:val="24"/>
          <w:szCs w:val="24"/>
        </w:rPr>
      </w:pPr>
      <w:r w:rsidRPr="00BD1772">
        <w:rPr>
          <w:rFonts w:ascii="Times New Roman" w:eastAsiaTheme="minorHAnsi" w:hAnsi="Times New Roman" w:cs="Times New Roman"/>
          <w:b/>
          <w:sz w:val="24"/>
          <w:szCs w:val="24"/>
        </w:rPr>
        <w:t>4. састанак (јун)</w:t>
      </w:r>
    </w:p>
    <w:p w14:paraId="6B994AE8" w14:textId="77777777" w:rsidR="00BD1772" w:rsidRPr="00BD1772" w:rsidRDefault="00BD1772">
      <w:pPr>
        <w:numPr>
          <w:ilvl w:val="0"/>
          <w:numId w:val="19"/>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Реализација плана и програма</w:t>
      </w:r>
    </w:p>
    <w:p w14:paraId="72DB8E94" w14:textId="77777777" w:rsidR="00BD1772" w:rsidRPr="00BD1772" w:rsidRDefault="00BD1772">
      <w:pPr>
        <w:numPr>
          <w:ilvl w:val="0"/>
          <w:numId w:val="19"/>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Извештаји са такмичења</w:t>
      </w:r>
    </w:p>
    <w:p w14:paraId="6BF9BDF9" w14:textId="77777777" w:rsidR="00BD1772" w:rsidRPr="00BD1772" w:rsidRDefault="00BD1772">
      <w:pPr>
        <w:numPr>
          <w:ilvl w:val="0"/>
          <w:numId w:val="19"/>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Договор о планирању програма рада за наредну школску годину</w:t>
      </w:r>
    </w:p>
    <w:p w14:paraId="66F9DD2F" w14:textId="77777777" w:rsidR="00BD1772" w:rsidRPr="00BD1772" w:rsidRDefault="00BD1772">
      <w:pPr>
        <w:numPr>
          <w:ilvl w:val="0"/>
          <w:numId w:val="19"/>
        </w:numPr>
        <w:spacing w:before="0"/>
        <w:contextualSpacing/>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Подела одељења и задужења за наредну школску годину</w:t>
      </w:r>
    </w:p>
    <w:p w14:paraId="1AA74B4A" w14:textId="77777777" w:rsidR="00BD1772" w:rsidRPr="00BD1772" w:rsidRDefault="00BD1772" w:rsidP="00BD1772">
      <w:pPr>
        <w:spacing w:before="0"/>
        <w:rPr>
          <w:rFonts w:ascii="Times New Roman" w:eastAsiaTheme="minorHAnsi" w:hAnsi="Times New Roman" w:cs="Times New Roman"/>
          <w:sz w:val="24"/>
          <w:szCs w:val="24"/>
        </w:rPr>
      </w:pPr>
      <w:r w:rsidRPr="00BD1772">
        <w:rPr>
          <w:rFonts w:ascii="Times New Roman" w:eastAsiaTheme="minorHAnsi" w:hAnsi="Times New Roman" w:cs="Times New Roman"/>
          <w:sz w:val="24"/>
          <w:szCs w:val="24"/>
        </w:rPr>
        <w:t>Уколико се укаже потреба актив ће се и чешће састајати и интензивирати рад у складу са потребама.</w:t>
      </w:r>
    </w:p>
    <w:p w14:paraId="578D9056" w14:textId="77777777" w:rsidR="00C65BD3" w:rsidRPr="00D83C1A" w:rsidRDefault="00C65BD3" w:rsidP="00D83C1A">
      <w:pPr>
        <w:rPr>
          <w:rFonts w:ascii="Times New Roman" w:hAnsi="Times New Roman" w:cs="Times New Roman"/>
          <w:bCs/>
          <w:color w:val="000000"/>
          <w:sz w:val="24"/>
          <w:szCs w:val="24"/>
          <w:lang w:val="sr-Cyrl-CS"/>
        </w:rPr>
      </w:pPr>
    </w:p>
    <w:p w14:paraId="6CE713E6" w14:textId="6EF2158B" w:rsidR="00C65BD3" w:rsidRPr="00D83C1A" w:rsidRDefault="005C6344" w:rsidP="00D83C1A">
      <w:pPr>
        <w:rPr>
          <w:rFonts w:ascii="Times New Roman" w:hAnsi="Times New Roman" w:cs="Times New Roman"/>
          <w:b/>
          <w:bCs/>
          <w:color w:val="000000"/>
          <w:sz w:val="24"/>
          <w:szCs w:val="24"/>
          <w:u w:val="single"/>
          <w:lang w:val="sr-Cyrl-CS"/>
        </w:rPr>
      </w:pPr>
      <w:r>
        <w:rPr>
          <w:rFonts w:ascii="Times New Roman" w:hAnsi="Times New Roman" w:cs="Times New Roman"/>
          <w:b/>
          <w:bCs/>
          <w:color w:val="000000"/>
          <w:sz w:val="24"/>
          <w:szCs w:val="24"/>
          <w:u w:val="single"/>
          <w:lang w:val="sr-Cyrl-CS"/>
        </w:rPr>
        <w:t>4.8.ПЛАН РАДА СТРУЧНОГ ВЕЋА МАТЕМАТИКЕ</w:t>
      </w:r>
    </w:p>
    <w:p w14:paraId="2B10816E" w14:textId="77777777" w:rsidR="002F0AAA" w:rsidRPr="000040DA" w:rsidRDefault="002F0AAA" w:rsidP="002F0AAA">
      <w:pPr>
        <w:spacing w:before="0" w:after="0" w:line="240" w:lineRule="auto"/>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У 202</w:t>
      </w:r>
      <w:r w:rsidRPr="000040DA">
        <w:rPr>
          <w:rFonts w:ascii="Times New Roman" w:eastAsia="Times New Roman" w:hAnsi="Times New Roman" w:cs="Times New Roman"/>
          <w:sz w:val="24"/>
          <w:szCs w:val="24"/>
          <w:lang w:val="en-GB"/>
        </w:rPr>
        <w:t>4</w:t>
      </w:r>
      <w:r w:rsidRPr="000040DA">
        <w:rPr>
          <w:rFonts w:ascii="Times New Roman" w:eastAsia="Times New Roman" w:hAnsi="Times New Roman" w:cs="Times New Roman"/>
          <w:sz w:val="24"/>
          <w:szCs w:val="24"/>
          <w:lang w:val="sr-Cyrl-RS"/>
        </w:rPr>
        <w:t>/202</w:t>
      </w:r>
      <w:r w:rsidRPr="000040DA">
        <w:rPr>
          <w:rFonts w:ascii="Times New Roman" w:eastAsia="Times New Roman" w:hAnsi="Times New Roman" w:cs="Times New Roman"/>
          <w:sz w:val="24"/>
          <w:szCs w:val="24"/>
          <w:lang w:val="en-GB"/>
        </w:rPr>
        <w:t>5</w:t>
      </w:r>
      <w:r w:rsidRPr="000040DA">
        <w:rPr>
          <w:rFonts w:ascii="Times New Roman" w:eastAsia="Times New Roman" w:hAnsi="Times New Roman" w:cs="Times New Roman"/>
          <w:sz w:val="24"/>
          <w:szCs w:val="24"/>
          <w:lang w:val="sr-Cyrl-RS"/>
        </w:rPr>
        <w:t>.</w:t>
      </w:r>
      <w:r w:rsidRPr="000040DA">
        <w:rPr>
          <w:rFonts w:ascii="Times New Roman" w:eastAsia="Times New Roman" w:hAnsi="Times New Roman" w:cs="Times New Roman"/>
          <w:sz w:val="24"/>
          <w:szCs w:val="24"/>
          <w:lang w:val="en-GB"/>
        </w:rPr>
        <w:t xml:space="preserve"> </w:t>
      </w:r>
      <w:r w:rsidRPr="000040DA">
        <w:rPr>
          <w:rFonts w:ascii="Times New Roman" w:eastAsia="Times New Roman" w:hAnsi="Times New Roman" w:cs="Times New Roman"/>
          <w:sz w:val="24"/>
          <w:szCs w:val="24"/>
          <w:lang w:val="sr-Cyrl-RS"/>
        </w:rPr>
        <w:t>школској години Стручно веће за предмет математика чине:</w:t>
      </w:r>
    </w:p>
    <w:p w14:paraId="334213A2" w14:textId="77777777" w:rsidR="002F0AAA" w:rsidRPr="000040DA" w:rsidRDefault="002F0AAA" w:rsidP="002F0AAA">
      <w:pPr>
        <w:spacing w:before="0" w:after="0" w:line="240" w:lineRule="auto"/>
        <w:rPr>
          <w:rFonts w:ascii="Times New Roman" w:eastAsia="Times New Roman" w:hAnsi="Times New Roman" w:cs="Times New Roman"/>
          <w:sz w:val="24"/>
          <w:szCs w:val="24"/>
          <w:lang w:val="sr-Cyrl-RS"/>
        </w:rPr>
      </w:pPr>
    </w:p>
    <w:p w14:paraId="08F7E9F3" w14:textId="77777777" w:rsidR="002F0AAA" w:rsidRPr="000040DA" w:rsidRDefault="002F0AAA" w:rsidP="002F0AAA">
      <w:pPr>
        <w:numPr>
          <w:ilvl w:val="0"/>
          <w:numId w:val="28"/>
        </w:numPr>
        <w:spacing w:before="0" w:after="0" w:line="240" w:lineRule="auto"/>
        <w:contextualSpacing/>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Биљана Дубаић Стојаков, проф.математике – руководилац Већа</w:t>
      </w:r>
    </w:p>
    <w:p w14:paraId="29D6B651" w14:textId="77777777" w:rsidR="002F0AAA" w:rsidRPr="000040DA" w:rsidRDefault="002F0AAA" w:rsidP="002F0AAA">
      <w:pPr>
        <w:numPr>
          <w:ilvl w:val="0"/>
          <w:numId w:val="28"/>
        </w:numPr>
        <w:spacing w:before="0" w:after="0" w:line="240" w:lineRule="auto"/>
        <w:contextualSpacing/>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Татјана Стојковић, проф.математике</w:t>
      </w:r>
    </w:p>
    <w:p w14:paraId="2D1D0D41" w14:textId="77777777" w:rsidR="002F0AAA" w:rsidRPr="000040DA" w:rsidRDefault="002F0AAA" w:rsidP="002F0AAA">
      <w:pPr>
        <w:numPr>
          <w:ilvl w:val="0"/>
          <w:numId w:val="28"/>
        </w:numPr>
        <w:spacing w:before="0" w:after="0" w:line="240" w:lineRule="auto"/>
        <w:contextualSpacing/>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 xml:space="preserve">Невена Граовац, студент мастер студија Математичког факултета </w:t>
      </w:r>
    </w:p>
    <w:p w14:paraId="4E92498F" w14:textId="77777777" w:rsidR="002F0AAA" w:rsidRPr="000040DA" w:rsidRDefault="002F0AAA" w:rsidP="002F0AAA">
      <w:pPr>
        <w:spacing w:before="0" w:after="0" w:line="240" w:lineRule="auto"/>
        <w:rPr>
          <w:rFonts w:ascii="Times New Roman" w:eastAsia="Times New Roman" w:hAnsi="Times New Roman" w:cs="Times New Roman"/>
          <w:sz w:val="24"/>
          <w:szCs w:val="24"/>
          <w:lang w:val="sr-Cyrl-RS"/>
        </w:rPr>
      </w:pPr>
    </w:p>
    <w:p w14:paraId="5D1CCFB6" w14:textId="77777777" w:rsidR="002F0AAA" w:rsidRPr="000040DA" w:rsidRDefault="002F0AAA" w:rsidP="002F0AAA">
      <w:pPr>
        <w:spacing w:before="0" w:after="0" w:line="240" w:lineRule="auto"/>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Активности Стручног већа:</w:t>
      </w:r>
    </w:p>
    <w:p w14:paraId="35594E03" w14:textId="77777777" w:rsidR="002F0AAA" w:rsidRPr="000040DA" w:rsidRDefault="002F0AAA" w:rsidP="002F0AAA">
      <w:pPr>
        <w:spacing w:before="0" w:after="0" w:line="240" w:lineRule="auto"/>
        <w:rPr>
          <w:rFonts w:ascii="Times New Roman" w:eastAsia="Times New Roman" w:hAnsi="Times New Roman" w:cs="Times New Roman"/>
          <w:sz w:val="24"/>
          <w:szCs w:val="24"/>
          <w:lang w:val="sr-Cyrl-RS"/>
        </w:rPr>
      </w:pPr>
    </w:p>
    <w:p w14:paraId="3E129B36"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Редовно одржавање састанака у просторијама школе или </w:t>
      </w:r>
      <w:r w:rsidRPr="000040DA">
        <w:rPr>
          <w:rFonts w:ascii="Times New Roman" w:eastAsia="Times New Roman" w:hAnsi="Times New Roman" w:cs="Times New Roman"/>
          <w:sz w:val="24"/>
          <w:szCs w:val="24"/>
          <w:lang w:val="en-GB"/>
        </w:rPr>
        <w:t>on-line</w:t>
      </w:r>
      <w:r w:rsidRPr="000040DA">
        <w:rPr>
          <w:rFonts w:ascii="Times New Roman" w:eastAsia="Times New Roman" w:hAnsi="Times New Roman" w:cs="Times New Roman"/>
          <w:sz w:val="24"/>
          <w:szCs w:val="24"/>
          <w:lang w:val="sr-Cyrl-RS"/>
        </w:rPr>
        <w:t xml:space="preserve"> и вођење евиденције о њима у виду записника у ЕС Дневнику. Рад на плану и усвајање плана контролних и писмених задатака.</w:t>
      </w:r>
    </w:p>
    <w:p w14:paraId="6AD94373"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Одржавање часова по плану и распореду, сарадња са родитељима и међупредметна сарадња</w:t>
      </w:r>
    </w:p>
    <w:p w14:paraId="2BFD9501"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Упознавање ученика са могућностима учења на даљину коришћењем електронских уџбеника, пре</w:t>
      </w:r>
      <w:r w:rsidRPr="000040DA">
        <w:rPr>
          <w:rFonts w:ascii="Times New Roman" w:eastAsia="Times New Roman" w:hAnsi="Times New Roman" w:cs="Times New Roman"/>
          <w:sz w:val="24"/>
          <w:szCs w:val="24"/>
          <w:lang w:val="en-GB"/>
        </w:rPr>
        <w:t xml:space="preserve">давања </w:t>
      </w:r>
      <w:r w:rsidRPr="000040DA">
        <w:rPr>
          <w:rFonts w:ascii="Times New Roman" w:eastAsia="Times New Roman" w:hAnsi="Times New Roman" w:cs="Times New Roman"/>
          <w:sz w:val="24"/>
          <w:szCs w:val="24"/>
          <w:lang w:val="sr-Cyrl-RS"/>
        </w:rPr>
        <w:t xml:space="preserve"> професора математике доступних на интернету и разних занимљивих садржаја</w:t>
      </w:r>
    </w:p>
    <w:p w14:paraId="3A4A1584"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Стручно усавршавање наставника</w:t>
      </w:r>
      <w:r w:rsidRPr="000040DA">
        <w:rPr>
          <w:rFonts w:ascii="Times New Roman" w:eastAsia="Times New Roman" w:hAnsi="Times New Roman" w:cs="Times New Roman"/>
          <w:sz w:val="24"/>
          <w:szCs w:val="24"/>
          <w:lang w:val="en-GB"/>
        </w:rPr>
        <w:t xml:space="preserve"> </w:t>
      </w:r>
      <w:r w:rsidRPr="000040DA">
        <w:rPr>
          <w:rFonts w:ascii="Times New Roman" w:eastAsia="Times New Roman" w:hAnsi="Times New Roman" w:cs="Times New Roman"/>
          <w:sz w:val="24"/>
          <w:szCs w:val="24"/>
          <w:lang w:val="sr-Cyrl-RS"/>
        </w:rPr>
        <w:t>ће бити реализовано кроз активности : одлазак на Републички семинар у организацији ДМС 2025.</w:t>
      </w:r>
      <w:r w:rsidRPr="000040DA">
        <w:rPr>
          <w:rFonts w:ascii="Times New Roman" w:eastAsia="Times New Roman" w:hAnsi="Times New Roman" w:cs="Times New Roman"/>
          <w:sz w:val="24"/>
          <w:szCs w:val="24"/>
          <w:lang w:val="en-GB"/>
        </w:rPr>
        <w:t xml:space="preserve"> </w:t>
      </w:r>
      <w:r w:rsidRPr="000040DA">
        <w:rPr>
          <w:rFonts w:ascii="Times New Roman" w:eastAsia="Times New Roman" w:hAnsi="Times New Roman" w:cs="Times New Roman"/>
          <w:sz w:val="24"/>
          <w:szCs w:val="24"/>
          <w:lang w:val="sr-Cyrl-RS"/>
        </w:rPr>
        <w:t>године у складу са планом стручног усавршавања Школе, семинари у организацији Пдружнице ДМС Панчево, активно учешће у раду Подружнице ДМС Панчево, усавршавање у Установи, семинари доступни на интернету и понуђени од стране разних издавача, сати и бодови остварени кроз организацију и спровођење пробног ЗИ, разних нивоа такмичења, организација Судоку турнира, математичког такмичења Мислиша, учешће у манифестацији Мај-месец математике и дана броја П, посете средњим школама у оквиру Професионалне орјентације, организација, реализација и прегледање радова у оквиру ЗИ  и осталих активности професора математике у Школи</w:t>
      </w:r>
    </w:p>
    <w:p w14:paraId="2EEBA1FC" w14:textId="0D6334AD"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Праћење Календара такмичења ученика основних школа, припремање ученика за такмичења и учешће на њима, активности у вези прегледања задатака и жалби такмичара</w:t>
      </w:r>
    </w:p>
    <w:p w14:paraId="20B21897" w14:textId="77777777" w:rsidR="002F0AAA" w:rsidRPr="000040DA" w:rsidRDefault="002F0AAA" w:rsidP="002F0AAA">
      <w:pPr>
        <w:spacing w:before="0" w:after="0" w:line="240" w:lineRule="auto"/>
        <w:jc w:val="both"/>
        <w:rPr>
          <w:rFonts w:ascii="Times New Roman" w:eastAsia="Times New Roman" w:hAnsi="Times New Roman" w:cs="Times New Roman"/>
          <w:sz w:val="24"/>
          <w:szCs w:val="24"/>
          <w:lang w:val="sr-Latn-CS"/>
        </w:rPr>
      </w:pPr>
    </w:p>
    <w:p w14:paraId="6B661CBD"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Препорука за претплату ученика на Математички лист, нарочито ученика-такмичара</w:t>
      </w:r>
    </w:p>
    <w:p w14:paraId="47696E3A"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Организација математичког такмичења Мислиша 2025. у марту месецу, рад на масовности и пријава ученика свих разреда школе за учешће, трошкове котизације сносе учесници такмичења</w:t>
      </w:r>
    </w:p>
    <w:p w14:paraId="32B692BE"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Сарадња у оквиру математичке секције на разним пројектима</w:t>
      </w:r>
    </w:p>
    <w:p w14:paraId="21285D8A"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Анализа успеха ученика из математике на тромесечју, полугодишту и крају школске године и праћење напредовања ученика</w:t>
      </w:r>
    </w:p>
    <w:p w14:paraId="24993ACC"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Обележавање манифестација Мај-месец математике и Дана броја П, 14.3.2025.</w:t>
      </w:r>
      <w:r w:rsidRPr="000040DA">
        <w:rPr>
          <w:rFonts w:ascii="Times New Roman" w:eastAsia="Times New Roman" w:hAnsi="Times New Roman" w:cs="Times New Roman"/>
          <w:sz w:val="24"/>
          <w:szCs w:val="24"/>
          <w:lang w:val="en-GB"/>
        </w:rPr>
        <w:t xml:space="preserve"> као и организација </w:t>
      </w:r>
      <w:r w:rsidRPr="000040DA">
        <w:rPr>
          <w:rFonts w:ascii="Times New Roman" w:eastAsia="Times New Roman" w:hAnsi="Times New Roman" w:cs="Times New Roman"/>
          <w:sz w:val="24"/>
          <w:szCs w:val="24"/>
          <w:lang w:val="sr-Cyrl-RS"/>
        </w:rPr>
        <w:t>Судоку турнира за заинтересоване основне школе у Панчеву и Србији а у оквиру програма за Дан школе 23.маја, 2025.</w:t>
      </w:r>
    </w:p>
    <w:p w14:paraId="25715869"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Активно учешће у раду Подружнице ДМС Панчево свих чланова Актива за Математику</w:t>
      </w:r>
    </w:p>
    <w:p w14:paraId="085985BF"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Континуирана припрема ученика 8.разреда током целе школске године , на редовним часовима, за Завршни испит 2025.године</w:t>
      </w:r>
    </w:p>
    <w:p w14:paraId="6D6C9C71"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Предлог Директору поделе предавача по одељењима за наредну школску годину</w:t>
      </w:r>
    </w:p>
    <w:p w14:paraId="7ABA93C2" w14:textId="77777777" w:rsidR="002F0AAA" w:rsidRPr="000040DA" w:rsidRDefault="002F0AAA" w:rsidP="002F0AAA">
      <w:pPr>
        <w:numPr>
          <w:ilvl w:val="0"/>
          <w:numId w:val="26"/>
        </w:numPr>
        <w:spacing w:before="0" w:after="0" w:line="240" w:lineRule="auto"/>
        <w:ind w:left="360"/>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 xml:space="preserve"> Избор Уџбеника по разредима за наредну школску годину</w:t>
      </w:r>
    </w:p>
    <w:p w14:paraId="7DF7F2C9" w14:textId="77777777" w:rsidR="002F0AAA" w:rsidRPr="000040DA" w:rsidRDefault="002F0AAA" w:rsidP="002F0AAA">
      <w:pPr>
        <w:spacing w:before="0" w:after="0" w:line="240" w:lineRule="auto"/>
        <w:jc w:val="both"/>
        <w:rPr>
          <w:rFonts w:ascii="Times New Roman" w:eastAsia="Times New Roman" w:hAnsi="Times New Roman" w:cs="Times New Roman"/>
          <w:sz w:val="24"/>
          <w:szCs w:val="24"/>
          <w:lang w:val="sr-Latn-CS"/>
        </w:rPr>
      </w:pPr>
    </w:p>
    <w:p w14:paraId="6282CF1B" w14:textId="31E88F1D" w:rsidR="002F0AAA" w:rsidRPr="000040DA" w:rsidRDefault="002F0AAA" w:rsidP="002F0AAA">
      <w:pPr>
        <w:spacing w:before="0" w:after="0" w:line="240" w:lineRule="auto"/>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Активности наставника математике усмерене су ка циљевима :</w:t>
      </w:r>
    </w:p>
    <w:p w14:paraId="4F5030D9" w14:textId="77777777" w:rsidR="002F0AAA" w:rsidRPr="000040DA" w:rsidRDefault="002F0AAA" w:rsidP="002F0AAA">
      <w:pPr>
        <w:numPr>
          <w:ilvl w:val="0"/>
          <w:numId w:val="27"/>
        </w:numPr>
        <w:spacing w:before="0" w:after="0" w:line="240" w:lineRule="auto"/>
        <w:contextualSpacing/>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Заинтересовати ученике за садржаје предмета математика кроз необавезне и слободне активности са ученицима</w:t>
      </w:r>
    </w:p>
    <w:p w14:paraId="526EE034" w14:textId="77777777" w:rsidR="002F0AAA" w:rsidRPr="000040DA" w:rsidRDefault="002F0AAA" w:rsidP="002F0AAA">
      <w:pPr>
        <w:numPr>
          <w:ilvl w:val="0"/>
          <w:numId w:val="27"/>
        </w:numPr>
        <w:spacing w:before="0" w:after="0" w:line="240" w:lineRule="auto"/>
        <w:contextualSpacing/>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Осамосталити ученике у раду</w:t>
      </w:r>
    </w:p>
    <w:p w14:paraId="029C0FE6" w14:textId="77777777" w:rsidR="002F0AAA" w:rsidRPr="000040DA" w:rsidRDefault="002F0AAA" w:rsidP="002F0AAA">
      <w:pPr>
        <w:numPr>
          <w:ilvl w:val="0"/>
          <w:numId w:val="27"/>
        </w:numPr>
        <w:spacing w:before="0" w:after="0" w:line="240" w:lineRule="auto"/>
        <w:contextualSpacing/>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Развијати код ученика одговорност, систематичност, прецизност и уредност</w:t>
      </w:r>
    </w:p>
    <w:p w14:paraId="381A9856" w14:textId="77777777" w:rsidR="002F0AAA" w:rsidRPr="000040DA" w:rsidRDefault="002F0AAA" w:rsidP="002F0AAA">
      <w:pPr>
        <w:numPr>
          <w:ilvl w:val="0"/>
          <w:numId w:val="27"/>
        </w:numPr>
        <w:spacing w:before="0" w:after="0" w:line="240" w:lineRule="auto"/>
        <w:contextualSpacing/>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Развијати код ученика креативно мишљење и логичко закључивање</w:t>
      </w:r>
    </w:p>
    <w:p w14:paraId="6F52F468" w14:textId="77777777" w:rsidR="002F0AAA" w:rsidRPr="000040DA" w:rsidRDefault="002F0AAA" w:rsidP="002F0AAA">
      <w:pPr>
        <w:numPr>
          <w:ilvl w:val="0"/>
          <w:numId w:val="27"/>
        </w:numPr>
        <w:spacing w:before="0" w:after="0" w:line="240" w:lineRule="auto"/>
        <w:contextualSpacing/>
        <w:jc w:val="both"/>
        <w:rPr>
          <w:rFonts w:ascii="Times New Roman" w:eastAsia="Times New Roman" w:hAnsi="Times New Roman" w:cs="Times New Roman"/>
          <w:sz w:val="24"/>
          <w:szCs w:val="24"/>
          <w:lang w:val="sr-Latn-CS"/>
        </w:rPr>
      </w:pPr>
      <w:r w:rsidRPr="000040DA">
        <w:rPr>
          <w:rFonts w:ascii="Times New Roman" w:eastAsia="Times New Roman" w:hAnsi="Times New Roman" w:cs="Times New Roman"/>
          <w:sz w:val="24"/>
          <w:szCs w:val="24"/>
          <w:lang w:val="sr-Cyrl-RS"/>
        </w:rPr>
        <w:t>Понудити ученицима квалитетне и занимљиве садржаје</w:t>
      </w:r>
    </w:p>
    <w:p w14:paraId="5C773077" w14:textId="77777777" w:rsidR="002F0AAA" w:rsidRPr="000040DA" w:rsidRDefault="002F0AAA" w:rsidP="002F0AAA">
      <w:pPr>
        <w:spacing w:before="0" w:after="0" w:line="240" w:lineRule="auto"/>
        <w:ind w:left="720"/>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Наставници су завршили обуку путем стручног усавршавања за наставу усмерену ка исходима и пројектну наставу.</w:t>
      </w:r>
    </w:p>
    <w:p w14:paraId="638B3AA4" w14:textId="77777777" w:rsidR="002F0AAA" w:rsidRPr="000040DA" w:rsidRDefault="002F0AAA" w:rsidP="002F0AAA">
      <w:pPr>
        <w:spacing w:before="0" w:after="0" w:line="240" w:lineRule="auto"/>
        <w:ind w:left="720"/>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Критеријуми оцењивања у настави Математике су достављени ПП служби Школе и усвојени од стране овог Актива.</w:t>
      </w:r>
    </w:p>
    <w:p w14:paraId="6F55979E" w14:textId="27A0E19C" w:rsidR="002F0AAA" w:rsidRDefault="002F0AAA" w:rsidP="002F0AAA">
      <w:pPr>
        <w:spacing w:before="0" w:after="0" w:line="240" w:lineRule="auto"/>
        <w:ind w:left="720"/>
        <w:jc w:val="both"/>
        <w:rPr>
          <w:rFonts w:ascii="Times New Roman" w:eastAsia="Times New Roman" w:hAnsi="Times New Roman" w:cs="Times New Roman"/>
          <w:sz w:val="24"/>
          <w:szCs w:val="24"/>
          <w:lang w:val="sr-Cyrl-RS"/>
        </w:rPr>
      </w:pPr>
      <w:r w:rsidRPr="000040DA">
        <w:rPr>
          <w:rFonts w:ascii="Times New Roman" w:eastAsia="Times New Roman" w:hAnsi="Times New Roman" w:cs="Times New Roman"/>
          <w:sz w:val="24"/>
          <w:szCs w:val="24"/>
          <w:lang w:val="sr-Cyrl-RS"/>
        </w:rPr>
        <w:t>Облици и методе рада прилагођени су теми свакога часа а налазе се у Плановима рада наставника.</w:t>
      </w:r>
    </w:p>
    <w:p w14:paraId="61FBF303" w14:textId="19A6B606"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2BA1C84B" w14:textId="788D9CFD"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6BCC9B81" w14:textId="23769EF9"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18BD7AB8" w14:textId="3819AA87"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4BAFD409" w14:textId="336632B0"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72B36679" w14:textId="676F164F"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2BB7B356" w14:textId="4167AD87"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4178F23A" w14:textId="57F18145"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66F92AFA" w14:textId="7FF29CC5"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19753D9C" w14:textId="41C94FE1"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630A4C25" w14:textId="1D180661"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3DB97009" w14:textId="0E0BD6F9"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7742CFCB" w14:textId="592A8792" w:rsidR="000040DA" w:rsidRDefault="000040DA" w:rsidP="002F0AAA">
      <w:pPr>
        <w:spacing w:before="0" w:after="0" w:line="240" w:lineRule="auto"/>
        <w:ind w:left="720"/>
        <w:jc w:val="both"/>
        <w:rPr>
          <w:rFonts w:ascii="Times New Roman" w:eastAsia="Times New Roman" w:hAnsi="Times New Roman" w:cs="Times New Roman"/>
          <w:sz w:val="24"/>
          <w:szCs w:val="24"/>
          <w:lang w:val="sr-Cyrl-RS"/>
        </w:rPr>
      </w:pPr>
    </w:p>
    <w:p w14:paraId="4F9FCA60" w14:textId="77777777" w:rsidR="000040DA" w:rsidRPr="000040DA" w:rsidRDefault="000040DA" w:rsidP="002F0AAA">
      <w:pPr>
        <w:spacing w:before="0" w:after="0" w:line="240" w:lineRule="auto"/>
        <w:ind w:left="720"/>
        <w:jc w:val="both"/>
        <w:rPr>
          <w:rFonts w:ascii="Times New Roman" w:eastAsia="Times New Roman" w:hAnsi="Times New Roman" w:cs="Times New Roman"/>
          <w:sz w:val="24"/>
          <w:szCs w:val="24"/>
        </w:rPr>
      </w:pPr>
    </w:p>
    <w:p w14:paraId="7B0A2D46" w14:textId="05A71FF7" w:rsidR="00D02CA1" w:rsidRDefault="00D02CA1" w:rsidP="00D83C1A">
      <w:pPr>
        <w:rPr>
          <w:rFonts w:ascii="Times New Roman" w:hAnsi="Times New Roman" w:cs="Times New Roman"/>
          <w:b/>
          <w:bCs/>
          <w:sz w:val="24"/>
          <w:szCs w:val="24"/>
          <w:u w:val="single"/>
        </w:rPr>
      </w:pPr>
      <w:r w:rsidRPr="00D83C1A">
        <w:rPr>
          <w:rFonts w:ascii="Times New Roman" w:hAnsi="Times New Roman" w:cs="Times New Roman"/>
          <w:b/>
          <w:bCs/>
          <w:sz w:val="24"/>
          <w:szCs w:val="24"/>
          <w:u w:val="single"/>
        </w:rPr>
        <w:lastRenderedPageBreak/>
        <w:t>I</w:t>
      </w:r>
      <w:r w:rsidR="008229A7" w:rsidRPr="00D83C1A">
        <w:rPr>
          <w:rFonts w:ascii="Times New Roman" w:hAnsi="Times New Roman" w:cs="Times New Roman"/>
          <w:b/>
          <w:bCs/>
          <w:sz w:val="24"/>
          <w:szCs w:val="24"/>
          <w:u w:val="single"/>
        </w:rPr>
        <w:t>V</w:t>
      </w:r>
      <w:r w:rsidR="00311B92" w:rsidRPr="00D83C1A">
        <w:rPr>
          <w:rFonts w:ascii="Times New Roman" w:hAnsi="Times New Roman" w:cs="Times New Roman"/>
          <w:b/>
          <w:bCs/>
          <w:sz w:val="24"/>
          <w:szCs w:val="24"/>
          <w:u w:val="single"/>
        </w:rPr>
        <w:t xml:space="preserve"> </w:t>
      </w:r>
      <w:r w:rsidRPr="00D83C1A">
        <w:rPr>
          <w:rFonts w:ascii="Times New Roman" w:hAnsi="Times New Roman" w:cs="Times New Roman"/>
          <w:b/>
          <w:bCs/>
          <w:sz w:val="24"/>
          <w:szCs w:val="24"/>
          <w:u w:val="single"/>
        </w:rPr>
        <w:t>ПЛАНОВИ СТРУЧНИХ АКТИВА И ТИМОВА</w:t>
      </w:r>
    </w:p>
    <w:tbl>
      <w:tblPr>
        <w:tblStyle w:val="TableGrid18"/>
        <w:tblW w:w="0" w:type="auto"/>
        <w:tblInd w:w="720" w:type="dxa"/>
        <w:tblLook w:val="04A0" w:firstRow="1" w:lastRow="0" w:firstColumn="1" w:lastColumn="0" w:noHBand="0" w:noVBand="1"/>
      </w:tblPr>
      <w:tblGrid>
        <w:gridCol w:w="2394"/>
        <w:gridCol w:w="3685"/>
        <w:gridCol w:w="2597"/>
      </w:tblGrid>
      <w:tr w:rsidR="000040DA" w:rsidRPr="000040DA" w14:paraId="3C293997" w14:textId="77777777" w:rsidTr="002F494F">
        <w:tc>
          <w:tcPr>
            <w:tcW w:w="2394" w:type="dxa"/>
            <w:tcBorders>
              <w:top w:val="single" w:sz="4" w:space="0" w:color="auto"/>
              <w:left w:val="single" w:sz="4" w:space="0" w:color="auto"/>
              <w:bottom w:val="single" w:sz="4" w:space="0" w:color="auto"/>
              <w:right w:val="single" w:sz="4" w:space="0" w:color="auto"/>
            </w:tcBorders>
          </w:tcPr>
          <w:p w14:paraId="42FB255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Тим/СА</w:t>
            </w:r>
          </w:p>
        </w:tc>
        <w:tc>
          <w:tcPr>
            <w:tcW w:w="3685" w:type="dxa"/>
            <w:tcBorders>
              <w:top w:val="single" w:sz="4" w:space="0" w:color="auto"/>
              <w:left w:val="single" w:sz="4" w:space="0" w:color="auto"/>
              <w:bottom w:val="single" w:sz="4" w:space="0" w:color="auto"/>
              <w:right w:val="single" w:sz="4" w:space="0" w:color="auto"/>
            </w:tcBorders>
          </w:tcPr>
          <w:p w14:paraId="37D4B64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Чланови тима/СА</w:t>
            </w:r>
          </w:p>
        </w:tc>
        <w:tc>
          <w:tcPr>
            <w:tcW w:w="2597" w:type="dxa"/>
            <w:tcBorders>
              <w:top w:val="single" w:sz="4" w:space="0" w:color="auto"/>
              <w:left w:val="single" w:sz="4" w:space="0" w:color="auto"/>
              <w:bottom w:val="single" w:sz="4" w:space="0" w:color="auto"/>
              <w:right w:val="single" w:sz="4" w:space="0" w:color="auto"/>
            </w:tcBorders>
          </w:tcPr>
          <w:p w14:paraId="7662822F"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Руководилац</w:t>
            </w:r>
          </w:p>
        </w:tc>
      </w:tr>
      <w:tr w:rsidR="000040DA" w:rsidRPr="000040DA" w14:paraId="3C5DB49D" w14:textId="77777777" w:rsidTr="002F494F">
        <w:tc>
          <w:tcPr>
            <w:tcW w:w="2394" w:type="dxa"/>
            <w:tcBorders>
              <w:top w:val="single" w:sz="4" w:space="0" w:color="auto"/>
              <w:left w:val="single" w:sz="4" w:space="0" w:color="auto"/>
              <w:bottom w:val="single" w:sz="4" w:space="0" w:color="auto"/>
              <w:right w:val="single" w:sz="4" w:space="0" w:color="auto"/>
            </w:tcBorders>
          </w:tcPr>
          <w:p w14:paraId="14931AB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Стручни актив за школско развојно планирање</w:t>
            </w:r>
          </w:p>
        </w:tc>
        <w:tc>
          <w:tcPr>
            <w:tcW w:w="3685" w:type="dxa"/>
            <w:tcBorders>
              <w:top w:val="single" w:sz="4" w:space="0" w:color="auto"/>
              <w:left w:val="single" w:sz="4" w:space="0" w:color="auto"/>
              <w:bottom w:val="single" w:sz="4" w:space="0" w:color="auto"/>
              <w:right w:val="single" w:sz="4" w:space="0" w:color="auto"/>
            </w:tcBorders>
          </w:tcPr>
          <w:p w14:paraId="6A74B58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Весна Вила-учитељ</w:t>
            </w:r>
          </w:p>
          <w:p w14:paraId="1A659840"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Драгана Ђукић-учитељ</w:t>
            </w:r>
          </w:p>
          <w:p w14:paraId="468E814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Јасна Милићев-професор српског језика</w:t>
            </w:r>
          </w:p>
          <w:p w14:paraId="64034DB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Живана Костић-професор хемије</w:t>
            </w:r>
          </w:p>
          <w:p w14:paraId="6DC8A6F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 -директор школе</w:t>
            </w:r>
          </w:p>
          <w:p w14:paraId="45BB2561"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Александра Мрдак-педагог</w:t>
            </w:r>
          </w:p>
          <w:p w14:paraId="3795E29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-ученик-Никола Стојанић 8-2</w:t>
            </w:r>
          </w:p>
          <w:p w14:paraId="0C237BD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-родитељ-Љиљана Симоновић</w:t>
            </w:r>
          </w:p>
          <w:p w14:paraId="4853135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ЛС-Милица Вучак</w:t>
            </w:r>
          </w:p>
        </w:tc>
        <w:tc>
          <w:tcPr>
            <w:tcW w:w="2597" w:type="dxa"/>
            <w:tcBorders>
              <w:top w:val="single" w:sz="4" w:space="0" w:color="auto"/>
              <w:left w:val="single" w:sz="4" w:space="0" w:color="auto"/>
              <w:bottom w:val="single" w:sz="4" w:space="0" w:color="auto"/>
              <w:right w:val="single" w:sz="4" w:space="0" w:color="auto"/>
            </w:tcBorders>
          </w:tcPr>
          <w:p w14:paraId="361AC75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Босиљка Димитријевић</w:t>
            </w:r>
          </w:p>
        </w:tc>
      </w:tr>
      <w:tr w:rsidR="000040DA" w:rsidRPr="000040DA" w14:paraId="08E138E8" w14:textId="77777777" w:rsidTr="002F494F">
        <w:tc>
          <w:tcPr>
            <w:tcW w:w="2394" w:type="dxa"/>
            <w:tcBorders>
              <w:top w:val="single" w:sz="4" w:space="0" w:color="auto"/>
              <w:left w:val="single" w:sz="4" w:space="0" w:color="auto"/>
              <w:bottom w:val="single" w:sz="4" w:space="0" w:color="auto"/>
              <w:right w:val="single" w:sz="4" w:space="0" w:color="auto"/>
            </w:tcBorders>
          </w:tcPr>
          <w:p w14:paraId="71E6AF5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СА за развој школског програма</w:t>
            </w:r>
          </w:p>
        </w:tc>
        <w:tc>
          <w:tcPr>
            <w:tcW w:w="3685" w:type="dxa"/>
            <w:tcBorders>
              <w:top w:val="single" w:sz="4" w:space="0" w:color="auto"/>
              <w:left w:val="single" w:sz="4" w:space="0" w:color="auto"/>
              <w:bottom w:val="single" w:sz="4" w:space="0" w:color="auto"/>
              <w:right w:val="single" w:sz="4" w:space="0" w:color="auto"/>
            </w:tcBorders>
          </w:tcPr>
          <w:p w14:paraId="39E29C2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Јасмина Рајић-учитељица</w:t>
            </w:r>
          </w:p>
          <w:p w14:paraId="458DCA3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Татјана Ановић-проф.шпанског језика</w:t>
            </w:r>
          </w:p>
          <w:p w14:paraId="6B9309A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Маја Обренов-проф.историје</w:t>
            </w:r>
          </w:p>
          <w:p w14:paraId="02E62091"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Вера Рајовић-правница</w:t>
            </w:r>
          </w:p>
          <w:p w14:paraId="517C0682"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1E128D0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-ученик-Арсеније Јанковић 7-1</w:t>
            </w:r>
          </w:p>
          <w:p w14:paraId="48B95AA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-родитељ-Биљана Спасојевић</w:t>
            </w:r>
          </w:p>
          <w:p w14:paraId="09D77DF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ЛС-Душан Мађарац</w:t>
            </w:r>
          </w:p>
        </w:tc>
        <w:tc>
          <w:tcPr>
            <w:tcW w:w="2597" w:type="dxa"/>
            <w:tcBorders>
              <w:top w:val="single" w:sz="4" w:space="0" w:color="auto"/>
              <w:left w:val="single" w:sz="4" w:space="0" w:color="auto"/>
              <w:bottom w:val="single" w:sz="4" w:space="0" w:color="auto"/>
              <w:right w:val="single" w:sz="4" w:space="0" w:color="auto"/>
            </w:tcBorders>
          </w:tcPr>
          <w:p w14:paraId="2B08BA5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Емилија Милосављевић</w:t>
            </w:r>
          </w:p>
        </w:tc>
      </w:tr>
      <w:tr w:rsidR="000040DA" w:rsidRPr="000040DA" w14:paraId="60202169" w14:textId="77777777" w:rsidTr="002F494F">
        <w:tc>
          <w:tcPr>
            <w:tcW w:w="2394" w:type="dxa"/>
            <w:tcBorders>
              <w:top w:val="single" w:sz="4" w:space="0" w:color="auto"/>
              <w:left w:val="single" w:sz="4" w:space="0" w:color="auto"/>
              <w:bottom w:val="single" w:sz="4" w:space="0" w:color="auto"/>
              <w:right w:val="single" w:sz="4" w:space="0" w:color="auto"/>
            </w:tcBorders>
          </w:tcPr>
          <w:p w14:paraId="4350D09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заштиту</w:t>
            </w:r>
          </w:p>
        </w:tc>
        <w:tc>
          <w:tcPr>
            <w:tcW w:w="3685" w:type="dxa"/>
            <w:tcBorders>
              <w:top w:val="single" w:sz="4" w:space="0" w:color="auto"/>
              <w:left w:val="single" w:sz="4" w:space="0" w:color="auto"/>
              <w:bottom w:val="single" w:sz="4" w:space="0" w:color="auto"/>
              <w:right w:val="single" w:sz="4" w:space="0" w:color="auto"/>
            </w:tcBorders>
          </w:tcPr>
          <w:p w14:paraId="0E5EB5B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Звонко Лазаров-проф.физ.</w:t>
            </w:r>
          </w:p>
          <w:p w14:paraId="626E72F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Благоје Копривица-проф.физ.</w:t>
            </w:r>
          </w:p>
          <w:p w14:paraId="423E4C9F"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Драгана Филиповић-учитељица</w:t>
            </w:r>
          </w:p>
          <w:p w14:paraId="6B0E3B2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 xml:space="preserve">Томислав Стошић-проф.ликовне </w:t>
            </w:r>
          </w:p>
          <w:p w14:paraId="1BFFA39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Наташа Станић-психолог</w:t>
            </w:r>
          </w:p>
          <w:p w14:paraId="393333F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Александра Мрдак педагог</w:t>
            </w:r>
          </w:p>
          <w:p w14:paraId="7C5D645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Вера Рајовић-секретар</w:t>
            </w:r>
          </w:p>
          <w:p w14:paraId="25DF671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06830FE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-ученик-Вишња Пантовић 7-2 родитељ-Божидар Петровић</w:t>
            </w:r>
          </w:p>
          <w:p w14:paraId="6D0631B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ЛС-Душан Мађарац</w:t>
            </w:r>
          </w:p>
        </w:tc>
        <w:tc>
          <w:tcPr>
            <w:tcW w:w="2597" w:type="dxa"/>
            <w:tcBorders>
              <w:top w:val="single" w:sz="4" w:space="0" w:color="auto"/>
              <w:left w:val="single" w:sz="4" w:space="0" w:color="auto"/>
              <w:bottom w:val="single" w:sz="4" w:space="0" w:color="auto"/>
              <w:right w:val="single" w:sz="4" w:space="0" w:color="auto"/>
            </w:tcBorders>
          </w:tcPr>
          <w:p w14:paraId="21AE0BA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w:t>
            </w:r>
          </w:p>
          <w:p w14:paraId="2D02CFBB" w14:textId="77777777" w:rsidR="000040DA" w:rsidRPr="000040DA" w:rsidRDefault="000040DA" w:rsidP="000040DA">
            <w:pPr>
              <w:contextualSpacing/>
              <w:rPr>
                <w:rFonts w:ascii="Times New Roman" w:hAnsi="Times New Roman" w:cs="Times New Roman"/>
                <w:kern w:val="2"/>
                <w:sz w:val="24"/>
                <w:szCs w:val="24"/>
                <w:lang w:val="sr-Cyrl-RS"/>
              </w:rPr>
            </w:pPr>
          </w:p>
          <w:p w14:paraId="5FE7F147" w14:textId="4E4CBBEC" w:rsidR="000040DA" w:rsidRPr="000040DA" w:rsidRDefault="000040DA" w:rsidP="000040DA">
            <w:pPr>
              <w:contextualSpacing/>
              <w:rPr>
                <w:rFonts w:ascii="Times New Roman" w:hAnsi="Times New Roman" w:cs="Times New Roman"/>
                <w:kern w:val="2"/>
                <w:sz w:val="24"/>
                <w:szCs w:val="24"/>
                <w:lang w:val="sr-Cyrl-RS"/>
              </w:rPr>
            </w:pPr>
          </w:p>
        </w:tc>
      </w:tr>
      <w:tr w:rsidR="000040DA" w:rsidRPr="000040DA" w14:paraId="72D9DEA9" w14:textId="77777777" w:rsidTr="002F494F">
        <w:tc>
          <w:tcPr>
            <w:tcW w:w="2394" w:type="dxa"/>
            <w:tcBorders>
              <w:top w:val="single" w:sz="4" w:space="0" w:color="auto"/>
              <w:left w:val="single" w:sz="4" w:space="0" w:color="auto"/>
              <w:bottom w:val="single" w:sz="4" w:space="0" w:color="auto"/>
              <w:right w:val="single" w:sz="4" w:space="0" w:color="auto"/>
            </w:tcBorders>
          </w:tcPr>
          <w:p w14:paraId="4BAE933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инклузивно образовање</w:t>
            </w:r>
          </w:p>
        </w:tc>
        <w:tc>
          <w:tcPr>
            <w:tcW w:w="3685" w:type="dxa"/>
            <w:tcBorders>
              <w:top w:val="single" w:sz="4" w:space="0" w:color="auto"/>
              <w:left w:val="single" w:sz="4" w:space="0" w:color="auto"/>
              <w:bottom w:val="single" w:sz="4" w:space="0" w:color="auto"/>
              <w:right w:val="single" w:sz="4" w:space="0" w:color="auto"/>
            </w:tcBorders>
          </w:tcPr>
          <w:p w14:paraId="03523ED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Марија Маринковић-учитељица</w:t>
            </w:r>
          </w:p>
          <w:p w14:paraId="05413E6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Емилија Ђорђевић-учитељица</w:t>
            </w:r>
          </w:p>
          <w:p w14:paraId="3303EB22"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Наташа Челар-проф.историје</w:t>
            </w:r>
          </w:p>
          <w:p w14:paraId="38604F8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Зорица Аћамовић-наставник енг.</w:t>
            </w:r>
          </w:p>
          <w:p w14:paraId="61D7FD5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361EEE8A" w14:textId="1AF2EEFB"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w:t>
            </w:r>
            <w:r w:rsidR="00E645F3">
              <w:rPr>
                <w:rFonts w:ascii="Times New Roman" w:hAnsi="Times New Roman" w:cs="Times New Roman"/>
                <w:kern w:val="2"/>
                <w:sz w:val="24"/>
                <w:szCs w:val="24"/>
                <w:lang w:val="sr-Cyrl-RS"/>
              </w:rPr>
              <w:t>Л</w:t>
            </w:r>
            <w:r w:rsidRPr="000040DA">
              <w:rPr>
                <w:rFonts w:ascii="Times New Roman" w:hAnsi="Times New Roman" w:cs="Times New Roman"/>
                <w:kern w:val="2"/>
                <w:sz w:val="24"/>
                <w:szCs w:val="24"/>
                <w:lang w:val="sr-Cyrl-RS"/>
              </w:rPr>
              <w:t>ана Бонеси 7-3</w:t>
            </w:r>
          </w:p>
          <w:p w14:paraId="5BB1E83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-родитељ-Слободанка Дабић</w:t>
            </w:r>
          </w:p>
          <w:p w14:paraId="532770A2"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ЛС-Милица Вучак</w:t>
            </w:r>
          </w:p>
        </w:tc>
        <w:tc>
          <w:tcPr>
            <w:tcW w:w="2597" w:type="dxa"/>
            <w:tcBorders>
              <w:top w:val="single" w:sz="4" w:space="0" w:color="auto"/>
              <w:left w:val="single" w:sz="4" w:space="0" w:color="auto"/>
              <w:bottom w:val="single" w:sz="4" w:space="0" w:color="auto"/>
              <w:right w:val="single" w:sz="4" w:space="0" w:color="auto"/>
            </w:tcBorders>
          </w:tcPr>
          <w:p w14:paraId="2B18D61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Наташа Станић</w:t>
            </w:r>
          </w:p>
        </w:tc>
      </w:tr>
      <w:tr w:rsidR="000040DA" w:rsidRPr="000040DA" w14:paraId="5C42D4B9" w14:textId="77777777" w:rsidTr="002F494F">
        <w:tc>
          <w:tcPr>
            <w:tcW w:w="2394" w:type="dxa"/>
            <w:tcBorders>
              <w:top w:val="single" w:sz="4" w:space="0" w:color="auto"/>
              <w:left w:val="single" w:sz="4" w:space="0" w:color="auto"/>
              <w:bottom w:val="single" w:sz="4" w:space="0" w:color="auto"/>
              <w:right w:val="single" w:sz="4" w:space="0" w:color="auto"/>
            </w:tcBorders>
          </w:tcPr>
          <w:p w14:paraId="2B3FDCF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lastRenderedPageBreak/>
              <w:t>Тим за самовредновање</w:t>
            </w:r>
          </w:p>
        </w:tc>
        <w:tc>
          <w:tcPr>
            <w:tcW w:w="3685" w:type="dxa"/>
            <w:tcBorders>
              <w:top w:val="single" w:sz="4" w:space="0" w:color="auto"/>
              <w:left w:val="single" w:sz="4" w:space="0" w:color="auto"/>
              <w:bottom w:val="single" w:sz="4" w:space="0" w:color="auto"/>
              <w:right w:val="single" w:sz="4" w:space="0" w:color="auto"/>
            </w:tcBorders>
          </w:tcPr>
          <w:p w14:paraId="4C0D25B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Снежана Живановић-учитељица</w:t>
            </w:r>
          </w:p>
          <w:p w14:paraId="2F6D58A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Татјана Стојковић-проф.матем.</w:t>
            </w:r>
          </w:p>
          <w:p w14:paraId="10EE600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Наташа Станић-психолог</w:t>
            </w:r>
          </w:p>
          <w:p w14:paraId="23E694D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5FE964C2"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-ученик-Наташа Станић 7-2</w:t>
            </w:r>
          </w:p>
          <w:p w14:paraId="17CB401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-родитељ-Даниел Станић</w:t>
            </w:r>
          </w:p>
          <w:p w14:paraId="6B66957C"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ЛС-Урош Дражевић</w:t>
            </w:r>
          </w:p>
        </w:tc>
        <w:tc>
          <w:tcPr>
            <w:tcW w:w="2597" w:type="dxa"/>
            <w:tcBorders>
              <w:top w:val="single" w:sz="4" w:space="0" w:color="auto"/>
              <w:left w:val="single" w:sz="4" w:space="0" w:color="auto"/>
              <w:bottom w:val="single" w:sz="4" w:space="0" w:color="auto"/>
              <w:right w:val="single" w:sz="4" w:space="0" w:color="auto"/>
            </w:tcBorders>
          </w:tcPr>
          <w:p w14:paraId="59819BCC"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Ирена Мирковић</w:t>
            </w:r>
          </w:p>
        </w:tc>
      </w:tr>
      <w:tr w:rsidR="000040DA" w:rsidRPr="000040DA" w14:paraId="3601F69D" w14:textId="77777777" w:rsidTr="002F494F">
        <w:tc>
          <w:tcPr>
            <w:tcW w:w="2394" w:type="dxa"/>
            <w:tcBorders>
              <w:top w:val="single" w:sz="4" w:space="0" w:color="auto"/>
              <w:left w:val="single" w:sz="4" w:space="0" w:color="auto"/>
              <w:bottom w:val="single" w:sz="4" w:space="0" w:color="auto"/>
              <w:right w:val="single" w:sz="4" w:space="0" w:color="auto"/>
            </w:tcBorders>
          </w:tcPr>
          <w:p w14:paraId="0AE7A17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ОКИРУ</w:t>
            </w:r>
          </w:p>
        </w:tc>
        <w:tc>
          <w:tcPr>
            <w:tcW w:w="3685" w:type="dxa"/>
            <w:tcBorders>
              <w:top w:val="single" w:sz="4" w:space="0" w:color="auto"/>
              <w:left w:val="single" w:sz="4" w:space="0" w:color="auto"/>
              <w:bottom w:val="single" w:sz="4" w:space="0" w:color="auto"/>
              <w:right w:val="single" w:sz="4" w:space="0" w:color="auto"/>
            </w:tcBorders>
          </w:tcPr>
          <w:p w14:paraId="732A070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Невена Дашић-учитељица</w:t>
            </w:r>
          </w:p>
          <w:p w14:paraId="2E5D801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Биљана С.Дубаић-проф.мат.</w:t>
            </w:r>
          </w:p>
          <w:p w14:paraId="54081B0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Емилија Милосављевић-библиотекар</w:t>
            </w:r>
          </w:p>
          <w:p w14:paraId="560163C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Вера Рајовић-секретар</w:t>
            </w:r>
          </w:p>
          <w:p w14:paraId="0E5DEF1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44AADDE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-ученик-Видак Раниславић 8-2</w:t>
            </w:r>
          </w:p>
          <w:p w14:paraId="6A0F29B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-родитељ-Елита Сулимани</w:t>
            </w:r>
          </w:p>
          <w:p w14:paraId="62BFA8D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ЛС-Урош Дражевић</w:t>
            </w:r>
          </w:p>
        </w:tc>
        <w:tc>
          <w:tcPr>
            <w:tcW w:w="2597" w:type="dxa"/>
            <w:tcBorders>
              <w:top w:val="single" w:sz="4" w:space="0" w:color="auto"/>
              <w:left w:val="single" w:sz="4" w:space="0" w:color="auto"/>
              <w:bottom w:val="single" w:sz="4" w:space="0" w:color="auto"/>
              <w:right w:val="single" w:sz="4" w:space="0" w:color="auto"/>
            </w:tcBorders>
          </w:tcPr>
          <w:p w14:paraId="6DBE3B9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w:t>
            </w:r>
          </w:p>
        </w:tc>
      </w:tr>
      <w:tr w:rsidR="000040DA" w:rsidRPr="000040DA" w14:paraId="24C5539A" w14:textId="77777777" w:rsidTr="002F494F">
        <w:tc>
          <w:tcPr>
            <w:tcW w:w="2394" w:type="dxa"/>
            <w:tcBorders>
              <w:top w:val="single" w:sz="4" w:space="0" w:color="auto"/>
              <w:left w:val="single" w:sz="4" w:space="0" w:color="auto"/>
              <w:bottom w:val="single" w:sz="4" w:space="0" w:color="auto"/>
              <w:right w:val="single" w:sz="4" w:space="0" w:color="auto"/>
            </w:tcBorders>
          </w:tcPr>
          <w:p w14:paraId="045EB330"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развој међупредметних компентенција и предузетништво</w:t>
            </w:r>
          </w:p>
        </w:tc>
        <w:tc>
          <w:tcPr>
            <w:tcW w:w="3685" w:type="dxa"/>
            <w:tcBorders>
              <w:top w:val="single" w:sz="4" w:space="0" w:color="auto"/>
              <w:left w:val="single" w:sz="4" w:space="0" w:color="auto"/>
              <w:bottom w:val="single" w:sz="4" w:space="0" w:color="auto"/>
              <w:right w:val="single" w:sz="4" w:space="0" w:color="auto"/>
            </w:tcBorders>
          </w:tcPr>
          <w:p w14:paraId="400CFD3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Драгана Милићев-проф.енглеског</w:t>
            </w:r>
          </w:p>
          <w:p w14:paraId="4D5B43C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Биљана Јелић-проф.франц.</w:t>
            </w:r>
          </w:p>
          <w:p w14:paraId="4145165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Гордана Станковић-проф.географ</w:t>
            </w:r>
          </w:p>
          <w:p w14:paraId="1277060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Љиљана Н.Чука-проф.тит</w:t>
            </w:r>
          </w:p>
          <w:p w14:paraId="7B2E64F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Бојан Бољанац-проф.енг.</w:t>
            </w:r>
          </w:p>
          <w:p w14:paraId="3DE4940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050F95DB"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-ученик-Наталија Величковић 8-1</w:t>
            </w:r>
          </w:p>
          <w:p w14:paraId="41F4A6B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-родитељ-Миона Шешевић</w:t>
            </w:r>
          </w:p>
          <w:p w14:paraId="61AC57C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ЛС-Душан Дојчиновски</w:t>
            </w:r>
          </w:p>
        </w:tc>
        <w:tc>
          <w:tcPr>
            <w:tcW w:w="2597" w:type="dxa"/>
            <w:tcBorders>
              <w:top w:val="single" w:sz="4" w:space="0" w:color="auto"/>
              <w:left w:val="single" w:sz="4" w:space="0" w:color="auto"/>
              <w:bottom w:val="single" w:sz="4" w:space="0" w:color="auto"/>
              <w:right w:val="single" w:sz="4" w:space="0" w:color="auto"/>
            </w:tcBorders>
          </w:tcPr>
          <w:p w14:paraId="2BB047F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Дарко Кнежевић</w:t>
            </w:r>
          </w:p>
        </w:tc>
      </w:tr>
      <w:tr w:rsidR="000040DA" w:rsidRPr="000040DA" w14:paraId="4BB2E878" w14:textId="77777777" w:rsidTr="002F494F">
        <w:tc>
          <w:tcPr>
            <w:tcW w:w="2394" w:type="dxa"/>
            <w:tcBorders>
              <w:top w:val="single" w:sz="4" w:space="0" w:color="auto"/>
              <w:left w:val="single" w:sz="4" w:space="0" w:color="auto"/>
              <w:bottom w:val="single" w:sz="4" w:space="0" w:color="auto"/>
              <w:right w:val="single" w:sz="4" w:space="0" w:color="auto"/>
            </w:tcBorders>
          </w:tcPr>
          <w:p w14:paraId="41250D5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професионални развој</w:t>
            </w:r>
            <w:r w:rsidRPr="000040DA">
              <w:rPr>
                <w:rFonts w:ascii="Times New Roman" w:hAnsi="Times New Roman" w:cs="Times New Roman"/>
                <w:kern w:val="2"/>
                <w:sz w:val="22"/>
                <w:szCs w:val="22"/>
                <w:lang w:val="sr-Cyrl-RS"/>
              </w:rPr>
              <w:t xml:space="preserve"> запослених</w:t>
            </w:r>
          </w:p>
        </w:tc>
        <w:tc>
          <w:tcPr>
            <w:tcW w:w="3685" w:type="dxa"/>
            <w:tcBorders>
              <w:top w:val="single" w:sz="4" w:space="0" w:color="auto"/>
              <w:left w:val="single" w:sz="4" w:space="0" w:color="auto"/>
              <w:bottom w:val="single" w:sz="4" w:space="0" w:color="auto"/>
              <w:right w:val="single" w:sz="4" w:space="0" w:color="auto"/>
            </w:tcBorders>
          </w:tcPr>
          <w:p w14:paraId="457EA17F"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Душанка Младеновић-учитељица</w:t>
            </w:r>
          </w:p>
          <w:p w14:paraId="2606508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Ана Мунћан-проф.информатике</w:t>
            </w:r>
          </w:p>
          <w:p w14:paraId="5B4BA773"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Тамара Крстевска-проф.енг.</w:t>
            </w:r>
          </w:p>
          <w:p w14:paraId="0063DC45"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Александра Олару-учитељ у п.бор.</w:t>
            </w:r>
          </w:p>
          <w:p w14:paraId="1205EF5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Јелена Рокнић-проф.биологије</w:t>
            </w:r>
          </w:p>
          <w:p w14:paraId="08BC109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w:t>
            </w:r>
          </w:p>
          <w:p w14:paraId="31D517E0"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 xml:space="preserve"> -ученик-Христина Шкуртић 8-3</w:t>
            </w:r>
          </w:p>
          <w:p w14:paraId="5701C00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-родитељ-Секулић Наташа</w:t>
            </w:r>
          </w:p>
          <w:p w14:paraId="7931904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-представник ЛС-Александра Гавриловић</w:t>
            </w:r>
          </w:p>
        </w:tc>
        <w:tc>
          <w:tcPr>
            <w:tcW w:w="2597" w:type="dxa"/>
            <w:tcBorders>
              <w:top w:val="single" w:sz="4" w:space="0" w:color="auto"/>
              <w:left w:val="single" w:sz="4" w:space="0" w:color="auto"/>
              <w:bottom w:val="single" w:sz="4" w:space="0" w:color="auto"/>
              <w:right w:val="single" w:sz="4" w:space="0" w:color="auto"/>
            </w:tcBorders>
          </w:tcPr>
          <w:p w14:paraId="7D79FB84"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Александра Мрдак</w:t>
            </w:r>
          </w:p>
        </w:tc>
      </w:tr>
      <w:tr w:rsidR="000040DA" w:rsidRPr="000040DA" w14:paraId="48F826EA" w14:textId="77777777" w:rsidTr="002F494F">
        <w:tc>
          <w:tcPr>
            <w:tcW w:w="2394" w:type="dxa"/>
            <w:tcBorders>
              <w:top w:val="single" w:sz="4" w:space="0" w:color="auto"/>
              <w:left w:val="single" w:sz="4" w:space="0" w:color="auto"/>
              <w:bottom w:val="single" w:sz="4" w:space="0" w:color="auto"/>
              <w:right w:val="single" w:sz="4" w:space="0" w:color="auto"/>
            </w:tcBorders>
          </w:tcPr>
          <w:p w14:paraId="298D24A1"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професионалну орјентацију ученика</w:t>
            </w:r>
          </w:p>
        </w:tc>
        <w:tc>
          <w:tcPr>
            <w:tcW w:w="3685" w:type="dxa"/>
            <w:tcBorders>
              <w:top w:val="single" w:sz="4" w:space="0" w:color="auto"/>
              <w:left w:val="single" w:sz="4" w:space="0" w:color="auto"/>
              <w:bottom w:val="single" w:sz="4" w:space="0" w:color="auto"/>
              <w:right w:val="single" w:sz="4" w:space="0" w:color="auto"/>
            </w:tcBorders>
          </w:tcPr>
          <w:p w14:paraId="26C2F095" w14:textId="77777777" w:rsidR="000040DA" w:rsidRPr="000040DA" w:rsidRDefault="000040DA" w:rsidP="000040DA">
            <w:pPr>
              <w:rPr>
                <w:rFonts w:ascii="Times New Roman" w:hAnsi="Times New Roman" w:cs="Times New Roman"/>
                <w:kern w:val="2"/>
                <w:sz w:val="22"/>
                <w:szCs w:val="22"/>
                <w:lang w:val="sr-Cyrl-RS"/>
              </w:rPr>
            </w:pPr>
            <w:r w:rsidRPr="000040DA">
              <w:rPr>
                <w:rFonts w:ascii="Times New Roman" w:hAnsi="Times New Roman" w:cs="Times New Roman"/>
                <w:kern w:val="2"/>
                <w:sz w:val="22"/>
                <w:szCs w:val="22"/>
                <w:lang w:val="sr-Cyrl-RS"/>
              </w:rPr>
              <w:t>Вера Станоески-проф.физике</w:t>
            </w:r>
          </w:p>
          <w:p w14:paraId="1F94518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w:t>
            </w:r>
          </w:p>
          <w:p w14:paraId="18089A3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-ученик-Лана Рогуља 8-1</w:t>
            </w:r>
          </w:p>
          <w:p w14:paraId="1D11C2BF"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-родитељ-Јован Цицуљ</w:t>
            </w:r>
          </w:p>
        </w:tc>
        <w:tc>
          <w:tcPr>
            <w:tcW w:w="2597" w:type="dxa"/>
            <w:tcBorders>
              <w:top w:val="single" w:sz="4" w:space="0" w:color="auto"/>
              <w:left w:val="single" w:sz="4" w:space="0" w:color="auto"/>
              <w:bottom w:val="single" w:sz="4" w:space="0" w:color="auto"/>
              <w:right w:val="single" w:sz="4" w:space="0" w:color="auto"/>
            </w:tcBorders>
          </w:tcPr>
          <w:p w14:paraId="4D68CFC9"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lang w:val="sr-Cyrl-RS"/>
              </w:rPr>
              <w:t>Биљана Крстин</w:t>
            </w:r>
          </w:p>
        </w:tc>
      </w:tr>
      <w:tr w:rsidR="000040DA" w:rsidRPr="000040DA" w14:paraId="50062A0E" w14:textId="77777777" w:rsidTr="002F494F">
        <w:tc>
          <w:tcPr>
            <w:tcW w:w="2394" w:type="dxa"/>
            <w:tcBorders>
              <w:top w:val="single" w:sz="4" w:space="0" w:color="auto"/>
              <w:left w:val="single" w:sz="4" w:space="0" w:color="auto"/>
              <w:bottom w:val="single" w:sz="4" w:space="0" w:color="auto"/>
              <w:right w:val="single" w:sz="4" w:space="0" w:color="auto"/>
            </w:tcBorders>
          </w:tcPr>
          <w:p w14:paraId="72F9B120"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lastRenderedPageBreak/>
              <w:t>Тим за културне активности и промоцију школе</w:t>
            </w:r>
          </w:p>
        </w:tc>
        <w:tc>
          <w:tcPr>
            <w:tcW w:w="3685" w:type="dxa"/>
            <w:tcBorders>
              <w:top w:val="single" w:sz="4" w:space="0" w:color="auto"/>
              <w:left w:val="single" w:sz="4" w:space="0" w:color="auto"/>
              <w:bottom w:val="single" w:sz="4" w:space="0" w:color="auto"/>
              <w:right w:val="single" w:sz="4" w:space="0" w:color="auto"/>
            </w:tcBorders>
          </w:tcPr>
          <w:p w14:paraId="700D1BD2"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Соња Грујић-учитељица</w:t>
            </w:r>
          </w:p>
          <w:p w14:paraId="41F1499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Маја Вукомановић-проф.музике</w:t>
            </w:r>
          </w:p>
          <w:p w14:paraId="60A0FAE6"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Весна П.Лујанов-учитељица</w:t>
            </w:r>
          </w:p>
          <w:p w14:paraId="1AC6299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Милена Калкан-учитељица</w:t>
            </w:r>
          </w:p>
          <w:p w14:paraId="3F3740A1"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Ивана Бикар-проф.српског језика</w:t>
            </w:r>
          </w:p>
          <w:p w14:paraId="45B73D1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Миладин Лукета-вероучитељ</w:t>
            </w:r>
          </w:p>
          <w:p w14:paraId="21AFD56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 школе</w:t>
            </w:r>
          </w:p>
          <w:p w14:paraId="719AAAC7"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-ученик-Калина Влајић 7-3</w:t>
            </w:r>
          </w:p>
          <w:p w14:paraId="559696BE"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-родитељ-Тијана Куручев</w:t>
            </w:r>
          </w:p>
          <w:p w14:paraId="0D21DA02" w14:textId="77777777" w:rsidR="000040DA" w:rsidRPr="000040DA" w:rsidRDefault="000040DA" w:rsidP="000040DA">
            <w:pPr>
              <w:contextualSpacing/>
              <w:rPr>
                <w:rFonts w:ascii="Times New Roman" w:hAnsi="Times New Roman" w:cs="Times New Roman"/>
                <w:kern w:val="2"/>
                <w:sz w:val="24"/>
                <w:szCs w:val="24"/>
                <w:lang w:val="sr-Cyrl-RS"/>
              </w:rPr>
            </w:pPr>
          </w:p>
        </w:tc>
        <w:tc>
          <w:tcPr>
            <w:tcW w:w="2597" w:type="dxa"/>
            <w:tcBorders>
              <w:top w:val="single" w:sz="4" w:space="0" w:color="auto"/>
              <w:left w:val="single" w:sz="4" w:space="0" w:color="auto"/>
              <w:bottom w:val="single" w:sz="4" w:space="0" w:color="auto"/>
              <w:right w:val="single" w:sz="4" w:space="0" w:color="auto"/>
            </w:tcBorders>
          </w:tcPr>
          <w:p w14:paraId="66B5302D"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Славица Р.Ђорђевић</w:t>
            </w:r>
          </w:p>
        </w:tc>
      </w:tr>
      <w:tr w:rsidR="000040DA" w:rsidRPr="000040DA" w14:paraId="04E964A1" w14:textId="77777777" w:rsidTr="002F494F">
        <w:tc>
          <w:tcPr>
            <w:tcW w:w="2394" w:type="dxa"/>
            <w:tcBorders>
              <w:top w:val="single" w:sz="4" w:space="0" w:color="auto"/>
              <w:left w:val="single" w:sz="4" w:space="0" w:color="auto"/>
              <w:bottom w:val="single" w:sz="4" w:space="0" w:color="auto"/>
              <w:right w:val="single" w:sz="4" w:space="0" w:color="auto"/>
            </w:tcBorders>
          </w:tcPr>
          <w:p w14:paraId="178830A8"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rPr>
              <w:t>Тим за израду летописа и одржавање сајта школе</w:t>
            </w:r>
          </w:p>
        </w:tc>
        <w:tc>
          <w:tcPr>
            <w:tcW w:w="3685" w:type="dxa"/>
            <w:tcBorders>
              <w:top w:val="single" w:sz="4" w:space="0" w:color="auto"/>
              <w:left w:val="single" w:sz="4" w:space="0" w:color="auto"/>
              <w:bottom w:val="single" w:sz="4" w:space="0" w:color="auto"/>
              <w:right w:val="single" w:sz="4" w:space="0" w:color="auto"/>
            </w:tcBorders>
          </w:tcPr>
          <w:p w14:paraId="5EBF6124" w14:textId="77777777" w:rsidR="000040DA" w:rsidRPr="000040DA" w:rsidRDefault="000040DA" w:rsidP="000040DA">
            <w:pPr>
              <w:rPr>
                <w:rFonts w:ascii="Times New Roman" w:hAnsi="Times New Roman" w:cs="Times New Roman"/>
                <w:kern w:val="2"/>
                <w:sz w:val="22"/>
                <w:szCs w:val="22"/>
                <w:lang w:val="sr-Cyrl-RS"/>
              </w:rPr>
            </w:pPr>
            <w:r w:rsidRPr="000040DA">
              <w:rPr>
                <w:rFonts w:ascii="Times New Roman" w:hAnsi="Times New Roman" w:cs="Times New Roman"/>
                <w:kern w:val="2"/>
                <w:sz w:val="22"/>
                <w:szCs w:val="22"/>
                <w:lang w:val="sr-Cyrl-RS"/>
              </w:rPr>
              <w:t>Емилија Милосављевић-библиотека</w:t>
            </w:r>
          </w:p>
          <w:p w14:paraId="6EFE802F" w14:textId="77777777" w:rsidR="000040DA" w:rsidRPr="000040DA" w:rsidRDefault="000040DA" w:rsidP="000040DA">
            <w:pPr>
              <w:rPr>
                <w:rFonts w:ascii="Times New Roman" w:hAnsi="Times New Roman" w:cs="Times New Roman"/>
                <w:kern w:val="2"/>
                <w:sz w:val="22"/>
                <w:szCs w:val="22"/>
                <w:lang w:val="sr-Cyrl-RS"/>
              </w:rPr>
            </w:pPr>
            <w:r w:rsidRPr="000040DA">
              <w:rPr>
                <w:rFonts w:ascii="Times New Roman" w:hAnsi="Times New Roman" w:cs="Times New Roman"/>
                <w:kern w:val="2"/>
                <w:sz w:val="22"/>
                <w:szCs w:val="22"/>
                <w:lang w:val="sr-Cyrl-RS"/>
              </w:rPr>
              <w:t>Невена Граовац-проф.математике</w:t>
            </w:r>
          </w:p>
          <w:p w14:paraId="348890AC"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Снежана Р.Димитријевић-учитељ</w:t>
            </w:r>
          </w:p>
          <w:p w14:paraId="7622EB3A"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4"/>
                <w:szCs w:val="24"/>
                <w:lang w:val="sr-Cyrl-RS"/>
              </w:rPr>
              <w:t>Данијела Ивановски-директор</w:t>
            </w:r>
          </w:p>
        </w:tc>
        <w:tc>
          <w:tcPr>
            <w:tcW w:w="2597" w:type="dxa"/>
            <w:tcBorders>
              <w:top w:val="single" w:sz="4" w:space="0" w:color="auto"/>
              <w:left w:val="single" w:sz="4" w:space="0" w:color="auto"/>
              <w:bottom w:val="single" w:sz="4" w:space="0" w:color="auto"/>
              <w:right w:val="single" w:sz="4" w:space="0" w:color="auto"/>
            </w:tcBorders>
          </w:tcPr>
          <w:p w14:paraId="34A6FA9F" w14:textId="77777777" w:rsidR="000040DA" w:rsidRPr="000040DA" w:rsidRDefault="000040DA" w:rsidP="000040DA">
            <w:pPr>
              <w:contextualSpacing/>
              <w:rPr>
                <w:rFonts w:ascii="Times New Roman" w:hAnsi="Times New Roman" w:cs="Times New Roman"/>
                <w:kern w:val="2"/>
                <w:sz w:val="24"/>
                <w:szCs w:val="24"/>
                <w:lang w:val="sr-Cyrl-RS"/>
              </w:rPr>
            </w:pPr>
            <w:r w:rsidRPr="000040DA">
              <w:rPr>
                <w:rFonts w:ascii="Times New Roman" w:hAnsi="Times New Roman" w:cs="Times New Roman"/>
                <w:kern w:val="2"/>
                <w:sz w:val="22"/>
                <w:szCs w:val="22"/>
                <w:lang w:val="sr-Cyrl-RS"/>
              </w:rPr>
              <w:t>Драгана Ђукић</w:t>
            </w:r>
          </w:p>
        </w:tc>
      </w:tr>
    </w:tbl>
    <w:p w14:paraId="08C6372E" w14:textId="77777777" w:rsidR="000040DA" w:rsidRPr="000040DA" w:rsidRDefault="000040DA" w:rsidP="000040DA">
      <w:pPr>
        <w:spacing w:before="0" w:after="160" w:line="256" w:lineRule="auto"/>
        <w:ind w:left="720"/>
        <w:contextualSpacing/>
        <w:rPr>
          <w:rFonts w:ascii="Times New Roman" w:eastAsia="Calibri" w:hAnsi="Times New Roman" w:cs="Times New Roman"/>
          <w:kern w:val="2"/>
          <w:sz w:val="24"/>
          <w:szCs w:val="24"/>
          <w:lang w:val="sr-Cyrl-RS"/>
        </w:rPr>
      </w:pPr>
    </w:p>
    <w:p w14:paraId="72FDFB99" w14:textId="77777777" w:rsidR="0099130A" w:rsidRPr="00D83C1A" w:rsidRDefault="0099130A" w:rsidP="00D83C1A">
      <w:pPr>
        <w:rPr>
          <w:rFonts w:ascii="Times New Roman" w:hAnsi="Times New Roman" w:cs="Times New Roman"/>
          <w:b/>
          <w:bCs/>
          <w:sz w:val="24"/>
          <w:szCs w:val="24"/>
          <w:u w:val="single"/>
        </w:rPr>
      </w:pPr>
    </w:p>
    <w:p w14:paraId="14AA058F" w14:textId="68B62A2F" w:rsidR="00C65BD3" w:rsidRPr="00D83C1A" w:rsidRDefault="00E3374E" w:rsidP="00D83C1A">
      <w:pPr>
        <w:rPr>
          <w:rFonts w:ascii="Times New Roman" w:hAnsi="Times New Roman" w:cs="Times New Roman"/>
          <w:b/>
          <w:bCs/>
          <w:sz w:val="24"/>
          <w:szCs w:val="24"/>
          <w:lang w:val="sr-Cyrl-RS"/>
        </w:rPr>
      </w:pPr>
      <w:r w:rsidRPr="00D83C1A">
        <w:rPr>
          <w:rFonts w:ascii="Times New Roman" w:hAnsi="Times New Roman" w:cs="Times New Roman"/>
          <w:b/>
          <w:bCs/>
          <w:sz w:val="24"/>
          <w:szCs w:val="24"/>
          <w:lang w:val="sr-Cyrl-RS"/>
        </w:rPr>
        <w:t>ПЛАНОВИ ТИМОВА И СТРУЧНИХ АКТИВА</w:t>
      </w:r>
    </w:p>
    <w:p w14:paraId="59A404DB" w14:textId="77777777" w:rsidR="0099130A" w:rsidRPr="00D83C1A" w:rsidRDefault="0099130A" w:rsidP="00D83C1A">
      <w:pPr>
        <w:rPr>
          <w:rFonts w:ascii="Times New Roman" w:hAnsi="Times New Roman" w:cs="Times New Roman"/>
          <w:b/>
          <w:bCs/>
          <w:sz w:val="24"/>
          <w:szCs w:val="24"/>
          <w:lang w:val="sr-Cyrl-CS"/>
        </w:rPr>
      </w:pPr>
    </w:p>
    <w:p w14:paraId="39851E8F" w14:textId="74C6D232" w:rsidR="002427E9" w:rsidRPr="00E645F3"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1.ПЛАН РАДА ТИМА ЗА САМОВРЕДНОВАЊЕ И ВРЕДНОВАЊЕ РАДА ШКОЛЕ</w:t>
      </w:r>
    </w:p>
    <w:tbl>
      <w:tblPr>
        <w:tblW w:w="103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4812"/>
        <w:gridCol w:w="3395"/>
        <w:gridCol w:w="1560"/>
      </w:tblGrid>
      <w:tr w:rsidR="002427E9" w:rsidRPr="00D83C1A" w14:paraId="06DC053F" w14:textId="77777777">
        <w:tc>
          <w:tcPr>
            <w:tcW w:w="541" w:type="dxa"/>
            <w:shd w:val="clear" w:color="auto" w:fill="F3F3F3"/>
          </w:tcPr>
          <w:p w14:paraId="42F2319C" w14:textId="77777777" w:rsidR="002427E9" w:rsidRPr="00D83C1A" w:rsidRDefault="002427E9" w:rsidP="00D83C1A">
            <w:pPr>
              <w:rPr>
                <w:rFonts w:ascii="Times New Roman" w:hAnsi="Times New Roman" w:cs="Times New Roman"/>
                <w:sz w:val="24"/>
                <w:szCs w:val="24"/>
              </w:rPr>
            </w:pPr>
          </w:p>
        </w:tc>
        <w:tc>
          <w:tcPr>
            <w:tcW w:w="4812" w:type="dxa"/>
            <w:shd w:val="clear" w:color="auto" w:fill="F3F3F3"/>
            <w:vAlign w:val="center"/>
          </w:tcPr>
          <w:p w14:paraId="6066097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Садржај рада</w:t>
            </w:r>
          </w:p>
        </w:tc>
        <w:tc>
          <w:tcPr>
            <w:tcW w:w="3395" w:type="dxa"/>
            <w:shd w:val="clear" w:color="auto" w:fill="F3F3F3"/>
            <w:vAlign w:val="center"/>
          </w:tcPr>
          <w:p w14:paraId="4585BAE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Инструменти</w:t>
            </w:r>
          </w:p>
          <w:p w14:paraId="365FEAE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технике</w:t>
            </w:r>
          </w:p>
        </w:tc>
        <w:tc>
          <w:tcPr>
            <w:tcW w:w="1560" w:type="dxa"/>
            <w:shd w:val="clear" w:color="auto" w:fill="F3F3F3"/>
            <w:vAlign w:val="center"/>
          </w:tcPr>
          <w:p w14:paraId="18C2DE6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Време реализације</w:t>
            </w:r>
          </w:p>
        </w:tc>
      </w:tr>
      <w:tr w:rsidR="002427E9" w:rsidRPr="00D83C1A" w14:paraId="79E73488" w14:textId="77777777">
        <w:tc>
          <w:tcPr>
            <w:tcW w:w="541" w:type="dxa"/>
            <w:vAlign w:val="center"/>
          </w:tcPr>
          <w:p w14:paraId="41C1E8D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w:t>
            </w:r>
          </w:p>
        </w:tc>
        <w:tc>
          <w:tcPr>
            <w:tcW w:w="4812" w:type="dxa"/>
            <w:vAlign w:val="center"/>
          </w:tcPr>
          <w:p w14:paraId="470EB80E" w14:textId="67CCA28F"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остваривања реализације претходно</w:t>
            </w:r>
            <w:r w:rsidR="001E0618" w:rsidRPr="00D83C1A">
              <w:rPr>
                <w:rFonts w:ascii="Times New Roman" w:hAnsi="Times New Roman" w:cs="Times New Roman"/>
                <w:sz w:val="24"/>
                <w:szCs w:val="24"/>
              </w:rPr>
              <w:t xml:space="preserve"> урађеног Акционог плана за 202</w:t>
            </w:r>
            <w:r w:rsidR="00E3374E" w:rsidRPr="00D83C1A">
              <w:rPr>
                <w:rFonts w:ascii="Times New Roman" w:hAnsi="Times New Roman" w:cs="Times New Roman"/>
                <w:sz w:val="24"/>
                <w:szCs w:val="24"/>
                <w:lang w:val="sr-Cyrl-RS"/>
              </w:rPr>
              <w:t>3</w:t>
            </w:r>
            <w:r w:rsidRPr="00D83C1A">
              <w:rPr>
                <w:rFonts w:ascii="Times New Roman" w:hAnsi="Times New Roman" w:cs="Times New Roman"/>
                <w:sz w:val="24"/>
                <w:szCs w:val="24"/>
              </w:rPr>
              <w:t>/</w:t>
            </w:r>
            <w:r w:rsidR="00350BBC"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4</w:t>
            </w:r>
            <w:r w:rsidRPr="00D83C1A">
              <w:rPr>
                <w:rFonts w:ascii="Times New Roman" w:hAnsi="Times New Roman" w:cs="Times New Roman"/>
                <w:sz w:val="24"/>
                <w:szCs w:val="24"/>
              </w:rPr>
              <w:t>. год.</w:t>
            </w:r>
          </w:p>
          <w:p w14:paraId="1AB7C82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ефеката предходног Акци. плана.</w:t>
            </w:r>
          </w:p>
          <w:p w14:paraId="17865C8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Предлог мера за постизање већих ефеката предходног Акционог плана</w:t>
            </w:r>
          </w:p>
        </w:tc>
        <w:tc>
          <w:tcPr>
            <w:tcW w:w="3395" w:type="dxa"/>
            <w:vAlign w:val="center"/>
          </w:tcPr>
          <w:p w14:paraId="18998C0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Анкетирање, снимање стања, разговори</w:t>
            </w:r>
          </w:p>
        </w:tc>
        <w:tc>
          <w:tcPr>
            <w:tcW w:w="1560" w:type="dxa"/>
            <w:vAlign w:val="center"/>
          </w:tcPr>
          <w:p w14:paraId="559CC2BA" w14:textId="7F2EAB63"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Август, септембар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669BF083" w14:textId="77777777">
        <w:tc>
          <w:tcPr>
            <w:tcW w:w="541" w:type="dxa"/>
            <w:vAlign w:val="center"/>
          </w:tcPr>
          <w:p w14:paraId="35D732E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4812" w:type="dxa"/>
            <w:vAlign w:val="center"/>
          </w:tcPr>
          <w:p w14:paraId="1BC7A3C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Информисање о областима самовредновања колектива, ученика и родитеља.</w:t>
            </w:r>
          </w:p>
          <w:p w14:paraId="54E1D79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паноа у зборници и  на огласној табли за родитеље</w:t>
            </w:r>
          </w:p>
        </w:tc>
        <w:tc>
          <w:tcPr>
            <w:tcW w:w="3395" w:type="dxa"/>
            <w:vAlign w:val="center"/>
          </w:tcPr>
          <w:p w14:paraId="77178ED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Презентације,</w:t>
            </w:r>
          </w:p>
          <w:p w14:paraId="5DCFE50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Оглашавање</w:t>
            </w:r>
          </w:p>
        </w:tc>
        <w:tc>
          <w:tcPr>
            <w:tcW w:w="1560" w:type="dxa"/>
            <w:vAlign w:val="center"/>
          </w:tcPr>
          <w:p w14:paraId="0B917757" w14:textId="79A3B221"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Септембар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48DDA6E5" w14:textId="77777777">
        <w:tc>
          <w:tcPr>
            <w:tcW w:w="541" w:type="dxa"/>
            <w:vAlign w:val="center"/>
          </w:tcPr>
          <w:p w14:paraId="0766BC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4812" w:type="dxa"/>
            <w:vAlign w:val="center"/>
          </w:tcPr>
          <w:p w14:paraId="0B550F6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Организовање избора области самовредновања тајним изјашњавањем </w:t>
            </w:r>
            <w:r w:rsidRPr="00D83C1A">
              <w:rPr>
                <w:rFonts w:ascii="Times New Roman" w:hAnsi="Times New Roman" w:cs="Times New Roman"/>
                <w:sz w:val="24"/>
                <w:szCs w:val="24"/>
              </w:rPr>
              <w:lastRenderedPageBreak/>
              <w:t>наставног особља,  Савета родитеља и ученичког парламента</w:t>
            </w:r>
          </w:p>
        </w:tc>
        <w:tc>
          <w:tcPr>
            <w:tcW w:w="3395" w:type="dxa"/>
            <w:vAlign w:val="center"/>
          </w:tcPr>
          <w:p w14:paraId="593CD78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Тајно изјашњавање</w:t>
            </w:r>
          </w:p>
        </w:tc>
        <w:tc>
          <w:tcPr>
            <w:tcW w:w="1560" w:type="dxa"/>
            <w:vAlign w:val="center"/>
          </w:tcPr>
          <w:p w14:paraId="0E255294" w14:textId="417C17E5"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Октобар 20</w:t>
            </w:r>
            <w:r w:rsidR="0089085F"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4E0B0552" w14:textId="77777777">
        <w:tc>
          <w:tcPr>
            <w:tcW w:w="541" w:type="dxa"/>
            <w:vAlign w:val="center"/>
          </w:tcPr>
          <w:p w14:paraId="7A5882B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4812" w:type="dxa"/>
            <w:vAlign w:val="center"/>
          </w:tcPr>
          <w:p w14:paraId="309AC8E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Обрада добијених података.</w:t>
            </w:r>
          </w:p>
          <w:p w14:paraId="3D19D82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Презентовање изабране области самовредновања Наставничком већу</w:t>
            </w:r>
          </w:p>
        </w:tc>
        <w:tc>
          <w:tcPr>
            <w:tcW w:w="3395" w:type="dxa"/>
            <w:vAlign w:val="center"/>
          </w:tcPr>
          <w:p w14:paraId="238522C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Квантитативна анализа,</w:t>
            </w:r>
          </w:p>
          <w:p w14:paraId="459446B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Презентовање</w:t>
            </w:r>
          </w:p>
        </w:tc>
        <w:tc>
          <w:tcPr>
            <w:tcW w:w="1560" w:type="dxa"/>
            <w:vAlign w:val="center"/>
          </w:tcPr>
          <w:p w14:paraId="6469E88B" w14:textId="2AF05E9B"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Октобар/ новембар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7EC16FE8" w14:textId="77777777">
        <w:tc>
          <w:tcPr>
            <w:tcW w:w="541" w:type="dxa"/>
            <w:vAlign w:val="center"/>
          </w:tcPr>
          <w:p w14:paraId="17D7F90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4812" w:type="dxa"/>
            <w:vAlign w:val="center"/>
          </w:tcPr>
          <w:p w14:paraId="537A2E8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Избор инструмената и поступака за самовредновање изабране области</w:t>
            </w:r>
          </w:p>
        </w:tc>
        <w:tc>
          <w:tcPr>
            <w:tcW w:w="3395" w:type="dxa"/>
            <w:vAlign w:val="center"/>
          </w:tcPr>
          <w:p w14:paraId="1157E3D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Анализа постојећих, понуђених инструмената, избор, састављање нових инструмената</w:t>
            </w:r>
          </w:p>
        </w:tc>
        <w:tc>
          <w:tcPr>
            <w:tcW w:w="1560" w:type="dxa"/>
            <w:vAlign w:val="center"/>
          </w:tcPr>
          <w:p w14:paraId="73CC46B4" w14:textId="2025F6E7"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Децембар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5D21528E" w14:textId="77777777">
        <w:tc>
          <w:tcPr>
            <w:tcW w:w="541" w:type="dxa"/>
            <w:vAlign w:val="center"/>
          </w:tcPr>
          <w:p w14:paraId="5DEF15A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w:t>
            </w:r>
          </w:p>
        </w:tc>
        <w:tc>
          <w:tcPr>
            <w:tcW w:w="4812" w:type="dxa"/>
            <w:vAlign w:val="center"/>
          </w:tcPr>
          <w:p w14:paraId="381FC4E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Прикупљање података</w:t>
            </w:r>
          </w:p>
        </w:tc>
        <w:tc>
          <w:tcPr>
            <w:tcW w:w="3395" w:type="dxa"/>
            <w:vAlign w:val="center"/>
          </w:tcPr>
          <w:p w14:paraId="35D17B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Анкетирање, снимање стања, разговори са учесницима процеса</w:t>
            </w:r>
          </w:p>
        </w:tc>
        <w:tc>
          <w:tcPr>
            <w:tcW w:w="1560" w:type="dxa"/>
            <w:vAlign w:val="center"/>
          </w:tcPr>
          <w:p w14:paraId="4084760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Јануар /</w:t>
            </w:r>
          </w:p>
          <w:p w14:paraId="34B17E4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Фебруар</w:t>
            </w:r>
          </w:p>
          <w:p w14:paraId="1846546B" w14:textId="50B89C1C"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1E0618"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r w:rsidR="002427E9" w:rsidRPr="00D83C1A" w14:paraId="0EF8459D" w14:textId="77777777">
        <w:tc>
          <w:tcPr>
            <w:tcW w:w="541" w:type="dxa"/>
            <w:vAlign w:val="center"/>
          </w:tcPr>
          <w:p w14:paraId="6268E89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w:t>
            </w:r>
          </w:p>
        </w:tc>
        <w:tc>
          <w:tcPr>
            <w:tcW w:w="4812" w:type="dxa"/>
            <w:vAlign w:val="center"/>
          </w:tcPr>
          <w:p w14:paraId="6DAF4B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Обрада података</w:t>
            </w:r>
          </w:p>
        </w:tc>
        <w:tc>
          <w:tcPr>
            <w:tcW w:w="3395" w:type="dxa"/>
            <w:vAlign w:val="center"/>
          </w:tcPr>
          <w:p w14:paraId="78E4269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Квалитативна и квантитативна обрада прикупљених података и анализа</w:t>
            </w:r>
          </w:p>
        </w:tc>
        <w:tc>
          <w:tcPr>
            <w:tcW w:w="1560" w:type="dxa"/>
            <w:vAlign w:val="center"/>
          </w:tcPr>
          <w:p w14:paraId="63AA1519" w14:textId="0BD9B216" w:rsidR="002427E9" w:rsidRPr="00D83C1A" w:rsidRDefault="001E0618" w:rsidP="00D83C1A">
            <w:pPr>
              <w:rPr>
                <w:rFonts w:ascii="Times New Roman" w:hAnsi="Times New Roman" w:cs="Times New Roman"/>
                <w:sz w:val="24"/>
                <w:szCs w:val="24"/>
              </w:rPr>
            </w:pPr>
            <w:r w:rsidRPr="00D83C1A">
              <w:rPr>
                <w:rFonts w:ascii="Times New Roman" w:hAnsi="Times New Roman" w:cs="Times New Roman"/>
                <w:sz w:val="24"/>
                <w:szCs w:val="24"/>
              </w:rPr>
              <w:t>Фебруар/ март 202</w:t>
            </w:r>
            <w:r w:rsidR="00E3374E" w:rsidRPr="00D83C1A">
              <w:rPr>
                <w:rFonts w:ascii="Times New Roman" w:hAnsi="Times New Roman" w:cs="Times New Roman"/>
                <w:sz w:val="24"/>
                <w:szCs w:val="24"/>
                <w:lang w:val="sr-Cyrl-RS"/>
              </w:rPr>
              <w:t>5</w:t>
            </w:r>
            <w:r w:rsidR="002427E9" w:rsidRPr="00D83C1A">
              <w:rPr>
                <w:rFonts w:ascii="Times New Roman" w:hAnsi="Times New Roman" w:cs="Times New Roman"/>
                <w:sz w:val="24"/>
                <w:szCs w:val="24"/>
              </w:rPr>
              <w:t>.</w:t>
            </w:r>
          </w:p>
        </w:tc>
      </w:tr>
      <w:tr w:rsidR="002427E9" w:rsidRPr="00D83C1A" w14:paraId="79618862" w14:textId="77777777">
        <w:tc>
          <w:tcPr>
            <w:tcW w:w="541" w:type="dxa"/>
            <w:vAlign w:val="center"/>
          </w:tcPr>
          <w:p w14:paraId="6593503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4812" w:type="dxa"/>
            <w:vAlign w:val="center"/>
          </w:tcPr>
          <w:p w14:paraId="5F79CA1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Утврђивање нивоа остварености у односу на описане нивое</w:t>
            </w:r>
          </w:p>
        </w:tc>
        <w:tc>
          <w:tcPr>
            <w:tcW w:w="3395" w:type="dxa"/>
            <w:vAlign w:val="center"/>
          </w:tcPr>
          <w:p w14:paraId="5E4B9CD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Упоређивање резултата са описаним нивоима</w:t>
            </w:r>
          </w:p>
        </w:tc>
        <w:tc>
          <w:tcPr>
            <w:tcW w:w="1560" w:type="dxa"/>
            <w:vAlign w:val="center"/>
          </w:tcPr>
          <w:p w14:paraId="15CCC9F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Март</w:t>
            </w:r>
          </w:p>
          <w:p w14:paraId="6C6BA9E4" w14:textId="27388E93"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89085F"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r w:rsidR="002427E9" w:rsidRPr="00D83C1A" w14:paraId="444B238C" w14:textId="77777777">
        <w:tc>
          <w:tcPr>
            <w:tcW w:w="541" w:type="dxa"/>
            <w:vAlign w:val="center"/>
          </w:tcPr>
          <w:p w14:paraId="2DBA21D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9.</w:t>
            </w:r>
          </w:p>
        </w:tc>
        <w:tc>
          <w:tcPr>
            <w:tcW w:w="4812" w:type="dxa"/>
            <w:vAlign w:val="center"/>
          </w:tcPr>
          <w:p w14:paraId="58B13A4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Акционог плана</w:t>
            </w:r>
          </w:p>
        </w:tc>
        <w:tc>
          <w:tcPr>
            <w:tcW w:w="3395" w:type="dxa"/>
            <w:vAlign w:val="center"/>
          </w:tcPr>
          <w:p w14:paraId="2214A0D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Анализа, закључивање,</w:t>
            </w:r>
          </w:p>
          <w:p w14:paraId="0C6B07B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Прилагођавање</w:t>
            </w:r>
          </w:p>
        </w:tc>
        <w:tc>
          <w:tcPr>
            <w:tcW w:w="1560" w:type="dxa"/>
            <w:vAlign w:val="center"/>
          </w:tcPr>
          <w:p w14:paraId="0112AB88" w14:textId="1E99C2E9"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Март/ април 20</w:t>
            </w:r>
            <w:r w:rsidR="001E0618"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r w:rsidR="002427E9" w:rsidRPr="00D83C1A" w14:paraId="4837EACD" w14:textId="77777777">
        <w:tc>
          <w:tcPr>
            <w:tcW w:w="541" w:type="dxa"/>
            <w:vAlign w:val="center"/>
          </w:tcPr>
          <w:p w14:paraId="119F92F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10.</w:t>
            </w:r>
          </w:p>
        </w:tc>
        <w:tc>
          <w:tcPr>
            <w:tcW w:w="4812" w:type="dxa"/>
            <w:vAlign w:val="center"/>
          </w:tcPr>
          <w:p w14:paraId="31D6029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директором и Тимом за ШРП</w:t>
            </w:r>
          </w:p>
        </w:tc>
        <w:tc>
          <w:tcPr>
            <w:tcW w:w="3395" w:type="dxa"/>
            <w:vAlign w:val="center"/>
          </w:tcPr>
          <w:p w14:paraId="7A2F4F0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Разговори, саветовања, договори</w:t>
            </w:r>
          </w:p>
        </w:tc>
        <w:tc>
          <w:tcPr>
            <w:tcW w:w="1560" w:type="dxa"/>
            <w:vAlign w:val="center"/>
          </w:tcPr>
          <w:p w14:paraId="03F77B0A" w14:textId="577A1B46"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Април 20</w:t>
            </w:r>
            <w:r w:rsidR="001E0618"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r w:rsidR="002427E9" w:rsidRPr="00D83C1A" w14:paraId="5C834113" w14:textId="77777777">
        <w:tc>
          <w:tcPr>
            <w:tcW w:w="541" w:type="dxa"/>
            <w:vAlign w:val="center"/>
          </w:tcPr>
          <w:p w14:paraId="24378ED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11.</w:t>
            </w:r>
          </w:p>
        </w:tc>
        <w:tc>
          <w:tcPr>
            <w:tcW w:w="4812" w:type="dxa"/>
            <w:vAlign w:val="center"/>
          </w:tcPr>
          <w:p w14:paraId="026FBC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Презентовање добијених показатеља и Акц. плана Наставничком већу, Савету родитеља</w:t>
            </w:r>
          </w:p>
        </w:tc>
        <w:tc>
          <w:tcPr>
            <w:tcW w:w="3395" w:type="dxa"/>
            <w:vAlign w:val="center"/>
          </w:tcPr>
          <w:p w14:paraId="1392DDA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Презентација</w:t>
            </w:r>
          </w:p>
        </w:tc>
        <w:tc>
          <w:tcPr>
            <w:tcW w:w="1560" w:type="dxa"/>
            <w:vAlign w:val="center"/>
          </w:tcPr>
          <w:p w14:paraId="044EC25E" w14:textId="67158B06"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Април 20</w:t>
            </w:r>
            <w:r w:rsidR="001E0618"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r w:rsidR="002427E9" w:rsidRPr="00D83C1A" w14:paraId="073D1721" w14:textId="77777777">
        <w:tc>
          <w:tcPr>
            <w:tcW w:w="541" w:type="dxa"/>
            <w:vAlign w:val="center"/>
          </w:tcPr>
          <w:p w14:paraId="3264673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12.</w:t>
            </w:r>
          </w:p>
        </w:tc>
        <w:tc>
          <w:tcPr>
            <w:tcW w:w="4812" w:type="dxa"/>
            <w:vAlign w:val="center"/>
          </w:tcPr>
          <w:p w14:paraId="50D7B53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Подела задужења из Акционог плана</w:t>
            </w:r>
          </w:p>
          <w:p w14:paraId="7E4FE6D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реализација истог</w:t>
            </w:r>
          </w:p>
        </w:tc>
        <w:tc>
          <w:tcPr>
            <w:tcW w:w="3395" w:type="dxa"/>
            <w:vAlign w:val="center"/>
          </w:tcPr>
          <w:p w14:paraId="5A5749C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Примена корака из Акционог плана/</w:t>
            </w:r>
          </w:p>
          <w:p w14:paraId="61B62D6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реализација</w:t>
            </w:r>
          </w:p>
        </w:tc>
        <w:tc>
          <w:tcPr>
            <w:tcW w:w="1560" w:type="dxa"/>
            <w:vAlign w:val="center"/>
          </w:tcPr>
          <w:p w14:paraId="24F7FD7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Април-септембар</w:t>
            </w:r>
          </w:p>
          <w:p w14:paraId="58C48C09" w14:textId="09FDDE7D"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1E0618" w:rsidRPr="00D83C1A">
              <w:rPr>
                <w:rFonts w:ascii="Times New Roman" w:hAnsi="Times New Roman" w:cs="Times New Roman"/>
                <w:sz w:val="24"/>
                <w:szCs w:val="24"/>
              </w:rPr>
              <w:t>2</w:t>
            </w:r>
            <w:r w:rsidR="00E3374E" w:rsidRPr="00D83C1A">
              <w:rPr>
                <w:rFonts w:ascii="Times New Roman" w:hAnsi="Times New Roman" w:cs="Times New Roman"/>
                <w:sz w:val="24"/>
                <w:szCs w:val="24"/>
                <w:lang w:val="sr-Cyrl-RS"/>
              </w:rPr>
              <w:t>5</w:t>
            </w:r>
            <w:r w:rsidRPr="00D83C1A">
              <w:rPr>
                <w:rFonts w:ascii="Times New Roman" w:hAnsi="Times New Roman" w:cs="Times New Roman"/>
                <w:sz w:val="24"/>
                <w:szCs w:val="24"/>
              </w:rPr>
              <w:t>.</w:t>
            </w:r>
          </w:p>
        </w:tc>
      </w:tr>
    </w:tbl>
    <w:p w14:paraId="4DAD0901" w14:textId="77777777" w:rsidR="002427E9" w:rsidRPr="00D83C1A" w:rsidRDefault="002427E9" w:rsidP="00D83C1A">
      <w:pPr>
        <w:rPr>
          <w:rFonts w:ascii="Times New Roman" w:hAnsi="Times New Roman" w:cs="Times New Roman"/>
          <w:b/>
          <w:bCs/>
          <w:sz w:val="24"/>
          <w:szCs w:val="24"/>
          <w:lang w:val="sr-Cyrl-CS"/>
        </w:rPr>
      </w:pPr>
    </w:p>
    <w:p w14:paraId="023F582A" w14:textId="77777777" w:rsidR="002427E9" w:rsidRPr="00D83C1A" w:rsidRDefault="002427E9" w:rsidP="00D83C1A">
      <w:pPr>
        <w:rPr>
          <w:rFonts w:ascii="Times New Roman" w:hAnsi="Times New Roman" w:cs="Times New Roman"/>
          <w:b/>
          <w:bCs/>
          <w:sz w:val="24"/>
          <w:szCs w:val="24"/>
          <w:lang w:val="sr-Cyrl-CS"/>
        </w:rPr>
      </w:pPr>
    </w:p>
    <w:p w14:paraId="5325ECD8"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2.ПЛАН РАДА СТРУЧНОГ АКТИВА ЗА ШКОЛСКО РАЗВОЈНО ПЛАНИРАЊЕ</w:t>
      </w:r>
    </w:p>
    <w:p w14:paraId="70FBED0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 формирању Тима за школско развојно планирање руководили смо се принципом заступљености свих интересних група у школи и локалној заједници.</w:t>
      </w:r>
    </w:p>
    <w:tbl>
      <w:tblPr>
        <w:tblW w:w="10334" w:type="dxa"/>
        <w:tblCellSpacing w:w="20" w:type="dxa"/>
        <w:tblInd w:w="-10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41"/>
        <w:gridCol w:w="5256"/>
        <w:gridCol w:w="2240"/>
        <w:gridCol w:w="2097"/>
      </w:tblGrid>
      <w:tr w:rsidR="002427E9" w:rsidRPr="00D83C1A" w14:paraId="5EFEAF63" w14:textId="77777777" w:rsidTr="00E3374E">
        <w:trPr>
          <w:trHeight w:val="525"/>
          <w:tblCellSpacing w:w="20" w:type="dxa"/>
        </w:trPr>
        <w:tc>
          <w:tcPr>
            <w:tcW w:w="681" w:type="dxa"/>
            <w:shd w:val="clear" w:color="auto" w:fill="F3F3F3"/>
            <w:vAlign w:val="center"/>
          </w:tcPr>
          <w:p w14:paraId="0BC18FEC"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Ред.</w:t>
            </w:r>
          </w:p>
          <w:p w14:paraId="1BBB0AC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бр.</w:t>
            </w:r>
          </w:p>
        </w:tc>
        <w:tc>
          <w:tcPr>
            <w:tcW w:w="5700" w:type="dxa"/>
            <w:shd w:val="clear" w:color="auto" w:fill="F3F3F3"/>
            <w:vAlign w:val="center"/>
          </w:tcPr>
          <w:p w14:paraId="719A51E8"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Садржај рада</w:t>
            </w:r>
          </w:p>
        </w:tc>
        <w:tc>
          <w:tcPr>
            <w:tcW w:w="2207" w:type="dxa"/>
            <w:shd w:val="clear" w:color="auto" w:fill="F3F3F3"/>
            <w:vAlign w:val="center"/>
          </w:tcPr>
          <w:p w14:paraId="48451FA7"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Кораци, технике</w:t>
            </w:r>
          </w:p>
          <w:p w14:paraId="1EDC1293"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инструменти…</w:t>
            </w:r>
          </w:p>
        </w:tc>
        <w:tc>
          <w:tcPr>
            <w:tcW w:w="1546" w:type="dxa"/>
            <w:shd w:val="clear" w:color="auto" w:fill="F3F3F3"/>
            <w:vAlign w:val="center"/>
          </w:tcPr>
          <w:p w14:paraId="7BC1611F"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Време</w:t>
            </w:r>
          </w:p>
          <w:p w14:paraId="44B7ECA8"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реализације</w:t>
            </w:r>
          </w:p>
        </w:tc>
      </w:tr>
      <w:tr w:rsidR="002427E9" w:rsidRPr="00D83C1A" w14:paraId="342E3210" w14:textId="77777777" w:rsidTr="00E3374E">
        <w:trPr>
          <w:trHeight w:val="660"/>
          <w:tblCellSpacing w:w="20" w:type="dxa"/>
        </w:trPr>
        <w:tc>
          <w:tcPr>
            <w:tcW w:w="681" w:type="dxa"/>
            <w:vAlign w:val="center"/>
          </w:tcPr>
          <w:p w14:paraId="6B9B584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w:t>
            </w:r>
          </w:p>
          <w:p w14:paraId="4197A564" w14:textId="77777777" w:rsidR="002427E9" w:rsidRPr="00D83C1A" w:rsidRDefault="002427E9" w:rsidP="00D83C1A">
            <w:pPr>
              <w:rPr>
                <w:rFonts w:ascii="Times New Roman" w:hAnsi="Times New Roman" w:cs="Times New Roman"/>
                <w:sz w:val="24"/>
                <w:szCs w:val="24"/>
              </w:rPr>
            </w:pPr>
          </w:p>
        </w:tc>
        <w:tc>
          <w:tcPr>
            <w:tcW w:w="5700" w:type="dxa"/>
            <w:vAlign w:val="center"/>
          </w:tcPr>
          <w:p w14:paraId="71B0CD4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ефеката развојног плана са посебним освртом на идентиф.слаб., утицају на област примене, развојне циљеве и задатке, као и на исходе…</w:t>
            </w:r>
          </w:p>
          <w:p w14:paraId="26C143B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Предлог мера или </w:t>
            </w:r>
            <w:r w:rsidRPr="00D83C1A">
              <w:rPr>
                <w:rFonts w:ascii="Times New Roman" w:hAnsi="Times New Roman" w:cs="Times New Roman"/>
                <w:i/>
                <w:iCs/>
                <w:sz w:val="24"/>
                <w:szCs w:val="24"/>
              </w:rPr>
              <w:t xml:space="preserve">шта ћемо урадити </w:t>
            </w:r>
            <w:r w:rsidRPr="00D83C1A">
              <w:rPr>
                <w:rFonts w:ascii="Times New Roman" w:hAnsi="Times New Roman" w:cs="Times New Roman"/>
                <w:sz w:val="24"/>
                <w:szCs w:val="24"/>
              </w:rPr>
              <w:t>у циљу постизања бољих резултата - ефеката планираних активности као и прилагођавање конкр.акција искуств. позицији(год.дана од израд.ШРП.).</w:t>
            </w:r>
          </w:p>
        </w:tc>
        <w:tc>
          <w:tcPr>
            <w:tcW w:w="2207" w:type="dxa"/>
            <w:vAlign w:val="center"/>
          </w:tcPr>
          <w:p w14:paraId="5F4E97A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Снимање стања, разговори,  конкр. акц.,анкетирање…</w:t>
            </w:r>
          </w:p>
        </w:tc>
        <w:tc>
          <w:tcPr>
            <w:tcW w:w="1546" w:type="dxa"/>
            <w:vAlign w:val="center"/>
          </w:tcPr>
          <w:p w14:paraId="651D6811" w14:textId="278623DA" w:rsidR="002427E9" w:rsidRPr="00D83C1A" w:rsidRDefault="0089085F" w:rsidP="00D83C1A">
            <w:pPr>
              <w:rPr>
                <w:rFonts w:ascii="Times New Roman" w:hAnsi="Times New Roman" w:cs="Times New Roman"/>
                <w:sz w:val="24"/>
                <w:szCs w:val="24"/>
              </w:rPr>
            </w:pPr>
            <w:r w:rsidRPr="00D83C1A">
              <w:rPr>
                <w:rFonts w:ascii="Times New Roman" w:hAnsi="Times New Roman" w:cs="Times New Roman"/>
                <w:sz w:val="24"/>
                <w:szCs w:val="24"/>
              </w:rPr>
              <w:t>Август, септембар и октобар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1D4BD0EE" w14:textId="77777777" w:rsidTr="00E3374E">
        <w:trPr>
          <w:tblCellSpacing w:w="20" w:type="dxa"/>
        </w:trPr>
        <w:tc>
          <w:tcPr>
            <w:tcW w:w="681" w:type="dxa"/>
            <w:vAlign w:val="center"/>
          </w:tcPr>
          <w:p w14:paraId="6B435A2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w:t>
            </w:r>
          </w:p>
        </w:tc>
        <w:tc>
          <w:tcPr>
            <w:tcW w:w="5700" w:type="dxa"/>
            <w:vAlign w:val="center"/>
          </w:tcPr>
          <w:p w14:paraId="11E5F81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Информисање и поновна провера приоритета (по потреби укључив. нових)…</w:t>
            </w:r>
          </w:p>
          <w:p w14:paraId="3E6C2CB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паноа везаних за ШРП.у зборници и холу школе.</w:t>
            </w:r>
          </w:p>
        </w:tc>
        <w:tc>
          <w:tcPr>
            <w:tcW w:w="2207" w:type="dxa"/>
            <w:vAlign w:val="center"/>
          </w:tcPr>
          <w:p w14:paraId="56FBC9C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Опсервација и разговор, оглашав.,</w:t>
            </w:r>
          </w:p>
          <w:p w14:paraId="1478058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презентација…</w:t>
            </w:r>
          </w:p>
        </w:tc>
        <w:tc>
          <w:tcPr>
            <w:tcW w:w="1546" w:type="dxa"/>
            <w:vAlign w:val="center"/>
          </w:tcPr>
          <w:p w14:paraId="5B799F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p w14:paraId="63DC80F3" w14:textId="6989766C" w:rsidR="002427E9" w:rsidRPr="00D83C1A" w:rsidRDefault="0089085F" w:rsidP="00D83C1A">
            <w:pPr>
              <w:rPr>
                <w:rFonts w:ascii="Times New Roman" w:hAnsi="Times New Roman" w:cs="Times New Roman"/>
                <w:sz w:val="24"/>
                <w:szCs w:val="24"/>
              </w:rPr>
            </w:pPr>
            <w:r w:rsidRPr="00D83C1A">
              <w:rPr>
                <w:rFonts w:ascii="Times New Roman" w:hAnsi="Times New Roman" w:cs="Times New Roman"/>
                <w:sz w:val="24"/>
                <w:szCs w:val="24"/>
              </w:rPr>
              <w:t>октобар, новембар 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r>
      <w:tr w:rsidR="002427E9" w:rsidRPr="00D83C1A" w14:paraId="1265EC9C" w14:textId="77777777" w:rsidTr="00E3374E">
        <w:trPr>
          <w:tblCellSpacing w:w="20" w:type="dxa"/>
        </w:trPr>
        <w:tc>
          <w:tcPr>
            <w:tcW w:w="681" w:type="dxa"/>
            <w:vAlign w:val="center"/>
          </w:tcPr>
          <w:p w14:paraId="009B0E7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3.</w:t>
            </w:r>
          </w:p>
        </w:tc>
        <w:tc>
          <w:tcPr>
            <w:tcW w:w="5700" w:type="dxa"/>
            <w:vAlign w:val="center"/>
          </w:tcPr>
          <w:p w14:paraId="578669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Даљи рад на планираним задацима,  уз допуне и измене      (у ходу)… Планирање будућих корака и акција  у области која је због објективних тешкоћа</w:t>
            </w:r>
          </w:p>
          <w:p w14:paraId="5A9312D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делимично реализована… Временска условљеност реализ.</w:t>
            </w:r>
          </w:p>
          <w:p w14:paraId="574764C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(3 год.). </w:t>
            </w:r>
          </w:p>
        </w:tc>
        <w:tc>
          <w:tcPr>
            <w:tcW w:w="2207" w:type="dxa"/>
            <w:vAlign w:val="center"/>
          </w:tcPr>
          <w:p w14:paraId="68F109F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Активна сарадња свих учесн.у реал.,</w:t>
            </w:r>
          </w:p>
          <w:p w14:paraId="021932D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ШРТ., анимирање и мотивисање.људ.</w:t>
            </w:r>
          </w:p>
          <w:p w14:paraId="1BC0F6B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матерј.ресурса…</w:t>
            </w:r>
          </w:p>
          <w:p w14:paraId="54C6A2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Стални задатак.</w:t>
            </w:r>
          </w:p>
        </w:tc>
        <w:tc>
          <w:tcPr>
            <w:tcW w:w="1546" w:type="dxa"/>
            <w:vAlign w:val="center"/>
          </w:tcPr>
          <w:p w14:paraId="6348904E" w14:textId="527330F6"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Новембар, децембар, јану</w:t>
            </w:r>
            <w:r w:rsidR="0089085F" w:rsidRPr="00D83C1A">
              <w:rPr>
                <w:rFonts w:ascii="Times New Roman" w:hAnsi="Times New Roman" w:cs="Times New Roman"/>
                <w:sz w:val="24"/>
                <w:szCs w:val="24"/>
              </w:rPr>
              <w:t>ар 202</w:t>
            </w:r>
            <w:r w:rsidR="00E3374E" w:rsidRPr="00D83C1A">
              <w:rPr>
                <w:rFonts w:ascii="Times New Roman" w:hAnsi="Times New Roman" w:cs="Times New Roman"/>
                <w:sz w:val="24"/>
                <w:szCs w:val="24"/>
                <w:lang w:val="sr-Cyrl-RS"/>
              </w:rPr>
              <w:t>4</w:t>
            </w:r>
            <w:r w:rsidRPr="00D83C1A">
              <w:rPr>
                <w:rFonts w:ascii="Times New Roman" w:hAnsi="Times New Roman" w:cs="Times New Roman"/>
                <w:sz w:val="24"/>
                <w:szCs w:val="24"/>
              </w:rPr>
              <w:t>/20</w:t>
            </w:r>
            <w:r w:rsidR="00161616"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p w14:paraId="71D4F91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r>
      <w:tr w:rsidR="002427E9" w:rsidRPr="00D83C1A" w14:paraId="1282D2A7" w14:textId="77777777" w:rsidTr="00E3374E">
        <w:trPr>
          <w:tblCellSpacing w:w="20" w:type="dxa"/>
        </w:trPr>
        <w:tc>
          <w:tcPr>
            <w:tcW w:w="681" w:type="dxa"/>
            <w:vAlign w:val="center"/>
          </w:tcPr>
          <w:p w14:paraId="6B32E8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w:t>
            </w:r>
          </w:p>
        </w:tc>
        <w:tc>
          <w:tcPr>
            <w:tcW w:w="5700" w:type="dxa"/>
            <w:vAlign w:val="center"/>
          </w:tcPr>
          <w:p w14:paraId="1AFFEA1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Евалуација промена у свим план. обл., прикупљање података</w:t>
            </w:r>
          </w:p>
          <w:p w14:paraId="66C465D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свих интересних група: наставника, ученика, </w:t>
            </w:r>
            <w:r w:rsidRPr="00D83C1A">
              <w:rPr>
                <w:rFonts w:ascii="Times New Roman" w:hAnsi="Times New Roman" w:cs="Times New Roman"/>
                <w:sz w:val="24"/>
                <w:szCs w:val="24"/>
              </w:rPr>
              <w:lastRenderedPageBreak/>
              <w:t>родитеља, лок.заједн. итд.</w:t>
            </w:r>
          </w:p>
        </w:tc>
        <w:tc>
          <w:tcPr>
            <w:tcW w:w="2207" w:type="dxa"/>
            <w:vAlign w:val="center"/>
          </w:tcPr>
          <w:p w14:paraId="1784FCF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xml:space="preserve">Анкетирање, снимање стања, разговори са </w:t>
            </w:r>
            <w:r w:rsidRPr="00D83C1A">
              <w:rPr>
                <w:rFonts w:ascii="Times New Roman" w:hAnsi="Times New Roman" w:cs="Times New Roman"/>
                <w:sz w:val="24"/>
                <w:szCs w:val="24"/>
              </w:rPr>
              <w:lastRenderedPageBreak/>
              <w:t>учесницима процеса и шире…</w:t>
            </w:r>
          </w:p>
        </w:tc>
        <w:tc>
          <w:tcPr>
            <w:tcW w:w="1546" w:type="dxa"/>
            <w:vAlign w:val="center"/>
          </w:tcPr>
          <w:p w14:paraId="63E99194" w14:textId="765C94D5"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Јануар/фебруар 20</w:t>
            </w:r>
            <w:r w:rsidR="00161616"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tc>
      </w:tr>
      <w:tr w:rsidR="002427E9" w:rsidRPr="00D83C1A" w14:paraId="515C9952" w14:textId="77777777" w:rsidTr="00E3374E">
        <w:trPr>
          <w:tblCellSpacing w:w="20" w:type="dxa"/>
        </w:trPr>
        <w:tc>
          <w:tcPr>
            <w:tcW w:w="681" w:type="dxa"/>
            <w:vAlign w:val="center"/>
          </w:tcPr>
          <w:p w14:paraId="3FD81C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w:t>
            </w:r>
          </w:p>
        </w:tc>
        <w:tc>
          <w:tcPr>
            <w:tcW w:w="5700" w:type="dxa"/>
            <w:vAlign w:val="center"/>
          </w:tcPr>
          <w:p w14:paraId="60BBA7B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Анализа и обрада добијених података процесом самовредновања</w:t>
            </w:r>
          </w:p>
        </w:tc>
        <w:tc>
          <w:tcPr>
            <w:tcW w:w="2207" w:type="dxa"/>
            <w:vAlign w:val="center"/>
          </w:tcPr>
          <w:p w14:paraId="1A1E7BF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Квантитативна и квалитативна анализа…</w:t>
            </w:r>
          </w:p>
        </w:tc>
        <w:tc>
          <w:tcPr>
            <w:tcW w:w="1546" w:type="dxa"/>
            <w:vAlign w:val="center"/>
          </w:tcPr>
          <w:p w14:paraId="1E85793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Фебруар/март</w:t>
            </w:r>
          </w:p>
          <w:p w14:paraId="0187C9FD" w14:textId="5A252F0C"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161616"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tc>
      </w:tr>
      <w:tr w:rsidR="002427E9" w:rsidRPr="00D83C1A" w14:paraId="73DB4D97" w14:textId="77777777" w:rsidTr="00E3374E">
        <w:trPr>
          <w:tblCellSpacing w:w="20" w:type="dxa"/>
        </w:trPr>
        <w:tc>
          <w:tcPr>
            <w:tcW w:w="681" w:type="dxa"/>
            <w:vAlign w:val="center"/>
          </w:tcPr>
          <w:p w14:paraId="6872B14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w:t>
            </w:r>
          </w:p>
        </w:tc>
        <w:tc>
          <w:tcPr>
            <w:tcW w:w="5700" w:type="dxa"/>
            <w:vAlign w:val="center"/>
          </w:tcPr>
          <w:p w14:paraId="1308224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Разматрање избора и  инструмената и поступака за сондирање изабраних области</w:t>
            </w:r>
          </w:p>
          <w:p w14:paraId="3A18A33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У сарадњи са Тимом за самовредновање</w:t>
            </w:r>
          </w:p>
        </w:tc>
        <w:tc>
          <w:tcPr>
            <w:tcW w:w="2207" w:type="dxa"/>
            <w:vAlign w:val="center"/>
          </w:tcPr>
          <w:p w14:paraId="5E3A342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Анализа постојећих, понуђених инструмената, избор, састављање нових инстр.</w:t>
            </w:r>
          </w:p>
        </w:tc>
        <w:tc>
          <w:tcPr>
            <w:tcW w:w="1546" w:type="dxa"/>
            <w:vAlign w:val="center"/>
          </w:tcPr>
          <w:p w14:paraId="79EF4DF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Децембар/јануар</w:t>
            </w:r>
          </w:p>
          <w:p w14:paraId="6C9038AE" w14:textId="2780A235" w:rsidR="002427E9" w:rsidRPr="00D83C1A" w:rsidRDefault="0089085F" w:rsidP="00D83C1A">
            <w:pPr>
              <w:rPr>
                <w:rFonts w:ascii="Times New Roman" w:hAnsi="Times New Roman" w:cs="Times New Roman"/>
                <w:sz w:val="24"/>
                <w:szCs w:val="24"/>
              </w:rPr>
            </w:pPr>
            <w:r w:rsidRPr="00D83C1A">
              <w:rPr>
                <w:rFonts w:ascii="Times New Roman" w:hAnsi="Times New Roman" w:cs="Times New Roman"/>
                <w:sz w:val="24"/>
                <w:szCs w:val="24"/>
              </w:rPr>
              <w:t>202</w:t>
            </w:r>
            <w:r w:rsidR="00E3374E" w:rsidRPr="00D83C1A">
              <w:rPr>
                <w:rFonts w:ascii="Times New Roman" w:hAnsi="Times New Roman" w:cs="Times New Roman"/>
                <w:sz w:val="24"/>
                <w:szCs w:val="24"/>
                <w:lang w:val="sr-Cyrl-RS"/>
              </w:rPr>
              <w:t>4</w:t>
            </w:r>
            <w:r w:rsidR="002427E9" w:rsidRPr="00D83C1A">
              <w:rPr>
                <w:rFonts w:ascii="Times New Roman" w:hAnsi="Times New Roman" w:cs="Times New Roman"/>
                <w:sz w:val="24"/>
                <w:szCs w:val="24"/>
              </w:rPr>
              <w:t>/20</w:t>
            </w:r>
            <w:r w:rsidR="00161616"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002427E9" w:rsidRPr="00D83C1A">
              <w:rPr>
                <w:rFonts w:ascii="Times New Roman" w:hAnsi="Times New Roman" w:cs="Times New Roman"/>
                <w:sz w:val="24"/>
                <w:szCs w:val="24"/>
              </w:rPr>
              <w:t>.</w:t>
            </w:r>
          </w:p>
        </w:tc>
      </w:tr>
      <w:tr w:rsidR="002427E9" w:rsidRPr="00D83C1A" w14:paraId="7E5D0265" w14:textId="77777777" w:rsidTr="00E3374E">
        <w:trPr>
          <w:tblCellSpacing w:w="20" w:type="dxa"/>
        </w:trPr>
        <w:tc>
          <w:tcPr>
            <w:tcW w:w="681" w:type="dxa"/>
            <w:vAlign w:val="center"/>
          </w:tcPr>
          <w:p w14:paraId="3F3C86B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w:t>
            </w:r>
          </w:p>
        </w:tc>
        <w:tc>
          <w:tcPr>
            <w:tcW w:w="5700" w:type="dxa"/>
            <w:vAlign w:val="center"/>
          </w:tcPr>
          <w:p w14:paraId="1009649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Утврђивање нивоа остварености у односу на описане нивое</w:t>
            </w:r>
          </w:p>
        </w:tc>
        <w:tc>
          <w:tcPr>
            <w:tcW w:w="2207" w:type="dxa"/>
            <w:vAlign w:val="center"/>
          </w:tcPr>
          <w:p w14:paraId="5363BD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Упоређивање нивоа остварености у односу на описане нивое</w:t>
            </w:r>
          </w:p>
        </w:tc>
        <w:tc>
          <w:tcPr>
            <w:tcW w:w="1546" w:type="dxa"/>
            <w:vAlign w:val="center"/>
          </w:tcPr>
          <w:p w14:paraId="34728B7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Март</w:t>
            </w:r>
          </w:p>
          <w:p w14:paraId="295D60F3" w14:textId="5DA7A5F0"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161616"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tc>
      </w:tr>
      <w:tr w:rsidR="002427E9" w:rsidRPr="00D83C1A" w14:paraId="25D06B65" w14:textId="77777777" w:rsidTr="00E3374E">
        <w:trPr>
          <w:tblCellSpacing w:w="20" w:type="dxa"/>
        </w:trPr>
        <w:tc>
          <w:tcPr>
            <w:tcW w:w="681" w:type="dxa"/>
            <w:vAlign w:val="center"/>
          </w:tcPr>
          <w:p w14:paraId="5131DEC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w:t>
            </w:r>
          </w:p>
        </w:tc>
        <w:tc>
          <w:tcPr>
            <w:tcW w:w="5700" w:type="dxa"/>
            <w:vAlign w:val="center"/>
          </w:tcPr>
          <w:p w14:paraId="013BEBA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управом школе, Школ. одбором, Саветом родитеља и тимом за самовредновање…</w:t>
            </w:r>
          </w:p>
        </w:tc>
        <w:tc>
          <w:tcPr>
            <w:tcW w:w="2207" w:type="dxa"/>
            <w:vAlign w:val="center"/>
          </w:tcPr>
          <w:p w14:paraId="72CB64F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Саветовања, разговори, догов.</w:t>
            </w:r>
          </w:p>
          <w:p w14:paraId="7FEC492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Стални задатак</w:t>
            </w:r>
          </w:p>
        </w:tc>
        <w:tc>
          <w:tcPr>
            <w:tcW w:w="1546" w:type="dxa"/>
            <w:vAlign w:val="center"/>
          </w:tcPr>
          <w:p w14:paraId="26BEDC7F" w14:textId="2527225C" w:rsidR="00161616" w:rsidRPr="00D83C1A" w:rsidRDefault="0089085F" w:rsidP="00D83C1A">
            <w:pPr>
              <w:rPr>
                <w:rFonts w:ascii="Times New Roman" w:hAnsi="Times New Roman" w:cs="Times New Roman"/>
                <w:sz w:val="24"/>
                <w:szCs w:val="24"/>
              </w:rPr>
            </w:pPr>
            <w:r w:rsidRPr="00D83C1A">
              <w:rPr>
                <w:rFonts w:ascii="Times New Roman" w:hAnsi="Times New Roman" w:cs="Times New Roman"/>
                <w:sz w:val="24"/>
                <w:szCs w:val="24"/>
              </w:rPr>
              <w:t>Децембар 202</w:t>
            </w:r>
            <w:r w:rsidR="00E3374E" w:rsidRPr="00D83C1A">
              <w:rPr>
                <w:rFonts w:ascii="Times New Roman" w:hAnsi="Times New Roman" w:cs="Times New Roman"/>
                <w:sz w:val="24"/>
                <w:szCs w:val="24"/>
                <w:lang w:val="sr-Cyrl-RS"/>
              </w:rPr>
              <w:t>4</w:t>
            </w:r>
            <w:r w:rsidR="00161616" w:rsidRPr="00D83C1A">
              <w:rPr>
                <w:rFonts w:ascii="Times New Roman" w:hAnsi="Times New Roman" w:cs="Times New Roman"/>
                <w:sz w:val="24"/>
                <w:szCs w:val="24"/>
              </w:rPr>
              <w:t>.</w:t>
            </w:r>
          </w:p>
          <w:p w14:paraId="031DB5B4" w14:textId="77777777" w:rsidR="002427E9" w:rsidRPr="00D83C1A" w:rsidRDefault="002427E9" w:rsidP="00D83C1A">
            <w:pPr>
              <w:rPr>
                <w:rFonts w:ascii="Times New Roman" w:hAnsi="Times New Roman" w:cs="Times New Roman"/>
                <w:sz w:val="24"/>
                <w:szCs w:val="24"/>
              </w:rPr>
            </w:pPr>
          </w:p>
        </w:tc>
      </w:tr>
      <w:tr w:rsidR="002427E9" w:rsidRPr="00D83C1A" w14:paraId="1A4001AF" w14:textId="77777777" w:rsidTr="00E3374E">
        <w:trPr>
          <w:tblCellSpacing w:w="20" w:type="dxa"/>
        </w:trPr>
        <w:tc>
          <w:tcPr>
            <w:tcW w:w="681" w:type="dxa"/>
            <w:vAlign w:val="center"/>
          </w:tcPr>
          <w:p w14:paraId="47B4D39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9.</w:t>
            </w:r>
          </w:p>
        </w:tc>
        <w:tc>
          <w:tcPr>
            <w:tcW w:w="5700" w:type="dxa"/>
            <w:vAlign w:val="center"/>
          </w:tcPr>
          <w:p w14:paraId="7F2626C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Презентовање и упознавање стручних органа школе и Савета родитеља са досадашњим резултатима и даљим корацима у остваривању ШРП.</w:t>
            </w:r>
          </w:p>
        </w:tc>
        <w:tc>
          <w:tcPr>
            <w:tcW w:w="2207" w:type="dxa"/>
            <w:vAlign w:val="center"/>
          </w:tcPr>
          <w:p w14:paraId="75AAF28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Упознавање, презентовање, разг.</w:t>
            </w:r>
          </w:p>
        </w:tc>
        <w:tc>
          <w:tcPr>
            <w:tcW w:w="1546" w:type="dxa"/>
            <w:vAlign w:val="center"/>
          </w:tcPr>
          <w:p w14:paraId="3A278C59" w14:textId="54D57001"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Април/мај 20</w:t>
            </w:r>
            <w:r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Pr="00D83C1A">
              <w:rPr>
                <w:rFonts w:ascii="Times New Roman" w:hAnsi="Times New Roman" w:cs="Times New Roman"/>
                <w:sz w:val="24"/>
                <w:szCs w:val="24"/>
              </w:rPr>
              <w:t>.</w:t>
            </w:r>
          </w:p>
        </w:tc>
      </w:tr>
      <w:tr w:rsidR="002427E9" w:rsidRPr="00D83C1A" w14:paraId="5A65EF85" w14:textId="77777777" w:rsidTr="00E3374E">
        <w:trPr>
          <w:tblCellSpacing w:w="20" w:type="dxa"/>
        </w:trPr>
        <w:tc>
          <w:tcPr>
            <w:tcW w:w="681" w:type="dxa"/>
            <w:vAlign w:val="center"/>
          </w:tcPr>
          <w:p w14:paraId="248D57C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10.</w:t>
            </w:r>
          </w:p>
        </w:tc>
        <w:tc>
          <w:tcPr>
            <w:tcW w:w="5700" w:type="dxa"/>
            <w:vAlign w:val="center"/>
          </w:tcPr>
          <w:p w14:paraId="5D6CAEB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Подела задужења и праћење реализ.истих</w:t>
            </w:r>
          </w:p>
        </w:tc>
        <w:tc>
          <w:tcPr>
            <w:tcW w:w="2207" w:type="dxa"/>
            <w:vAlign w:val="center"/>
          </w:tcPr>
          <w:p w14:paraId="2D77FC1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Примена корака из ШРП.уз прилагођ.</w:t>
            </w:r>
          </w:p>
          <w:p w14:paraId="6F0E2AF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термина  реализ. (у зависн. од нивоа остварености)…</w:t>
            </w:r>
          </w:p>
        </w:tc>
        <w:tc>
          <w:tcPr>
            <w:tcW w:w="1546" w:type="dxa"/>
            <w:vAlign w:val="center"/>
          </w:tcPr>
          <w:p w14:paraId="0D92F2D7" w14:textId="77777777" w:rsidR="002427E9" w:rsidRPr="00D83C1A" w:rsidRDefault="00161616" w:rsidP="00D83C1A">
            <w:pPr>
              <w:rPr>
                <w:rFonts w:ascii="Times New Roman" w:hAnsi="Times New Roman" w:cs="Times New Roman"/>
                <w:sz w:val="24"/>
                <w:szCs w:val="24"/>
              </w:rPr>
            </w:pPr>
            <w:r w:rsidRPr="00D83C1A">
              <w:rPr>
                <w:rFonts w:ascii="Times New Roman" w:hAnsi="Times New Roman" w:cs="Times New Roman"/>
                <w:sz w:val="24"/>
                <w:szCs w:val="24"/>
              </w:rPr>
              <w:t>Апр</w:t>
            </w:r>
            <w:r w:rsidR="002427E9" w:rsidRPr="00D83C1A">
              <w:rPr>
                <w:rFonts w:ascii="Times New Roman" w:hAnsi="Times New Roman" w:cs="Times New Roman"/>
                <w:sz w:val="24"/>
                <w:szCs w:val="24"/>
              </w:rPr>
              <w:t>ил/септембар</w:t>
            </w:r>
          </w:p>
          <w:p w14:paraId="597AE311" w14:textId="1CC1E4AD"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20</w:t>
            </w:r>
            <w:r w:rsidR="00350BBC" w:rsidRPr="00D83C1A">
              <w:rPr>
                <w:rFonts w:ascii="Times New Roman" w:hAnsi="Times New Roman" w:cs="Times New Roman"/>
                <w:sz w:val="24"/>
                <w:szCs w:val="24"/>
                <w:lang w:val="sr-Cyrl-CS"/>
              </w:rPr>
              <w:t>2</w:t>
            </w:r>
            <w:r w:rsidR="00E3374E" w:rsidRPr="00D83C1A">
              <w:rPr>
                <w:rFonts w:ascii="Times New Roman" w:hAnsi="Times New Roman" w:cs="Times New Roman"/>
                <w:sz w:val="24"/>
                <w:szCs w:val="24"/>
                <w:lang w:val="sr-Cyrl-CS"/>
              </w:rPr>
              <w:t>5</w:t>
            </w:r>
            <w:r w:rsidR="00161616" w:rsidRPr="00D83C1A">
              <w:rPr>
                <w:rFonts w:ascii="Times New Roman" w:hAnsi="Times New Roman" w:cs="Times New Roman"/>
                <w:sz w:val="24"/>
                <w:szCs w:val="24"/>
                <w:lang w:val="sr-Cyrl-CS"/>
              </w:rPr>
              <w:t>.</w:t>
            </w:r>
          </w:p>
        </w:tc>
      </w:tr>
    </w:tbl>
    <w:p w14:paraId="13A2B42F" w14:textId="77777777" w:rsidR="002427E9" w:rsidRPr="00D83C1A" w:rsidRDefault="002427E9" w:rsidP="00D83C1A">
      <w:pPr>
        <w:rPr>
          <w:rFonts w:ascii="Times New Roman" w:hAnsi="Times New Roman" w:cs="Times New Roman"/>
          <w:b/>
          <w:bCs/>
          <w:sz w:val="24"/>
          <w:szCs w:val="24"/>
          <w:lang w:val="sr-Cyrl-CS"/>
        </w:rPr>
      </w:pPr>
    </w:p>
    <w:p w14:paraId="511A271B" w14:textId="0209F273" w:rsidR="002427E9"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lastRenderedPageBreak/>
        <w:t>3</w:t>
      </w:r>
      <w:r w:rsidR="002427E9" w:rsidRPr="00D83C1A">
        <w:rPr>
          <w:rFonts w:ascii="Times New Roman" w:hAnsi="Times New Roman" w:cs="Times New Roman"/>
          <w:b/>
          <w:bCs/>
          <w:sz w:val="24"/>
          <w:szCs w:val="24"/>
          <w:lang w:val="sr-Cyrl-CS"/>
        </w:rPr>
        <w:t>. ПЛАН РАДА СТРУЧНОГ АКТИВА ЗА РАЗВОЈ ШКОЛСКОГ ПРОГРАМА</w:t>
      </w:r>
    </w:p>
    <w:p w14:paraId="735B0F99" w14:textId="77777777" w:rsidR="002427E9" w:rsidRPr="00D83C1A" w:rsidRDefault="002427E9" w:rsidP="00D83C1A">
      <w:pPr>
        <w:rPr>
          <w:rFonts w:ascii="Times New Roman" w:hAnsi="Times New Roman" w:cs="Times New Roman"/>
          <w:b/>
          <w:bCs/>
          <w:sz w:val="24"/>
          <w:szCs w:val="24"/>
          <w:u w:val="single"/>
        </w:rPr>
      </w:pPr>
    </w:p>
    <w:p w14:paraId="077243C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Стручни актив за развој школског програма предлаже наставничком већу   на утврђивање:</w:t>
      </w:r>
    </w:p>
    <w:p w14:paraId="459F62B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школског програма најкасније до 30. јуна за наредну школску годину;</w:t>
      </w:r>
    </w:p>
    <w:p w14:paraId="0E9BDC0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мера за јединствен и усклађен рад са ученицима у образовном процесу (компатибилност одређених програма из појединих предмета, временска усклађеност, обим, обавезни садржаји или сажимање одређених методских јединица по предметима, усклађеност осталог непосредног и ваннаставног рада са ученицима са програмским садржајима наставе и са васпитним програмом, методи рада са ученицима, ритам рада и друго);</w:t>
      </w:r>
    </w:p>
    <w:p w14:paraId="0C53E90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допунских и додатних активности у циљу боље реализације прописаног наставног плана и програма по предметима;</w:t>
      </w:r>
    </w:p>
    <w:p w14:paraId="0A209DF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мерила и инструмената за вредновање резултата рада наставника, стручних сарадника и васпитача;</w:t>
      </w:r>
    </w:p>
    <w:p w14:paraId="205A064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мерила и инструмената за за праћење и утврђивање резултата рада ученика;</w:t>
      </w:r>
    </w:p>
    <w:p w14:paraId="38B0501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предлог мера за постизање бољих образовних и васпитних резултата ученика и</w:t>
      </w:r>
    </w:p>
    <w:p w14:paraId="5EFDBBA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разматра и друга питања у вези развоја и побољшања школског програма по налогу наставничког већа и директора школе. </w:t>
      </w:r>
    </w:p>
    <w:p w14:paraId="4714D71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t>Стручни актив за развој школског програма за свој рад одговара наставничком већу и директору.</w:t>
      </w:r>
    </w:p>
    <w:p w14:paraId="058BD2D7" w14:textId="77777777" w:rsidR="002427E9" w:rsidRPr="00D83C1A" w:rsidRDefault="002427E9" w:rsidP="00D83C1A">
      <w:pPr>
        <w:rPr>
          <w:rFonts w:ascii="Times New Roman" w:hAnsi="Times New Roman" w:cs="Times New Roman"/>
          <w:sz w:val="24"/>
          <w:szCs w:val="24"/>
          <w:lang w:val="sr-Cyrl-CS"/>
        </w:rPr>
      </w:pPr>
    </w:p>
    <w:p w14:paraId="60243AE6" w14:textId="77777777" w:rsidR="002427E9" w:rsidRPr="00D83C1A" w:rsidRDefault="002427E9" w:rsidP="00D83C1A">
      <w:pPr>
        <w:rPr>
          <w:rFonts w:ascii="Times New Roman" w:hAnsi="Times New Roman" w:cs="Times New Roman"/>
          <w:b/>
          <w:bCs/>
          <w:sz w:val="24"/>
          <w:szCs w:val="24"/>
        </w:rPr>
      </w:pPr>
    </w:p>
    <w:p w14:paraId="68F47D9E" w14:textId="28D31893" w:rsidR="00746A9A"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RS"/>
        </w:rPr>
        <w:t>4</w:t>
      </w:r>
      <w:r w:rsidR="00746A9A" w:rsidRPr="00D83C1A">
        <w:rPr>
          <w:rFonts w:ascii="Times New Roman" w:hAnsi="Times New Roman" w:cs="Times New Roman"/>
          <w:b/>
          <w:bCs/>
          <w:sz w:val="24"/>
          <w:szCs w:val="24"/>
          <w:lang w:val="ru-RU"/>
        </w:rPr>
        <w:t>.</w:t>
      </w:r>
      <w:r w:rsidR="00746A9A" w:rsidRPr="00D83C1A">
        <w:rPr>
          <w:rFonts w:ascii="Times New Roman" w:hAnsi="Times New Roman" w:cs="Times New Roman"/>
          <w:b/>
          <w:bCs/>
          <w:sz w:val="24"/>
          <w:szCs w:val="24"/>
          <w:lang w:val="sr-Cyrl-CS"/>
        </w:rPr>
        <w:t xml:space="preserve">ПЛАН РАДА ТИМА ЗА ЗАШТИТУ </w:t>
      </w:r>
    </w:p>
    <w:p w14:paraId="0683FE1A"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 xml:space="preserve">Полазећи од става да се свако насиље над децом може спречити, важно је да школа креира климу у којој се: учи, развија и негује култура понашања и уважавања личности, не толерише насиље, не ћути у вези са насиљем, развија одговорност свих, сви који имају сазнање о насиљу обавезују на поступање. </w:t>
      </w:r>
    </w:p>
    <w:p w14:paraId="10B7EDE9" w14:textId="0A7ABF27" w:rsidR="00746A9A" w:rsidRDefault="00746A9A" w:rsidP="00D83C1A">
      <w:pPr>
        <w:rPr>
          <w:rFonts w:ascii="Times New Roman" w:hAnsi="Times New Roman" w:cs="Times New Roman"/>
          <w:sz w:val="24"/>
          <w:szCs w:val="24"/>
        </w:rPr>
      </w:pPr>
    </w:p>
    <w:p w14:paraId="2203FFBB" w14:textId="77777777" w:rsidR="00E645F3" w:rsidRPr="00D83C1A" w:rsidRDefault="00E645F3" w:rsidP="00D83C1A">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567"/>
        <w:gridCol w:w="567"/>
        <w:gridCol w:w="567"/>
        <w:gridCol w:w="567"/>
        <w:gridCol w:w="567"/>
        <w:gridCol w:w="567"/>
        <w:gridCol w:w="567"/>
        <w:gridCol w:w="567"/>
        <w:gridCol w:w="567"/>
        <w:gridCol w:w="567"/>
        <w:gridCol w:w="537"/>
      </w:tblGrid>
      <w:tr w:rsidR="00746A9A" w:rsidRPr="00D83C1A" w14:paraId="300F9ED7" w14:textId="77777777" w:rsidTr="004B1B71">
        <w:tc>
          <w:tcPr>
            <w:tcW w:w="3369" w:type="dxa"/>
          </w:tcPr>
          <w:p w14:paraId="7B2EBB8A"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lastRenderedPageBreak/>
              <w:t>Планиране  активности Тима за заштиту</w:t>
            </w:r>
          </w:p>
        </w:tc>
        <w:tc>
          <w:tcPr>
            <w:tcW w:w="6207" w:type="dxa"/>
            <w:gridSpan w:val="11"/>
          </w:tcPr>
          <w:p w14:paraId="4ADD8A4E"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Време извршења активности по месецима</w:t>
            </w:r>
          </w:p>
        </w:tc>
      </w:tr>
      <w:tr w:rsidR="00746A9A" w:rsidRPr="00D83C1A" w14:paraId="503F50EE" w14:textId="77777777" w:rsidTr="004B1B71">
        <w:tc>
          <w:tcPr>
            <w:tcW w:w="3369" w:type="dxa"/>
          </w:tcPr>
          <w:p w14:paraId="624D630A" w14:textId="77777777" w:rsidR="00746A9A" w:rsidRPr="00D83C1A" w:rsidRDefault="00746A9A" w:rsidP="00D83C1A">
            <w:pPr>
              <w:rPr>
                <w:rFonts w:ascii="Times New Roman" w:hAnsi="Times New Roman" w:cs="Times New Roman"/>
                <w:color w:val="000000"/>
                <w:sz w:val="24"/>
                <w:szCs w:val="24"/>
              </w:rPr>
            </w:pPr>
          </w:p>
        </w:tc>
        <w:tc>
          <w:tcPr>
            <w:tcW w:w="567" w:type="dxa"/>
          </w:tcPr>
          <w:p w14:paraId="4DDD54AB"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9</w:t>
            </w:r>
          </w:p>
        </w:tc>
        <w:tc>
          <w:tcPr>
            <w:tcW w:w="567" w:type="dxa"/>
          </w:tcPr>
          <w:p w14:paraId="3F05FC63"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10</w:t>
            </w:r>
          </w:p>
        </w:tc>
        <w:tc>
          <w:tcPr>
            <w:tcW w:w="567" w:type="dxa"/>
          </w:tcPr>
          <w:p w14:paraId="63B03AC1"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11</w:t>
            </w:r>
          </w:p>
        </w:tc>
        <w:tc>
          <w:tcPr>
            <w:tcW w:w="567" w:type="dxa"/>
          </w:tcPr>
          <w:p w14:paraId="7ACAE151"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12</w:t>
            </w:r>
          </w:p>
        </w:tc>
        <w:tc>
          <w:tcPr>
            <w:tcW w:w="567" w:type="dxa"/>
          </w:tcPr>
          <w:p w14:paraId="5432CD25"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1</w:t>
            </w:r>
          </w:p>
        </w:tc>
        <w:tc>
          <w:tcPr>
            <w:tcW w:w="567" w:type="dxa"/>
          </w:tcPr>
          <w:p w14:paraId="3BF4F3DC"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2</w:t>
            </w:r>
          </w:p>
        </w:tc>
        <w:tc>
          <w:tcPr>
            <w:tcW w:w="567" w:type="dxa"/>
          </w:tcPr>
          <w:p w14:paraId="3F3C1C95"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3</w:t>
            </w:r>
          </w:p>
        </w:tc>
        <w:tc>
          <w:tcPr>
            <w:tcW w:w="567" w:type="dxa"/>
          </w:tcPr>
          <w:p w14:paraId="00215BEC"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4</w:t>
            </w:r>
          </w:p>
        </w:tc>
        <w:tc>
          <w:tcPr>
            <w:tcW w:w="567" w:type="dxa"/>
          </w:tcPr>
          <w:p w14:paraId="1AD00D68"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5</w:t>
            </w:r>
          </w:p>
        </w:tc>
        <w:tc>
          <w:tcPr>
            <w:tcW w:w="567" w:type="dxa"/>
          </w:tcPr>
          <w:p w14:paraId="3A9F09C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6</w:t>
            </w:r>
          </w:p>
        </w:tc>
        <w:tc>
          <w:tcPr>
            <w:tcW w:w="537" w:type="dxa"/>
          </w:tcPr>
          <w:p w14:paraId="0245F11B"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8</w:t>
            </w:r>
          </w:p>
        </w:tc>
      </w:tr>
      <w:tr w:rsidR="00746A9A" w:rsidRPr="00D83C1A" w14:paraId="1F8CCA4A" w14:textId="77777777" w:rsidTr="004B1B71">
        <w:tc>
          <w:tcPr>
            <w:tcW w:w="3369" w:type="dxa"/>
          </w:tcPr>
          <w:p w14:paraId="2810962D"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припрема програм заштите</w:t>
            </w:r>
          </w:p>
        </w:tc>
        <w:tc>
          <w:tcPr>
            <w:tcW w:w="567" w:type="dxa"/>
          </w:tcPr>
          <w:p w14:paraId="1F5E136B"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771BA5E4" w14:textId="77777777" w:rsidR="00746A9A" w:rsidRPr="00D83C1A" w:rsidRDefault="00746A9A" w:rsidP="00D83C1A">
            <w:pPr>
              <w:rPr>
                <w:rFonts w:ascii="Times New Roman" w:hAnsi="Times New Roman" w:cs="Times New Roman"/>
                <w:color w:val="000000"/>
                <w:sz w:val="24"/>
                <w:szCs w:val="24"/>
              </w:rPr>
            </w:pPr>
          </w:p>
        </w:tc>
        <w:tc>
          <w:tcPr>
            <w:tcW w:w="567" w:type="dxa"/>
          </w:tcPr>
          <w:p w14:paraId="7AB81A9B" w14:textId="77777777" w:rsidR="00746A9A" w:rsidRPr="00D83C1A" w:rsidRDefault="00746A9A" w:rsidP="00D83C1A">
            <w:pPr>
              <w:rPr>
                <w:rFonts w:ascii="Times New Roman" w:hAnsi="Times New Roman" w:cs="Times New Roman"/>
                <w:color w:val="000000"/>
                <w:sz w:val="24"/>
                <w:szCs w:val="24"/>
              </w:rPr>
            </w:pPr>
          </w:p>
        </w:tc>
        <w:tc>
          <w:tcPr>
            <w:tcW w:w="567" w:type="dxa"/>
          </w:tcPr>
          <w:p w14:paraId="03E1930A" w14:textId="77777777" w:rsidR="00746A9A" w:rsidRPr="00D83C1A" w:rsidRDefault="00746A9A" w:rsidP="00D83C1A">
            <w:pPr>
              <w:rPr>
                <w:rFonts w:ascii="Times New Roman" w:hAnsi="Times New Roman" w:cs="Times New Roman"/>
                <w:color w:val="000000"/>
                <w:sz w:val="24"/>
                <w:szCs w:val="24"/>
              </w:rPr>
            </w:pPr>
          </w:p>
        </w:tc>
        <w:tc>
          <w:tcPr>
            <w:tcW w:w="567" w:type="dxa"/>
          </w:tcPr>
          <w:p w14:paraId="7FD29B4E" w14:textId="77777777" w:rsidR="00746A9A" w:rsidRPr="00D83C1A" w:rsidRDefault="00746A9A" w:rsidP="00D83C1A">
            <w:pPr>
              <w:rPr>
                <w:rFonts w:ascii="Times New Roman" w:hAnsi="Times New Roman" w:cs="Times New Roman"/>
                <w:color w:val="000000"/>
                <w:sz w:val="24"/>
                <w:szCs w:val="24"/>
              </w:rPr>
            </w:pPr>
          </w:p>
        </w:tc>
        <w:tc>
          <w:tcPr>
            <w:tcW w:w="567" w:type="dxa"/>
          </w:tcPr>
          <w:p w14:paraId="4D9CF3C6" w14:textId="77777777" w:rsidR="00746A9A" w:rsidRPr="00D83C1A" w:rsidRDefault="00746A9A" w:rsidP="00D83C1A">
            <w:pPr>
              <w:rPr>
                <w:rFonts w:ascii="Times New Roman" w:hAnsi="Times New Roman" w:cs="Times New Roman"/>
                <w:color w:val="000000"/>
                <w:sz w:val="24"/>
                <w:szCs w:val="24"/>
              </w:rPr>
            </w:pPr>
          </w:p>
        </w:tc>
        <w:tc>
          <w:tcPr>
            <w:tcW w:w="567" w:type="dxa"/>
          </w:tcPr>
          <w:p w14:paraId="1940D743" w14:textId="77777777" w:rsidR="00746A9A" w:rsidRPr="00D83C1A" w:rsidRDefault="00746A9A" w:rsidP="00D83C1A">
            <w:pPr>
              <w:rPr>
                <w:rFonts w:ascii="Times New Roman" w:hAnsi="Times New Roman" w:cs="Times New Roman"/>
                <w:color w:val="000000"/>
                <w:sz w:val="24"/>
                <w:szCs w:val="24"/>
              </w:rPr>
            </w:pPr>
          </w:p>
        </w:tc>
        <w:tc>
          <w:tcPr>
            <w:tcW w:w="567" w:type="dxa"/>
          </w:tcPr>
          <w:p w14:paraId="678EE121" w14:textId="77777777" w:rsidR="00746A9A" w:rsidRPr="00D83C1A" w:rsidRDefault="00746A9A" w:rsidP="00D83C1A">
            <w:pPr>
              <w:rPr>
                <w:rFonts w:ascii="Times New Roman" w:hAnsi="Times New Roman" w:cs="Times New Roman"/>
                <w:color w:val="000000"/>
                <w:sz w:val="24"/>
                <w:szCs w:val="24"/>
              </w:rPr>
            </w:pPr>
          </w:p>
        </w:tc>
        <w:tc>
          <w:tcPr>
            <w:tcW w:w="567" w:type="dxa"/>
          </w:tcPr>
          <w:p w14:paraId="6F5FAD3D" w14:textId="77777777" w:rsidR="00746A9A" w:rsidRPr="00D83C1A" w:rsidRDefault="00746A9A" w:rsidP="00D83C1A">
            <w:pPr>
              <w:rPr>
                <w:rFonts w:ascii="Times New Roman" w:hAnsi="Times New Roman" w:cs="Times New Roman"/>
                <w:color w:val="000000"/>
                <w:sz w:val="24"/>
                <w:szCs w:val="24"/>
              </w:rPr>
            </w:pPr>
          </w:p>
        </w:tc>
        <w:tc>
          <w:tcPr>
            <w:tcW w:w="567" w:type="dxa"/>
          </w:tcPr>
          <w:p w14:paraId="4485FFD6" w14:textId="77777777" w:rsidR="00746A9A" w:rsidRPr="00D83C1A" w:rsidRDefault="00746A9A" w:rsidP="00D83C1A">
            <w:pPr>
              <w:rPr>
                <w:rFonts w:ascii="Times New Roman" w:hAnsi="Times New Roman" w:cs="Times New Roman"/>
                <w:color w:val="000000"/>
                <w:sz w:val="24"/>
                <w:szCs w:val="24"/>
              </w:rPr>
            </w:pPr>
          </w:p>
        </w:tc>
        <w:tc>
          <w:tcPr>
            <w:tcW w:w="537" w:type="dxa"/>
          </w:tcPr>
          <w:p w14:paraId="63B4863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r>
      <w:tr w:rsidR="00746A9A" w:rsidRPr="00D83C1A" w14:paraId="5A71E91E" w14:textId="77777777" w:rsidTr="004B1B71">
        <w:tc>
          <w:tcPr>
            <w:tcW w:w="3369" w:type="dxa"/>
          </w:tcPr>
          <w:p w14:paraId="77392D1B"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информисање деце и ученика, запослене и родитеље о планираним активностима и могућности тражења подршке и помоћи од тима за заштиту</w:t>
            </w:r>
          </w:p>
        </w:tc>
        <w:tc>
          <w:tcPr>
            <w:tcW w:w="567" w:type="dxa"/>
          </w:tcPr>
          <w:p w14:paraId="678455C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ADC7003"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5C21B6C" w14:textId="77777777" w:rsidR="00746A9A" w:rsidRPr="00D83C1A" w:rsidRDefault="00746A9A" w:rsidP="00D83C1A">
            <w:pPr>
              <w:rPr>
                <w:rFonts w:ascii="Times New Roman" w:hAnsi="Times New Roman" w:cs="Times New Roman"/>
                <w:color w:val="000000"/>
                <w:sz w:val="24"/>
                <w:szCs w:val="24"/>
              </w:rPr>
            </w:pPr>
          </w:p>
        </w:tc>
        <w:tc>
          <w:tcPr>
            <w:tcW w:w="567" w:type="dxa"/>
          </w:tcPr>
          <w:p w14:paraId="12A2F380" w14:textId="77777777" w:rsidR="00746A9A" w:rsidRPr="00D83C1A" w:rsidRDefault="00746A9A" w:rsidP="00D83C1A">
            <w:pPr>
              <w:rPr>
                <w:rFonts w:ascii="Times New Roman" w:hAnsi="Times New Roman" w:cs="Times New Roman"/>
                <w:color w:val="000000"/>
                <w:sz w:val="24"/>
                <w:szCs w:val="24"/>
              </w:rPr>
            </w:pPr>
          </w:p>
        </w:tc>
        <w:tc>
          <w:tcPr>
            <w:tcW w:w="567" w:type="dxa"/>
          </w:tcPr>
          <w:p w14:paraId="1064333F" w14:textId="77777777" w:rsidR="00746A9A" w:rsidRPr="00D83C1A" w:rsidRDefault="00746A9A" w:rsidP="00D83C1A">
            <w:pPr>
              <w:rPr>
                <w:rFonts w:ascii="Times New Roman" w:hAnsi="Times New Roman" w:cs="Times New Roman"/>
                <w:color w:val="000000"/>
                <w:sz w:val="24"/>
                <w:szCs w:val="24"/>
              </w:rPr>
            </w:pPr>
          </w:p>
        </w:tc>
        <w:tc>
          <w:tcPr>
            <w:tcW w:w="567" w:type="dxa"/>
          </w:tcPr>
          <w:p w14:paraId="6F0E9EC6"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1EEDF630" w14:textId="77777777" w:rsidR="00746A9A" w:rsidRPr="00D83C1A" w:rsidRDefault="00746A9A" w:rsidP="00D83C1A">
            <w:pPr>
              <w:rPr>
                <w:rFonts w:ascii="Times New Roman" w:hAnsi="Times New Roman" w:cs="Times New Roman"/>
                <w:color w:val="000000"/>
                <w:sz w:val="24"/>
                <w:szCs w:val="24"/>
              </w:rPr>
            </w:pPr>
          </w:p>
        </w:tc>
        <w:tc>
          <w:tcPr>
            <w:tcW w:w="567" w:type="dxa"/>
          </w:tcPr>
          <w:p w14:paraId="2A0A446A" w14:textId="77777777" w:rsidR="00746A9A" w:rsidRPr="00D83C1A" w:rsidRDefault="00746A9A" w:rsidP="00D83C1A">
            <w:pPr>
              <w:rPr>
                <w:rFonts w:ascii="Times New Roman" w:hAnsi="Times New Roman" w:cs="Times New Roman"/>
                <w:color w:val="000000"/>
                <w:sz w:val="24"/>
                <w:szCs w:val="24"/>
              </w:rPr>
            </w:pPr>
          </w:p>
        </w:tc>
        <w:tc>
          <w:tcPr>
            <w:tcW w:w="567" w:type="dxa"/>
          </w:tcPr>
          <w:p w14:paraId="66EF5A17" w14:textId="77777777" w:rsidR="00746A9A" w:rsidRPr="00D83C1A" w:rsidRDefault="00746A9A" w:rsidP="00D83C1A">
            <w:pPr>
              <w:rPr>
                <w:rFonts w:ascii="Times New Roman" w:hAnsi="Times New Roman" w:cs="Times New Roman"/>
                <w:color w:val="000000"/>
                <w:sz w:val="24"/>
                <w:szCs w:val="24"/>
              </w:rPr>
            </w:pPr>
          </w:p>
        </w:tc>
        <w:tc>
          <w:tcPr>
            <w:tcW w:w="567" w:type="dxa"/>
          </w:tcPr>
          <w:p w14:paraId="07601E6B" w14:textId="77777777" w:rsidR="00746A9A" w:rsidRPr="00D83C1A" w:rsidRDefault="00746A9A" w:rsidP="00D83C1A">
            <w:pPr>
              <w:rPr>
                <w:rFonts w:ascii="Times New Roman" w:hAnsi="Times New Roman" w:cs="Times New Roman"/>
                <w:color w:val="000000"/>
                <w:sz w:val="24"/>
                <w:szCs w:val="24"/>
              </w:rPr>
            </w:pPr>
          </w:p>
        </w:tc>
        <w:tc>
          <w:tcPr>
            <w:tcW w:w="537" w:type="dxa"/>
          </w:tcPr>
          <w:p w14:paraId="0D7B9E3B" w14:textId="77777777" w:rsidR="00746A9A" w:rsidRPr="00D83C1A" w:rsidRDefault="00746A9A" w:rsidP="00D83C1A">
            <w:pPr>
              <w:rPr>
                <w:rFonts w:ascii="Times New Roman" w:hAnsi="Times New Roman" w:cs="Times New Roman"/>
                <w:color w:val="000000"/>
                <w:sz w:val="24"/>
                <w:szCs w:val="24"/>
              </w:rPr>
            </w:pPr>
          </w:p>
        </w:tc>
      </w:tr>
      <w:tr w:rsidR="00746A9A" w:rsidRPr="00D83C1A" w14:paraId="6866A7F4" w14:textId="77777777" w:rsidTr="004B1B71">
        <w:tc>
          <w:tcPr>
            <w:tcW w:w="3369" w:type="dxa"/>
          </w:tcPr>
          <w:p w14:paraId="5F08F9C4"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учествовање у обукама и пројектима за развијање компетенција запослених потребних за превенцију и интервенцију у ситуацијама насиља, злостављања и занемаривања</w:t>
            </w:r>
          </w:p>
        </w:tc>
        <w:tc>
          <w:tcPr>
            <w:tcW w:w="567" w:type="dxa"/>
          </w:tcPr>
          <w:p w14:paraId="7662B42F" w14:textId="77777777" w:rsidR="00746A9A" w:rsidRPr="00D83C1A" w:rsidRDefault="00746A9A" w:rsidP="00D83C1A">
            <w:pPr>
              <w:rPr>
                <w:rFonts w:ascii="Times New Roman" w:hAnsi="Times New Roman" w:cs="Times New Roman"/>
                <w:color w:val="000000"/>
                <w:sz w:val="24"/>
                <w:szCs w:val="24"/>
              </w:rPr>
            </w:pPr>
          </w:p>
        </w:tc>
        <w:tc>
          <w:tcPr>
            <w:tcW w:w="567" w:type="dxa"/>
          </w:tcPr>
          <w:p w14:paraId="43A7631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07903D8C" w14:textId="77777777" w:rsidR="00746A9A" w:rsidRPr="00D83C1A" w:rsidRDefault="00746A9A" w:rsidP="00D83C1A">
            <w:pPr>
              <w:rPr>
                <w:rFonts w:ascii="Times New Roman" w:hAnsi="Times New Roman" w:cs="Times New Roman"/>
                <w:color w:val="000000"/>
                <w:sz w:val="24"/>
                <w:szCs w:val="24"/>
              </w:rPr>
            </w:pPr>
          </w:p>
        </w:tc>
        <w:tc>
          <w:tcPr>
            <w:tcW w:w="567" w:type="dxa"/>
          </w:tcPr>
          <w:p w14:paraId="4395EA71" w14:textId="77777777" w:rsidR="00746A9A" w:rsidRPr="00D83C1A" w:rsidRDefault="00746A9A" w:rsidP="00D83C1A">
            <w:pPr>
              <w:rPr>
                <w:rFonts w:ascii="Times New Roman" w:hAnsi="Times New Roman" w:cs="Times New Roman"/>
                <w:color w:val="000000"/>
                <w:sz w:val="24"/>
                <w:szCs w:val="24"/>
              </w:rPr>
            </w:pPr>
          </w:p>
        </w:tc>
        <w:tc>
          <w:tcPr>
            <w:tcW w:w="567" w:type="dxa"/>
          </w:tcPr>
          <w:p w14:paraId="694FCEEF" w14:textId="77777777" w:rsidR="00746A9A" w:rsidRPr="00D83C1A" w:rsidRDefault="00746A9A" w:rsidP="00D83C1A">
            <w:pPr>
              <w:rPr>
                <w:rFonts w:ascii="Times New Roman" w:hAnsi="Times New Roman" w:cs="Times New Roman"/>
                <w:color w:val="000000"/>
                <w:sz w:val="24"/>
                <w:szCs w:val="24"/>
              </w:rPr>
            </w:pPr>
          </w:p>
        </w:tc>
        <w:tc>
          <w:tcPr>
            <w:tcW w:w="567" w:type="dxa"/>
          </w:tcPr>
          <w:p w14:paraId="35C29784"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053B83FD" w14:textId="77777777" w:rsidR="00746A9A" w:rsidRPr="00D83C1A" w:rsidRDefault="00746A9A" w:rsidP="00D83C1A">
            <w:pPr>
              <w:rPr>
                <w:rFonts w:ascii="Times New Roman" w:hAnsi="Times New Roman" w:cs="Times New Roman"/>
                <w:color w:val="000000"/>
                <w:sz w:val="24"/>
                <w:szCs w:val="24"/>
              </w:rPr>
            </w:pPr>
          </w:p>
        </w:tc>
        <w:tc>
          <w:tcPr>
            <w:tcW w:w="567" w:type="dxa"/>
          </w:tcPr>
          <w:p w14:paraId="57433D00" w14:textId="77777777" w:rsidR="00746A9A" w:rsidRPr="00D83C1A" w:rsidRDefault="00746A9A" w:rsidP="00D83C1A">
            <w:pPr>
              <w:rPr>
                <w:rFonts w:ascii="Times New Roman" w:hAnsi="Times New Roman" w:cs="Times New Roman"/>
                <w:color w:val="000000"/>
                <w:sz w:val="24"/>
                <w:szCs w:val="24"/>
              </w:rPr>
            </w:pPr>
          </w:p>
        </w:tc>
        <w:tc>
          <w:tcPr>
            <w:tcW w:w="567" w:type="dxa"/>
          </w:tcPr>
          <w:p w14:paraId="49881CC4" w14:textId="77777777" w:rsidR="00746A9A" w:rsidRPr="00D83C1A" w:rsidRDefault="00746A9A" w:rsidP="00D83C1A">
            <w:pPr>
              <w:rPr>
                <w:rFonts w:ascii="Times New Roman" w:hAnsi="Times New Roman" w:cs="Times New Roman"/>
                <w:color w:val="000000"/>
                <w:sz w:val="24"/>
                <w:szCs w:val="24"/>
              </w:rPr>
            </w:pPr>
          </w:p>
        </w:tc>
        <w:tc>
          <w:tcPr>
            <w:tcW w:w="567" w:type="dxa"/>
          </w:tcPr>
          <w:p w14:paraId="05C45709" w14:textId="77777777" w:rsidR="00746A9A" w:rsidRPr="00D83C1A" w:rsidRDefault="00746A9A" w:rsidP="00D83C1A">
            <w:pPr>
              <w:rPr>
                <w:rFonts w:ascii="Times New Roman" w:hAnsi="Times New Roman" w:cs="Times New Roman"/>
                <w:color w:val="000000"/>
                <w:sz w:val="24"/>
                <w:szCs w:val="24"/>
              </w:rPr>
            </w:pPr>
          </w:p>
        </w:tc>
        <w:tc>
          <w:tcPr>
            <w:tcW w:w="537" w:type="dxa"/>
          </w:tcPr>
          <w:p w14:paraId="584BA0DA" w14:textId="77777777" w:rsidR="00746A9A" w:rsidRPr="00D83C1A" w:rsidRDefault="00746A9A" w:rsidP="00D83C1A">
            <w:pPr>
              <w:rPr>
                <w:rFonts w:ascii="Times New Roman" w:hAnsi="Times New Roman" w:cs="Times New Roman"/>
                <w:color w:val="000000"/>
                <w:sz w:val="24"/>
                <w:szCs w:val="24"/>
              </w:rPr>
            </w:pPr>
          </w:p>
        </w:tc>
      </w:tr>
      <w:tr w:rsidR="00746A9A" w:rsidRPr="00D83C1A" w14:paraId="4E1AF232" w14:textId="77777777" w:rsidTr="004B1B71">
        <w:tc>
          <w:tcPr>
            <w:tcW w:w="3369" w:type="dxa"/>
          </w:tcPr>
          <w:p w14:paraId="454636E6"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предлагање мера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tc>
        <w:tc>
          <w:tcPr>
            <w:tcW w:w="567" w:type="dxa"/>
          </w:tcPr>
          <w:p w14:paraId="31B4E7AD"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428B4B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28A8797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62478BB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6DC6BC2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C2CD624"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F20294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6FDC488E"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0D85F8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37D5A64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37" w:type="dxa"/>
          </w:tcPr>
          <w:p w14:paraId="1A58720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r>
      <w:tr w:rsidR="00746A9A" w:rsidRPr="00D83C1A" w14:paraId="61DECEE5" w14:textId="77777777" w:rsidTr="004B1B71">
        <w:tc>
          <w:tcPr>
            <w:tcW w:w="3369" w:type="dxa"/>
          </w:tcPr>
          <w:p w14:paraId="7ACA53D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Укључивање  родитеље у превентивне и интервентне мере и активности;</w:t>
            </w:r>
          </w:p>
        </w:tc>
        <w:tc>
          <w:tcPr>
            <w:tcW w:w="567" w:type="dxa"/>
          </w:tcPr>
          <w:p w14:paraId="3EFF1342"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A928EA3"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376DDE1"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22AD25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FD3FFA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303EF1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8F8AA43"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6A8A2D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E7AC13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1652D836"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37" w:type="dxa"/>
          </w:tcPr>
          <w:p w14:paraId="033D4DD0" w14:textId="77777777" w:rsidR="00746A9A" w:rsidRPr="00D83C1A" w:rsidRDefault="00746A9A" w:rsidP="00D83C1A">
            <w:pPr>
              <w:rPr>
                <w:rFonts w:ascii="Times New Roman" w:hAnsi="Times New Roman" w:cs="Times New Roman"/>
                <w:color w:val="000000"/>
                <w:sz w:val="24"/>
                <w:szCs w:val="24"/>
              </w:rPr>
            </w:pPr>
          </w:p>
        </w:tc>
      </w:tr>
      <w:tr w:rsidR="00746A9A" w:rsidRPr="00D83C1A" w14:paraId="6BF434A2" w14:textId="77777777" w:rsidTr="004B1B71">
        <w:tc>
          <w:tcPr>
            <w:tcW w:w="3369" w:type="dxa"/>
          </w:tcPr>
          <w:p w14:paraId="3BB41916"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праћење и процењивање ефекте предузетих мера за заштиту деце и ученика и даје одговарајуће предлоге директору</w:t>
            </w:r>
          </w:p>
        </w:tc>
        <w:tc>
          <w:tcPr>
            <w:tcW w:w="567" w:type="dxa"/>
          </w:tcPr>
          <w:p w14:paraId="07332F12"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1A1835B"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3C390E4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3E599E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A4EF4A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20CD00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095BE8A"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1BBB82B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3932E88"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06CCEC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37" w:type="dxa"/>
          </w:tcPr>
          <w:p w14:paraId="29458B0D"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r>
      <w:tr w:rsidR="00746A9A" w:rsidRPr="00D83C1A" w14:paraId="1560BE72" w14:textId="77777777" w:rsidTr="004B1B71">
        <w:tc>
          <w:tcPr>
            <w:tcW w:w="3369" w:type="dxa"/>
          </w:tcPr>
          <w:p w14:paraId="12940C9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lastRenderedPageBreak/>
              <w:t>сарадња са стручњацима из других надлежних органа, организација, служби и медија ради свеобухватне заштите деце и ученика од насиља, злостављања и занемаривања</w:t>
            </w:r>
          </w:p>
        </w:tc>
        <w:tc>
          <w:tcPr>
            <w:tcW w:w="567" w:type="dxa"/>
          </w:tcPr>
          <w:p w14:paraId="54B29E64" w14:textId="77777777" w:rsidR="00746A9A" w:rsidRPr="00D83C1A" w:rsidRDefault="00746A9A" w:rsidP="00D83C1A">
            <w:pPr>
              <w:rPr>
                <w:rFonts w:ascii="Times New Roman" w:hAnsi="Times New Roman" w:cs="Times New Roman"/>
                <w:color w:val="000000"/>
                <w:sz w:val="24"/>
                <w:szCs w:val="24"/>
              </w:rPr>
            </w:pPr>
          </w:p>
        </w:tc>
        <w:tc>
          <w:tcPr>
            <w:tcW w:w="567" w:type="dxa"/>
          </w:tcPr>
          <w:p w14:paraId="6373575D" w14:textId="77777777" w:rsidR="00746A9A" w:rsidRPr="00D83C1A" w:rsidRDefault="00746A9A" w:rsidP="00D83C1A">
            <w:pPr>
              <w:rPr>
                <w:rFonts w:ascii="Times New Roman" w:hAnsi="Times New Roman" w:cs="Times New Roman"/>
                <w:color w:val="000000"/>
                <w:sz w:val="24"/>
                <w:szCs w:val="24"/>
              </w:rPr>
            </w:pPr>
          </w:p>
        </w:tc>
        <w:tc>
          <w:tcPr>
            <w:tcW w:w="567" w:type="dxa"/>
          </w:tcPr>
          <w:p w14:paraId="5AEB8059" w14:textId="77777777" w:rsidR="00746A9A" w:rsidRPr="00D83C1A" w:rsidRDefault="00746A9A" w:rsidP="00D83C1A">
            <w:pPr>
              <w:rPr>
                <w:rFonts w:ascii="Times New Roman" w:hAnsi="Times New Roman" w:cs="Times New Roman"/>
                <w:color w:val="000000"/>
                <w:sz w:val="24"/>
                <w:szCs w:val="24"/>
              </w:rPr>
            </w:pPr>
          </w:p>
        </w:tc>
        <w:tc>
          <w:tcPr>
            <w:tcW w:w="567" w:type="dxa"/>
          </w:tcPr>
          <w:p w14:paraId="17A7AFF3"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1715BA0C" w14:textId="77777777" w:rsidR="00746A9A" w:rsidRPr="00D83C1A" w:rsidRDefault="00746A9A" w:rsidP="00D83C1A">
            <w:pPr>
              <w:rPr>
                <w:rFonts w:ascii="Times New Roman" w:hAnsi="Times New Roman" w:cs="Times New Roman"/>
                <w:color w:val="000000"/>
                <w:sz w:val="24"/>
                <w:szCs w:val="24"/>
              </w:rPr>
            </w:pPr>
          </w:p>
        </w:tc>
        <w:tc>
          <w:tcPr>
            <w:tcW w:w="567" w:type="dxa"/>
          </w:tcPr>
          <w:p w14:paraId="378F1DC0" w14:textId="77777777" w:rsidR="00746A9A" w:rsidRPr="00D83C1A" w:rsidRDefault="00746A9A" w:rsidP="00D83C1A">
            <w:pPr>
              <w:rPr>
                <w:rFonts w:ascii="Times New Roman" w:hAnsi="Times New Roman" w:cs="Times New Roman"/>
                <w:color w:val="000000"/>
                <w:sz w:val="24"/>
                <w:szCs w:val="24"/>
              </w:rPr>
            </w:pPr>
          </w:p>
        </w:tc>
        <w:tc>
          <w:tcPr>
            <w:tcW w:w="567" w:type="dxa"/>
          </w:tcPr>
          <w:p w14:paraId="08751BDB" w14:textId="77777777" w:rsidR="00746A9A" w:rsidRPr="00D83C1A" w:rsidRDefault="00746A9A" w:rsidP="00D83C1A">
            <w:pPr>
              <w:rPr>
                <w:rFonts w:ascii="Times New Roman" w:hAnsi="Times New Roman" w:cs="Times New Roman"/>
                <w:color w:val="000000"/>
                <w:sz w:val="24"/>
                <w:szCs w:val="24"/>
              </w:rPr>
            </w:pPr>
          </w:p>
        </w:tc>
        <w:tc>
          <w:tcPr>
            <w:tcW w:w="567" w:type="dxa"/>
          </w:tcPr>
          <w:p w14:paraId="0FBA5084" w14:textId="77777777" w:rsidR="00746A9A" w:rsidRPr="00D83C1A" w:rsidRDefault="00746A9A" w:rsidP="00D83C1A">
            <w:pPr>
              <w:rPr>
                <w:rFonts w:ascii="Times New Roman" w:hAnsi="Times New Roman" w:cs="Times New Roman"/>
                <w:color w:val="000000"/>
                <w:sz w:val="24"/>
                <w:szCs w:val="24"/>
              </w:rPr>
            </w:pPr>
          </w:p>
        </w:tc>
        <w:tc>
          <w:tcPr>
            <w:tcW w:w="567" w:type="dxa"/>
          </w:tcPr>
          <w:p w14:paraId="79AF9504"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5FF4BC14" w14:textId="77777777" w:rsidR="00746A9A" w:rsidRPr="00D83C1A" w:rsidRDefault="00746A9A" w:rsidP="00D83C1A">
            <w:pPr>
              <w:rPr>
                <w:rFonts w:ascii="Times New Roman" w:hAnsi="Times New Roman" w:cs="Times New Roman"/>
                <w:color w:val="000000"/>
                <w:sz w:val="24"/>
                <w:szCs w:val="24"/>
              </w:rPr>
            </w:pPr>
          </w:p>
        </w:tc>
        <w:tc>
          <w:tcPr>
            <w:tcW w:w="537" w:type="dxa"/>
          </w:tcPr>
          <w:p w14:paraId="4AE02E65" w14:textId="77777777" w:rsidR="00746A9A" w:rsidRPr="00D83C1A" w:rsidRDefault="00746A9A" w:rsidP="00D83C1A">
            <w:pPr>
              <w:rPr>
                <w:rFonts w:ascii="Times New Roman" w:hAnsi="Times New Roman" w:cs="Times New Roman"/>
                <w:color w:val="000000"/>
                <w:sz w:val="24"/>
                <w:szCs w:val="24"/>
              </w:rPr>
            </w:pPr>
          </w:p>
        </w:tc>
      </w:tr>
      <w:tr w:rsidR="005C6344" w:rsidRPr="00D83C1A" w14:paraId="4E3AC2D5" w14:textId="77777777" w:rsidTr="004B1B71">
        <w:tc>
          <w:tcPr>
            <w:tcW w:w="3369" w:type="dxa"/>
          </w:tcPr>
          <w:p w14:paraId="19D69AA5" w14:textId="421682A1" w:rsidR="005C6344" w:rsidRPr="005C6344" w:rsidRDefault="005C6344" w:rsidP="005C6344">
            <w:pPr>
              <w:rPr>
                <w:rFonts w:ascii="Times New Roman" w:hAnsi="Times New Roman" w:cs="Times New Roman"/>
                <w:sz w:val="24"/>
                <w:szCs w:val="24"/>
                <w:lang w:val="sr-Cyrl-RS"/>
              </w:rPr>
            </w:pPr>
            <w:r>
              <w:rPr>
                <w:rFonts w:ascii="Times New Roman" w:hAnsi="Times New Roman" w:cs="Times New Roman"/>
                <w:sz w:val="24"/>
                <w:szCs w:val="24"/>
                <w:lang w:val="sr-Cyrl-RS"/>
              </w:rPr>
              <w:t>Рад Тима за ванрредне ситуације</w:t>
            </w:r>
          </w:p>
        </w:tc>
        <w:tc>
          <w:tcPr>
            <w:tcW w:w="567" w:type="dxa"/>
          </w:tcPr>
          <w:p w14:paraId="58F77838" w14:textId="7A6BCBA8" w:rsidR="005C6344" w:rsidRPr="005C6344" w:rsidRDefault="005C6344" w:rsidP="005C6344">
            <w:pPr>
              <w:rPr>
                <w:rFonts w:ascii="Times New Roman" w:hAnsi="Times New Roman" w:cs="Times New Roman"/>
                <w:color w:val="000000"/>
                <w:sz w:val="24"/>
                <w:szCs w:val="24"/>
                <w:lang w:val="sr-Cyrl-RS"/>
              </w:rPr>
            </w:pPr>
            <w:r w:rsidRPr="00D83C1A">
              <w:rPr>
                <w:rFonts w:ascii="Times New Roman" w:hAnsi="Times New Roman" w:cs="Times New Roman"/>
                <w:sz w:val="24"/>
                <w:szCs w:val="24"/>
              </w:rPr>
              <w:sym w:font="Wingdings 2" w:char="F051"/>
            </w:r>
          </w:p>
        </w:tc>
        <w:tc>
          <w:tcPr>
            <w:tcW w:w="567" w:type="dxa"/>
          </w:tcPr>
          <w:p w14:paraId="28CBD2BD" w14:textId="1470F18E"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2E6060B2" w14:textId="4BEFA270"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426A63CE" w14:textId="433771F6" w:rsidR="005C6344" w:rsidRPr="00D83C1A" w:rsidRDefault="005C6344" w:rsidP="005C6344">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683B932" w14:textId="411BCAF3"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06646119" w14:textId="6245AB49"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53EDBCD2" w14:textId="25C8F5A6"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62719BBB" w14:textId="2984AAE3"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3B702DCD" w14:textId="619C882D" w:rsidR="005C6344" w:rsidRPr="00D83C1A" w:rsidRDefault="005C6344" w:rsidP="005C6344">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999D548" w14:textId="4D210BA6"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37" w:type="dxa"/>
          </w:tcPr>
          <w:p w14:paraId="7D9813C1" w14:textId="07C8CF54" w:rsidR="005C6344" w:rsidRPr="00D83C1A" w:rsidRDefault="005C6344" w:rsidP="005C6344">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r>
      <w:tr w:rsidR="00746A9A" w:rsidRPr="00D83C1A" w14:paraId="0D8E3A22" w14:textId="77777777" w:rsidTr="004B1B71">
        <w:tc>
          <w:tcPr>
            <w:tcW w:w="3369" w:type="dxa"/>
          </w:tcPr>
          <w:p w14:paraId="3B76E884"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вођење и чување документације</w:t>
            </w:r>
          </w:p>
        </w:tc>
        <w:tc>
          <w:tcPr>
            <w:tcW w:w="567" w:type="dxa"/>
          </w:tcPr>
          <w:p w14:paraId="5BC2E64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F08C87F"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6F008B6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2F0AB0A"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65DE502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1CB6113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FBF06B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2E71092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179B86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5A3EB9B"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37" w:type="dxa"/>
          </w:tcPr>
          <w:p w14:paraId="2C928F3F"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r>
      <w:tr w:rsidR="00746A9A" w:rsidRPr="00D83C1A" w14:paraId="764A98DC" w14:textId="77777777" w:rsidTr="004B1B71">
        <w:tc>
          <w:tcPr>
            <w:tcW w:w="3369" w:type="dxa"/>
          </w:tcPr>
          <w:p w14:paraId="2458E074"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t>извештавање стручних тела и орган управљања</w:t>
            </w:r>
          </w:p>
        </w:tc>
        <w:tc>
          <w:tcPr>
            <w:tcW w:w="567" w:type="dxa"/>
          </w:tcPr>
          <w:p w14:paraId="00A77B2A" w14:textId="77777777" w:rsidR="00746A9A" w:rsidRPr="00D83C1A" w:rsidRDefault="00746A9A" w:rsidP="00D83C1A">
            <w:pPr>
              <w:rPr>
                <w:rFonts w:ascii="Times New Roman" w:hAnsi="Times New Roman" w:cs="Times New Roman"/>
                <w:color w:val="000000"/>
                <w:sz w:val="24"/>
                <w:szCs w:val="24"/>
              </w:rPr>
            </w:pPr>
          </w:p>
        </w:tc>
        <w:tc>
          <w:tcPr>
            <w:tcW w:w="567" w:type="dxa"/>
          </w:tcPr>
          <w:p w14:paraId="342CB68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326227D7" w14:textId="77777777" w:rsidR="00746A9A" w:rsidRPr="00D83C1A" w:rsidRDefault="00746A9A" w:rsidP="00D83C1A">
            <w:pPr>
              <w:rPr>
                <w:rFonts w:ascii="Times New Roman" w:hAnsi="Times New Roman" w:cs="Times New Roman"/>
                <w:color w:val="000000"/>
                <w:sz w:val="24"/>
                <w:szCs w:val="24"/>
              </w:rPr>
            </w:pPr>
          </w:p>
        </w:tc>
        <w:tc>
          <w:tcPr>
            <w:tcW w:w="567" w:type="dxa"/>
          </w:tcPr>
          <w:p w14:paraId="7A9F3230"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48556425" w14:textId="77777777" w:rsidR="00746A9A" w:rsidRPr="00D83C1A" w:rsidRDefault="00746A9A" w:rsidP="00D83C1A">
            <w:pPr>
              <w:rPr>
                <w:rFonts w:ascii="Times New Roman" w:hAnsi="Times New Roman" w:cs="Times New Roman"/>
                <w:color w:val="000000"/>
                <w:sz w:val="24"/>
                <w:szCs w:val="24"/>
              </w:rPr>
            </w:pPr>
          </w:p>
        </w:tc>
        <w:tc>
          <w:tcPr>
            <w:tcW w:w="567" w:type="dxa"/>
          </w:tcPr>
          <w:p w14:paraId="0EEFB5B0" w14:textId="77777777" w:rsidR="00746A9A" w:rsidRPr="00D83C1A" w:rsidRDefault="00746A9A" w:rsidP="00D83C1A">
            <w:pPr>
              <w:rPr>
                <w:rFonts w:ascii="Times New Roman" w:hAnsi="Times New Roman" w:cs="Times New Roman"/>
                <w:color w:val="000000"/>
                <w:sz w:val="24"/>
                <w:szCs w:val="24"/>
              </w:rPr>
            </w:pPr>
          </w:p>
        </w:tc>
        <w:tc>
          <w:tcPr>
            <w:tcW w:w="567" w:type="dxa"/>
          </w:tcPr>
          <w:p w14:paraId="1D19D70A"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67" w:type="dxa"/>
          </w:tcPr>
          <w:p w14:paraId="035B53A8" w14:textId="77777777" w:rsidR="00746A9A" w:rsidRPr="00D83C1A" w:rsidRDefault="00746A9A" w:rsidP="00D83C1A">
            <w:pPr>
              <w:rPr>
                <w:rFonts w:ascii="Times New Roman" w:hAnsi="Times New Roman" w:cs="Times New Roman"/>
                <w:color w:val="000000"/>
                <w:sz w:val="24"/>
                <w:szCs w:val="24"/>
              </w:rPr>
            </w:pPr>
          </w:p>
        </w:tc>
        <w:tc>
          <w:tcPr>
            <w:tcW w:w="567" w:type="dxa"/>
          </w:tcPr>
          <w:p w14:paraId="61A51046" w14:textId="77777777" w:rsidR="00746A9A" w:rsidRPr="00D83C1A" w:rsidRDefault="00746A9A" w:rsidP="00D83C1A">
            <w:pPr>
              <w:rPr>
                <w:rFonts w:ascii="Times New Roman" w:hAnsi="Times New Roman" w:cs="Times New Roman"/>
                <w:color w:val="000000"/>
                <w:sz w:val="24"/>
                <w:szCs w:val="24"/>
              </w:rPr>
            </w:pPr>
          </w:p>
        </w:tc>
        <w:tc>
          <w:tcPr>
            <w:tcW w:w="567" w:type="dxa"/>
          </w:tcPr>
          <w:p w14:paraId="146E28C5"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sz w:val="24"/>
                <w:szCs w:val="24"/>
              </w:rPr>
              <w:sym w:font="Wingdings 2" w:char="F051"/>
            </w:r>
          </w:p>
        </w:tc>
        <w:tc>
          <w:tcPr>
            <w:tcW w:w="537" w:type="dxa"/>
          </w:tcPr>
          <w:p w14:paraId="611ED126" w14:textId="77777777" w:rsidR="00746A9A" w:rsidRPr="00D83C1A" w:rsidRDefault="00746A9A" w:rsidP="00D83C1A">
            <w:pPr>
              <w:rPr>
                <w:rFonts w:ascii="Times New Roman" w:hAnsi="Times New Roman" w:cs="Times New Roman"/>
                <w:color w:val="000000"/>
                <w:sz w:val="24"/>
                <w:szCs w:val="24"/>
              </w:rPr>
            </w:pPr>
          </w:p>
        </w:tc>
      </w:tr>
      <w:tr w:rsidR="00746A9A" w:rsidRPr="00D83C1A" w14:paraId="406C0303" w14:textId="77777777" w:rsidTr="004B1B71">
        <w:tc>
          <w:tcPr>
            <w:tcW w:w="3369" w:type="dxa"/>
          </w:tcPr>
          <w:p w14:paraId="26D72C01" w14:textId="77777777" w:rsidR="00746A9A" w:rsidRPr="00D83C1A" w:rsidRDefault="00746A9A" w:rsidP="00D83C1A">
            <w:pPr>
              <w:rPr>
                <w:rFonts w:ascii="Times New Roman" w:hAnsi="Times New Roman" w:cs="Times New Roman"/>
                <w:color w:val="000000"/>
                <w:sz w:val="24"/>
                <w:szCs w:val="24"/>
              </w:rPr>
            </w:pPr>
            <w:r w:rsidRPr="00D83C1A">
              <w:rPr>
                <w:rFonts w:ascii="Times New Roman" w:hAnsi="Times New Roman" w:cs="Times New Roman"/>
                <w:color w:val="000000"/>
                <w:sz w:val="24"/>
                <w:szCs w:val="24"/>
              </w:rPr>
              <w:t>Остали послови , по потреби</w:t>
            </w:r>
          </w:p>
        </w:tc>
        <w:tc>
          <w:tcPr>
            <w:tcW w:w="567" w:type="dxa"/>
          </w:tcPr>
          <w:p w14:paraId="27BFF46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A103604"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2AF4F113"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11D13388"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21B2A2C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5D1B72E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0112D944"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4B25A9AB"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7EEAE62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67" w:type="dxa"/>
          </w:tcPr>
          <w:p w14:paraId="148C541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c>
          <w:tcPr>
            <w:tcW w:w="537" w:type="dxa"/>
          </w:tcPr>
          <w:p w14:paraId="6682BBD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sym w:font="Wingdings 2" w:char="F051"/>
            </w:r>
          </w:p>
        </w:tc>
      </w:tr>
    </w:tbl>
    <w:p w14:paraId="7983256C" w14:textId="77777777" w:rsidR="00746A9A" w:rsidRPr="00D83C1A" w:rsidRDefault="00746A9A" w:rsidP="00D83C1A">
      <w:pPr>
        <w:rPr>
          <w:rFonts w:ascii="Times New Roman" w:hAnsi="Times New Roman" w:cs="Times New Roman"/>
          <w:sz w:val="24"/>
          <w:szCs w:val="24"/>
          <w:lang w:val="sr-Cyrl-RS"/>
        </w:rPr>
      </w:pPr>
    </w:p>
    <w:p w14:paraId="1CB054D2" w14:textId="0E766421"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У оквиру Програма заштите деце/ученика од насиља предвиђају се превентивне и интервентне активности: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4861"/>
      </w:tblGrid>
      <w:tr w:rsidR="00746A9A" w:rsidRPr="00D83C1A" w14:paraId="55F40B10" w14:textId="77777777" w:rsidTr="004B1B71">
        <w:tc>
          <w:tcPr>
            <w:tcW w:w="4927" w:type="dxa"/>
            <w:shd w:val="clear" w:color="auto" w:fill="F3F3F3"/>
            <w:vAlign w:val="center"/>
          </w:tcPr>
          <w:p w14:paraId="33B2B2FD" w14:textId="77777777" w:rsidR="00746A9A" w:rsidRPr="00D83C1A" w:rsidRDefault="00746A9A" w:rsidP="00D83C1A">
            <w:pPr>
              <w:rPr>
                <w:rFonts w:ascii="Times New Roman" w:hAnsi="Times New Roman" w:cs="Times New Roman"/>
                <w:b/>
                <w:bCs/>
                <w:sz w:val="24"/>
                <w:szCs w:val="24"/>
              </w:rPr>
            </w:pPr>
            <w:r w:rsidRPr="00D83C1A">
              <w:rPr>
                <w:rFonts w:ascii="Times New Roman" w:hAnsi="Times New Roman" w:cs="Times New Roman"/>
                <w:b/>
                <w:bCs/>
                <w:sz w:val="24"/>
                <w:szCs w:val="24"/>
              </w:rPr>
              <w:t>Превентивне активности</w:t>
            </w:r>
          </w:p>
        </w:tc>
        <w:tc>
          <w:tcPr>
            <w:tcW w:w="4928" w:type="dxa"/>
            <w:shd w:val="clear" w:color="auto" w:fill="F3F3F3"/>
            <w:vAlign w:val="center"/>
          </w:tcPr>
          <w:p w14:paraId="69895E50" w14:textId="77777777" w:rsidR="00746A9A" w:rsidRPr="00D83C1A" w:rsidRDefault="00746A9A" w:rsidP="00D83C1A">
            <w:pPr>
              <w:rPr>
                <w:rFonts w:ascii="Times New Roman" w:hAnsi="Times New Roman" w:cs="Times New Roman"/>
                <w:b/>
                <w:bCs/>
                <w:sz w:val="24"/>
                <w:szCs w:val="24"/>
              </w:rPr>
            </w:pPr>
            <w:r w:rsidRPr="00D83C1A">
              <w:rPr>
                <w:rFonts w:ascii="Times New Roman" w:hAnsi="Times New Roman" w:cs="Times New Roman"/>
                <w:b/>
                <w:bCs/>
                <w:sz w:val="24"/>
                <w:szCs w:val="24"/>
              </w:rPr>
              <w:t>Интервентне активности</w:t>
            </w:r>
          </w:p>
        </w:tc>
      </w:tr>
      <w:tr w:rsidR="00746A9A" w:rsidRPr="00D83C1A" w14:paraId="0EF09271" w14:textId="77777777" w:rsidTr="004B1B71">
        <w:tc>
          <w:tcPr>
            <w:tcW w:w="4927" w:type="dxa"/>
          </w:tcPr>
          <w:p w14:paraId="0E594327"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информисање запослених, родитеља и деце о Правилнику о поступању установе у случају сумње или утврђеног дискриминаторног понашања и вређања угледа и части или достојанства личности</w:t>
            </w:r>
          </w:p>
          <w:p w14:paraId="1171D695"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обука запослених за примену Правилника о поступању установе у случају сумње или утврђеног дискриминаторног понашања и вређања угледа и части или достојанства личности</w:t>
            </w:r>
          </w:p>
          <w:p w14:paraId="5741DA6F"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Обука наставника за примену Правилника о протоколу поступања у установи у одговору на насиље, злостављање и заменаривање</w:t>
            </w:r>
          </w:p>
          <w:p w14:paraId="1465B908"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 xml:space="preserve">додатна обука запослених у вези </w:t>
            </w:r>
            <w:r w:rsidRPr="00D83C1A">
              <w:rPr>
                <w:rFonts w:ascii="Times New Roman" w:hAnsi="Times New Roman" w:cs="Times New Roman"/>
                <w:sz w:val="24"/>
                <w:szCs w:val="24"/>
              </w:rPr>
              <w:lastRenderedPageBreak/>
              <w:t>безбедности ученика</w:t>
            </w:r>
          </w:p>
          <w:p w14:paraId="1D78202E"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процена нивоа ризика за безбедност ученика у школи</w:t>
            </w:r>
          </w:p>
          <w:p w14:paraId="2477480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сарадња са релевантним установама</w:t>
            </w:r>
          </w:p>
          <w:p w14:paraId="0F11DFD3"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евидентирање појаве насиља</w:t>
            </w:r>
          </w:p>
          <w:p w14:paraId="3BC4617E"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превентивно-саветодавни рад са родитељима</w:t>
            </w:r>
          </w:p>
          <w:p w14:paraId="77DCEF51"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превентивно-саветодавни рад са ученицима</w:t>
            </w:r>
          </w:p>
          <w:p w14:paraId="71D600BE"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усклађивање правилника шк.живота са Законом</w:t>
            </w:r>
          </w:p>
          <w:p w14:paraId="39E75EDA"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обука за ученике-развој социјалних вештина</w:t>
            </w:r>
          </w:p>
          <w:p w14:paraId="7C2EA55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превенција дигиталног насиља</w:t>
            </w:r>
          </w:p>
          <w:p w14:paraId="2489D3C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превенција дискриминаторног понашања</w:t>
            </w:r>
          </w:p>
        </w:tc>
        <w:tc>
          <w:tcPr>
            <w:tcW w:w="4928" w:type="dxa"/>
          </w:tcPr>
          <w:p w14:paraId="568E0C66"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сазнање о насиљу, дискриминацији -откривање</w:t>
            </w:r>
          </w:p>
          <w:p w14:paraId="227E8B1C"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прекидање, заустављање насиља</w:t>
            </w:r>
          </w:p>
          <w:p w14:paraId="6BAB73C8"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смиривање ситуације</w:t>
            </w:r>
          </w:p>
          <w:p w14:paraId="2B85ABDB"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консултације у оквиру школе</w:t>
            </w:r>
          </w:p>
          <w:p w14:paraId="421EAF20"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сарадња са релевантним установама</w:t>
            </w:r>
          </w:p>
          <w:p w14:paraId="2E312BCD"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предузимање неопходних мера на нивоу школе</w:t>
            </w:r>
          </w:p>
          <w:p w14:paraId="2F6A34C2"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по потреби укључивање надлежних служби</w:t>
            </w:r>
          </w:p>
          <w:p w14:paraId="1876D5CA"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праћење ефеката предузетих мера</w:t>
            </w:r>
          </w:p>
          <w:p w14:paraId="21F45BA9"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вођење документације</w:t>
            </w:r>
          </w:p>
          <w:p w14:paraId="366D1B7E"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подршка деци која трпе насиље</w:t>
            </w:r>
          </w:p>
          <w:p w14:paraId="12C473FD"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рад са децом која врше насиље</w:t>
            </w:r>
          </w:p>
          <w:p w14:paraId="15A261C4"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оснаживање деце која су посматрачи насиља за конструктивно реаговање</w:t>
            </w:r>
          </w:p>
          <w:p w14:paraId="118D602B" w14:textId="77777777" w:rsidR="00746A9A" w:rsidRPr="00D83C1A" w:rsidRDefault="00746A9A" w:rsidP="00D83C1A">
            <w:pPr>
              <w:rPr>
                <w:rFonts w:ascii="Times New Roman" w:hAnsi="Times New Roman" w:cs="Times New Roman"/>
                <w:sz w:val="24"/>
                <w:szCs w:val="24"/>
              </w:rPr>
            </w:pPr>
            <w:r w:rsidRPr="00D83C1A">
              <w:rPr>
                <w:rFonts w:ascii="Times New Roman" w:hAnsi="Times New Roman" w:cs="Times New Roman"/>
                <w:sz w:val="24"/>
                <w:szCs w:val="24"/>
              </w:rPr>
              <w:t>саветодавни рад са родитељима</w:t>
            </w:r>
          </w:p>
          <w:p w14:paraId="77AEFB6E" w14:textId="77777777" w:rsidR="00746A9A" w:rsidRPr="00D83C1A" w:rsidRDefault="00746A9A" w:rsidP="00D83C1A">
            <w:pPr>
              <w:rPr>
                <w:rFonts w:ascii="Times New Roman" w:hAnsi="Times New Roman" w:cs="Times New Roman"/>
                <w:sz w:val="24"/>
                <w:szCs w:val="24"/>
              </w:rPr>
            </w:pPr>
          </w:p>
        </w:tc>
      </w:tr>
    </w:tbl>
    <w:p w14:paraId="3E2EA6AF" w14:textId="77777777" w:rsidR="002427E9" w:rsidRPr="00D83C1A" w:rsidRDefault="002427E9" w:rsidP="00D83C1A">
      <w:pPr>
        <w:rPr>
          <w:rFonts w:ascii="Times New Roman" w:hAnsi="Times New Roman" w:cs="Times New Roman"/>
          <w:b/>
          <w:bCs/>
          <w:sz w:val="24"/>
          <w:szCs w:val="24"/>
        </w:rPr>
      </w:pPr>
    </w:p>
    <w:p w14:paraId="1EBD52CE" w14:textId="162F2515" w:rsidR="002427E9"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5</w:t>
      </w:r>
      <w:r w:rsidR="002427E9" w:rsidRPr="00D83C1A">
        <w:rPr>
          <w:rFonts w:ascii="Times New Roman" w:hAnsi="Times New Roman" w:cs="Times New Roman"/>
          <w:b/>
          <w:bCs/>
          <w:sz w:val="24"/>
          <w:szCs w:val="24"/>
          <w:lang w:val="sr-Cyrl-CS"/>
        </w:rPr>
        <w:t>. ПЛАН РАДА ТИМА ЗА ИНКЛУЗИВНО ОБРАЗОВАЊЕ</w:t>
      </w:r>
    </w:p>
    <w:p w14:paraId="0DC9E032" w14:textId="77777777" w:rsidR="00E3374E" w:rsidRPr="00D83C1A" w:rsidRDefault="00E3374E" w:rsidP="00D83C1A">
      <w:pPr>
        <w:rPr>
          <w:rFonts w:ascii="Times New Roman" w:eastAsia="Times New Roman" w:hAnsi="Times New Roman" w:cs="Times New Roman"/>
          <w:sz w:val="24"/>
          <w:lang w:val="sr-Cyrl-CS"/>
        </w:rPr>
      </w:pPr>
      <w:r w:rsidRPr="00D83C1A">
        <w:rPr>
          <w:rFonts w:ascii="Times New Roman" w:eastAsia="Times New Roman" w:hAnsi="Times New Roman" w:cs="Times New Roman"/>
          <w:sz w:val="24"/>
          <w:lang w:val="sr-Cyrl-CS"/>
        </w:rPr>
        <w:t>З</w:t>
      </w:r>
      <w:r w:rsidRPr="00D83C1A">
        <w:rPr>
          <w:rFonts w:ascii="Times New Roman" w:eastAsia="Times New Roman" w:hAnsi="Times New Roman" w:cs="Times New Roman"/>
          <w:sz w:val="24"/>
          <w:lang w:val="ru-RU"/>
        </w:rPr>
        <w:t>а у</w:t>
      </w:r>
      <w:r w:rsidRPr="00D83C1A">
        <w:rPr>
          <w:rFonts w:ascii="Times New Roman" w:eastAsia="Times New Roman" w:hAnsi="Times New Roman" w:cs="Times New Roman"/>
          <w:sz w:val="24"/>
          <w:lang w:val="sr-Cyrl-CS"/>
        </w:rPr>
        <w:t>ч</w:t>
      </w:r>
      <w:r w:rsidRPr="00D83C1A">
        <w:rPr>
          <w:rFonts w:ascii="Times New Roman" w:eastAsia="Times New Roman" w:hAnsi="Times New Roman" w:cs="Times New Roman"/>
          <w:sz w:val="24"/>
          <w:lang w:val="ru-RU"/>
        </w:rPr>
        <w:t>енике са</w:t>
      </w:r>
      <w:r w:rsidRPr="00D83C1A">
        <w:rPr>
          <w:rFonts w:ascii="Times New Roman" w:eastAsia="Times New Roman" w:hAnsi="Times New Roman" w:cs="Times New Roman"/>
          <w:sz w:val="24"/>
          <w:lang w:val="sr-Cyrl-CS"/>
        </w:rPr>
        <w:t xml:space="preserve"> с</w:t>
      </w:r>
      <w:r w:rsidRPr="00D83C1A">
        <w:rPr>
          <w:rFonts w:ascii="Times New Roman" w:eastAsia="Times New Roman" w:hAnsi="Times New Roman" w:cs="Times New Roman"/>
          <w:sz w:val="24"/>
          <w:lang w:val="ru-RU"/>
        </w:rPr>
        <w:t>мет</w:t>
      </w:r>
      <w:r w:rsidRPr="00D83C1A">
        <w:rPr>
          <w:rFonts w:ascii="Times New Roman" w:eastAsia="Times New Roman" w:hAnsi="Times New Roman" w:cs="Times New Roman"/>
          <w:sz w:val="24"/>
          <w:lang w:val="sr-Cyrl-CS"/>
        </w:rPr>
        <w:t>њ</w:t>
      </w:r>
      <w:r w:rsidRPr="00D83C1A">
        <w:rPr>
          <w:rFonts w:ascii="Times New Roman" w:eastAsia="Times New Roman" w:hAnsi="Times New Roman" w:cs="Times New Roman"/>
          <w:sz w:val="24"/>
          <w:lang w:val="ru-RU"/>
        </w:rPr>
        <w:t>ама у психи</w:t>
      </w:r>
      <w:r w:rsidRPr="00D83C1A">
        <w:rPr>
          <w:rFonts w:ascii="Times New Roman" w:eastAsia="Times New Roman" w:hAnsi="Times New Roman" w:cs="Times New Roman"/>
          <w:sz w:val="24"/>
          <w:lang w:val="sr-Cyrl-CS"/>
        </w:rPr>
        <w:t>ч</w:t>
      </w:r>
      <w:r w:rsidRPr="00D83C1A">
        <w:rPr>
          <w:rFonts w:ascii="Times New Roman" w:eastAsia="Times New Roman" w:hAnsi="Times New Roman" w:cs="Times New Roman"/>
          <w:sz w:val="24"/>
          <w:lang w:val="ru-RU"/>
        </w:rPr>
        <w:t>ком и физи</w:t>
      </w:r>
      <w:r w:rsidRPr="00D83C1A">
        <w:rPr>
          <w:rFonts w:ascii="Times New Roman" w:eastAsia="Times New Roman" w:hAnsi="Times New Roman" w:cs="Times New Roman"/>
          <w:sz w:val="24"/>
          <w:lang w:val="sr-Cyrl-CS"/>
        </w:rPr>
        <w:t>ч</w:t>
      </w:r>
      <w:r w:rsidRPr="00D83C1A">
        <w:rPr>
          <w:rFonts w:ascii="Times New Roman" w:eastAsia="Times New Roman" w:hAnsi="Times New Roman" w:cs="Times New Roman"/>
          <w:sz w:val="24"/>
          <w:lang w:val="ru-RU"/>
        </w:rPr>
        <w:t xml:space="preserve">ком развоју </w:t>
      </w:r>
      <w:r w:rsidRPr="00D83C1A">
        <w:rPr>
          <w:rFonts w:ascii="Times New Roman" w:eastAsia="Times New Roman" w:hAnsi="Times New Roman" w:cs="Times New Roman"/>
          <w:sz w:val="24"/>
          <w:lang w:val="sr-Cyrl-CS"/>
        </w:rPr>
        <w:t>наставници  спроводе индивидуални приступ са диференцираним и редукованим захтевима у погледу наставних садржаја.</w:t>
      </w:r>
      <w:r w:rsidRPr="00D83C1A">
        <w:rPr>
          <w:rFonts w:ascii="Times New Roman" w:eastAsia="Times New Roman" w:hAnsi="Times New Roman" w:cs="Times New Roman"/>
          <w:sz w:val="24"/>
          <w:lang w:val="ru-RU"/>
        </w:rPr>
        <w:t xml:space="preserve"> </w:t>
      </w:r>
      <w:r w:rsidRPr="00D83C1A">
        <w:rPr>
          <w:rFonts w:ascii="Times New Roman" w:eastAsia="Times New Roman" w:hAnsi="Times New Roman" w:cs="Times New Roman"/>
          <w:sz w:val="24"/>
          <w:lang w:val="sr-Cyrl-CS"/>
        </w:rPr>
        <w:t xml:space="preserve">У нашој школи је заживео прогам инклузије деце са тешкоћама где се и у нижим и у вишим разредима налази неколико ученика са којима се индивидуални образовни планови (ИОП-и) спроводе уз сарадњу са родитељима и Интерресорном комисијом града Панчева. </w:t>
      </w:r>
    </w:p>
    <w:p w14:paraId="14AAA533" w14:textId="77777777" w:rsidR="00E3374E" w:rsidRPr="00D83C1A" w:rsidRDefault="00E3374E" w:rsidP="00D83C1A">
      <w:pPr>
        <w:rPr>
          <w:rFonts w:ascii="Times New Roman" w:eastAsia="Times New Roman" w:hAnsi="Times New Roman" w:cs="Times New Roman"/>
          <w:sz w:val="24"/>
          <w:lang w:val="sr-Cyrl-CS"/>
        </w:rPr>
      </w:pPr>
      <w:r w:rsidRPr="00D83C1A">
        <w:rPr>
          <w:rFonts w:ascii="Times New Roman" w:eastAsia="Times New Roman" w:hAnsi="Times New Roman" w:cs="Times New Roman"/>
          <w:sz w:val="24"/>
          <w:lang w:val="sr-Cyrl-CS"/>
        </w:rPr>
        <w:t>Са СОШО „Мара Мандић“ склопљен је уговор о међусобној сарадњи, тако да ученици који нашу школу похађају према индивидуалном, измењеном или редукованом програму, имају додатну подршку од стране едукованог особља специјалне школе.</w:t>
      </w:r>
    </w:p>
    <w:p w14:paraId="7190507E" w14:textId="77777777" w:rsidR="00E3374E" w:rsidRPr="00D83C1A" w:rsidRDefault="00E3374E" w:rsidP="00D83C1A">
      <w:pPr>
        <w:rPr>
          <w:rFonts w:ascii="Times New Roman" w:eastAsia="Times New Roman" w:hAnsi="Times New Roman" w:cs="Times New Roman"/>
          <w:sz w:val="24"/>
          <w:lang w:val="sr-Cyrl-CS"/>
        </w:rPr>
      </w:pPr>
      <w:r w:rsidRPr="00D83C1A">
        <w:rPr>
          <w:rFonts w:ascii="Times New Roman" w:eastAsia="Times New Roman" w:hAnsi="Times New Roman" w:cs="Times New Roman"/>
          <w:sz w:val="24"/>
          <w:lang w:val="sr-Cyrl-CS"/>
        </w:rPr>
        <w:t xml:space="preserve"> Спроводи се и сарадња са Домом за децу и омалдину без родитељског старања „Споменак“, које је отворило Саветовалиште за децу и адолесценте у оквиру пројекта „Ојачај себе, предупреди грешку“. </w:t>
      </w:r>
    </w:p>
    <w:p w14:paraId="486CF01A" w14:textId="77777777" w:rsidR="00E3374E" w:rsidRPr="00D83C1A" w:rsidRDefault="00E3374E" w:rsidP="00D83C1A">
      <w:pPr>
        <w:rPr>
          <w:rFonts w:ascii="Times New Roman" w:eastAsia="Times New Roman" w:hAnsi="Times New Roman" w:cs="Times New Roman"/>
          <w:sz w:val="24"/>
          <w:lang w:val="ru-RU"/>
        </w:rPr>
      </w:pPr>
      <w:r w:rsidRPr="00D83C1A">
        <w:rPr>
          <w:rFonts w:ascii="Times New Roman" w:eastAsia="Times New Roman" w:hAnsi="Times New Roman" w:cs="Times New Roman"/>
          <w:sz w:val="24"/>
          <w:lang w:val="sr-Cyrl-CS"/>
        </w:rPr>
        <w:t>У вези са инклузијом деце наставно особље, као и педагошко-психолошка служба се континуирано оспособљава и обучава, посећује семинаре и стручно се усавршава.</w:t>
      </w:r>
      <w:r w:rsidRPr="00D83C1A">
        <w:rPr>
          <w:rFonts w:ascii="Times New Roman" w:eastAsia="Times New Roman" w:hAnsi="Times New Roman" w:cs="Times New Roman"/>
          <w:sz w:val="24"/>
          <w:lang w:val="ru-RU"/>
        </w:rPr>
        <w:t xml:space="preserve"> </w:t>
      </w:r>
    </w:p>
    <w:p w14:paraId="1643F8E1" w14:textId="6EEC0C7E" w:rsidR="00E3374E" w:rsidRDefault="00E3374E" w:rsidP="00D83C1A">
      <w:pPr>
        <w:rPr>
          <w:rFonts w:ascii="Times New Roman" w:eastAsia="Times New Roman" w:hAnsi="Times New Roman" w:cs="Times New Roman"/>
          <w:sz w:val="24"/>
          <w:lang w:val="ru-RU"/>
        </w:rPr>
      </w:pPr>
    </w:p>
    <w:p w14:paraId="70A83B0D" w14:textId="77777777" w:rsidR="00E645F3" w:rsidRPr="00D83C1A" w:rsidRDefault="00E645F3" w:rsidP="00D83C1A">
      <w:pPr>
        <w:rPr>
          <w:rFonts w:ascii="Times New Roman" w:eastAsia="Times New Roman" w:hAnsi="Times New Roman" w:cs="Times New Roman"/>
          <w:sz w:val="24"/>
          <w:lang w:val="ru-RU"/>
        </w:rPr>
      </w:pPr>
    </w:p>
    <w:p w14:paraId="48AF84A3" w14:textId="77777777" w:rsidR="00E3374E" w:rsidRPr="00D83C1A" w:rsidRDefault="00E3374E" w:rsidP="00D83C1A">
      <w:pPr>
        <w:rPr>
          <w:rFonts w:ascii="Times New Roman" w:eastAsia="Times New Roman" w:hAnsi="Times New Roman" w:cs="Times New Roman"/>
          <w:b/>
          <w:sz w:val="24"/>
          <w:szCs w:val="24"/>
          <w:lang w:val="sr-Cyrl-RS"/>
        </w:rPr>
      </w:pPr>
      <w:r w:rsidRPr="00D83C1A">
        <w:rPr>
          <w:rFonts w:ascii="Times New Roman" w:eastAsia="Times New Roman" w:hAnsi="Times New Roman" w:cs="Times New Roman"/>
          <w:b/>
          <w:sz w:val="24"/>
          <w:szCs w:val="24"/>
        </w:rPr>
        <w:lastRenderedPageBreak/>
        <w:t>ГОД</w:t>
      </w:r>
      <w:r w:rsidRPr="00D83C1A">
        <w:rPr>
          <w:rFonts w:ascii="Times New Roman" w:eastAsia="Times New Roman" w:hAnsi="Times New Roman" w:cs="Times New Roman"/>
          <w:b/>
          <w:sz w:val="24"/>
          <w:szCs w:val="24"/>
          <w:lang w:val="sr-Cyrl-CS"/>
        </w:rPr>
        <w:t>ИШЊИ</w:t>
      </w:r>
      <w:r w:rsidRPr="00D83C1A">
        <w:rPr>
          <w:rFonts w:ascii="Times New Roman" w:eastAsia="Droid Sans" w:hAnsi="Times New Roman" w:cs="Times New Roman"/>
          <w:b/>
          <w:kern w:val="1"/>
          <w:sz w:val="28"/>
          <w:szCs w:val="24"/>
          <w:lang w:val="sr-Cyrl-RS" w:eastAsia="zh-CN" w:bidi="hi-IN"/>
        </w:rPr>
        <w:t xml:space="preserve"> </w:t>
      </w:r>
      <w:r w:rsidRPr="00D83C1A">
        <w:rPr>
          <w:rFonts w:ascii="Times New Roman" w:eastAsia="Times New Roman" w:hAnsi="Times New Roman" w:cs="Times New Roman"/>
          <w:b/>
          <w:sz w:val="24"/>
          <w:szCs w:val="24"/>
          <w:lang w:val="sr-Cyrl-RS"/>
        </w:rPr>
        <w:t>ПЛАН  РАДА СТРУЧНОГ ТИМА ЗА ИНКЛУЗИВНО ОБРАЗОВАЊЕ</w:t>
      </w:r>
    </w:p>
    <w:p w14:paraId="591CB787" w14:textId="00EE568A" w:rsidR="00E3374E" w:rsidRPr="00D83C1A" w:rsidRDefault="00E3374E" w:rsidP="00D83C1A">
      <w:pPr>
        <w:rPr>
          <w:rFonts w:ascii="Times New Roman" w:eastAsia="Times New Roman" w:hAnsi="Times New Roman" w:cs="Times New Roman"/>
          <w:b/>
          <w:sz w:val="24"/>
          <w:szCs w:val="24"/>
          <w:lang w:val="sr-Cyrl-CS"/>
        </w:rPr>
      </w:pPr>
      <w:r w:rsidRPr="00D83C1A">
        <w:rPr>
          <w:rFonts w:ascii="Times New Roman" w:eastAsia="Times New Roman" w:hAnsi="Times New Roman" w:cs="Times New Roman"/>
          <w:b/>
          <w:sz w:val="24"/>
          <w:szCs w:val="24"/>
          <w:lang w:val="sr-Cyrl-RS"/>
        </w:rPr>
        <w:t>20</w:t>
      </w:r>
      <w:r w:rsidRPr="00D83C1A">
        <w:rPr>
          <w:rFonts w:ascii="Times New Roman" w:eastAsia="Times New Roman" w:hAnsi="Times New Roman" w:cs="Times New Roman"/>
          <w:b/>
          <w:sz w:val="24"/>
          <w:szCs w:val="24"/>
          <w:lang w:val="sr-Cyrl-CS"/>
        </w:rPr>
        <w:t>2</w:t>
      </w:r>
      <w:r w:rsidR="00006AD0" w:rsidRPr="00D83C1A">
        <w:rPr>
          <w:rFonts w:ascii="Times New Roman" w:eastAsia="Times New Roman" w:hAnsi="Times New Roman" w:cs="Times New Roman"/>
          <w:b/>
          <w:sz w:val="24"/>
          <w:szCs w:val="24"/>
          <w:lang w:val="sr-Cyrl-RS"/>
        </w:rPr>
        <w:t>4</w:t>
      </w:r>
      <w:r w:rsidRPr="00D83C1A">
        <w:rPr>
          <w:rFonts w:ascii="Times New Roman" w:eastAsia="Times New Roman" w:hAnsi="Times New Roman" w:cs="Times New Roman"/>
          <w:b/>
          <w:sz w:val="24"/>
          <w:szCs w:val="24"/>
          <w:lang w:val="sr-Cyrl-RS"/>
        </w:rPr>
        <w:t>/20</w:t>
      </w:r>
      <w:r w:rsidRPr="00D83C1A">
        <w:rPr>
          <w:rFonts w:ascii="Times New Roman" w:eastAsia="Times New Roman" w:hAnsi="Times New Roman" w:cs="Times New Roman"/>
          <w:b/>
          <w:sz w:val="24"/>
          <w:szCs w:val="24"/>
          <w:lang w:val="sr-Latn-RS"/>
        </w:rPr>
        <w:t>2</w:t>
      </w:r>
      <w:r w:rsidR="00006AD0" w:rsidRPr="00D83C1A">
        <w:rPr>
          <w:rFonts w:ascii="Times New Roman" w:eastAsia="Times New Roman" w:hAnsi="Times New Roman" w:cs="Times New Roman"/>
          <w:b/>
          <w:sz w:val="24"/>
          <w:szCs w:val="24"/>
          <w:lang w:val="sr-Cyrl-RS"/>
        </w:rPr>
        <w:t>5</w:t>
      </w:r>
      <w:r w:rsidRPr="00D83C1A">
        <w:rPr>
          <w:rFonts w:ascii="Times New Roman" w:eastAsia="Times New Roman" w:hAnsi="Times New Roman" w:cs="Times New Roman"/>
          <w:b/>
          <w:sz w:val="24"/>
          <w:szCs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2898"/>
        <w:gridCol w:w="1914"/>
      </w:tblGrid>
      <w:tr w:rsidR="00E3374E" w:rsidRPr="00D83C1A" w14:paraId="56A752A4" w14:textId="77777777" w:rsidTr="00ED6B88">
        <w:tc>
          <w:tcPr>
            <w:tcW w:w="4968" w:type="dxa"/>
          </w:tcPr>
          <w:p w14:paraId="3DB98B9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АКТИВНОСТ</w:t>
            </w:r>
          </w:p>
          <w:p w14:paraId="122DCA26" w14:textId="77777777" w:rsidR="00E3374E" w:rsidRPr="00D83C1A" w:rsidRDefault="00E3374E" w:rsidP="00D83C1A">
            <w:pPr>
              <w:rPr>
                <w:rFonts w:ascii="Times New Roman" w:eastAsia="Times New Roman" w:hAnsi="Times New Roman" w:cs="Times New Roman"/>
                <w:sz w:val="24"/>
                <w:szCs w:val="24"/>
              </w:rPr>
            </w:pPr>
          </w:p>
        </w:tc>
        <w:tc>
          <w:tcPr>
            <w:tcW w:w="2970" w:type="dxa"/>
          </w:tcPr>
          <w:p w14:paraId="01B0CB8E"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РЕАЛИЗАТОР</w:t>
            </w:r>
          </w:p>
        </w:tc>
        <w:tc>
          <w:tcPr>
            <w:tcW w:w="1916" w:type="dxa"/>
          </w:tcPr>
          <w:p w14:paraId="767DBF7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ВРЕМЕ </w:t>
            </w:r>
          </w:p>
          <w:p w14:paraId="5126C02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РЕАЛИЗАЦИЈЕ</w:t>
            </w:r>
          </w:p>
        </w:tc>
      </w:tr>
      <w:tr w:rsidR="00E3374E" w:rsidRPr="00D83C1A" w14:paraId="35FA1467" w14:textId="77777777" w:rsidTr="00ED6B88">
        <w:tc>
          <w:tcPr>
            <w:tcW w:w="4968" w:type="dxa"/>
          </w:tcPr>
          <w:p w14:paraId="46C99EA7" w14:textId="62A423C3" w:rsidR="00E3374E" w:rsidRPr="00E645F3"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rPr>
              <w:t>•Анализа састава одељења првог разреда и идентификација ученика којима ће бити потребна подршк</w:t>
            </w:r>
            <w:r w:rsidR="00E645F3">
              <w:rPr>
                <w:rFonts w:ascii="Times New Roman" w:eastAsia="Times New Roman" w:hAnsi="Times New Roman" w:cs="Times New Roman"/>
                <w:sz w:val="24"/>
                <w:szCs w:val="24"/>
                <w:lang w:val="sr-Cyrl-RS"/>
              </w:rPr>
              <w:t>а</w:t>
            </w:r>
          </w:p>
        </w:tc>
        <w:tc>
          <w:tcPr>
            <w:tcW w:w="2970" w:type="dxa"/>
          </w:tcPr>
          <w:p w14:paraId="3FD8459C"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психолог</w:t>
            </w:r>
          </w:p>
          <w:p w14:paraId="1C62EC42" w14:textId="4DFCD884"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учитељице првог разреда</w:t>
            </w:r>
          </w:p>
        </w:tc>
        <w:tc>
          <w:tcPr>
            <w:tcW w:w="1916" w:type="dxa"/>
          </w:tcPr>
          <w:p w14:paraId="1A0E69B5"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септембар</w:t>
            </w:r>
          </w:p>
        </w:tc>
      </w:tr>
      <w:tr w:rsidR="00E3374E" w:rsidRPr="00D83C1A" w14:paraId="3A91BA68" w14:textId="77777777" w:rsidTr="00ED6B88">
        <w:tc>
          <w:tcPr>
            <w:tcW w:w="4968" w:type="dxa"/>
          </w:tcPr>
          <w:p w14:paraId="15CC8917" w14:textId="780B1046"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Сарадња са предшколском установом Дечја радост у циљу упознавања са карактеристикама ученика и ефикасних васпитно-образовних поступака у досадашњем раду са њима</w:t>
            </w:r>
          </w:p>
        </w:tc>
        <w:tc>
          <w:tcPr>
            <w:tcW w:w="2970" w:type="dxa"/>
          </w:tcPr>
          <w:p w14:paraId="62B3F8FE"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васпитачице</w:t>
            </w:r>
          </w:p>
          <w:p w14:paraId="2D64069C"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учитељице првог разреда</w:t>
            </w:r>
          </w:p>
          <w:p w14:paraId="715E5C72"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tc>
        <w:tc>
          <w:tcPr>
            <w:tcW w:w="1916" w:type="dxa"/>
          </w:tcPr>
          <w:p w14:paraId="4C0D7015"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септембар</w:t>
            </w:r>
          </w:p>
        </w:tc>
      </w:tr>
      <w:tr w:rsidR="00E3374E" w:rsidRPr="00D83C1A" w14:paraId="1D93B70D" w14:textId="77777777" w:rsidTr="00ED6B88">
        <w:tc>
          <w:tcPr>
            <w:tcW w:w="4968" w:type="dxa"/>
          </w:tcPr>
          <w:p w14:paraId="03A90D63"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•Упознавање Одељенског већа петих разреда са специфичностима ученика којима је потребна додатна подршка и који су напредовали по ИОП-у</w:t>
            </w:r>
          </w:p>
          <w:p w14:paraId="07734E22" w14:textId="77777777" w:rsidR="00E3374E" w:rsidRPr="00D83C1A" w:rsidRDefault="00E3374E" w:rsidP="00D83C1A">
            <w:pPr>
              <w:rPr>
                <w:rFonts w:ascii="Times New Roman" w:eastAsia="Times New Roman" w:hAnsi="Times New Roman" w:cs="Times New Roman"/>
                <w:sz w:val="24"/>
                <w:szCs w:val="24"/>
              </w:rPr>
            </w:pPr>
          </w:p>
        </w:tc>
        <w:tc>
          <w:tcPr>
            <w:tcW w:w="2970" w:type="dxa"/>
          </w:tcPr>
          <w:p w14:paraId="6D89268C"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4198AB8A"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психолог</w:t>
            </w:r>
          </w:p>
          <w:p w14:paraId="18F9AF8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одељенске старешине</w:t>
            </w:r>
          </w:p>
          <w:p w14:paraId="3DCF2163"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наставници</w:t>
            </w:r>
          </w:p>
        </w:tc>
        <w:tc>
          <w:tcPr>
            <w:tcW w:w="1916" w:type="dxa"/>
          </w:tcPr>
          <w:p w14:paraId="4E40A2EA"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септембар</w:t>
            </w:r>
          </w:p>
          <w:p w14:paraId="20B6BD95" w14:textId="77777777" w:rsidR="00E3374E" w:rsidRPr="00D83C1A" w:rsidRDefault="00E3374E" w:rsidP="00D83C1A">
            <w:pPr>
              <w:rPr>
                <w:rFonts w:ascii="Times New Roman" w:eastAsia="Times New Roman" w:hAnsi="Times New Roman" w:cs="Times New Roman"/>
                <w:sz w:val="24"/>
                <w:szCs w:val="24"/>
              </w:rPr>
            </w:pPr>
          </w:p>
        </w:tc>
      </w:tr>
      <w:tr w:rsidR="00E3374E" w:rsidRPr="00D83C1A" w14:paraId="38EA36FD" w14:textId="77777777" w:rsidTr="00ED6B88">
        <w:tc>
          <w:tcPr>
            <w:tcW w:w="4968" w:type="dxa"/>
          </w:tcPr>
          <w:p w14:paraId="6E79382B" w14:textId="5B7C42D7" w:rsidR="00E3374E" w:rsidRPr="00E645F3"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Израда предлога и аргументација за ученике који треба да буду упућени на ИРК</w:t>
            </w:r>
          </w:p>
        </w:tc>
        <w:tc>
          <w:tcPr>
            <w:tcW w:w="2970" w:type="dxa"/>
          </w:tcPr>
          <w:p w14:paraId="3B6CB811"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54DE3420"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одељенске старешине</w:t>
            </w:r>
          </w:p>
        </w:tc>
        <w:tc>
          <w:tcPr>
            <w:tcW w:w="1916" w:type="dxa"/>
          </w:tcPr>
          <w:p w14:paraId="6B828232"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септембар</w:t>
            </w:r>
          </w:p>
          <w:p w14:paraId="08C99873"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октобар</w:t>
            </w:r>
          </w:p>
        </w:tc>
      </w:tr>
      <w:tr w:rsidR="00E3374E" w:rsidRPr="00D83C1A" w14:paraId="4E861E0D" w14:textId="77777777" w:rsidTr="00ED6B88">
        <w:tc>
          <w:tcPr>
            <w:tcW w:w="4968" w:type="dxa"/>
          </w:tcPr>
          <w:p w14:paraId="0C4C5F21"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 Доношење концепта плана за израду ИОП-а </w:t>
            </w:r>
          </w:p>
        </w:tc>
        <w:tc>
          <w:tcPr>
            <w:tcW w:w="2970" w:type="dxa"/>
          </w:tcPr>
          <w:p w14:paraId="68EA38F2"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чланови тима </w:t>
            </w:r>
          </w:p>
          <w:p w14:paraId="7C979272"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стручних већа</w:t>
            </w:r>
          </w:p>
          <w:p w14:paraId="1606EA9C" w14:textId="491D2439" w:rsidR="00E3374E" w:rsidRPr="00E645F3"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одељенске старешине</w:t>
            </w:r>
          </w:p>
        </w:tc>
        <w:tc>
          <w:tcPr>
            <w:tcW w:w="1916" w:type="dxa"/>
          </w:tcPr>
          <w:p w14:paraId="22632DE7"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септембар</w:t>
            </w:r>
          </w:p>
          <w:p w14:paraId="51E4B87B"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октобар</w:t>
            </w:r>
          </w:p>
        </w:tc>
      </w:tr>
      <w:tr w:rsidR="00E3374E" w:rsidRPr="00D83C1A" w14:paraId="214A503D" w14:textId="77777777" w:rsidTr="00ED6B88">
        <w:tc>
          <w:tcPr>
            <w:tcW w:w="4968" w:type="dxa"/>
          </w:tcPr>
          <w:p w14:paraId="2E0D5DB2" w14:textId="7E036AAE" w:rsidR="00E3374E" w:rsidRPr="00E645F3"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Осмишљавање партиципације родитеља у интересу адекватног образовања деце којој је потребна подршка</w:t>
            </w:r>
          </w:p>
        </w:tc>
        <w:tc>
          <w:tcPr>
            <w:tcW w:w="2970" w:type="dxa"/>
          </w:tcPr>
          <w:p w14:paraId="51D03786"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чланови тима </w:t>
            </w:r>
          </w:p>
          <w:p w14:paraId="3BEF02EC" w14:textId="77777777" w:rsidR="00E3374E" w:rsidRPr="00D83C1A" w:rsidRDefault="00E3374E" w:rsidP="00D83C1A">
            <w:pPr>
              <w:rPr>
                <w:rFonts w:ascii="Times New Roman" w:eastAsia="Times New Roman" w:hAnsi="Times New Roman" w:cs="Times New Roman"/>
                <w:sz w:val="24"/>
                <w:szCs w:val="24"/>
              </w:rPr>
            </w:pPr>
          </w:p>
        </w:tc>
        <w:tc>
          <w:tcPr>
            <w:tcW w:w="1916" w:type="dxa"/>
          </w:tcPr>
          <w:p w14:paraId="5B4FD925"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73D990BC" w14:textId="77777777" w:rsidTr="00ED6B88">
        <w:tc>
          <w:tcPr>
            <w:tcW w:w="4968" w:type="dxa"/>
          </w:tcPr>
          <w:p w14:paraId="3AF4E7F0"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 Умрежавање и сарадња школе са Специјалном школом, договор о обухвату ученика и врсти подршке за ученике који </w:t>
            </w:r>
            <w:r w:rsidRPr="00D83C1A">
              <w:rPr>
                <w:rFonts w:ascii="Times New Roman" w:eastAsia="Times New Roman" w:hAnsi="Times New Roman" w:cs="Times New Roman"/>
                <w:sz w:val="24"/>
                <w:szCs w:val="24"/>
              </w:rPr>
              <w:lastRenderedPageBreak/>
              <w:t xml:space="preserve">остварују право </w:t>
            </w:r>
          </w:p>
        </w:tc>
        <w:tc>
          <w:tcPr>
            <w:tcW w:w="2970" w:type="dxa"/>
          </w:tcPr>
          <w:p w14:paraId="6072A95E"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lastRenderedPageBreak/>
              <w:t>чланови тима</w:t>
            </w:r>
          </w:p>
          <w:p w14:paraId="29D86A6B"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 учитељице</w:t>
            </w:r>
          </w:p>
          <w:p w14:paraId="6E775A98"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lastRenderedPageBreak/>
              <w:t>одељенске старешине</w:t>
            </w:r>
          </w:p>
          <w:p w14:paraId="11F6F7BB" w14:textId="521F0919"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дефектолог</w:t>
            </w:r>
          </w:p>
        </w:tc>
        <w:tc>
          <w:tcPr>
            <w:tcW w:w="1916" w:type="dxa"/>
          </w:tcPr>
          <w:p w14:paraId="4A8A783B"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lastRenderedPageBreak/>
              <w:t>септембар</w:t>
            </w:r>
          </w:p>
          <w:p w14:paraId="3D334B39"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октобар</w:t>
            </w:r>
          </w:p>
        </w:tc>
      </w:tr>
      <w:tr w:rsidR="00E3374E" w:rsidRPr="00D83C1A" w14:paraId="6CEB5A77" w14:textId="77777777" w:rsidTr="00ED6B88">
        <w:tc>
          <w:tcPr>
            <w:tcW w:w="4968" w:type="dxa"/>
          </w:tcPr>
          <w:p w14:paraId="7C9283F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lastRenderedPageBreak/>
              <w:t xml:space="preserve">• Анализа броја ученика по одељењима за које је потребна подршка у учењу и израда планова  индивидуализације </w:t>
            </w:r>
          </w:p>
        </w:tc>
        <w:tc>
          <w:tcPr>
            <w:tcW w:w="2970" w:type="dxa"/>
          </w:tcPr>
          <w:p w14:paraId="1BDE7F51"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41C70A63"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одељенске старешине</w:t>
            </w:r>
          </w:p>
          <w:p w14:paraId="0BE6482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предметни наставници</w:t>
            </w:r>
          </w:p>
          <w:p w14:paraId="1C6A4E31"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одељенска већа</w:t>
            </w:r>
          </w:p>
        </w:tc>
        <w:tc>
          <w:tcPr>
            <w:tcW w:w="1916" w:type="dxa"/>
          </w:tcPr>
          <w:p w14:paraId="354681B9"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новембар</w:t>
            </w:r>
          </w:p>
        </w:tc>
      </w:tr>
      <w:tr w:rsidR="00E3374E" w:rsidRPr="00D83C1A" w14:paraId="55BA2627" w14:textId="77777777" w:rsidTr="00ED6B88">
        <w:tc>
          <w:tcPr>
            <w:tcW w:w="4968" w:type="dxa"/>
          </w:tcPr>
          <w:p w14:paraId="1BFA7348" w14:textId="77777777" w:rsidR="00E3374E" w:rsidRPr="00D83C1A"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rPr>
              <w:t xml:space="preserve">• </w:t>
            </w:r>
            <w:r w:rsidRPr="00D83C1A">
              <w:rPr>
                <w:rFonts w:ascii="Times New Roman" w:eastAsia="Times New Roman" w:hAnsi="Times New Roman" w:cs="Times New Roman"/>
                <w:sz w:val="24"/>
                <w:szCs w:val="24"/>
                <w:lang w:val="sr-Cyrl-RS"/>
              </w:rPr>
              <w:t xml:space="preserve">Континуирано стручно усавршавање запослених </w:t>
            </w:r>
          </w:p>
        </w:tc>
        <w:tc>
          <w:tcPr>
            <w:tcW w:w="2970" w:type="dxa"/>
          </w:tcPr>
          <w:p w14:paraId="722541EF" w14:textId="77777777" w:rsidR="00E3374E" w:rsidRPr="00D83C1A"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lang w:val="sr-Cyrl-RS"/>
              </w:rPr>
              <w:t>сви запослени</w:t>
            </w:r>
          </w:p>
        </w:tc>
        <w:tc>
          <w:tcPr>
            <w:tcW w:w="1916" w:type="dxa"/>
          </w:tcPr>
          <w:p w14:paraId="1A5F512F"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14BDA096" w14:textId="77777777" w:rsidTr="00ED6B88">
        <w:tc>
          <w:tcPr>
            <w:tcW w:w="4968" w:type="dxa"/>
          </w:tcPr>
          <w:p w14:paraId="61569B3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Сарадња са Учитељким панчевачким друштвом у реализацији пројекта  који промовише инклузију</w:t>
            </w:r>
          </w:p>
        </w:tc>
        <w:tc>
          <w:tcPr>
            <w:tcW w:w="2970" w:type="dxa"/>
          </w:tcPr>
          <w:p w14:paraId="528D0F7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0896AEC2"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Актива учитеља</w:t>
            </w:r>
          </w:p>
          <w:p w14:paraId="17BB053F" w14:textId="77777777" w:rsidR="00E3374E" w:rsidRPr="00D83C1A" w:rsidRDefault="00E3374E" w:rsidP="00D83C1A">
            <w:pPr>
              <w:rPr>
                <w:rFonts w:ascii="Times New Roman" w:eastAsia="Times New Roman" w:hAnsi="Times New Roman" w:cs="Times New Roman"/>
                <w:sz w:val="24"/>
                <w:szCs w:val="24"/>
              </w:rPr>
            </w:pPr>
          </w:p>
        </w:tc>
        <w:tc>
          <w:tcPr>
            <w:tcW w:w="1916" w:type="dxa"/>
          </w:tcPr>
          <w:p w14:paraId="7CC50146"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p w14:paraId="2CCECDE5" w14:textId="77777777" w:rsidR="00E3374E" w:rsidRPr="00D83C1A" w:rsidRDefault="00E3374E" w:rsidP="00D83C1A">
            <w:pPr>
              <w:rPr>
                <w:rFonts w:ascii="Times New Roman" w:eastAsia="Times New Roman" w:hAnsi="Times New Roman" w:cs="Times New Roman"/>
                <w:sz w:val="24"/>
                <w:szCs w:val="24"/>
              </w:rPr>
            </w:pPr>
          </w:p>
        </w:tc>
      </w:tr>
      <w:tr w:rsidR="00E3374E" w:rsidRPr="00D83C1A" w14:paraId="420C05EC" w14:textId="77777777" w:rsidTr="00ED6B88">
        <w:tc>
          <w:tcPr>
            <w:tcW w:w="4968" w:type="dxa"/>
          </w:tcPr>
          <w:p w14:paraId="5A25382F" w14:textId="0BACE0B2"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xml:space="preserve">• Сарадња са ИРК у циљу остваривања оптималне подршке за ученике </w:t>
            </w:r>
          </w:p>
        </w:tc>
        <w:tc>
          <w:tcPr>
            <w:tcW w:w="2970" w:type="dxa"/>
          </w:tcPr>
          <w:p w14:paraId="60E9466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703FBE41" w14:textId="77777777" w:rsidR="00E3374E" w:rsidRPr="00D83C1A" w:rsidRDefault="00E3374E" w:rsidP="00D83C1A">
            <w:pPr>
              <w:rPr>
                <w:rFonts w:ascii="Times New Roman" w:eastAsia="Times New Roman" w:hAnsi="Times New Roman" w:cs="Times New Roman"/>
                <w:sz w:val="24"/>
                <w:szCs w:val="24"/>
              </w:rPr>
            </w:pPr>
          </w:p>
        </w:tc>
        <w:tc>
          <w:tcPr>
            <w:tcW w:w="1916" w:type="dxa"/>
          </w:tcPr>
          <w:p w14:paraId="5872AAB7"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648E4C55" w14:textId="77777777" w:rsidTr="00ED6B88">
        <w:tc>
          <w:tcPr>
            <w:tcW w:w="4968" w:type="dxa"/>
          </w:tcPr>
          <w:p w14:paraId="19CC62C2" w14:textId="3FA75520"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Креирање и размена наставних материјала за рад са ученицима који напредују у складу са ИОП-о</w:t>
            </w:r>
          </w:p>
        </w:tc>
        <w:tc>
          <w:tcPr>
            <w:tcW w:w="2970" w:type="dxa"/>
          </w:tcPr>
          <w:p w14:paraId="50F56EB6"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наставници</w:t>
            </w:r>
          </w:p>
          <w:p w14:paraId="458F83EA" w14:textId="117988B8"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tc>
        <w:tc>
          <w:tcPr>
            <w:tcW w:w="1916" w:type="dxa"/>
          </w:tcPr>
          <w:p w14:paraId="2DC47376"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196F58F1" w14:textId="77777777" w:rsidTr="00ED6B88">
        <w:trPr>
          <w:trHeight w:val="1025"/>
        </w:trPr>
        <w:tc>
          <w:tcPr>
            <w:tcW w:w="4968" w:type="dxa"/>
          </w:tcPr>
          <w:p w14:paraId="42134A3F" w14:textId="77777777" w:rsidR="00E3374E" w:rsidRPr="00D83C1A"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rPr>
              <w:t>• Упознавање чланова Педагошког колегијума са карактеристикама ИОП-а како би их усвојили</w:t>
            </w:r>
          </w:p>
        </w:tc>
        <w:tc>
          <w:tcPr>
            <w:tcW w:w="2970" w:type="dxa"/>
          </w:tcPr>
          <w:p w14:paraId="791425E7" w14:textId="77777777" w:rsidR="00E3374E" w:rsidRPr="00D83C1A"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rPr>
              <w:t>чланови тима</w:t>
            </w:r>
          </w:p>
        </w:tc>
        <w:tc>
          <w:tcPr>
            <w:tcW w:w="1916" w:type="dxa"/>
          </w:tcPr>
          <w:p w14:paraId="14FF1904"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7E30E5F3" w14:textId="77777777" w:rsidTr="00ED6B88">
        <w:tc>
          <w:tcPr>
            <w:tcW w:w="4968" w:type="dxa"/>
          </w:tcPr>
          <w:p w14:paraId="0F2583DD" w14:textId="7E7EA806"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 Анализа потешкоћа у реализацији ИОП-а за појединачне ученике и давање подршке и смерница наставницима за рад са њима</w:t>
            </w:r>
          </w:p>
        </w:tc>
        <w:tc>
          <w:tcPr>
            <w:tcW w:w="2970" w:type="dxa"/>
          </w:tcPr>
          <w:p w14:paraId="2D407CEB"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1E050FBA" w14:textId="77777777" w:rsidR="00E3374E" w:rsidRPr="00D83C1A" w:rsidRDefault="00E3374E" w:rsidP="00D83C1A">
            <w:pPr>
              <w:rPr>
                <w:rFonts w:ascii="Times New Roman" w:eastAsia="Times New Roman" w:hAnsi="Times New Roman" w:cs="Times New Roman"/>
                <w:sz w:val="24"/>
                <w:szCs w:val="24"/>
              </w:rPr>
            </w:pPr>
          </w:p>
        </w:tc>
        <w:tc>
          <w:tcPr>
            <w:tcW w:w="1916" w:type="dxa"/>
          </w:tcPr>
          <w:p w14:paraId="43390991"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r w:rsidR="00E3374E" w:rsidRPr="00D83C1A" w14:paraId="305C1FC7" w14:textId="77777777" w:rsidTr="00ED6B88">
        <w:trPr>
          <w:trHeight w:val="80"/>
        </w:trPr>
        <w:tc>
          <w:tcPr>
            <w:tcW w:w="4968" w:type="dxa"/>
          </w:tcPr>
          <w:p w14:paraId="34F29928" w14:textId="77777777" w:rsidR="00E3374E" w:rsidRPr="00D83C1A" w:rsidRDefault="00E3374E" w:rsidP="00D83C1A">
            <w:pPr>
              <w:rPr>
                <w:rFonts w:ascii="Times New Roman" w:eastAsia="Times New Roman" w:hAnsi="Times New Roman" w:cs="Times New Roman"/>
                <w:sz w:val="24"/>
                <w:szCs w:val="24"/>
                <w:lang w:val="sr-Cyrl-RS"/>
              </w:rPr>
            </w:pPr>
            <w:r w:rsidRPr="00D83C1A">
              <w:rPr>
                <w:rFonts w:ascii="Times New Roman" w:eastAsia="Times New Roman" w:hAnsi="Times New Roman" w:cs="Times New Roman"/>
                <w:sz w:val="24"/>
                <w:szCs w:val="24"/>
              </w:rPr>
              <w:t>• Праћење и анализа напредовања ученика који се образују у складу са плановима индивидуализације, ИОП – 1 и ИОП – 2.</w:t>
            </w:r>
          </w:p>
        </w:tc>
        <w:tc>
          <w:tcPr>
            <w:tcW w:w="2970" w:type="dxa"/>
          </w:tcPr>
          <w:p w14:paraId="59EA735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чланови тима</w:t>
            </w:r>
          </w:p>
          <w:p w14:paraId="6C85A6B7" w14:textId="5C00DC53"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одељенске старешине</w:t>
            </w:r>
          </w:p>
        </w:tc>
        <w:tc>
          <w:tcPr>
            <w:tcW w:w="1916" w:type="dxa"/>
          </w:tcPr>
          <w:p w14:paraId="5E59A6AD" w14:textId="77777777" w:rsidR="00E3374E" w:rsidRPr="00D83C1A" w:rsidRDefault="00E3374E" w:rsidP="00D83C1A">
            <w:pPr>
              <w:rPr>
                <w:rFonts w:ascii="Times New Roman" w:eastAsia="Times New Roman" w:hAnsi="Times New Roman" w:cs="Times New Roman"/>
                <w:sz w:val="24"/>
                <w:szCs w:val="24"/>
              </w:rPr>
            </w:pPr>
            <w:r w:rsidRPr="00D83C1A">
              <w:rPr>
                <w:rFonts w:ascii="Times New Roman" w:eastAsia="Times New Roman" w:hAnsi="Times New Roman" w:cs="Times New Roman"/>
                <w:sz w:val="24"/>
                <w:szCs w:val="24"/>
              </w:rPr>
              <w:t>током школске године</w:t>
            </w:r>
          </w:p>
        </w:tc>
      </w:tr>
    </w:tbl>
    <w:p w14:paraId="4C94E48F" w14:textId="77777777" w:rsidR="002427E9" w:rsidRPr="00D83C1A" w:rsidRDefault="002427E9" w:rsidP="00D83C1A">
      <w:pPr>
        <w:rPr>
          <w:rFonts w:ascii="Times New Roman" w:hAnsi="Times New Roman" w:cs="Times New Roman"/>
          <w:color w:val="000000"/>
          <w:sz w:val="24"/>
          <w:szCs w:val="24"/>
          <w:lang w:val="sr-Cyrl-CS"/>
        </w:rPr>
      </w:pPr>
    </w:p>
    <w:p w14:paraId="39AE202A" w14:textId="77777777" w:rsidR="002427E9" w:rsidRPr="00D83C1A" w:rsidRDefault="002427E9" w:rsidP="00D83C1A">
      <w:pPr>
        <w:rPr>
          <w:rFonts w:ascii="Times New Roman" w:hAnsi="Times New Roman" w:cs="Times New Roman"/>
          <w:sz w:val="24"/>
          <w:szCs w:val="24"/>
          <w:lang w:val="sr-Cyrl-CS"/>
        </w:rPr>
      </w:pPr>
    </w:p>
    <w:p w14:paraId="6814B270" w14:textId="15079259" w:rsidR="002427E9"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lastRenderedPageBreak/>
        <w:t>6.</w:t>
      </w:r>
      <w:r w:rsidR="002427E9" w:rsidRPr="00D83C1A">
        <w:rPr>
          <w:rFonts w:ascii="Times New Roman" w:hAnsi="Times New Roman" w:cs="Times New Roman"/>
          <w:b/>
          <w:bCs/>
          <w:sz w:val="24"/>
          <w:szCs w:val="24"/>
          <w:lang w:val="sr-Cyrl-CS"/>
        </w:rPr>
        <w:t>ПЛАН РАДА СТРУЧНОГ АКТИВА ЗА РАЗВОЈ ШКОЛСКОГ ПРОГРАМА</w:t>
      </w:r>
    </w:p>
    <w:p w14:paraId="1073091C" w14:textId="77777777" w:rsidR="002C7F44" w:rsidRPr="00C642FF" w:rsidRDefault="002C7F44" w:rsidP="002C7F44">
      <w:pPr>
        <w:overflowPunct w:val="0"/>
        <w:autoSpaceDE w:val="0"/>
        <w:autoSpaceDN w:val="0"/>
        <w:adjustRightInd w:val="0"/>
        <w:spacing w:after="0" w:line="240" w:lineRule="auto"/>
        <w:ind w:firstLine="720"/>
        <w:jc w:val="both"/>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Стручни актив за развој школског програма доноси програм рада и подноси извештаје  о његовој реализацији, израђује нацрт школског програма, израђује пројекте који су у вези са школским програмом и прати реализацију школског програма.</w:t>
      </w:r>
    </w:p>
    <w:p w14:paraId="2831313E" w14:textId="77777777" w:rsidR="002C7F44" w:rsidRPr="00C642FF" w:rsidRDefault="002C7F44" w:rsidP="002C7F44">
      <w:pPr>
        <w:overflowPunct w:val="0"/>
        <w:autoSpaceDE w:val="0"/>
        <w:autoSpaceDN w:val="0"/>
        <w:adjustRightInd w:val="0"/>
        <w:spacing w:after="0" w:line="240" w:lineRule="auto"/>
        <w:ind w:firstLine="720"/>
        <w:jc w:val="both"/>
        <w:rPr>
          <w:rFonts w:ascii="Times New Roman" w:eastAsia="Times New Roman" w:hAnsi="Times New Roman"/>
          <w:sz w:val="24"/>
          <w:szCs w:val="24"/>
          <w:lang w:val="sr-Cyrl-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67"/>
        <w:gridCol w:w="3502"/>
        <w:gridCol w:w="2794"/>
        <w:gridCol w:w="1858"/>
      </w:tblGrid>
      <w:tr w:rsidR="002C7F44" w:rsidRPr="00C642FF" w14:paraId="146822B3" w14:textId="77777777" w:rsidTr="00ED6B88">
        <w:tc>
          <w:tcPr>
            <w:tcW w:w="874" w:type="pct"/>
            <w:tcBorders>
              <w:top w:val="single" w:sz="6" w:space="0" w:color="auto"/>
              <w:left w:val="single" w:sz="6" w:space="0" w:color="auto"/>
              <w:bottom w:val="single" w:sz="6" w:space="0" w:color="auto"/>
              <w:right w:val="single" w:sz="6" w:space="0" w:color="auto"/>
            </w:tcBorders>
          </w:tcPr>
          <w:p w14:paraId="023AE89A"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28F9FD97"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Време</w:t>
            </w:r>
          </w:p>
        </w:tc>
        <w:tc>
          <w:tcPr>
            <w:tcW w:w="1931" w:type="pct"/>
            <w:tcBorders>
              <w:top w:val="single" w:sz="6" w:space="0" w:color="auto"/>
              <w:left w:val="single" w:sz="6" w:space="0" w:color="auto"/>
              <w:bottom w:val="single" w:sz="6" w:space="0" w:color="auto"/>
              <w:right w:val="single" w:sz="6" w:space="0" w:color="auto"/>
            </w:tcBorders>
          </w:tcPr>
          <w:p w14:paraId="198252B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7AB09B2"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Активност</w:t>
            </w:r>
          </w:p>
          <w:p w14:paraId="379FD0C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1118" w:type="pct"/>
            <w:tcBorders>
              <w:top w:val="single" w:sz="6" w:space="0" w:color="auto"/>
              <w:left w:val="single" w:sz="6" w:space="0" w:color="auto"/>
              <w:bottom w:val="single" w:sz="6" w:space="0" w:color="auto"/>
              <w:right w:val="single" w:sz="6" w:space="0" w:color="auto"/>
            </w:tcBorders>
          </w:tcPr>
          <w:p w14:paraId="09181C7C"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7D09868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Носиоци активности</w:t>
            </w:r>
          </w:p>
        </w:tc>
        <w:tc>
          <w:tcPr>
            <w:tcW w:w="1077" w:type="pct"/>
            <w:tcBorders>
              <w:top w:val="single" w:sz="6" w:space="0" w:color="auto"/>
              <w:left w:val="single" w:sz="6" w:space="0" w:color="auto"/>
              <w:bottom w:val="single" w:sz="6" w:space="0" w:color="auto"/>
              <w:right w:val="single" w:sz="6" w:space="0" w:color="auto"/>
            </w:tcBorders>
          </w:tcPr>
          <w:p w14:paraId="7179EB50"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6D453DFE"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Начин праћења</w:t>
            </w:r>
          </w:p>
        </w:tc>
      </w:tr>
      <w:tr w:rsidR="002C7F44" w:rsidRPr="00C642FF" w14:paraId="3E646AD4" w14:textId="77777777" w:rsidTr="00ED6B88">
        <w:tc>
          <w:tcPr>
            <w:tcW w:w="874" w:type="pct"/>
            <w:tcBorders>
              <w:top w:val="single" w:sz="6" w:space="0" w:color="auto"/>
              <w:left w:val="single" w:sz="6" w:space="0" w:color="auto"/>
              <w:bottom w:val="single" w:sz="6" w:space="0" w:color="auto"/>
              <w:right w:val="single" w:sz="6" w:space="0" w:color="auto"/>
            </w:tcBorders>
          </w:tcPr>
          <w:p w14:paraId="7A07F66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1E83E0C6"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Август</w:t>
            </w:r>
          </w:p>
        </w:tc>
        <w:tc>
          <w:tcPr>
            <w:tcW w:w="1931" w:type="pct"/>
            <w:tcBorders>
              <w:top w:val="single" w:sz="6" w:space="0" w:color="auto"/>
              <w:left w:val="single" w:sz="6" w:space="0" w:color="auto"/>
              <w:bottom w:val="single" w:sz="6" w:space="0" w:color="auto"/>
              <w:right w:val="single" w:sz="6" w:space="0" w:color="auto"/>
            </w:tcBorders>
            <w:hideMark/>
          </w:tcPr>
          <w:p w14:paraId="4452D76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Израда нацрта анекса годишњег програма рада, у складу са законским новинама</w:t>
            </w:r>
          </w:p>
          <w:p w14:paraId="391DA11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Прикупљање годишњих и оперативних планова за шк. годину</w:t>
            </w:r>
          </w:p>
        </w:tc>
        <w:tc>
          <w:tcPr>
            <w:tcW w:w="1118" w:type="pct"/>
            <w:tcBorders>
              <w:top w:val="single" w:sz="6" w:space="0" w:color="auto"/>
              <w:left w:val="single" w:sz="6" w:space="0" w:color="auto"/>
              <w:bottom w:val="single" w:sz="6" w:space="0" w:color="auto"/>
              <w:right w:val="single" w:sz="6" w:space="0" w:color="auto"/>
            </w:tcBorders>
          </w:tcPr>
          <w:p w14:paraId="40B8FA8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1370798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 руководиоци актива</w:t>
            </w:r>
          </w:p>
        </w:tc>
        <w:tc>
          <w:tcPr>
            <w:tcW w:w="1077" w:type="pct"/>
            <w:tcBorders>
              <w:top w:val="single" w:sz="6" w:space="0" w:color="auto"/>
              <w:left w:val="single" w:sz="6" w:space="0" w:color="auto"/>
              <w:bottom w:val="single" w:sz="6" w:space="0" w:color="auto"/>
              <w:right w:val="single" w:sz="6" w:space="0" w:color="auto"/>
            </w:tcBorders>
          </w:tcPr>
          <w:p w14:paraId="5CF2A0A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630B2A5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w:t>
            </w:r>
          </w:p>
        </w:tc>
      </w:tr>
      <w:tr w:rsidR="002C7F44" w:rsidRPr="00C642FF" w14:paraId="5BE77F08" w14:textId="77777777" w:rsidTr="00ED6B88">
        <w:tc>
          <w:tcPr>
            <w:tcW w:w="874" w:type="pct"/>
            <w:tcBorders>
              <w:top w:val="single" w:sz="6" w:space="0" w:color="auto"/>
              <w:left w:val="single" w:sz="6" w:space="0" w:color="auto"/>
              <w:bottom w:val="single" w:sz="6" w:space="0" w:color="auto"/>
              <w:right w:val="single" w:sz="6" w:space="0" w:color="auto"/>
            </w:tcBorders>
          </w:tcPr>
          <w:p w14:paraId="2D63205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4EDC2423"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tc>
        <w:tc>
          <w:tcPr>
            <w:tcW w:w="1931" w:type="pct"/>
            <w:tcBorders>
              <w:top w:val="single" w:sz="6" w:space="0" w:color="auto"/>
              <w:left w:val="single" w:sz="6" w:space="0" w:color="auto"/>
              <w:bottom w:val="single" w:sz="6" w:space="0" w:color="auto"/>
              <w:right w:val="single" w:sz="6" w:space="0" w:color="auto"/>
            </w:tcBorders>
            <w:hideMark/>
          </w:tcPr>
          <w:p w14:paraId="6E63229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Израда анекса годишњег програма рада, у складу са законским новинама</w:t>
            </w:r>
          </w:p>
          <w:p w14:paraId="6C32C67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Усклађивање са ШРП и акционим планом за самовредновање</w:t>
            </w:r>
          </w:p>
        </w:tc>
        <w:tc>
          <w:tcPr>
            <w:tcW w:w="1118" w:type="pct"/>
            <w:tcBorders>
              <w:top w:val="single" w:sz="6" w:space="0" w:color="auto"/>
              <w:left w:val="single" w:sz="6" w:space="0" w:color="auto"/>
              <w:bottom w:val="single" w:sz="6" w:space="0" w:color="auto"/>
              <w:right w:val="single" w:sz="6" w:space="0" w:color="auto"/>
            </w:tcBorders>
          </w:tcPr>
          <w:p w14:paraId="72F45AF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23533F5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 руководиоци актива</w:t>
            </w:r>
          </w:p>
        </w:tc>
        <w:tc>
          <w:tcPr>
            <w:tcW w:w="1077" w:type="pct"/>
            <w:tcBorders>
              <w:top w:val="single" w:sz="6" w:space="0" w:color="auto"/>
              <w:left w:val="single" w:sz="6" w:space="0" w:color="auto"/>
              <w:bottom w:val="single" w:sz="6" w:space="0" w:color="auto"/>
              <w:right w:val="single" w:sz="6" w:space="0" w:color="auto"/>
            </w:tcBorders>
          </w:tcPr>
          <w:p w14:paraId="4BB2366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0EDD53E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w:t>
            </w:r>
          </w:p>
        </w:tc>
      </w:tr>
      <w:tr w:rsidR="002C7F44" w:rsidRPr="00C642FF" w14:paraId="501868B8" w14:textId="77777777" w:rsidTr="00ED6B88">
        <w:tc>
          <w:tcPr>
            <w:tcW w:w="874" w:type="pct"/>
            <w:tcBorders>
              <w:top w:val="single" w:sz="6" w:space="0" w:color="auto"/>
              <w:left w:val="single" w:sz="6" w:space="0" w:color="auto"/>
              <w:bottom w:val="single" w:sz="6" w:space="0" w:color="auto"/>
              <w:right w:val="single" w:sz="6" w:space="0" w:color="auto"/>
            </w:tcBorders>
          </w:tcPr>
          <w:p w14:paraId="5B013AC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5938110C"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Октобар</w:t>
            </w:r>
          </w:p>
        </w:tc>
        <w:tc>
          <w:tcPr>
            <w:tcW w:w="1931" w:type="pct"/>
            <w:tcBorders>
              <w:top w:val="single" w:sz="6" w:space="0" w:color="auto"/>
              <w:left w:val="single" w:sz="6" w:space="0" w:color="auto"/>
              <w:bottom w:val="single" w:sz="6" w:space="0" w:color="auto"/>
              <w:right w:val="single" w:sz="6" w:space="0" w:color="auto"/>
            </w:tcBorders>
            <w:hideMark/>
          </w:tcPr>
          <w:p w14:paraId="56F2DAC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Праћење реализације редовне наставе, допунске наставе, секција </w:t>
            </w:r>
          </w:p>
          <w:p w14:paraId="3DBF702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ШРП-ом и акционим планом</w:t>
            </w:r>
          </w:p>
        </w:tc>
        <w:tc>
          <w:tcPr>
            <w:tcW w:w="1118" w:type="pct"/>
            <w:tcBorders>
              <w:top w:val="single" w:sz="6" w:space="0" w:color="auto"/>
              <w:left w:val="single" w:sz="6" w:space="0" w:color="auto"/>
              <w:bottom w:val="single" w:sz="6" w:space="0" w:color="auto"/>
              <w:right w:val="single" w:sz="6" w:space="0" w:color="auto"/>
            </w:tcBorders>
          </w:tcPr>
          <w:p w14:paraId="743DCDD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020FD81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34E138A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3F4834A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34B74336" w14:textId="77777777" w:rsidTr="00ED6B88">
        <w:tc>
          <w:tcPr>
            <w:tcW w:w="874" w:type="pct"/>
            <w:tcBorders>
              <w:top w:val="single" w:sz="6" w:space="0" w:color="auto"/>
              <w:left w:val="single" w:sz="6" w:space="0" w:color="auto"/>
              <w:bottom w:val="single" w:sz="6" w:space="0" w:color="auto"/>
              <w:right w:val="single" w:sz="6" w:space="0" w:color="auto"/>
            </w:tcBorders>
          </w:tcPr>
          <w:p w14:paraId="53763F52"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7A681CE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Новембар</w:t>
            </w:r>
          </w:p>
        </w:tc>
        <w:tc>
          <w:tcPr>
            <w:tcW w:w="1931" w:type="pct"/>
            <w:tcBorders>
              <w:top w:val="single" w:sz="6" w:space="0" w:color="auto"/>
              <w:left w:val="single" w:sz="6" w:space="0" w:color="auto"/>
              <w:bottom w:val="single" w:sz="6" w:space="0" w:color="auto"/>
              <w:right w:val="single" w:sz="6" w:space="0" w:color="auto"/>
            </w:tcBorders>
            <w:hideMark/>
          </w:tcPr>
          <w:p w14:paraId="0728D9C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реализације допунске и додатне наставе</w:t>
            </w:r>
          </w:p>
          <w:p w14:paraId="453677E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ШРП-ом и акционим планом</w:t>
            </w:r>
          </w:p>
        </w:tc>
        <w:tc>
          <w:tcPr>
            <w:tcW w:w="1118" w:type="pct"/>
            <w:tcBorders>
              <w:top w:val="single" w:sz="6" w:space="0" w:color="auto"/>
              <w:left w:val="single" w:sz="6" w:space="0" w:color="auto"/>
              <w:bottom w:val="single" w:sz="6" w:space="0" w:color="auto"/>
              <w:right w:val="single" w:sz="6" w:space="0" w:color="auto"/>
            </w:tcBorders>
            <w:hideMark/>
          </w:tcPr>
          <w:p w14:paraId="55A210D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456CC59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78E6437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271EA16E" w14:textId="77777777" w:rsidTr="00ED6B88">
        <w:tc>
          <w:tcPr>
            <w:tcW w:w="874" w:type="pct"/>
            <w:tcBorders>
              <w:top w:val="single" w:sz="6" w:space="0" w:color="auto"/>
              <w:left w:val="single" w:sz="6" w:space="0" w:color="auto"/>
              <w:bottom w:val="single" w:sz="6" w:space="0" w:color="auto"/>
              <w:right w:val="single" w:sz="6" w:space="0" w:color="auto"/>
            </w:tcBorders>
          </w:tcPr>
          <w:p w14:paraId="759A48C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AE601A9"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Децембар</w:t>
            </w:r>
          </w:p>
        </w:tc>
        <w:tc>
          <w:tcPr>
            <w:tcW w:w="1931" w:type="pct"/>
            <w:tcBorders>
              <w:top w:val="single" w:sz="6" w:space="0" w:color="auto"/>
              <w:left w:val="single" w:sz="6" w:space="0" w:color="auto"/>
              <w:bottom w:val="single" w:sz="6" w:space="0" w:color="auto"/>
              <w:right w:val="single" w:sz="6" w:space="0" w:color="auto"/>
            </w:tcBorders>
            <w:hideMark/>
          </w:tcPr>
          <w:p w14:paraId="24DA797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 Анализа извештаја на крају првог  полугодишта</w:t>
            </w:r>
          </w:p>
        </w:tc>
        <w:tc>
          <w:tcPr>
            <w:tcW w:w="1118" w:type="pct"/>
            <w:tcBorders>
              <w:top w:val="single" w:sz="6" w:space="0" w:color="auto"/>
              <w:left w:val="single" w:sz="6" w:space="0" w:color="auto"/>
              <w:bottom w:val="single" w:sz="6" w:space="0" w:color="auto"/>
              <w:right w:val="single" w:sz="6" w:space="0" w:color="auto"/>
            </w:tcBorders>
            <w:hideMark/>
          </w:tcPr>
          <w:p w14:paraId="6C720E6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6EA0BA7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09F4EDAE" w14:textId="77777777" w:rsidTr="00ED6B88">
        <w:tc>
          <w:tcPr>
            <w:tcW w:w="874" w:type="pct"/>
            <w:tcBorders>
              <w:top w:val="single" w:sz="6" w:space="0" w:color="auto"/>
              <w:left w:val="single" w:sz="6" w:space="0" w:color="auto"/>
              <w:bottom w:val="single" w:sz="6" w:space="0" w:color="auto"/>
              <w:right w:val="single" w:sz="6" w:space="0" w:color="auto"/>
            </w:tcBorders>
          </w:tcPr>
          <w:p w14:paraId="5D23BAF9"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EC8BD45"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Јануар</w:t>
            </w:r>
          </w:p>
        </w:tc>
        <w:tc>
          <w:tcPr>
            <w:tcW w:w="1931" w:type="pct"/>
            <w:tcBorders>
              <w:top w:val="single" w:sz="6" w:space="0" w:color="auto"/>
              <w:left w:val="single" w:sz="6" w:space="0" w:color="auto"/>
              <w:bottom w:val="single" w:sz="6" w:space="0" w:color="auto"/>
              <w:right w:val="single" w:sz="6" w:space="0" w:color="auto"/>
            </w:tcBorders>
          </w:tcPr>
          <w:p w14:paraId="3611DF9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Праћење реализације редовне наставе, допунске наставе, секција </w:t>
            </w:r>
          </w:p>
          <w:p w14:paraId="66BBE11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w:t>
            </w:r>
            <w:r w:rsidRPr="00C642FF">
              <w:rPr>
                <w:rFonts w:ascii="Times New Roman" w:eastAsia="Times New Roman" w:hAnsi="Times New Roman"/>
                <w:sz w:val="24"/>
                <w:szCs w:val="24"/>
                <w:lang w:val="sr-Cyrl-CS"/>
              </w:rPr>
              <w:lastRenderedPageBreak/>
              <w:t>ом и акционим планом</w:t>
            </w:r>
          </w:p>
        </w:tc>
        <w:tc>
          <w:tcPr>
            <w:tcW w:w="1118" w:type="pct"/>
            <w:tcBorders>
              <w:top w:val="single" w:sz="6" w:space="0" w:color="auto"/>
              <w:left w:val="single" w:sz="6" w:space="0" w:color="auto"/>
              <w:bottom w:val="single" w:sz="6" w:space="0" w:color="auto"/>
              <w:right w:val="single" w:sz="6" w:space="0" w:color="auto"/>
            </w:tcBorders>
          </w:tcPr>
          <w:p w14:paraId="50B85BB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4BA38C8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5C537D2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0AB42DFF" w14:textId="77777777" w:rsidTr="00ED6B88">
        <w:tc>
          <w:tcPr>
            <w:tcW w:w="874" w:type="pct"/>
            <w:tcBorders>
              <w:top w:val="single" w:sz="6" w:space="0" w:color="auto"/>
              <w:left w:val="single" w:sz="6" w:space="0" w:color="auto"/>
              <w:bottom w:val="single" w:sz="6" w:space="0" w:color="auto"/>
              <w:right w:val="single" w:sz="6" w:space="0" w:color="auto"/>
            </w:tcBorders>
          </w:tcPr>
          <w:p w14:paraId="144EDBA5"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04CFB98"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Фебруар</w:t>
            </w:r>
          </w:p>
        </w:tc>
        <w:tc>
          <w:tcPr>
            <w:tcW w:w="1931" w:type="pct"/>
            <w:tcBorders>
              <w:top w:val="single" w:sz="6" w:space="0" w:color="auto"/>
              <w:left w:val="single" w:sz="6" w:space="0" w:color="auto"/>
              <w:bottom w:val="single" w:sz="6" w:space="0" w:color="auto"/>
              <w:right w:val="single" w:sz="6" w:space="0" w:color="auto"/>
            </w:tcBorders>
            <w:hideMark/>
          </w:tcPr>
          <w:p w14:paraId="145CC7F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ШРП-ом и акционим планом</w:t>
            </w:r>
          </w:p>
        </w:tc>
        <w:tc>
          <w:tcPr>
            <w:tcW w:w="1118" w:type="pct"/>
            <w:tcBorders>
              <w:top w:val="single" w:sz="6" w:space="0" w:color="auto"/>
              <w:left w:val="single" w:sz="6" w:space="0" w:color="auto"/>
              <w:bottom w:val="single" w:sz="6" w:space="0" w:color="auto"/>
              <w:right w:val="single" w:sz="6" w:space="0" w:color="auto"/>
            </w:tcBorders>
          </w:tcPr>
          <w:p w14:paraId="46702F1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58CB4F7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60906304" w14:textId="77777777" w:rsidTr="00ED6B88">
        <w:tc>
          <w:tcPr>
            <w:tcW w:w="874" w:type="pct"/>
            <w:tcBorders>
              <w:top w:val="single" w:sz="6" w:space="0" w:color="auto"/>
              <w:left w:val="single" w:sz="6" w:space="0" w:color="auto"/>
              <w:bottom w:val="single" w:sz="6" w:space="0" w:color="auto"/>
              <w:right w:val="single" w:sz="6" w:space="0" w:color="auto"/>
            </w:tcBorders>
          </w:tcPr>
          <w:p w14:paraId="3D555818"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0E215D00"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Март</w:t>
            </w:r>
          </w:p>
        </w:tc>
        <w:tc>
          <w:tcPr>
            <w:tcW w:w="1931" w:type="pct"/>
            <w:tcBorders>
              <w:top w:val="single" w:sz="6" w:space="0" w:color="auto"/>
              <w:left w:val="single" w:sz="6" w:space="0" w:color="auto"/>
              <w:bottom w:val="single" w:sz="6" w:space="0" w:color="auto"/>
              <w:right w:val="single" w:sz="6" w:space="0" w:color="auto"/>
            </w:tcBorders>
            <w:hideMark/>
          </w:tcPr>
          <w:p w14:paraId="30F9790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Праћење реализације редовне наставе, допунске наставе, секција </w:t>
            </w:r>
          </w:p>
          <w:p w14:paraId="6DA4EBF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ШРП-ом и акционим планом</w:t>
            </w:r>
          </w:p>
          <w:p w14:paraId="6AFC53B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1118" w:type="pct"/>
            <w:tcBorders>
              <w:top w:val="single" w:sz="6" w:space="0" w:color="auto"/>
              <w:left w:val="single" w:sz="6" w:space="0" w:color="auto"/>
              <w:bottom w:val="single" w:sz="6" w:space="0" w:color="auto"/>
              <w:right w:val="single" w:sz="6" w:space="0" w:color="auto"/>
            </w:tcBorders>
          </w:tcPr>
          <w:p w14:paraId="6D2390B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наставници, руководиоци актива, тимови за самовредновање и ШРП</w:t>
            </w:r>
          </w:p>
        </w:tc>
        <w:tc>
          <w:tcPr>
            <w:tcW w:w="1077" w:type="pct"/>
            <w:tcBorders>
              <w:top w:val="single" w:sz="6" w:space="0" w:color="auto"/>
              <w:left w:val="single" w:sz="6" w:space="0" w:color="auto"/>
              <w:bottom w:val="single" w:sz="6" w:space="0" w:color="auto"/>
              <w:right w:val="single" w:sz="6" w:space="0" w:color="auto"/>
            </w:tcBorders>
          </w:tcPr>
          <w:p w14:paraId="0874314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6C930E1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r w:rsidR="002C7F44" w:rsidRPr="00C642FF" w14:paraId="1EEE77D8" w14:textId="77777777" w:rsidTr="00ED6B88">
        <w:tc>
          <w:tcPr>
            <w:tcW w:w="874" w:type="pct"/>
            <w:tcBorders>
              <w:top w:val="single" w:sz="6" w:space="0" w:color="auto"/>
              <w:left w:val="single" w:sz="6" w:space="0" w:color="auto"/>
              <w:bottom w:val="single" w:sz="6" w:space="0" w:color="auto"/>
              <w:right w:val="single" w:sz="6" w:space="0" w:color="auto"/>
            </w:tcBorders>
          </w:tcPr>
          <w:p w14:paraId="1E33889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A0ADCAC"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1931" w:type="pct"/>
            <w:tcBorders>
              <w:top w:val="single" w:sz="6" w:space="0" w:color="auto"/>
              <w:left w:val="single" w:sz="6" w:space="0" w:color="auto"/>
              <w:bottom w:val="single" w:sz="6" w:space="0" w:color="auto"/>
              <w:right w:val="single" w:sz="6" w:space="0" w:color="auto"/>
            </w:tcBorders>
          </w:tcPr>
          <w:p w14:paraId="4DC07C9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Анализа извештаја на крају школске године</w:t>
            </w:r>
          </w:p>
          <w:p w14:paraId="6C7878F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Предлагања мера за наредну годину</w:t>
            </w:r>
          </w:p>
        </w:tc>
        <w:tc>
          <w:tcPr>
            <w:tcW w:w="1118" w:type="pct"/>
            <w:tcBorders>
              <w:top w:val="single" w:sz="6" w:space="0" w:color="auto"/>
              <w:left w:val="single" w:sz="6" w:space="0" w:color="auto"/>
              <w:bottom w:val="single" w:sz="6" w:space="0" w:color="auto"/>
              <w:right w:val="single" w:sz="6" w:space="0" w:color="auto"/>
            </w:tcBorders>
          </w:tcPr>
          <w:p w14:paraId="64C6240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наставници,руководиоци актива, тимови за ШРП и самовреднов.</w:t>
            </w:r>
          </w:p>
        </w:tc>
        <w:tc>
          <w:tcPr>
            <w:tcW w:w="1077" w:type="pct"/>
            <w:tcBorders>
              <w:top w:val="single" w:sz="6" w:space="0" w:color="auto"/>
              <w:left w:val="single" w:sz="6" w:space="0" w:color="auto"/>
              <w:bottom w:val="single" w:sz="6" w:space="0" w:color="auto"/>
              <w:right w:val="single" w:sz="6" w:space="0" w:color="auto"/>
            </w:tcBorders>
          </w:tcPr>
          <w:p w14:paraId="206006B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прикупљена докуметација, извештаји тимова</w:t>
            </w:r>
          </w:p>
        </w:tc>
      </w:tr>
    </w:tbl>
    <w:p w14:paraId="25CCFABE" w14:textId="77777777" w:rsidR="00350BBC" w:rsidRPr="00D83C1A" w:rsidRDefault="00350BBC" w:rsidP="00D83C1A">
      <w:pPr>
        <w:rPr>
          <w:rFonts w:ascii="Times New Roman" w:hAnsi="Times New Roman" w:cs="Times New Roman"/>
          <w:sz w:val="24"/>
          <w:szCs w:val="24"/>
          <w:lang w:val="sr-Cyrl-CS"/>
        </w:rPr>
      </w:pPr>
    </w:p>
    <w:p w14:paraId="43BC21F1" w14:textId="77777777" w:rsidR="00350BBC" w:rsidRPr="00D83C1A" w:rsidRDefault="00350BBC" w:rsidP="00D83C1A">
      <w:pPr>
        <w:rPr>
          <w:rFonts w:ascii="Times New Roman" w:hAnsi="Times New Roman" w:cs="Times New Roman"/>
          <w:sz w:val="24"/>
          <w:szCs w:val="24"/>
          <w:lang w:val="sr-Cyrl-CS"/>
        </w:rPr>
      </w:pPr>
    </w:p>
    <w:p w14:paraId="236EE901" w14:textId="5B3F4083" w:rsidR="002427E9"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7</w:t>
      </w:r>
      <w:r w:rsidR="002427E9" w:rsidRPr="00D83C1A">
        <w:rPr>
          <w:rFonts w:ascii="Times New Roman" w:hAnsi="Times New Roman" w:cs="Times New Roman"/>
          <w:b/>
          <w:bCs/>
          <w:sz w:val="24"/>
          <w:szCs w:val="24"/>
          <w:lang w:val="sr-Cyrl-CS"/>
        </w:rPr>
        <w:t>.ПЛАН РАДА ТИМА ЗА ПРОФЕСИОНАЛНУ ОРЈЕНТАЦИЈУ</w:t>
      </w:r>
      <w:r w:rsidR="0012030B" w:rsidRPr="00D83C1A">
        <w:rPr>
          <w:rFonts w:ascii="Times New Roman" w:hAnsi="Times New Roman" w:cs="Times New Roman"/>
          <w:b/>
          <w:bCs/>
          <w:sz w:val="24"/>
          <w:szCs w:val="24"/>
          <w:lang w:val="sr-Cyrl-CS"/>
        </w:rPr>
        <w:t xml:space="preserve"> УЧЕНИКА</w:t>
      </w:r>
    </w:p>
    <w:p w14:paraId="7E6581D5" w14:textId="376821E9" w:rsidR="00BD1772" w:rsidRPr="0023744A" w:rsidRDefault="00BD1772" w:rsidP="00E645F3">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Чланови тима: Биљана Крстин-руководилац, Вера Станоевски-проф.физике, Данијела Ивановски-директор, ученик, родитељ и представник ЛС</w:t>
      </w:r>
    </w:p>
    <w:tbl>
      <w:tblPr>
        <w:tblStyle w:val="TableGrid"/>
        <w:tblW w:w="0" w:type="auto"/>
        <w:tblLook w:val="04A0" w:firstRow="1" w:lastRow="0" w:firstColumn="1" w:lastColumn="0" w:noHBand="0" w:noVBand="1"/>
      </w:tblPr>
      <w:tblGrid>
        <w:gridCol w:w="988"/>
        <w:gridCol w:w="3402"/>
        <w:gridCol w:w="1046"/>
        <w:gridCol w:w="1813"/>
        <w:gridCol w:w="1926"/>
      </w:tblGrid>
      <w:tr w:rsidR="00BD1772" w:rsidRPr="0023744A" w14:paraId="67AB9638" w14:textId="77777777" w:rsidTr="00ED6B88">
        <w:tc>
          <w:tcPr>
            <w:tcW w:w="988" w:type="dxa"/>
          </w:tcPr>
          <w:p w14:paraId="1732BD58"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Редни број</w:t>
            </w:r>
          </w:p>
        </w:tc>
        <w:tc>
          <w:tcPr>
            <w:tcW w:w="3402" w:type="dxa"/>
          </w:tcPr>
          <w:p w14:paraId="1096A14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РАДИОНИЦЕ</w:t>
            </w:r>
          </w:p>
        </w:tc>
        <w:tc>
          <w:tcPr>
            <w:tcW w:w="1046" w:type="dxa"/>
          </w:tcPr>
          <w:p w14:paraId="7DB5DF21"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ЧАС</w:t>
            </w:r>
          </w:p>
        </w:tc>
        <w:tc>
          <w:tcPr>
            <w:tcW w:w="1813" w:type="dxa"/>
          </w:tcPr>
          <w:p w14:paraId="453DF9FC"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ВРЕМЕ</w:t>
            </w:r>
          </w:p>
        </w:tc>
        <w:tc>
          <w:tcPr>
            <w:tcW w:w="1813" w:type="dxa"/>
          </w:tcPr>
          <w:p w14:paraId="75AC224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РЕАЛИЗАТОРИ</w:t>
            </w:r>
          </w:p>
        </w:tc>
      </w:tr>
      <w:tr w:rsidR="00BD1772" w:rsidRPr="0023744A" w14:paraId="6101F609" w14:textId="77777777" w:rsidTr="00ED6B88">
        <w:tc>
          <w:tcPr>
            <w:tcW w:w="988" w:type="dxa"/>
          </w:tcPr>
          <w:p w14:paraId="3CAEC493"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w:t>
            </w:r>
          </w:p>
        </w:tc>
        <w:tc>
          <w:tcPr>
            <w:tcW w:w="3402" w:type="dxa"/>
          </w:tcPr>
          <w:p w14:paraId="17B81A4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Представљање програма и портфолија за 8. разред (уводна радионица)</w:t>
            </w:r>
          </w:p>
        </w:tc>
        <w:tc>
          <w:tcPr>
            <w:tcW w:w="1046" w:type="dxa"/>
          </w:tcPr>
          <w:p w14:paraId="0CD45489"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48BBB73A"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новенбар</w:t>
            </w:r>
          </w:p>
        </w:tc>
        <w:tc>
          <w:tcPr>
            <w:tcW w:w="1813" w:type="dxa"/>
          </w:tcPr>
          <w:p w14:paraId="6471136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048E26C2" w14:textId="77777777" w:rsidTr="00ED6B88">
        <w:tc>
          <w:tcPr>
            <w:tcW w:w="988" w:type="dxa"/>
          </w:tcPr>
          <w:p w14:paraId="2348AA23"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2.</w:t>
            </w:r>
          </w:p>
        </w:tc>
        <w:tc>
          <w:tcPr>
            <w:tcW w:w="3402" w:type="dxa"/>
          </w:tcPr>
          <w:p w14:paraId="35B3C5A6"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У свету интересовања (радионица 2)</w:t>
            </w:r>
          </w:p>
        </w:tc>
        <w:tc>
          <w:tcPr>
            <w:tcW w:w="1046" w:type="dxa"/>
          </w:tcPr>
          <w:p w14:paraId="4CB24F5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6F9A94D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новембар</w:t>
            </w:r>
          </w:p>
        </w:tc>
        <w:tc>
          <w:tcPr>
            <w:tcW w:w="1813" w:type="dxa"/>
          </w:tcPr>
          <w:p w14:paraId="184E07C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244E5864" w14:textId="77777777" w:rsidTr="00ED6B88">
        <w:tc>
          <w:tcPr>
            <w:tcW w:w="988" w:type="dxa"/>
          </w:tcPr>
          <w:p w14:paraId="5C718770"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3.</w:t>
            </w:r>
          </w:p>
        </w:tc>
        <w:tc>
          <w:tcPr>
            <w:tcW w:w="3402" w:type="dxa"/>
          </w:tcPr>
          <w:p w14:paraId="0A65BEEA"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Графикон интересовања (р.3)</w:t>
            </w:r>
          </w:p>
        </w:tc>
        <w:tc>
          <w:tcPr>
            <w:tcW w:w="1046" w:type="dxa"/>
          </w:tcPr>
          <w:p w14:paraId="7C59C7B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1B4F6D8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новембар</w:t>
            </w:r>
          </w:p>
        </w:tc>
        <w:tc>
          <w:tcPr>
            <w:tcW w:w="1813" w:type="dxa"/>
          </w:tcPr>
          <w:p w14:paraId="5128C65A"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056792F7" w14:textId="77777777" w:rsidTr="00ED6B88">
        <w:tc>
          <w:tcPr>
            <w:tcW w:w="988" w:type="dxa"/>
          </w:tcPr>
          <w:p w14:paraId="6CA1CB2B"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lastRenderedPageBreak/>
              <w:t>4.</w:t>
            </w:r>
          </w:p>
        </w:tc>
        <w:tc>
          <w:tcPr>
            <w:tcW w:w="3402" w:type="dxa"/>
          </w:tcPr>
          <w:p w14:paraId="15FC1E78"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Стереотипи (р.4)</w:t>
            </w:r>
          </w:p>
        </w:tc>
        <w:tc>
          <w:tcPr>
            <w:tcW w:w="1046" w:type="dxa"/>
          </w:tcPr>
          <w:p w14:paraId="0429A02A"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4BF2121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новембар</w:t>
            </w:r>
          </w:p>
        </w:tc>
        <w:tc>
          <w:tcPr>
            <w:tcW w:w="1813" w:type="dxa"/>
          </w:tcPr>
          <w:p w14:paraId="20AC19D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61977171" w14:textId="77777777" w:rsidTr="00ED6B88">
        <w:tc>
          <w:tcPr>
            <w:tcW w:w="988" w:type="dxa"/>
          </w:tcPr>
          <w:p w14:paraId="717DC300"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5.</w:t>
            </w:r>
          </w:p>
        </w:tc>
        <w:tc>
          <w:tcPr>
            <w:tcW w:w="3402" w:type="dxa"/>
          </w:tcPr>
          <w:p w14:paraId="00AEDCD3"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У свету врлина и вредности (р.5)</w:t>
            </w:r>
          </w:p>
        </w:tc>
        <w:tc>
          <w:tcPr>
            <w:tcW w:w="1046" w:type="dxa"/>
          </w:tcPr>
          <w:p w14:paraId="4F5A4E03"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566FAE3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децембар</w:t>
            </w:r>
          </w:p>
        </w:tc>
        <w:tc>
          <w:tcPr>
            <w:tcW w:w="1813" w:type="dxa"/>
          </w:tcPr>
          <w:p w14:paraId="157C6E1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2DA0F0D0" w14:textId="77777777" w:rsidTr="00ED6B88">
        <w:tc>
          <w:tcPr>
            <w:tcW w:w="988" w:type="dxa"/>
          </w:tcPr>
          <w:p w14:paraId="09E7F22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6.</w:t>
            </w:r>
          </w:p>
        </w:tc>
        <w:tc>
          <w:tcPr>
            <w:tcW w:w="3402" w:type="dxa"/>
          </w:tcPr>
          <w:p w14:paraId="22410CBF"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Слика савременог света рада (р.10)</w:t>
            </w:r>
          </w:p>
        </w:tc>
        <w:tc>
          <w:tcPr>
            <w:tcW w:w="1046" w:type="dxa"/>
          </w:tcPr>
          <w:p w14:paraId="3492C1AC"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7D1CA57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децембар</w:t>
            </w:r>
          </w:p>
        </w:tc>
        <w:tc>
          <w:tcPr>
            <w:tcW w:w="1813" w:type="dxa"/>
          </w:tcPr>
          <w:p w14:paraId="4F05D3F3"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785169E9" w14:textId="77777777" w:rsidTr="00ED6B88">
        <w:tc>
          <w:tcPr>
            <w:tcW w:w="988" w:type="dxa"/>
          </w:tcPr>
          <w:p w14:paraId="124325BF"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7.</w:t>
            </w:r>
          </w:p>
        </w:tc>
        <w:tc>
          <w:tcPr>
            <w:tcW w:w="3402" w:type="dxa"/>
          </w:tcPr>
          <w:p w14:paraId="350BBD1F"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Повезивање области рада са занимањем (р.15, 7. разред)</w:t>
            </w:r>
          </w:p>
        </w:tc>
        <w:tc>
          <w:tcPr>
            <w:tcW w:w="1046" w:type="dxa"/>
          </w:tcPr>
          <w:p w14:paraId="1E631299"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59CD443C"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јануар</w:t>
            </w:r>
          </w:p>
        </w:tc>
        <w:tc>
          <w:tcPr>
            <w:tcW w:w="1813" w:type="dxa"/>
          </w:tcPr>
          <w:p w14:paraId="32BF84AB"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4943E925" w14:textId="77777777" w:rsidTr="00ED6B88">
        <w:tc>
          <w:tcPr>
            <w:tcW w:w="988" w:type="dxa"/>
          </w:tcPr>
          <w:p w14:paraId="66590F0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8.</w:t>
            </w:r>
          </w:p>
        </w:tc>
        <w:tc>
          <w:tcPr>
            <w:tcW w:w="3402" w:type="dxa"/>
          </w:tcPr>
          <w:p w14:paraId="01A22AE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Образовни профили у средњим школама (р.11)</w:t>
            </w:r>
          </w:p>
        </w:tc>
        <w:tc>
          <w:tcPr>
            <w:tcW w:w="1046" w:type="dxa"/>
          </w:tcPr>
          <w:p w14:paraId="4555A67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01DFA09D"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јануар</w:t>
            </w:r>
          </w:p>
        </w:tc>
        <w:tc>
          <w:tcPr>
            <w:tcW w:w="1813" w:type="dxa"/>
          </w:tcPr>
          <w:p w14:paraId="7B21584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4A4D42A4" w14:textId="77777777" w:rsidTr="00ED6B88">
        <w:tc>
          <w:tcPr>
            <w:tcW w:w="988" w:type="dxa"/>
          </w:tcPr>
          <w:p w14:paraId="4D540316"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9.</w:t>
            </w:r>
          </w:p>
        </w:tc>
        <w:tc>
          <w:tcPr>
            <w:tcW w:w="3402" w:type="dxa"/>
          </w:tcPr>
          <w:p w14:paraId="2B074A3F"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Мрежа средњих школа (р. 12)</w:t>
            </w:r>
          </w:p>
        </w:tc>
        <w:tc>
          <w:tcPr>
            <w:tcW w:w="1046" w:type="dxa"/>
          </w:tcPr>
          <w:p w14:paraId="51B811E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1D939B8B"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фебруар</w:t>
            </w:r>
          </w:p>
        </w:tc>
        <w:tc>
          <w:tcPr>
            <w:tcW w:w="1813" w:type="dxa"/>
          </w:tcPr>
          <w:p w14:paraId="42C2E80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2BB8A94D" w14:textId="77777777" w:rsidTr="00ED6B88">
        <w:tc>
          <w:tcPr>
            <w:tcW w:w="988" w:type="dxa"/>
          </w:tcPr>
          <w:p w14:paraId="11027A7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10.</w:t>
            </w:r>
          </w:p>
        </w:tc>
        <w:tc>
          <w:tcPr>
            <w:tcW w:w="3402" w:type="dxa"/>
          </w:tcPr>
          <w:p w14:paraId="272064B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Израда паноа (р. 12)</w:t>
            </w:r>
          </w:p>
        </w:tc>
        <w:tc>
          <w:tcPr>
            <w:tcW w:w="1046" w:type="dxa"/>
          </w:tcPr>
          <w:p w14:paraId="20C3CF1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12ED6C3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фебруар</w:t>
            </w:r>
          </w:p>
        </w:tc>
        <w:tc>
          <w:tcPr>
            <w:tcW w:w="1813" w:type="dxa"/>
          </w:tcPr>
          <w:p w14:paraId="395C79C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2A463567" w14:textId="77777777" w:rsidTr="00ED6B88">
        <w:tc>
          <w:tcPr>
            <w:tcW w:w="988" w:type="dxa"/>
          </w:tcPr>
          <w:p w14:paraId="6643B8ED"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11.</w:t>
            </w:r>
          </w:p>
        </w:tc>
        <w:tc>
          <w:tcPr>
            <w:tcW w:w="3402" w:type="dxa"/>
          </w:tcPr>
          <w:p w14:paraId="4F1A40A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Захтеви занимања, одговарајуће способности, контраиндикације (р. 13)</w:t>
            </w:r>
          </w:p>
        </w:tc>
        <w:tc>
          <w:tcPr>
            <w:tcW w:w="1046" w:type="dxa"/>
          </w:tcPr>
          <w:p w14:paraId="3D2F175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52A03CAD"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фебруар</w:t>
            </w:r>
          </w:p>
        </w:tc>
        <w:tc>
          <w:tcPr>
            <w:tcW w:w="1813" w:type="dxa"/>
          </w:tcPr>
          <w:p w14:paraId="68449648"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2BC4F227" w14:textId="77777777" w:rsidTr="00ED6B88">
        <w:tc>
          <w:tcPr>
            <w:tcW w:w="988" w:type="dxa"/>
          </w:tcPr>
          <w:p w14:paraId="627B83D0"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lastRenderedPageBreak/>
              <w:t>12.</w:t>
            </w:r>
          </w:p>
        </w:tc>
        <w:tc>
          <w:tcPr>
            <w:tcW w:w="3402" w:type="dxa"/>
          </w:tcPr>
          <w:p w14:paraId="377CA2C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Сазнајем са интернета куда после основне школе (р.14)</w:t>
            </w:r>
          </w:p>
        </w:tc>
        <w:tc>
          <w:tcPr>
            <w:tcW w:w="1046" w:type="dxa"/>
          </w:tcPr>
          <w:p w14:paraId="437D4219"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375D8D7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фебруар</w:t>
            </w:r>
          </w:p>
        </w:tc>
        <w:tc>
          <w:tcPr>
            <w:tcW w:w="1813" w:type="dxa"/>
          </w:tcPr>
          <w:p w14:paraId="1B0862D9"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6969C39A" w14:textId="77777777" w:rsidTr="00ED6B88">
        <w:tc>
          <w:tcPr>
            <w:tcW w:w="988" w:type="dxa"/>
          </w:tcPr>
          <w:p w14:paraId="3D8A9B68"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13.</w:t>
            </w:r>
          </w:p>
        </w:tc>
        <w:tc>
          <w:tcPr>
            <w:tcW w:w="3402" w:type="dxa"/>
          </w:tcPr>
          <w:p w14:paraId="0978CB70"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Путеви образовања и каријере (р.15)</w:t>
            </w:r>
          </w:p>
        </w:tc>
        <w:tc>
          <w:tcPr>
            <w:tcW w:w="1046" w:type="dxa"/>
          </w:tcPr>
          <w:p w14:paraId="7A213551"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67075604"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март</w:t>
            </w:r>
          </w:p>
        </w:tc>
        <w:tc>
          <w:tcPr>
            <w:tcW w:w="1813" w:type="dxa"/>
          </w:tcPr>
          <w:p w14:paraId="1F7BBF6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62CEDB1A" w14:textId="77777777" w:rsidTr="00ED6B88">
        <w:tc>
          <w:tcPr>
            <w:tcW w:w="988" w:type="dxa"/>
          </w:tcPr>
          <w:p w14:paraId="1981E33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14.</w:t>
            </w:r>
          </w:p>
        </w:tc>
        <w:tc>
          <w:tcPr>
            <w:tcW w:w="3402" w:type="dxa"/>
          </w:tcPr>
          <w:p w14:paraId="26F63030"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Припрема и спровођење интервјуа за реалне сусрете (р.16)</w:t>
            </w:r>
          </w:p>
        </w:tc>
        <w:tc>
          <w:tcPr>
            <w:tcW w:w="1046" w:type="dxa"/>
          </w:tcPr>
          <w:p w14:paraId="4DA3634D"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10254DDA"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март</w:t>
            </w:r>
          </w:p>
        </w:tc>
        <w:tc>
          <w:tcPr>
            <w:tcW w:w="1813" w:type="dxa"/>
          </w:tcPr>
          <w:p w14:paraId="0228659D"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58935C7E" w14:textId="77777777" w:rsidTr="00ED6B88">
        <w:tc>
          <w:tcPr>
            <w:tcW w:w="988" w:type="dxa"/>
          </w:tcPr>
          <w:p w14:paraId="34B84E96"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15.</w:t>
            </w:r>
          </w:p>
        </w:tc>
        <w:tc>
          <w:tcPr>
            <w:tcW w:w="3402" w:type="dxa"/>
          </w:tcPr>
          <w:p w14:paraId="1DABAEAE"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Испитивање ставова, разбијање предрасуда (р.19)</w:t>
            </w:r>
          </w:p>
        </w:tc>
        <w:tc>
          <w:tcPr>
            <w:tcW w:w="1046" w:type="dxa"/>
          </w:tcPr>
          <w:p w14:paraId="5E59090C"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18BD0846"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март</w:t>
            </w:r>
          </w:p>
        </w:tc>
        <w:tc>
          <w:tcPr>
            <w:tcW w:w="1813" w:type="dxa"/>
          </w:tcPr>
          <w:p w14:paraId="26F32306"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r w:rsidR="00BD1772" w:rsidRPr="0023744A" w14:paraId="41D5010E" w14:textId="77777777" w:rsidTr="00ED6B88">
        <w:tc>
          <w:tcPr>
            <w:tcW w:w="988" w:type="dxa"/>
          </w:tcPr>
          <w:p w14:paraId="28503A45"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16.</w:t>
            </w:r>
          </w:p>
        </w:tc>
        <w:tc>
          <w:tcPr>
            <w:tcW w:w="3402" w:type="dxa"/>
          </w:tcPr>
          <w:p w14:paraId="28D84382"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Саветодавни рад</w:t>
            </w:r>
          </w:p>
        </w:tc>
        <w:tc>
          <w:tcPr>
            <w:tcW w:w="1046" w:type="dxa"/>
          </w:tcPr>
          <w:p w14:paraId="0BA28EEC"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ЧОС</w:t>
            </w:r>
          </w:p>
        </w:tc>
        <w:tc>
          <w:tcPr>
            <w:tcW w:w="1813" w:type="dxa"/>
          </w:tcPr>
          <w:p w14:paraId="7651AC27"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април-мај</w:t>
            </w:r>
          </w:p>
        </w:tc>
        <w:tc>
          <w:tcPr>
            <w:tcW w:w="1813" w:type="dxa"/>
          </w:tcPr>
          <w:p w14:paraId="36464BC1" w14:textId="77777777" w:rsidR="00BD1772" w:rsidRPr="0023744A" w:rsidRDefault="00BD1772" w:rsidP="00ED6B88">
            <w:pPr>
              <w:rPr>
                <w:rFonts w:ascii="Times New Roman" w:hAnsi="Times New Roman" w:cs="Times New Roman"/>
                <w:sz w:val="24"/>
                <w:szCs w:val="24"/>
                <w:lang w:val="sr-Cyrl-RS"/>
              </w:rPr>
            </w:pPr>
            <w:r w:rsidRPr="0023744A">
              <w:rPr>
                <w:rFonts w:ascii="Times New Roman" w:hAnsi="Times New Roman" w:cs="Times New Roman"/>
                <w:sz w:val="24"/>
                <w:szCs w:val="24"/>
                <w:lang w:val="sr-Cyrl-RS"/>
              </w:rPr>
              <w:t>Одељенски старешина, педагод, психолог</w:t>
            </w:r>
          </w:p>
        </w:tc>
      </w:tr>
    </w:tbl>
    <w:p w14:paraId="2815C0F5" w14:textId="77777777" w:rsidR="002427E9" w:rsidRPr="00D83C1A" w:rsidRDefault="002427E9" w:rsidP="00D83C1A">
      <w:pPr>
        <w:rPr>
          <w:rFonts w:ascii="Times New Roman" w:hAnsi="Times New Roman" w:cs="Times New Roman"/>
          <w:sz w:val="24"/>
          <w:szCs w:val="24"/>
          <w:lang w:val="sr-Cyrl-CS"/>
        </w:rPr>
      </w:pPr>
    </w:p>
    <w:p w14:paraId="659838A4" w14:textId="77777777" w:rsidR="002427E9" w:rsidRPr="00D83C1A" w:rsidRDefault="002427E9" w:rsidP="00D83C1A">
      <w:pPr>
        <w:rPr>
          <w:rFonts w:ascii="Times New Roman" w:hAnsi="Times New Roman" w:cs="Times New Roman"/>
          <w:sz w:val="24"/>
          <w:szCs w:val="24"/>
          <w:lang w:val="sr-Cyrl-CS"/>
        </w:rPr>
      </w:pPr>
    </w:p>
    <w:p w14:paraId="1BC1C9EA" w14:textId="28471AB9" w:rsidR="00D83808" w:rsidRPr="00D83C1A" w:rsidRDefault="00006AD0"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8.</w:t>
      </w:r>
      <w:r w:rsidR="002427E9" w:rsidRPr="00D83C1A">
        <w:rPr>
          <w:rFonts w:ascii="Times New Roman" w:hAnsi="Times New Roman" w:cs="Times New Roman"/>
          <w:b/>
          <w:bCs/>
          <w:sz w:val="24"/>
          <w:szCs w:val="24"/>
          <w:lang w:val="sr-Cyrl-CS"/>
        </w:rPr>
        <w:t>ПЛАН РАДА ТИМА ЗА ОБЕЗБЕЂИВАЊЕ КВАЛИТЕТА И РАЗВОЈ УСТАНОВЕ</w:t>
      </w:r>
    </w:p>
    <w:p w14:paraId="746BE3C8"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Тим за обезбеђивање квалитета и развој установе стара се обезбеђивању и утврђивању квалитета образовно-васпитног рада у установи, прати остваривање школског програма, стара се о остваривању циљева и стандарда постигнућа, развоја компентенција, вреднује резултате рада наставника, васпитача и стручног сарадника, прати и утврђује резултате рада ученика и одраслих.</w:t>
      </w:r>
    </w:p>
    <w:p w14:paraId="6A0E5E53"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Улога Тима је значајна у:</w:t>
      </w:r>
    </w:p>
    <w:p w14:paraId="44457AEE"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-развоју методологије самовредновања у односу на стандарде квалитета рада установе</w:t>
      </w:r>
    </w:p>
    <w:p w14:paraId="3889E211"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-коришћењу аналитичко-истраживачких података за даљи развој установе</w:t>
      </w:r>
    </w:p>
    <w:p w14:paraId="1CB26558"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lastRenderedPageBreak/>
        <w:t>-давање стручних мишљења у поступцима за стицање звања наставника, васпитача и стручних сарадника</w:t>
      </w:r>
    </w:p>
    <w:p w14:paraId="02E6992B"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-праћење развоја компентенција наставника, васпитача и стручних сарадника у односу на захтеве квалитетног васпитно-образовног рада, резултате самовредновања и спољашњег вредновања</w:t>
      </w:r>
    </w:p>
    <w:p w14:paraId="638EC2F0"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-праћењу и напредовању ученика у однсу на очекиване резултате</w:t>
      </w:r>
    </w:p>
    <w:p w14:paraId="76D9537E" w14:textId="77777777" w:rsidR="002427E9" w:rsidRPr="00D83C1A" w:rsidRDefault="002427E9"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color w:val="333333"/>
          <w:sz w:val="24"/>
          <w:szCs w:val="24"/>
          <w:shd w:val="clear" w:color="auto" w:fill="FFFFFF"/>
          <w:lang w:val="ru-RU"/>
        </w:rPr>
        <w:t xml:space="preserve">У свом раду Тим ће уско сарађивати са Тимом за самовредновање и вредновање рада школе, Тимом за стручно усавршавање, Тимом за развој школског програма и осталим тимовима и стручним већима. </w:t>
      </w:r>
    </w:p>
    <w:p w14:paraId="0A65059C" w14:textId="77777777" w:rsidR="00CA6576" w:rsidRPr="00D83C1A" w:rsidRDefault="00CA6576" w:rsidP="00D83C1A">
      <w:pPr>
        <w:rPr>
          <w:rFonts w:ascii="Times New Roman" w:hAnsi="Times New Roman" w:cs="Times New Roman"/>
          <w:sz w:val="24"/>
          <w:szCs w:val="24"/>
          <w:u w:val="single"/>
        </w:rPr>
      </w:pPr>
    </w:p>
    <w:tbl>
      <w:tblPr>
        <w:tblStyle w:val="TableGrid1"/>
        <w:tblW w:w="0" w:type="auto"/>
        <w:tblInd w:w="0" w:type="dxa"/>
        <w:tblLook w:val="04A0" w:firstRow="1" w:lastRow="0" w:firstColumn="1" w:lastColumn="0" w:noHBand="0" w:noVBand="1"/>
      </w:tblPr>
      <w:tblGrid>
        <w:gridCol w:w="3210"/>
        <w:gridCol w:w="3215"/>
        <w:gridCol w:w="3196"/>
      </w:tblGrid>
      <w:tr w:rsidR="00CA6576" w:rsidRPr="00D83C1A" w14:paraId="2BFFFD9A" w14:textId="77777777" w:rsidTr="004B1B71">
        <w:tc>
          <w:tcPr>
            <w:tcW w:w="3216" w:type="dxa"/>
            <w:vAlign w:val="center"/>
          </w:tcPr>
          <w:p w14:paraId="6094D676"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АКТИВНОСТ</w:t>
            </w:r>
          </w:p>
        </w:tc>
        <w:tc>
          <w:tcPr>
            <w:tcW w:w="3220" w:type="dxa"/>
            <w:vAlign w:val="center"/>
          </w:tcPr>
          <w:p w14:paraId="48F44DD3"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НОСИОЦИ</w:t>
            </w:r>
          </w:p>
        </w:tc>
        <w:tc>
          <w:tcPr>
            <w:tcW w:w="3202" w:type="dxa"/>
            <w:vAlign w:val="center"/>
          </w:tcPr>
          <w:p w14:paraId="5F5A7323"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ВРЕМЕ РЕАЛИЗАЦИЈЕ</w:t>
            </w:r>
          </w:p>
        </w:tc>
      </w:tr>
      <w:tr w:rsidR="00CA6576" w:rsidRPr="00D83C1A" w14:paraId="69DD4E98" w14:textId="77777777" w:rsidTr="004B1B71">
        <w:tc>
          <w:tcPr>
            <w:tcW w:w="3216" w:type="dxa"/>
            <w:vAlign w:val="center"/>
          </w:tcPr>
          <w:p w14:paraId="16B0C867"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Конституисање тима и доношење програма рада</w:t>
            </w:r>
          </w:p>
        </w:tc>
        <w:tc>
          <w:tcPr>
            <w:tcW w:w="3220" w:type="dxa"/>
            <w:vAlign w:val="center"/>
          </w:tcPr>
          <w:p w14:paraId="1704C786"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Чланови</w:t>
            </w:r>
          </w:p>
        </w:tc>
        <w:tc>
          <w:tcPr>
            <w:tcW w:w="3202" w:type="dxa"/>
            <w:vAlign w:val="center"/>
          </w:tcPr>
          <w:p w14:paraId="2D672AAF"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септембар</w:t>
            </w:r>
          </w:p>
        </w:tc>
      </w:tr>
      <w:tr w:rsidR="00CA6576" w:rsidRPr="00D83C1A" w14:paraId="127821BC" w14:textId="77777777" w:rsidTr="004B1B71">
        <w:tc>
          <w:tcPr>
            <w:tcW w:w="3216" w:type="dxa"/>
            <w:vAlign w:val="center"/>
          </w:tcPr>
          <w:p w14:paraId="6A1D00F2"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Анализа досадашњих резултата самовредновања и спољашњег вредновања</w:t>
            </w:r>
          </w:p>
        </w:tc>
        <w:tc>
          <w:tcPr>
            <w:tcW w:w="3220" w:type="dxa"/>
            <w:vAlign w:val="center"/>
          </w:tcPr>
          <w:p w14:paraId="75BA3B0C"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Чланови (у сарадњи са тимом за самовредновање)</w:t>
            </w:r>
          </w:p>
        </w:tc>
        <w:tc>
          <w:tcPr>
            <w:tcW w:w="3202" w:type="dxa"/>
            <w:vAlign w:val="center"/>
          </w:tcPr>
          <w:p w14:paraId="04783439"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 xml:space="preserve">септембар </w:t>
            </w:r>
          </w:p>
        </w:tc>
      </w:tr>
      <w:tr w:rsidR="00CA6576" w:rsidRPr="00D83C1A" w14:paraId="27C413DB" w14:textId="77777777" w:rsidTr="004B1B71">
        <w:tc>
          <w:tcPr>
            <w:tcW w:w="3216" w:type="dxa"/>
            <w:vAlign w:val="center"/>
          </w:tcPr>
          <w:p w14:paraId="25B2F786"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Анализа акционих планова за унапређивање квалитета рада школе и кључних планова и програма (план стручног усавршавања, Развојни план – у односу на стандарде квалитета)</w:t>
            </w:r>
          </w:p>
        </w:tc>
        <w:tc>
          <w:tcPr>
            <w:tcW w:w="3220" w:type="dxa"/>
            <w:vAlign w:val="center"/>
          </w:tcPr>
          <w:p w14:paraId="5DCE9B6E"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Чланови (у сарадњи са тимом за самовредновање и колегијумом, тимом за професионални развој)</w:t>
            </w:r>
          </w:p>
        </w:tc>
        <w:tc>
          <w:tcPr>
            <w:tcW w:w="3202" w:type="dxa"/>
            <w:vAlign w:val="center"/>
          </w:tcPr>
          <w:p w14:paraId="5A2DBD4D"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септембар</w:t>
            </w:r>
          </w:p>
        </w:tc>
      </w:tr>
      <w:tr w:rsidR="00CA6576" w:rsidRPr="00D83C1A" w14:paraId="69998932" w14:textId="77777777" w:rsidTr="004B1B71">
        <w:tc>
          <w:tcPr>
            <w:tcW w:w="3216" w:type="dxa"/>
            <w:vAlign w:val="center"/>
          </w:tcPr>
          <w:p w14:paraId="283A8D14" w14:textId="4E66FFC6"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Предлог плана унапре</w:t>
            </w:r>
            <w:r w:rsidR="00611A63" w:rsidRPr="00D83C1A">
              <w:rPr>
                <w:rFonts w:ascii="Times New Roman" w:hAnsi="Times New Roman" w:cs="Times New Roman"/>
                <w:sz w:val="24"/>
                <w:szCs w:val="24"/>
                <w:lang w:val="sr-Latn-CS" w:eastAsia="sr-Latn-CS"/>
              </w:rPr>
              <w:t>ђивања квалитета за школску 20</w:t>
            </w:r>
            <w:r w:rsidR="00350BBC" w:rsidRPr="00D83C1A">
              <w:rPr>
                <w:rFonts w:ascii="Times New Roman" w:hAnsi="Times New Roman" w:cs="Times New Roman"/>
                <w:sz w:val="24"/>
                <w:szCs w:val="24"/>
                <w:lang w:eastAsia="sr-Latn-CS"/>
              </w:rPr>
              <w:t>2</w:t>
            </w:r>
            <w:r w:rsidR="0012030B" w:rsidRPr="00D83C1A">
              <w:rPr>
                <w:rFonts w:ascii="Times New Roman" w:hAnsi="Times New Roman" w:cs="Times New Roman"/>
                <w:sz w:val="24"/>
                <w:szCs w:val="24"/>
                <w:lang w:val="sr-Cyrl-RS" w:eastAsia="sr-Latn-CS"/>
              </w:rPr>
              <w:t>4/</w:t>
            </w:r>
            <w:r w:rsidR="00611A63" w:rsidRPr="00D83C1A">
              <w:rPr>
                <w:rFonts w:ascii="Times New Roman" w:hAnsi="Times New Roman" w:cs="Times New Roman"/>
                <w:sz w:val="24"/>
                <w:szCs w:val="24"/>
                <w:lang w:val="sr-Latn-CS" w:eastAsia="sr-Latn-CS"/>
              </w:rPr>
              <w:t>2</w:t>
            </w:r>
            <w:r w:rsidR="0012030B" w:rsidRPr="00D83C1A">
              <w:rPr>
                <w:rFonts w:ascii="Times New Roman" w:hAnsi="Times New Roman" w:cs="Times New Roman"/>
                <w:sz w:val="24"/>
                <w:szCs w:val="24"/>
                <w:lang w:val="sr-Cyrl-RS" w:eastAsia="sr-Latn-CS"/>
              </w:rPr>
              <w:t>5</w:t>
            </w:r>
            <w:r w:rsidRPr="00D83C1A">
              <w:rPr>
                <w:rFonts w:ascii="Times New Roman" w:hAnsi="Times New Roman" w:cs="Times New Roman"/>
                <w:sz w:val="24"/>
                <w:szCs w:val="24"/>
                <w:lang w:val="sr-Latn-CS" w:eastAsia="sr-Latn-CS"/>
              </w:rPr>
              <w:t>.</w:t>
            </w:r>
          </w:p>
        </w:tc>
        <w:tc>
          <w:tcPr>
            <w:tcW w:w="3220" w:type="dxa"/>
            <w:vAlign w:val="center"/>
          </w:tcPr>
          <w:p w14:paraId="69430DE8"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Чланови (у сарадњи са тимом за самовредновање и колегијумом, тимом за професионални развој)</w:t>
            </w:r>
          </w:p>
        </w:tc>
        <w:tc>
          <w:tcPr>
            <w:tcW w:w="3202" w:type="dxa"/>
            <w:vAlign w:val="center"/>
          </w:tcPr>
          <w:p w14:paraId="4C796EB9"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септембар</w:t>
            </w:r>
          </w:p>
        </w:tc>
      </w:tr>
      <w:tr w:rsidR="00CA6576" w:rsidRPr="00D83C1A" w14:paraId="7192B461" w14:textId="77777777" w:rsidTr="004B1B71">
        <w:tc>
          <w:tcPr>
            <w:tcW w:w="3216" w:type="dxa"/>
            <w:vAlign w:val="center"/>
          </w:tcPr>
          <w:p w14:paraId="423122C6"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Праћење остваривања плана унапређивања квалитета</w:t>
            </w:r>
          </w:p>
        </w:tc>
        <w:tc>
          <w:tcPr>
            <w:tcW w:w="3220" w:type="dxa"/>
            <w:vAlign w:val="center"/>
          </w:tcPr>
          <w:p w14:paraId="720FD713"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Тим у сарадњи са колегијумом</w:t>
            </w:r>
          </w:p>
        </w:tc>
        <w:tc>
          <w:tcPr>
            <w:tcW w:w="3202" w:type="dxa"/>
            <w:vAlign w:val="center"/>
          </w:tcPr>
          <w:p w14:paraId="64BAE93D"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полугодишње</w:t>
            </w:r>
          </w:p>
        </w:tc>
      </w:tr>
      <w:tr w:rsidR="00CA6576" w:rsidRPr="00D83C1A" w14:paraId="16F06317" w14:textId="77777777" w:rsidTr="004B1B71">
        <w:tc>
          <w:tcPr>
            <w:tcW w:w="3216" w:type="dxa"/>
            <w:vAlign w:val="center"/>
          </w:tcPr>
          <w:p w14:paraId="241EEAAC" w14:textId="136E3B30"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Анализа резултат</w:t>
            </w:r>
            <w:r w:rsidR="00611A63" w:rsidRPr="00D83C1A">
              <w:rPr>
                <w:rFonts w:ascii="Times New Roman" w:hAnsi="Times New Roman" w:cs="Times New Roman"/>
                <w:sz w:val="24"/>
                <w:szCs w:val="24"/>
                <w:lang w:val="sr-Latn-CS" w:eastAsia="sr-Latn-CS"/>
              </w:rPr>
              <w:t xml:space="preserve">а самовредновања за школску </w:t>
            </w:r>
            <w:r w:rsidR="00611A63" w:rsidRPr="00D83C1A">
              <w:rPr>
                <w:rFonts w:ascii="Times New Roman" w:hAnsi="Times New Roman" w:cs="Times New Roman"/>
                <w:sz w:val="24"/>
                <w:szCs w:val="24"/>
                <w:lang w:val="sr-Latn-CS" w:eastAsia="sr-Latn-CS"/>
              </w:rPr>
              <w:lastRenderedPageBreak/>
              <w:t>20</w:t>
            </w:r>
            <w:r w:rsidR="00350BBC" w:rsidRPr="00D83C1A">
              <w:rPr>
                <w:rFonts w:ascii="Times New Roman" w:hAnsi="Times New Roman" w:cs="Times New Roman"/>
                <w:sz w:val="24"/>
                <w:szCs w:val="24"/>
                <w:lang w:eastAsia="sr-Latn-CS"/>
              </w:rPr>
              <w:t>2</w:t>
            </w:r>
            <w:r w:rsidR="0012030B" w:rsidRPr="00D83C1A">
              <w:rPr>
                <w:rFonts w:ascii="Times New Roman" w:hAnsi="Times New Roman" w:cs="Times New Roman"/>
                <w:sz w:val="24"/>
                <w:szCs w:val="24"/>
                <w:lang w:val="sr-Cyrl-RS" w:eastAsia="sr-Latn-CS"/>
              </w:rPr>
              <w:t>4</w:t>
            </w:r>
            <w:r w:rsidR="00E645F3">
              <w:rPr>
                <w:rFonts w:ascii="Times New Roman" w:hAnsi="Times New Roman" w:cs="Times New Roman"/>
                <w:sz w:val="24"/>
                <w:szCs w:val="24"/>
                <w:lang w:val="sr-Cyrl-RS" w:eastAsia="sr-Latn-CS"/>
              </w:rPr>
              <w:t>/</w:t>
            </w:r>
            <w:r w:rsidR="00611A63" w:rsidRPr="00D83C1A">
              <w:rPr>
                <w:rFonts w:ascii="Times New Roman" w:hAnsi="Times New Roman" w:cs="Times New Roman"/>
                <w:sz w:val="24"/>
                <w:szCs w:val="24"/>
                <w:lang w:val="sr-Latn-CS" w:eastAsia="sr-Latn-CS"/>
              </w:rPr>
              <w:t>2</w:t>
            </w:r>
            <w:r w:rsidR="0012030B" w:rsidRPr="00D83C1A">
              <w:rPr>
                <w:rFonts w:ascii="Times New Roman" w:hAnsi="Times New Roman" w:cs="Times New Roman"/>
                <w:sz w:val="24"/>
                <w:szCs w:val="24"/>
                <w:lang w:val="sr-Cyrl-RS" w:eastAsia="sr-Latn-CS"/>
              </w:rPr>
              <w:t>5</w:t>
            </w:r>
            <w:r w:rsidRPr="00D83C1A">
              <w:rPr>
                <w:rFonts w:ascii="Times New Roman" w:hAnsi="Times New Roman" w:cs="Times New Roman"/>
                <w:sz w:val="24"/>
                <w:szCs w:val="24"/>
                <w:lang w:val="sr-Latn-CS" w:eastAsia="sr-Latn-CS"/>
              </w:rPr>
              <w:t>. годину</w:t>
            </w:r>
          </w:p>
        </w:tc>
        <w:tc>
          <w:tcPr>
            <w:tcW w:w="3220" w:type="dxa"/>
            <w:vAlign w:val="center"/>
          </w:tcPr>
          <w:p w14:paraId="511D7EA8"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lastRenderedPageBreak/>
              <w:t xml:space="preserve">Чланови Тима са тимом за </w:t>
            </w:r>
            <w:r w:rsidRPr="00D83C1A">
              <w:rPr>
                <w:rFonts w:ascii="Times New Roman" w:hAnsi="Times New Roman" w:cs="Times New Roman"/>
                <w:sz w:val="24"/>
                <w:szCs w:val="24"/>
                <w:lang w:val="sr-Latn-CS" w:eastAsia="sr-Latn-CS"/>
              </w:rPr>
              <w:lastRenderedPageBreak/>
              <w:t>самовредновање</w:t>
            </w:r>
          </w:p>
        </w:tc>
        <w:tc>
          <w:tcPr>
            <w:tcW w:w="3202" w:type="dxa"/>
            <w:vAlign w:val="center"/>
          </w:tcPr>
          <w:p w14:paraId="7390D961"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lastRenderedPageBreak/>
              <w:t>август</w:t>
            </w:r>
          </w:p>
        </w:tc>
      </w:tr>
      <w:tr w:rsidR="00CA6576" w:rsidRPr="00D83C1A" w14:paraId="4D715908" w14:textId="77777777" w:rsidTr="004B1B71">
        <w:tc>
          <w:tcPr>
            <w:tcW w:w="3216" w:type="dxa"/>
            <w:vAlign w:val="center"/>
          </w:tcPr>
          <w:p w14:paraId="1F161EC8"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Предлог плана унапређивања квалитета рада школе за наредни период</w:t>
            </w:r>
          </w:p>
        </w:tc>
        <w:tc>
          <w:tcPr>
            <w:tcW w:w="3220" w:type="dxa"/>
            <w:vAlign w:val="center"/>
          </w:tcPr>
          <w:p w14:paraId="2EA7A5B1"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Чланови Тима са колегијумом</w:t>
            </w:r>
          </w:p>
        </w:tc>
        <w:tc>
          <w:tcPr>
            <w:tcW w:w="3202" w:type="dxa"/>
            <w:vAlign w:val="center"/>
          </w:tcPr>
          <w:p w14:paraId="708C3244"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август</w:t>
            </w:r>
          </w:p>
        </w:tc>
      </w:tr>
      <w:tr w:rsidR="00CA6576" w:rsidRPr="00D83C1A" w14:paraId="67567648" w14:textId="77777777" w:rsidTr="004B1B71">
        <w:tc>
          <w:tcPr>
            <w:tcW w:w="3216" w:type="dxa"/>
            <w:vAlign w:val="center"/>
          </w:tcPr>
          <w:p w14:paraId="10716B57"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Извештавање о раду тима</w:t>
            </w:r>
          </w:p>
        </w:tc>
        <w:tc>
          <w:tcPr>
            <w:tcW w:w="3220" w:type="dxa"/>
            <w:vAlign w:val="center"/>
          </w:tcPr>
          <w:p w14:paraId="6A2F9D81"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тим, директор</w:t>
            </w:r>
          </w:p>
        </w:tc>
        <w:tc>
          <w:tcPr>
            <w:tcW w:w="3202" w:type="dxa"/>
            <w:vAlign w:val="center"/>
          </w:tcPr>
          <w:p w14:paraId="3FBA40D8" w14:textId="77777777" w:rsidR="00CA6576" w:rsidRPr="00D83C1A" w:rsidRDefault="00CA6576" w:rsidP="00D83C1A">
            <w:pPr>
              <w:rPr>
                <w:rFonts w:ascii="Times New Roman" w:hAnsi="Times New Roman" w:cs="Times New Roman"/>
                <w:sz w:val="24"/>
                <w:szCs w:val="24"/>
                <w:lang w:val="sr-Latn-CS" w:eastAsia="sr-Latn-CS"/>
              </w:rPr>
            </w:pPr>
            <w:r w:rsidRPr="00D83C1A">
              <w:rPr>
                <w:rFonts w:ascii="Times New Roman" w:hAnsi="Times New Roman" w:cs="Times New Roman"/>
                <w:sz w:val="24"/>
                <w:szCs w:val="24"/>
                <w:lang w:val="sr-Latn-CS" w:eastAsia="sr-Latn-CS"/>
              </w:rPr>
              <w:t>август</w:t>
            </w:r>
          </w:p>
        </w:tc>
      </w:tr>
    </w:tbl>
    <w:p w14:paraId="364C35A9" w14:textId="77777777" w:rsidR="00BD1772" w:rsidRPr="00BD1772" w:rsidRDefault="00BD1772" w:rsidP="00D83C1A">
      <w:pPr>
        <w:rPr>
          <w:rFonts w:ascii="Times New Roman" w:hAnsi="Times New Roman" w:cs="Times New Roman"/>
          <w:color w:val="333333"/>
          <w:sz w:val="24"/>
          <w:szCs w:val="24"/>
          <w:shd w:val="clear" w:color="auto" w:fill="FFFFFF"/>
          <w:lang w:val="sr-Cyrl-RS"/>
        </w:rPr>
      </w:pPr>
    </w:p>
    <w:p w14:paraId="6CEBD7D1" w14:textId="02C02DBE" w:rsidR="002427E9" w:rsidRPr="00D83C1A" w:rsidRDefault="00006AD0" w:rsidP="00D83C1A">
      <w:pPr>
        <w:rPr>
          <w:rFonts w:ascii="Times New Roman" w:hAnsi="Times New Roman" w:cs="Times New Roman"/>
          <w:b/>
          <w:bCs/>
          <w:color w:val="333333"/>
          <w:sz w:val="24"/>
          <w:szCs w:val="24"/>
          <w:shd w:val="clear" w:color="auto" w:fill="FFFFFF"/>
        </w:rPr>
      </w:pPr>
      <w:r w:rsidRPr="00D83C1A">
        <w:rPr>
          <w:rFonts w:ascii="Times New Roman" w:hAnsi="Times New Roman" w:cs="Times New Roman"/>
          <w:b/>
          <w:bCs/>
          <w:color w:val="333333"/>
          <w:sz w:val="24"/>
          <w:szCs w:val="24"/>
          <w:shd w:val="clear" w:color="auto" w:fill="FFFFFF"/>
          <w:lang w:val="sr-Cyrl-RS"/>
        </w:rPr>
        <w:t>9.</w:t>
      </w:r>
      <w:r w:rsidR="002427E9" w:rsidRPr="00D83C1A">
        <w:rPr>
          <w:rFonts w:ascii="Times New Roman" w:hAnsi="Times New Roman" w:cs="Times New Roman"/>
          <w:b/>
          <w:bCs/>
          <w:color w:val="333333"/>
          <w:sz w:val="24"/>
          <w:szCs w:val="24"/>
          <w:shd w:val="clear" w:color="auto" w:fill="FFFFFF"/>
        </w:rPr>
        <w:t>ПЛАН РАДА ТИМА ЗА ПРОФЕСИОНАЛНИ РАЗВОЈ ЗАПОСЛЕНИХ</w:t>
      </w:r>
    </w:p>
    <w:tbl>
      <w:tblPr>
        <w:tblpPr w:leftFromText="180" w:rightFromText="180" w:vertAnchor="text" w:horzAnchor="margin" w:tblpXSpec="center" w:tblpY="8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2"/>
        <w:gridCol w:w="2519"/>
        <w:gridCol w:w="2519"/>
      </w:tblGrid>
      <w:tr w:rsidR="002427E9" w:rsidRPr="00D83C1A" w14:paraId="65D598CB" w14:textId="77777777">
        <w:tc>
          <w:tcPr>
            <w:tcW w:w="4322" w:type="dxa"/>
            <w:shd w:val="clear" w:color="auto" w:fill="D9D9D9"/>
            <w:vAlign w:val="center"/>
          </w:tcPr>
          <w:p w14:paraId="2EC3590C"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АКТИВНОСТ</w:t>
            </w:r>
          </w:p>
        </w:tc>
        <w:tc>
          <w:tcPr>
            <w:tcW w:w="2519" w:type="dxa"/>
            <w:shd w:val="clear" w:color="auto" w:fill="D9D9D9"/>
            <w:vAlign w:val="center"/>
          </w:tcPr>
          <w:p w14:paraId="173BFF66"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ВРЕМЕ РЕАЛИЗАЦИЈЕ</w:t>
            </w:r>
          </w:p>
        </w:tc>
        <w:tc>
          <w:tcPr>
            <w:tcW w:w="2519" w:type="dxa"/>
            <w:shd w:val="clear" w:color="auto" w:fill="D9D9D9"/>
            <w:vAlign w:val="center"/>
          </w:tcPr>
          <w:p w14:paraId="73C19DF4"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НОСИОЦИ АКТИВНОСТИ</w:t>
            </w:r>
          </w:p>
        </w:tc>
      </w:tr>
      <w:tr w:rsidR="002427E9" w:rsidRPr="00D83C1A" w14:paraId="421D5927" w14:textId="77777777">
        <w:trPr>
          <w:trHeight w:val="828"/>
        </w:trPr>
        <w:tc>
          <w:tcPr>
            <w:tcW w:w="4322" w:type="dxa"/>
            <w:vAlign w:val="center"/>
          </w:tcPr>
          <w:p w14:paraId="4E53870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плана рада тима</w:t>
            </w:r>
          </w:p>
        </w:tc>
        <w:tc>
          <w:tcPr>
            <w:tcW w:w="2519" w:type="dxa"/>
            <w:vAlign w:val="center"/>
          </w:tcPr>
          <w:p w14:paraId="756FE4D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Август</w:t>
            </w:r>
          </w:p>
        </w:tc>
        <w:tc>
          <w:tcPr>
            <w:tcW w:w="2519" w:type="dxa"/>
            <w:vAlign w:val="center"/>
          </w:tcPr>
          <w:p w14:paraId="60AC03D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r w:rsidR="002427E9" w:rsidRPr="00D83C1A" w14:paraId="53E59843" w14:textId="77777777">
        <w:trPr>
          <w:trHeight w:val="828"/>
        </w:trPr>
        <w:tc>
          <w:tcPr>
            <w:tcW w:w="4322" w:type="dxa"/>
            <w:vAlign w:val="center"/>
          </w:tcPr>
          <w:p w14:paraId="7AF2108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плана стручног усавршавања у установи и ван ње</w:t>
            </w:r>
          </w:p>
        </w:tc>
        <w:tc>
          <w:tcPr>
            <w:tcW w:w="2519" w:type="dxa"/>
            <w:vAlign w:val="center"/>
          </w:tcPr>
          <w:p w14:paraId="3370B8F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Септембар</w:t>
            </w:r>
          </w:p>
        </w:tc>
        <w:tc>
          <w:tcPr>
            <w:tcW w:w="2519" w:type="dxa"/>
            <w:vAlign w:val="center"/>
          </w:tcPr>
          <w:p w14:paraId="06750FA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r w:rsidR="002427E9" w:rsidRPr="00D83C1A" w14:paraId="78216AB5" w14:textId="77777777">
        <w:trPr>
          <w:trHeight w:val="828"/>
        </w:trPr>
        <w:tc>
          <w:tcPr>
            <w:tcW w:w="4322" w:type="dxa"/>
            <w:vAlign w:val="center"/>
          </w:tcPr>
          <w:p w14:paraId="2A0F171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Разматрање и одабир програма стручног усавршавања, које ће бити организовано у установи</w:t>
            </w:r>
          </w:p>
        </w:tc>
        <w:tc>
          <w:tcPr>
            <w:tcW w:w="2519" w:type="dxa"/>
            <w:vAlign w:val="center"/>
          </w:tcPr>
          <w:p w14:paraId="1FF56B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Септембар </w:t>
            </w:r>
          </w:p>
        </w:tc>
        <w:tc>
          <w:tcPr>
            <w:tcW w:w="2519" w:type="dxa"/>
            <w:vAlign w:val="center"/>
          </w:tcPr>
          <w:p w14:paraId="251D826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r w:rsidR="002427E9" w:rsidRPr="00D83C1A" w14:paraId="69FC2A4C" w14:textId="77777777">
        <w:trPr>
          <w:trHeight w:val="828"/>
        </w:trPr>
        <w:tc>
          <w:tcPr>
            <w:tcW w:w="4322" w:type="dxa"/>
            <w:vAlign w:val="center"/>
          </w:tcPr>
          <w:p w14:paraId="35079D2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Праћење реализације плана стручног усавршавања</w:t>
            </w:r>
          </w:p>
        </w:tc>
        <w:tc>
          <w:tcPr>
            <w:tcW w:w="2519" w:type="dxa"/>
            <w:vAlign w:val="center"/>
          </w:tcPr>
          <w:p w14:paraId="00250E0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школске године</w:t>
            </w:r>
          </w:p>
        </w:tc>
        <w:tc>
          <w:tcPr>
            <w:tcW w:w="2519" w:type="dxa"/>
            <w:vAlign w:val="center"/>
          </w:tcPr>
          <w:p w14:paraId="2897FE1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r w:rsidR="002427E9" w:rsidRPr="00D83C1A" w14:paraId="7670BD82" w14:textId="77777777">
        <w:trPr>
          <w:trHeight w:val="828"/>
        </w:trPr>
        <w:tc>
          <w:tcPr>
            <w:tcW w:w="4322" w:type="dxa"/>
            <w:vAlign w:val="center"/>
          </w:tcPr>
          <w:p w14:paraId="09EFA1B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Вођење евиденције стручног усавршавања у установи и ван установе</w:t>
            </w:r>
          </w:p>
        </w:tc>
        <w:tc>
          <w:tcPr>
            <w:tcW w:w="2519" w:type="dxa"/>
            <w:vAlign w:val="center"/>
          </w:tcPr>
          <w:p w14:paraId="491AD55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школске године</w:t>
            </w:r>
          </w:p>
        </w:tc>
        <w:tc>
          <w:tcPr>
            <w:tcW w:w="2519" w:type="dxa"/>
            <w:vAlign w:val="center"/>
          </w:tcPr>
          <w:p w14:paraId="25778D3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Школски педагог</w:t>
            </w:r>
          </w:p>
        </w:tc>
      </w:tr>
      <w:tr w:rsidR="002427E9" w:rsidRPr="00D83C1A" w14:paraId="3665D0B3" w14:textId="77777777">
        <w:trPr>
          <w:trHeight w:val="828"/>
        </w:trPr>
        <w:tc>
          <w:tcPr>
            <w:tcW w:w="4322" w:type="dxa"/>
            <w:vAlign w:val="center"/>
          </w:tcPr>
          <w:p w14:paraId="5E23183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Сумирање стручног усавршавања запослених у току године и сачињавање извештаја о стручном усавршавању у петогодишњем периоду, издавање потврда запосленима</w:t>
            </w:r>
          </w:p>
        </w:tc>
        <w:tc>
          <w:tcPr>
            <w:tcW w:w="2519" w:type="dxa"/>
            <w:vAlign w:val="center"/>
          </w:tcPr>
          <w:p w14:paraId="0364D6B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школске године</w:t>
            </w:r>
          </w:p>
        </w:tc>
        <w:tc>
          <w:tcPr>
            <w:tcW w:w="2519" w:type="dxa"/>
            <w:vAlign w:val="center"/>
          </w:tcPr>
          <w:p w14:paraId="4E8DF11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r w:rsidR="002427E9" w:rsidRPr="00D83C1A" w14:paraId="7517E1D5" w14:textId="77777777">
        <w:trPr>
          <w:trHeight w:val="828"/>
        </w:trPr>
        <w:tc>
          <w:tcPr>
            <w:tcW w:w="4322" w:type="dxa"/>
            <w:vAlign w:val="center"/>
          </w:tcPr>
          <w:p w14:paraId="7B042D5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извештаја о раду тима</w:t>
            </w:r>
          </w:p>
        </w:tc>
        <w:tc>
          <w:tcPr>
            <w:tcW w:w="2519" w:type="dxa"/>
            <w:vAlign w:val="center"/>
          </w:tcPr>
          <w:p w14:paraId="6A4CDD1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Јун</w:t>
            </w:r>
          </w:p>
        </w:tc>
        <w:tc>
          <w:tcPr>
            <w:tcW w:w="2519" w:type="dxa"/>
            <w:vAlign w:val="center"/>
          </w:tcPr>
          <w:p w14:paraId="21CA9DE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Чланови тима</w:t>
            </w:r>
          </w:p>
        </w:tc>
      </w:tr>
    </w:tbl>
    <w:p w14:paraId="5D7AFFD1" w14:textId="39CC1D3B" w:rsidR="002427E9" w:rsidRPr="00E645F3" w:rsidRDefault="00006AD0" w:rsidP="00D83C1A">
      <w:pPr>
        <w:rPr>
          <w:rFonts w:ascii="Times New Roman" w:hAnsi="Times New Roman" w:cs="Times New Roman"/>
          <w:b/>
          <w:bCs/>
          <w:color w:val="333333"/>
          <w:sz w:val="24"/>
          <w:szCs w:val="24"/>
          <w:shd w:val="clear" w:color="auto" w:fill="FFFFFF"/>
          <w:lang w:val="sr-Cyrl-RS"/>
        </w:rPr>
      </w:pPr>
      <w:r w:rsidRPr="00D83C1A">
        <w:rPr>
          <w:rFonts w:ascii="Times New Roman" w:hAnsi="Times New Roman" w:cs="Times New Roman"/>
          <w:b/>
          <w:bCs/>
          <w:color w:val="333333"/>
          <w:sz w:val="24"/>
          <w:szCs w:val="24"/>
          <w:shd w:val="clear" w:color="auto" w:fill="FFFFFF"/>
          <w:lang w:val="sr-Cyrl-RS"/>
        </w:rPr>
        <w:lastRenderedPageBreak/>
        <w:t>10.</w:t>
      </w:r>
      <w:r w:rsidR="002427E9" w:rsidRPr="00D83C1A">
        <w:rPr>
          <w:rFonts w:ascii="Times New Roman" w:hAnsi="Times New Roman" w:cs="Times New Roman"/>
          <w:b/>
          <w:bCs/>
          <w:color w:val="333333"/>
          <w:sz w:val="24"/>
          <w:szCs w:val="24"/>
          <w:shd w:val="clear" w:color="auto" w:fill="FFFFFF"/>
        </w:rPr>
        <w:t>ПЛАН РАДА ТИМА ЗА РЕАЛИЗАЦИЈУ КУЛТУРНО-ДРУШТВЕНИХ АКТИВНОСТИ</w:t>
      </w:r>
      <w:r w:rsidR="00E645F3">
        <w:rPr>
          <w:rFonts w:ascii="Times New Roman" w:hAnsi="Times New Roman" w:cs="Times New Roman"/>
          <w:b/>
          <w:bCs/>
          <w:color w:val="333333"/>
          <w:sz w:val="24"/>
          <w:szCs w:val="24"/>
          <w:shd w:val="clear" w:color="auto" w:fill="FFFFFF"/>
          <w:lang w:val="sr-Cyrl-RS"/>
        </w:rPr>
        <w:t xml:space="preserve"> И ПРОМОЦИЈУ ШКОЛЕ</w:t>
      </w:r>
    </w:p>
    <w:tbl>
      <w:tblPr>
        <w:tblW w:w="8859" w:type="dxa"/>
        <w:jc w:val="center"/>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000" w:firstRow="0" w:lastRow="0" w:firstColumn="0" w:lastColumn="0" w:noHBand="0" w:noVBand="0"/>
      </w:tblPr>
      <w:tblGrid>
        <w:gridCol w:w="5624"/>
        <w:gridCol w:w="1605"/>
        <w:gridCol w:w="1630"/>
      </w:tblGrid>
      <w:tr w:rsidR="002427E9" w:rsidRPr="00D83C1A" w14:paraId="5DA534EA" w14:textId="77777777" w:rsidTr="00BD1772">
        <w:trPr>
          <w:trHeight w:val="688"/>
          <w:jc w:val="center"/>
        </w:trPr>
        <w:tc>
          <w:tcPr>
            <w:tcW w:w="5624" w:type="dxa"/>
            <w:tcBorders>
              <w:top w:val="triple" w:sz="4" w:space="0" w:color="auto"/>
              <w:left w:val="double" w:sz="4" w:space="0" w:color="auto"/>
            </w:tcBorders>
            <w:shd w:val="clear" w:color="auto" w:fill="F2F2F2"/>
            <w:vAlign w:val="center"/>
          </w:tcPr>
          <w:p w14:paraId="52B4EC23"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активности</w:t>
            </w:r>
          </w:p>
        </w:tc>
        <w:tc>
          <w:tcPr>
            <w:tcW w:w="1605" w:type="dxa"/>
            <w:tcBorders>
              <w:top w:val="triple" w:sz="4" w:space="0" w:color="auto"/>
            </w:tcBorders>
            <w:shd w:val="clear" w:color="auto" w:fill="F2F2F2"/>
            <w:vAlign w:val="center"/>
          </w:tcPr>
          <w:p w14:paraId="01D3D42F"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Време рада</w:t>
            </w:r>
          </w:p>
        </w:tc>
        <w:tc>
          <w:tcPr>
            <w:tcW w:w="1630" w:type="dxa"/>
            <w:tcBorders>
              <w:top w:val="triple" w:sz="4" w:space="0" w:color="auto"/>
              <w:right w:val="double" w:sz="4" w:space="0" w:color="auto"/>
            </w:tcBorders>
            <w:shd w:val="clear" w:color="auto" w:fill="F2F2F2"/>
            <w:vAlign w:val="center"/>
          </w:tcPr>
          <w:p w14:paraId="367FBDE8"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Извршиоци</w:t>
            </w:r>
          </w:p>
        </w:tc>
      </w:tr>
      <w:tr w:rsidR="002427E9" w:rsidRPr="00D83C1A" w14:paraId="19189798" w14:textId="77777777" w:rsidTr="00BD1772">
        <w:trPr>
          <w:cantSplit/>
          <w:trHeight w:val="377"/>
          <w:jc w:val="center"/>
        </w:trPr>
        <w:tc>
          <w:tcPr>
            <w:tcW w:w="5624" w:type="dxa"/>
            <w:tcBorders>
              <w:left w:val="double" w:sz="4" w:space="0" w:color="auto"/>
              <w:bottom w:val="single" w:sz="4" w:space="0" w:color="auto"/>
              <w:right w:val="single" w:sz="4" w:space="0" w:color="auto"/>
            </w:tcBorders>
            <w:vAlign w:val="center"/>
          </w:tcPr>
          <w:p w14:paraId="25EBD85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Подела задужења</w:t>
            </w:r>
          </w:p>
        </w:tc>
        <w:tc>
          <w:tcPr>
            <w:tcW w:w="1605" w:type="dxa"/>
            <w:tcBorders>
              <w:left w:val="single" w:sz="4" w:space="0" w:color="auto"/>
              <w:bottom w:val="single" w:sz="4" w:space="0" w:color="auto"/>
              <w:right w:val="single" w:sz="4" w:space="0" w:color="auto"/>
            </w:tcBorders>
            <w:vAlign w:val="center"/>
          </w:tcPr>
          <w:p w14:paraId="63D83C1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септембар</w:t>
            </w:r>
          </w:p>
        </w:tc>
        <w:tc>
          <w:tcPr>
            <w:tcW w:w="1630" w:type="dxa"/>
            <w:tcBorders>
              <w:left w:val="single" w:sz="4" w:space="0" w:color="auto"/>
              <w:bottom w:val="single" w:sz="4" w:space="0" w:color="auto"/>
              <w:right w:val="double" w:sz="4" w:space="0" w:color="auto"/>
            </w:tcBorders>
            <w:vAlign w:val="center"/>
          </w:tcPr>
          <w:p w14:paraId="7985B25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28B035A5" w14:textId="77777777" w:rsidTr="00BD1772">
        <w:trPr>
          <w:cantSplit/>
          <w:trHeight w:val="888"/>
          <w:jc w:val="center"/>
        </w:trPr>
        <w:tc>
          <w:tcPr>
            <w:tcW w:w="5624" w:type="dxa"/>
            <w:tcBorders>
              <w:top w:val="single" w:sz="4" w:space="0" w:color="auto"/>
              <w:left w:val="double" w:sz="4" w:space="0" w:color="auto"/>
              <w:bottom w:val="single" w:sz="4" w:space="0" w:color="auto"/>
              <w:right w:val="single" w:sz="4" w:space="0" w:color="auto"/>
            </w:tcBorders>
            <w:vAlign w:val="center"/>
          </w:tcPr>
          <w:p w14:paraId="5F7C54CB" w14:textId="3C929BB6"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 манифестациј</w:t>
            </w:r>
            <w:r w:rsidR="00E645F3">
              <w:rPr>
                <w:rFonts w:ascii="Times New Roman" w:hAnsi="Times New Roman" w:cs="Times New Roman"/>
                <w:sz w:val="24"/>
                <w:szCs w:val="24"/>
                <w:lang w:val="sr-Cyrl-CS"/>
              </w:rPr>
              <w:t>е Бундевијада и Дечија недеља</w:t>
            </w:r>
          </w:p>
        </w:tc>
        <w:tc>
          <w:tcPr>
            <w:tcW w:w="1605" w:type="dxa"/>
            <w:tcBorders>
              <w:top w:val="single" w:sz="4" w:space="0" w:color="auto"/>
              <w:left w:val="single" w:sz="4" w:space="0" w:color="auto"/>
              <w:bottom w:val="single" w:sz="4" w:space="0" w:color="auto"/>
              <w:right w:val="single" w:sz="4" w:space="0" w:color="auto"/>
            </w:tcBorders>
            <w:vAlign w:val="center"/>
          </w:tcPr>
          <w:p w14:paraId="5DD83F73" w14:textId="77777777" w:rsidR="002427E9"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септембар</w:t>
            </w:r>
          </w:p>
          <w:p w14:paraId="3FCDE0E3" w14:textId="1ADAE1B9" w:rsidR="00E645F3" w:rsidRPr="00D83C1A" w:rsidRDefault="00E645F3"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окробар</w:t>
            </w:r>
          </w:p>
        </w:tc>
        <w:tc>
          <w:tcPr>
            <w:tcW w:w="1630" w:type="dxa"/>
            <w:tcBorders>
              <w:top w:val="single" w:sz="4" w:space="0" w:color="auto"/>
              <w:left w:val="single" w:sz="4" w:space="0" w:color="auto"/>
              <w:bottom w:val="single" w:sz="4" w:space="0" w:color="auto"/>
              <w:right w:val="double" w:sz="4" w:space="0" w:color="auto"/>
            </w:tcBorders>
            <w:vAlign w:val="center"/>
          </w:tcPr>
          <w:p w14:paraId="583948F1"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63D907EE" w14:textId="77777777" w:rsidTr="00BD1772">
        <w:trPr>
          <w:cantSplit/>
          <w:trHeight w:val="1230"/>
          <w:jc w:val="center"/>
        </w:trPr>
        <w:tc>
          <w:tcPr>
            <w:tcW w:w="5624" w:type="dxa"/>
            <w:tcBorders>
              <w:top w:val="single" w:sz="4" w:space="0" w:color="auto"/>
              <w:left w:val="double" w:sz="4" w:space="0" w:color="auto"/>
              <w:bottom w:val="single" w:sz="4" w:space="0" w:color="auto"/>
              <w:right w:val="single" w:sz="4" w:space="0" w:color="auto"/>
            </w:tcBorders>
            <w:vAlign w:val="center"/>
          </w:tcPr>
          <w:p w14:paraId="0B06CA9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 приредбе за прославу Школске славе Светог Саве</w:t>
            </w:r>
          </w:p>
        </w:tc>
        <w:tc>
          <w:tcPr>
            <w:tcW w:w="1605" w:type="dxa"/>
            <w:tcBorders>
              <w:top w:val="single" w:sz="4" w:space="0" w:color="auto"/>
              <w:left w:val="single" w:sz="4" w:space="0" w:color="auto"/>
              <w:bottom w:val="single" w:sz="4" w:space="0" w:color="auto"/>
              <w:right w:val="single" w:sz="4" w:space="0" w:color="auto"/>
            </w:tcBorders>
            <w:vAlign w:val="center"/>
          </w:tcPr>
          <w:p w14:paraId="1E96DFE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Децембар/јануар</w:t>
            </w:r>
          </w:p>
        </w:tc>
        <w:tc>
          <w:tcPr>
            <w:tcW w:w="1630" w:type="dxa"/>
            <w:tcBorders>
              <w:top w:val="single" w:sz="4" w:space="0" w:color="auto"/>
              <w:left w:val="single" w:sz="4" w:space="0" w:color="auto"/>
              <w:bottom w:val="single" w:sz="4" w:space="0" w:color="auto"/>
              <w:right w:val="double" w:sz="4" w:space="0" w:color="auto"/>
            </w:tcBorders>
            <w:vAlign w:val="center"/>
          </w:tcPr>
          <w:p w14:paraId="1D1904C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68D57C45" w14:textId="77777777" w:rsidTr="00BD1772">
        <w:trPr>
          <w:cantSplit/>
          <w:trHeight w:val="1230"/>
          <w:jc w:val="center"/>
        </w:trPr>
        <w:tc>
          <w:tcPr>
            <w:tcW w:w="5624" w:type="dxa"/>
            <w:tcBorders>
              <w:top w:val="single" w:sz="4" w:space="0" w:color="auto"/>
              <w:left w:val="double" w:sz="4" w:space="0" w:color="auto"/>
              <w:bottom w:val="single" w:sz="4" w:space="0" w:color="auto"/>
              <w:right w:val="single" w:sz="4" w:space="0" w:color="auto"/>
            </w:tcBorders>
            <w:vAlign w:val="center"/>
          </w:tcPr>
          <w:p w14:paraId="181213C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 приредбе за прославу Дана Школе</w:t>
            </w:r>
          </w:p>
        </w:tc>
        <w:tc>
          <w:tcPr>
            <w:tcW w:w="1605" w:type="dxa"/>
            <w:tcBorders>
              <w:top w:val="single" w:sz="4" w:space="0" w:color="auto"/>
              <w:left w:val="single" w:sz="4" w:space="0" w:color="auto"/>
              <w:bottom w:val="single" w:sz="4" w:space="0" w:color="auto"/>
              <w:right w:val="single" w:sz="4" w:space="0" w:color="auto"/>
            </w:tcBorders>
            <w:vAlign w:val="center"/>
          </w:tcPr>
          <w:p w14:paraId="088E46E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мај</w:t>
            </w:r>
          </w:p>
        </w:tc>
        <w:tc>
          <w:tcPr>
            <w:tcW w:w="1630" w:type="dxa"/>
            <w:tcBorders>
              <w:top w:val="single" w:sz="4" w:space="0" w:color="auto"/>
              <w:left w:val="single" w:sz="4" w:space="0" w:color="auto"/>
              <w:bottom w:val="single" w:sz="4" w:space="0" w:color="auto"/>
              <w:right w:val="double" w:sz="4" w:space="0" w:color="auto"/>
            </w:tcBorders>
            <w:vAlign w:val="center"/>
          </w:tcPr>
          <w:p w14:paraId="55423AC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7950B91B" w14:textId="77777777" w:rsidTr="00BD1772">
        <w:trPr>
          <w:cantSplit/>
          <w:trHeight w:val="1230"/>
          <w:jc w:val="center"/>
        </w:trPr>
        <w:tc>
          <w:tcPr>
            <w:tcW w:w="5624" w:type="dxa"/>
            <w:tcBorders>
              <w:top w:val="single" w:sz="4" w:space="0" w:color="auto"/>
              <w:left w:val="double" w:sz="4" w:space="0" w:color="auto"/>
              <w:bottom w:val="single" w:sz="4" w:space="0" w:color="auto"/>
              <w:right w:val="single" w:sz="4" w:space="0" w:color="auto"/>
            </w:tcBorders>
            <w:vAlign w:val="center"/>
          </w:tcPr>
          <w:p w14:paraId="610D41B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Евалуација рада у току године</w:t>
            </w:r>
          </w:p>
        </w:tc>
        <w:tc>
          <w:tcPr>
            <w:tcW w:w="1605" w:type="dxa"/>
            <w:tcBorders>
              <w:top w:val="single" w:sz="4" w:space="0" w:color="auto"/>
              <w:left w:val="single" w:sz="4" w:space="0" w:color="auto"/>
              <w:bottom w:val="single" w:sz="4" w:space="0" w:color="auto"/>
              <w:right w:val="single" w:sz="4" w:space="0" w:color="auto"/>
            </w:tcBorders>
            <w:vAlign w:val="center"/>
          </w:tcPr>
          <w:p w14:paraId="549E59A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јун</w:t>
            </w:r>
          </w:p>
        </w:tc>
        <w:tc>
          <w:tcPr>
            <w:tcW w:w="1630" w:type="dxa"/>
            <w:tcBorders>
              <w:top w:val="single" w:sz="4" w:space="0" w:color="auto"/>
              <w:left w:val="single" w:sz="4" w:space="0" w:color="auto"/>
              <w:bottom w:val="single" w:sz="4" w:space="0" w:color="auto"/>
              <w:right w:val="double" w:sz="4" w:space="0" w:color="auto"/>
            </w:tcBorders>
            <w:vAlign w:val="center"/>
          </w:tcPr>
          <w:p w14:paraId="59E3200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bl>
    <w:p w14:paraId="34036968" w14:textId="5A122F73" w:rsidR="002427E9" w:rsidRPr="00E645F3" w:rsidRDefault="00006AD0" w:rsidP="00D83C1A">
      <w:pPr>
        <w:rPr>
          <w:rFonts w:ascii="Times New Roman" w:hAnsi="Times New Roman" w:cs="Times New Roman"/>
          <w:color w:val="333333"/>
          <w:sz w:val="24"/>
          <w:szCs w:val="24"/>
          <w:shd w:val="clear" w:color="auto" w:fill="FFFFFF"/>
          <w:lang w:val="ru-RU"/>
        </w:rPr>
      </w:pPr>
      <w:r w:rsidRPr="00D83C1A">
        <w:rPr>
          <w:rFonts w:ascii="Times New Roman" w:hAnsi="Times New Roman" w:cs="Times New Roman"/>
          <w:b/>
          <w:bCs/>
          <w:sz w:val="24"/>
          <w:szCs w:val="24"/>
          <w:lang w:val="sr-Cyrl-CS"/>
        </w:rPr>
        <w:t>11.</w:t>
      </w:r>
      <w:r w:rsidR="002427E9" w:rsidRPr="00D83C1A">
        <w:rPr>
          <w:rFonts w:ascii="Times New Roman" w:hAnsi="Times New Roman" w:cs="Times New Roman"/>
          <w:b/>
          <w:bCs/>
          <w:sz w:val="24"/>
          <w:szCs w:val="24"/>
          <w:lang w:val="sr-Cyrl-CS"/>
        </w:rPr>
        <w:t>ПЛАН РАДА ТИМА ЗА РАЗВОЈ МЕЂУПРЕДМЕТНИХ КОМПЕНТЕНЦИЈА И ПРЕДУЗЕТНИШТВО</w:t>
      </w:r>
    </w:p>
    <w:tbl>
      <w:tblPr>
        <w:tblW w:w="9561" w:type="dxa"/>
        <w:jc w:val="center"/>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000" w:firstRow="0" w:lastRow="0" w:firstColumn="0" w:lastColumn="0" w:noHBand="0" w:noVBand="0"/>
      </w:tblPr>
      <w:tblGrid>
        <w:gridCol w:w="3986"/>
        <w:gridCol w:w="1605"/>
        <w:gridCol w:w="2340"/>
        <w:gridCol w:w="1630"/>
      </w:tblGrid>
      <w:tr w:rsidR="002427E9" w:rsidRPr="00D83C1A" w14:paraId="3EB6059A" w14:textId="77777777">
        <w:trPr>
          <w:trHeight w:val="688"/>
          <w:jc w:val="center"/>
        </w:trPr>
        <w:tc>
          <w:tcPr>
            <w:tcW w:w="3986" w:type="dxa"/>
            <w:tcBorders>
              <w:top w:val="triple" w:sz="4" w:space="0" w:color="auto"/>
              <w:left w:val="double" w:sz="4" w:space="0" w:color="auto"/>
            </w:tcBorders>
            <w:shd w:val="clear" w:color="auto" w:fill="F2F2F2"/>
            <w:vAlign w:val="center"/>
          </w:tcPr>
          <w:p w14:paraId="01EF9599"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активности</w:t>
            </w:r>
          </w:p>
        </w:tc>
        <w:tc>
          <w:tcPr>
            <w:tcW w:w="1605" w:type="dxa"/>
            <w:tcBorders>
              <w:top w:val="triple" w:sz="4" w:space="0" w:color="auto"/>
            </w:tcBorders>
            <w:shd w:val="clear" w:color="auto" w:fill="F2F2F2"/>
            <w:vAlign w:val="center"/>
          </w:tcPr>
          <w:p w14:paraId="5F4AC7C0"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Време рада</w:t>
            </w:r>
          </w:p>
        </w:tc>
        <w:tc>
          <w:tcPr>
            <w:tcW w:w="2340" w:type="dxa"/>
            <w:tcBorders>
              <w:top w:val="triple" w:sz="4" w:space="0" w:color="auto"/>
            </w:tcBorders>
            <w:shd w:val="clear" w:color="auto" w:fill="F2F2F2"/>
            <w:vAlign w:val="center"/>
          </w:tcPr>
          <w:p w14:paraId="52DE014B"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Облици и методе</w:t>
            </w:r>
          </w:p>
        </w:tc>
        <w:tc>
          <w:tcPr>
            <w:tcW w:w="1630" w:type="dxa"/>
            <w:tcBorders>
              <w:top w:val="triple" w:sz="4" w:space="0" w:color="auto"/>
              <w:right w:val="double" w:sz="4" w:space="0" w:color="auto"/>
            </w:tcBorders>
            <w:shd w:val="clear" w:color="auto" w:fill="F2F2F2"/>
            <w:vAlign w:val="center"/>
          </w:tcPr>
          <w:p w14:paraId="29E48459"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Извршиоци</w:t>
            </w:r>
          </w:p>
        </w:tc>
      </w:tr>
      <w:tr w:rsidR="002427E9" w:rsidRPr="00D83C1A" w14:paraId="0D791FFD" w14:textId="77777777">
        <w:trPr>
          <w:cantSplit/>
          <w:trHeight w:val="377"/>
          <w:jc w:val="center"/>
        </w:trPr>
        <w:tc>
          <w:tcPr>
            <w:tcW w:w="3986" w:type="dxa"/>
            <w:tcBorders>
              <w:left w:val="double" w:sz="4" w:space="0" w:color="auto"/>
              <w:bottom w:val="single" w:sz="4" w:space="0" w:color="auto"/>
              <w:right w:val="single" w:sz="4" w:space="0" w:color="auto"/>
            </w:tcBorders>
            <w:vAlign w:val="center"/>
          </w:tcPr>
          <w:p w14:paraId="6801B26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Креирање плана рада Тима и операционализација по месецима</w:t>
            </w:r>
          </w:p>
        </w:tc>
        <w:tc>
          <w:tcPr>
            <w:tcW w:w="1605" w:type="dxa"/>
            <w:tcBorders>
              <w:left w:val="single" w:sz="4" w:space="0" w:color="auto"/>
              <w:bottom w:val="single" w:sz="4" w:space="0" w:color="auto"/>
              <w:right w:val="single" w:sz="4" w:space="0" w:color="auto"/>
            </w:tcBorders>
            <w:vAlign w:val="center"/>
          </w:tcPr>
          <w:p w14:paraId="2426AC0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Септембар месец</w:t>
            </w:r>
          </w:p>
        </w:tc>
        <w:tc>
          <w:tcPr>
            <w:tcW w:w="2340" w:type="dxa"/>
            <w:tcBorders>
              <w:left w:val="single" w:sz="4" w:space="0" w:color="auto"/>
              <w:bottom w:val="single" w:sz="4" w:space="0" w:color="auto"/>
              <w:right w:val="single" w:sz="4" w:space="0" w:color="auto"/>
            </w:tcBorders>
            <w:vAlign w:val="center"/>
          </w:tcPr>
          <w:p w14:paraId="7AA27DB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Истраживање примера успешне праксе</w:t>
            </w:r>
          </w:p>
        </w:tc>
        <w:tc>
          <w:tcPr>
            <w:tcW w:w="1630" w:type="dxa"/>
            <w:tcBorders>
              <w:left w:val="single" w:sz="4" w:space="0" w:color="auto"/>
              <w:bottom w:val="single" w:sz="4" w:space="0" w:color="auto"/>
              <w:right w:val="double" w:sz="4" w:space="0" w:color="auto"/>
            </w:tcBorders>
            <w:vAlign w:val="center"/>
          </w:tcPr>
          <w:p w14:paraId="46BE4C1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24A4B72D" w14:textId="77777777">
        <w:trPr>
          <w:cantSplit/>
          <w:trHeight w:val="888"/>
          <w:jc w:val="center"/>
        </w:trPr>
        <w:tc>
          <w:tcPr>
            <w:tcW w:w="3986" w:type="dxa"/>
            <w:tcBorders>
              <w:top w:val="single" w:sz="4" w:space="0" w:color="auto"/>
              <w:left w:val="double" w:sz="4" w:space="0" w:color="auto"/>
              <w:bottom w:val="single" w:sz="4" w:space="0" w:color="auto"/>
              <w:right w:val="single" w:sz="4" w:space="0" w:color="auto"/>
            </w:tcBorders>
            <w:vAlign w:val="center"/>
          </w:tcPr>
          <w:p w14:paraId="7ACCF164"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Рад са наставницима: подстицање на извођење активности са ученицима , на часовима редовне наставе и ваннаставних активности, које развијају међупредметне компентенције</w:t>
            </w:r>
          </w:p>
        </w:tc>
        <w:tc>
          <w:tcPr>
            <w:tcW w:w="1605" w:type="dxa"/>
            <w:tcBorders>
              <w:top w:val="single" w:sz="4" w:space="0" w:color="auto"/>
              <w:left w:val="single" w:sz="4" w:space="0" w:color="auto"/>
              <w:bottom w:val="single" w:sz="4" w:space="0" w:color="auto"/>
              <w:right w:val="single" w:sz="4" w:space="0" w:color="auto"/>
            </w:tcBorders>
            <w:vAlign w:val="center"/>
          </w:tcPr>
          <w:p w14:paraId="23558A4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Прво полугодиште</w:t>
            </w:r>
          </w:p>
        </w:tc>
        <w:tc>
          <w:tcPr>
            <w:tcW w:w="2340" w:type="dxa"/>
            <w:tcBorders>
              <w:top w:val="single" w:sz="4" w:space="0" w:color="auto"/>
              <w:left w:val="single" w:sz="4" w:space="0" w:color="auto"/>
              <w:bottom w:val="single" w:sz="4" w:space="0" w:color="auto"/>
              <w:right w:val="single" w:sz="4" w:space="0" w:color="auto"/>
            </w:tcBorders>
            <w:vAlign w:val="center"/>
          </w:tcPr>
          <w:p w14:paraId="23A6B6D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Креирањем базе припрема за час и активности које развијају међупредметне компентенције</w:t>
            </w:r>
          </w:p>
        </w:tc>
        <w:tc>
          <w:tcPr>
            <w:tcW w:w="1630" w:type="dxa"/>
            <w:tcBorders>
              <w:top w:val="single" w:sz="4" w:space="0" w:color="auto"/>
              <w:left w:val="single" w:sz="4" w:space="0" w:color="auto"/>
              <w:bottom w:val="single" w:sz="4" w:space="0" w:color="auto"/>
              <w:right w:val="double" w:sz="4" w:space="0" w:color="auto"/>
            </w:tcBorders>
            <w:vAlign w:val="center"/>
          </w:tcPr>
          <w:p w14:paraId="4DC1F36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Чланови тима</w:t>
            </w:r>
          </w:p>
        </w:tc>
      </w:tr>
      <w:tr w:rsidR="002427E9" w:rsidRPr="00D83C1A" w14:paraId="59D9A9DB" w14:textId="77777777">
        <w:trPr>
          <w:cantSplit/>
          <w:trHeight w:val="1230"/>
          <w:jc w:val="center"/>
        </w:trPr>
        <w:tc>
          <w:tcPr>
            <w:tcW w:w="3986" w:type="dxa"/>
            <w:tcBorders>
              <w:top w:val="single" w:sz="4" w:space="0" w:color="auto"/>
              <w:left w:val="double" w:sz="4" w:space="0" w:color="auto"/>
              <w:bottom w:val="single" w:sz="4" w:space="0" w:color="auto"/>
              <w:right w:val="single" w:sz="4" w:space="0" w:color="auto"/>
            </w:tcBorders>
            <w:vAlign w:val="center"/>
          </w:tcPr>
          <w:p w14:paraId="7727D220" w14:textId="77777777" w:rsidR="002427E9"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Промоција предузетништва</w:t>
            </w:r>
          </w:p>
          <w:p w14:paraId="5E14089F" w14:textId="4D3F0C6A" w:rsidR="00BD1772" w:rsidRPr="00D83C1A" w:rsidRDefault="00BD1772" w:rsidP="00D83C1A">
            <w:pPr>
              <w:rPr>
                <w:rFonts w:ascii="Times New Roman" w:hAnsi="Times New Roman" w:cs="Times New Roman"/>
                <w:sz w:val="24"/>
                <w:szCs w:val="24"/>
                <w:lang w:val="sr-Cyrl-CS"/>
              </w:rPr>
            </w:pPr>
            <w:r>
              <w:rPr>
                <w:rFonts w:ascii="Times New Roman" w:hAnsi="Times New Roman" w:cs="Times New Roman"/>
                <w:sz w:val="24"/>
                <w:szCs w:val="24"/>
                <w:lang w:val="sr-Cyrl-CS"/>
              </w:rPr>
              <w:t>„Школа новца за основца“</w:t>
            </w:r>
          </w:p>
        </w:tc>
        <w:tc>
          <w:tcPr>
            <w:tcW w:w="1605" w:type="dxa"/>
            <w:tcBorders>
              <w:top w:val="single" w:sz="4" w:space="0" w:color="auto"/>
              <w:left w:val="single" w:sz="4" w:space="0" w:color="auto"/>
              <w:bottom w:val="single" w:sz="4" w:space="0" w:color="auto"/>
              <w:right w:val="single" w:sz="4" w:space="0" w:color="auto"/>
            </w:tcBorders>
            <w:vAlign w:val="center"/>
          </w:tcPr>
          <w:p w14:paraId="419B9C5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Друго полугодиште</w:t>
            </w:r>
          </w:p>
        </w:tc>
        <w:tc>
          <w:tcPr>
            <w:tcW w:w="2340" w:type="dxa"/>
            <w:tcBorders>
              <w:top w:val="single" w:sz="4" w:space="0" w:color="auto"/>
              <w:left w:val="single" w:sz="4" w:space="0" w:color="auto"/>
              <w:bottom w:val="single" w:sz="4" w:space="0" w:color="auto"/>
              <w:right w:val="single" w:sz="4" w:space="0" w:color="auto"/>
            </w:tcBorders>
            <w:vAlign w:val="center"/>
          </w:tcPr>
          <w:p w14:paraId="09C9BAF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Организовањем радионица и продајних изложби продуката рада са радионица</w:t>
            </w:r>
          </w:p>
        </w:tc>
        <w:tc>
          <w:tcPr>
            <w:tcW w:w="1630" w:type="dxa"/>
            <w:tcBorders>
              <w:top w:val="single" w:sz="4" w:space="0" w:color="auto"/>
              <w:left w:val="single" w:sz="4" w:space="0" w:color="auto"/>
              <w:bottom w:val="single" w:sz="4" w:space="0" w:color="auto"/>
              <w:right w:val="double" w:sz="4" w:space="0" w:color="auto"/>
            </w:tcBorders>
            <w:vAlign w:val="center"/>
          </w:tcPr>
          <w:p w14:paraId="1B16EEF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Чланови тима и одељењске старешине, наставници ТО, ликовног </w:t>
            </w:r>
          </w:p>
        </w:tc>
      </w:tr>
      <w:tr w:rsidR="002427E9" w:rsidRPr="00D83C1A" w14:paraId="30509415" w14:textId="77777777">
        <w:trPr>
          <w:cantSplit/>
          <w:trHeight w:val="1230"/>
          <w:jc w:val="center"/>
        </w:trPr>
        <w:tc>
          <w:tcPr>
            <w:tcW w:w="3986" w:type="dxa"/>
            <w:tcBorders>
              <w:top w:val="single" w:sz="4" w:space="0" w:color="auto"/>
              <w:left w:val="double" w:sz="4" w:space="0" w:color="auto"/>
              <w:bottom w:val="single" w:sz="4" w:space="0" w:color="auto"/>
              <w:right w:val="single" w:sz="4" w:space="0" w:color="auto"/>
            </w:tcBorders>
            <w:vAlign w:val="center"/>
          </w:tcPr>
          <w:p w14:paraId="0E561EA3"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Праћење и вредновање резултата рада</w:t>
            </w:r>
          </w:p>
        </w:tc>
        <w:tc>
          <w:tcPr>
            <w:tcW w:w="1605" w:type="dxa"/>
            <w:tcBorders>
              <w:top w:val="single" w:sz="4" w:space="0" w:color="auto"/>
              <w:left w:val="single" w:sz="4" w:space="0" w:color="auto"/>
              <w:bottom w:val="single" w:sz="4" w:space="0" w:color="auto"/>
              <w:right w:val="single" w:sz="4" w:space="0" w:color="auto"/>
            </w:tcBorders>
            <w:vAlign w:val="center"/>
          </w:tcPr>
          <w:p w14:paraId="18E2122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Крај наставне године</w:t>
            </w:r>
          </w:p>
        </w:tc>
        <w:tc>
          <w:tcPr>
            <w:tcW w:w="2340" w:type="dxa"/>
            <w:tcBorders>
              <w:top w:val="single" w:sz="4" w:space="0" w:color="auto"/>
              <w:left w:val="single" w:sz="4" w:space="0" w:color="auto"/>
              <w:bottom w:val="single" w:sz="4" w:space="0" w:color="auto"/>
              <w:right w:val="single" w:sz="4" w:space="0" w:color="auto"/>
            </w:tcBorders>
            <w:vAlign w:val="center"/>
          </w:tcPr>
          <w:p w14:paraId="33DF523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Анализа спроведених активности и учешћа ученика</w:t>
            </w:r>
          </w:p>
        </w:tc>
        <w:tc>
          <w:tcPr>
            <w:tcW w:w="1630" w:type="dxa"/>
            <w:tcBorders>
              <w:top w:val="single" w:sz="4" w:space="0" w:color="auto"/>
              <w:left w:val="single" w:sz="4" w:space="0" w:color="auto"/>
              <w:bottom w:val="single" w:sz="4" w:space="0" w:color="auto"/>
              <w:right w:val="double" w:sz="4" w:space="0" w:color="auto"/>
            </w:tcBorders>
            <w:vAlign w:val="center"/>
          </w:tcPr>
          <w:p w14:paraId="1960C41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Директор школе, чланови тима</w:t>
            </w:r>
          </w:p>
        </w:tc>
      </w:tr>
    </w:tbl>
    <w:p w14:paraId="1C552176" w14:textId="77777777" w:rsidR="00B82F5D" w:rsidRPr="007E7C39" w:rsidRDefault="00B82F5D" w:rsidP="00D83C1A">
      <w:pPr>
        <w:rPr>
          <w:rFonts w:ascii="Times New Roman" w:hAnsi="Times New Roman" w:cs="Times New Roman"/>
          <w:b/>
          <w:bCs/>
          <w:sz w:val="24"/>
          <w:szCs w:val="24"/>
          <w:lang w:val="sr-Cyrl-RS"/>
        </w:rPr>
      </w:pPr>
    </w:p>
    <w:p w14:paraId="08F15B27" w14:textId="77777777" w:rsidR="00B82F5D" w:rsidRPr="00D83C1A" w:rsidRDefault="00B82F5D" w:rsidP="00D83C1A">
      <w:pPr>
        <w:rPr>
          <w:rFonts w:ascii="Times New Roman" w:hAnsi="Times New Roman" w:cs="Times New Roman"/>
          <w:b/>
          <w:bCs/>
          <w:sz w:val="24"/>
          <w:szCs w:val="24"/>
        </w:rPr>
      </w:pPr>
    </w:p>
    <w:p w14:paraId="49FD3717" w14:textId="2665A916" w:rsidR="002427E9" w:rsidRPr="00D83C1A" w:rsidRDefault="008229A7"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t>V</w:t>
      </w:r>
      <w:r w:rsidR="00350BBC" w:rsidRPr="00D83C1A">
        <w:rPr>
          <w:rFonts w:ascii="Times New Roman" w:hAnsi="Times New Roman" w:cs="Times New Roman"/>
          <w:b/>
          <w:bCs/>
          <w:sz w:val="24"/>
          <w:szCs w:val="24"/>
        </w:rPr>
        <w:t xml:space="preserve"> </w:t>
      </w:r>
      <w:r w:rsidR="002427E9" w:rsidRPr="00D83C1A">
        <w:rPr>
          <w:rFonts w:ascii="Times New Roman" w:hAnsi="Times New Roman" w:cs="Times New Roman"/>
          <w:b/>
          <w:bCs/>
          <w:sz w:val="24"/>
          <w:szCs w:val="24"/>
          <w:lang w:val="sr-Cyrl-CS"/>
        </w:rPr>
        <w:t>ПЛАНОВИ И ПРОГРАМИ РУКОВОДЕЋИХ ОРГАНА УПРАВЉАЊА И ДРУГИХ ОРГАНА У ШКОЛИ</w:t>
      </w:r>
    </w:p>
    <w:p w14:paraId="2C4C466B" w14:textId="25146D9D" w:rsidR="002C7F44" w:rsidRPr="00B0013D" w:rsidRDefault="002427E9" w:rsidP="00B0013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1. План рада Школског одбора</w:t>
      </w:r>
    </w:p>
    <w:p w14:paraId="05364ED7" w14:textId="77777777" w:rsidR="002C7F44" w:rsidRPr="00C642FF" w:rsidRDefault="002C7F44" w:rsidP="002C7F44">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ru-RU"/>
        </w:rPr>
        <w:tab/>
        <w:t>Школски одбор је орган управ</w:t>
      </w:r>
      <w:r w:rsidRPr="00C642FF">
        <w:rPr>
          <w:rFonts w:ascii="Times New Roman" w:eastAsia="Times New Roman" w:hAnsi="Times New Roman"/>
          <w:sz w:val="24"/>
          <w:lang w:val="sr-Cyrl-CS"/>
        </w:rPr>
        <w:t>љ</w:t>
      </w:r>
      <w:r w:rsidRPr="00C642FF">
        <w:rPr>
          <w:rFonts w:ascii="Times New Roman" w:eastAsia="Times New Roman" w:hAnsi="Times New Roman"/>
          <w:sz w:val="24"/>
          <w:lang w:val="ru-RU"/>
        </w:rPr>
        <w:t>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 xml:space="preserve">а у школи. Чланове именује и разрешава скупштина општине, односно скупштина града. Изборни период је четири године. </w:t>
      </w:r>
    </w:p>
    <w:p w14:paraId="0F7B4B07" w14:textId="77777777" w:rsidR="002C7F44" w:rsidRPr="00C642FF" w:rsidRDefault="002C7F44" w:rsidP="002C7F44">
      <w:pPr>
        <w:overflowPunct w:val="0"/>
        <w:autoSpaceDE w:val="0"/>
        <w:autoSpaceDN w:val="0"/>
        <w:adjustRightInd w:val="0"/>
        <w:spacing w:after="0" w:line="240" w:lineRule="auto"/>
        <w:ind w:right="-1"/>
        <w:jc w:val="both"/>
        <w:rPr>
          <w:rFonts w:ascii="Times New Roman" w:eastAsia="Times New Roman" w:hAnsi="Times New Roman"/>
          <w:color w:val="000000"/>
          <w:sz w:val="24"/>
          <w:lang w:val="sr-Cyrl-CS"/>
        </w:rPr>
      </w:pPr>
      <w:r w:rsidRPr="00C642FF">
        <w:rPr>
          <w:rFonts w:ascii="Times New Roman" w:eastAsia="Times New Roman" w:hAnsi="Times New Roman"/>
          <w:sz w:val="24"/>
          <w:lang w:val="sr-Cyrl-CS"/>
        </w:rPr>
        <w:tab/>
      </w:r>
      <w:r w:rsidRPr="00C642FF">
        <w:rPr>
          <w:rFonts w:ascii="Times New Roman" w:eastAsia="Times New Roman" w:hAnsi="Times New Roman"/>
          <w:color w:val="000000"/>
          <w:sz w:val="24"/>
          <w:lang w:val="sr-Cyrl-CS"/>
        </w:rPr>
        <w:t>Чланови школског одбора су:</w:t>
      </w:r>
    </w:p>
    <w:p w14:paraId="07F9F282"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Урош Дражевић</w:t>
      </w:r>
    </w:p>
    <w:p w14:paraId="1AD92A17"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Latn-RS"/>
        </w:rPr>
        <w:t>Душан Дојчиновски</w:t>
      </w:r>
    </w:p>
    <w:p w14:paraId="18306510"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Милица Вучак</w:t>
      </w:r>
    </w:p>
    <w:p w14:paraId="13A1CCD7"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Јован Цицуљ</w:t>
      </w:r>
    </w:p>
    <w:p w14:paraId="413C0628"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Александра Гавриловић</w:t>
      </w:r>
    </w:p>
    <w:p w14:paraId="4180A5F1" w14:textId="2F8EFA8E" w:rsidR="002C7F44" w:rsidRPr="00BD1772"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Татјана Ковач</w:t>
      </w:r>
    </w:p>
    <w:p w14:paraId="7F6AD5A7"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Томислав Стошић</w:t>
      </w:r>
    </w:p>
    <w:p w14:paraId="40937655" w14:textId="77777777" w:rsidR="002C7F44" w:rsidRPr="00C642FF" w:rsidRDefault="002C7F44">
      <w:pPr>
        <w:numPr>
          <w:ilvl w:val="0"/>
          <w:numId w:val="2"/>
        </w:numPr>
        <w:overflowPunct w:val="0"/>
        <w:autoSpaceDE w:val="0"/>
        <w:autoSpaceDN w:val="0"/>
        <w:adjustRightInd w:val="0"/>
        <w:spacing w:before="0"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Ирена Мирковић</w:t>
      </w:r>
    </w:p>
    <w:p w14:paraId="742F6EB9" w14:textId="77777777" w:rsidR="002C7F44" w:rsidRPr="00C642FF" w:rsidRDefault="002C7F44" w:rsidP="002C7F44">
      <w:pPr>
        <w:overflowPunct w:val="0"/>
        <w:autoSpaceDE w:val="0"/>
        <w:autoSpaceDN w:val="0"/>
        <w:adjustRightInd w:val="0"/>
        <w:spacing w:after="0" w:line="240" w:lineRule="auto"/>
        <w:ind w:left="720" w:right="-1"/>
        <w:jc w:val="both"/>
        <w:rPr>
          <w:rFonts w:ascii="Times New Roman" w:eastAsia="Times New Roman" w:hAnsi="Times New Roman"/>
          <w:sz w:val="24"/>
          <w:lang w:val="sr-Cyrl-CS"/>
        </w:rPr>
      </w:pPr>
    </w:p>
    <w:p w14:paraId="5AB792DC" w14:textId="77777777" w:rsidR="002C7F44" w:rsidRPr="00C642FF" w:rsidRDefault="002C7F44" w:rsidP="002C7F44">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ab/>
        <w:t>На основу члана 57. Закона о основама система образовања и васпитања  Школски одбор се бави следећим програмским садржајима: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1"/>
        <w:gridCol w:w="8330"/>
      </w:tblGrid>
      <w:tr w:rsidR="002C7F44" w:rsidRPr="00C642FF" w14:paraId="1052272E" w14:textId="77777777" w:rsidTr="00ED6B88">
        <w:tc>
          <w:tcPr>
            <w:tcW w:w="671" w:type="pct"/>
            <w:tcBorders>
              <w:top w:val="single" w:sz="6" w:space="0" w:color="auto"/>
              <w:left w:val="single" w:sz="6" w:space="0" w:color="auto"/>
              <w:bottom w:val="single" w:sz="6" w:space="0" w:color="auto"/>
              <w:right w:val="single" w:sz="6" w:space="0" w:color="auto"/>
            </w:tcBorders>
            <w:hideMark/>
          </w:tcPr>
          <w:p w14:paraId="4F89F23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ВРЕМЕ</w:t>
            </w:r>
          </w:p>
        </w:tc>
        <w:tc>
          <w:tcPr>
            <w:tcW w:w="4329" w:type="pct"/>
            <w:tcBorders>
              <w:top w:val="single" w:sz="6" w:space="0" w:color="auto"/>
              <w:left w:val="single" w:sz="6" w:space="0" w:color="auto"/>
              <w:bottom w:val="single" w:sz="6" w:space="0" w:color="auto"/>
              <w:right w:val="single" w:sz="6" w:space="0" w:color="auto"/>
            </w:tcBorders>
            <w:hideMark/>
          </w:tcPr>
          <w:p w14:paraId="7A1EF2B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САДРЖАЈ</w:t>
            </w:r>
          </w:p>
        </w:tc>
      </w:tr>
      <w:tr w:rsidR="002C7F44" w:rsidRPr="00C642FF" w14:paraId="65066E5A" w14:textId="77777777" w:rsidTr="00ED6B88">
        <w:tc>
          <w:tcPr>
            <w:tcW w:w="671" w:type="pct"/>
            <w:tcBorders>
              <w:top w:val="single" w:sz="6" w:space="0" w:color="auto"/>
              <w:left w:val="single" w:sz="6" w:space="0" w:color="auto"/>
              <w:bottom w:val="single" w:sz="6" w:space="0" w:color="auto"/>
              <w:right w:val="single" w:sz="6" w:space="0" w:color="auto"/>
            </w:tcBorders>
          </w:tcPr>
          <w:p w14:paraId="3AB5DB5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c>
          <w:tcPr>
            <w:tcW w:w="4329" w:type="pct"/>
            <w:tcBorders>
              <w:top w:val="single" w:sz="6" w:space="0" w:color="auto"/>
              <w:left w:val="single" w:sz="6" w:space="0" w:color="auto"/>
              <w:bottom w:val="single" w:sz="6" w:space="0" w:color="auto"/>
              <w:right w:val="single" w:sz="6" w:space="0" w:color="auto"/>
            </w:tcBorders>
            <w:hideMark/>
          </w:tcPr>
          <w:p w14:paraId="6DAB707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1. ПРОГРАМИРА</w:t>
            </w:r>
            <w:r w:rsidRPr="00C642FF">
              <w:rPr>
                <w:rFonts w:ascii="Times New Roman" w:eastAsia="Times New Roman" w:hAnsi="Times New Roman"/>
                <w:sz w:val="24"/>
                <w:lang w:val="sr-Cyrl-CS"/>
              </w:rPr>
              <w:t>Њ</w:t>
            </w:r>
            <w:r w:rsidRPr="00C642FF">
              <w:rPr>
                <w:rFonts w:ascii="Times New Roman" w:eastAsia="Times New Roman" w:hAnsi="Times New Roman"/>
                <w:sz w:val="24"/>
              </w:rPr>
              <w:t xml:space="preserve">Е РАДА </w:t>
            </w:r>
            <w:r w:rsidRPr="00C642FF">
              <w:rPr>
                <w:rFonts w:ascii="Times New Roman" w:eastAsia="Times New Roman" w:hAnsi="Times New Roman"/>
                <w:sz w:val="24"/>
                <w:lang w:val="sr-Cyrl-CS"/>
              </w:rPr>
              <w:t>Ш</w:t>
            </w:r>
            <w:r w:rsidRPr="00C642FF">
              <w:rPr>
                <w:rFonts w:ascii="Times New Roman" w:eastAsia="Times New Roman" w:hAnsi="Times New Roman"/>
                <w:sz w:val="24"/>
              </w:rPr>
              <w:t>КОЛЕ</w:t>
            </w:r>
          </w:p>
        </w:tc>
      </w:tr>
      <w:tr w:rsidR="002C7F44" w:rsidRPr="00C642FF" w14:paraId="7A6D58F3" w14:textId="77777777" w:rsidTr="00ED6B88">
        <w:tc>
          <w:tcPr>
            <w:tcW w:w="671" w:type="pct"/>
            <w:tcBorders>
              <w:top w:val="single" w:sz="6" w:space="0" w:color="auto"/>
              <w:left w:val="single" w:sz="6" w:space="0" w:color="auto"/>
              <w:bottom w:val="single" w:sz="6" w:space="0" w:color="auto"/>
              <w:right w:val="single" w:sz="6" w:space="0" w:color="auto"/>
            </w:tcBorders>
            <w:hideMark/>
          </w:tcPr>
          <w:p w14:paraId="42C46CE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Latn-CS"/>
              </w:rPr>
            </w:pPr>
            <w:r w:rsidRPr="00C642FF">
              <w:rPr>
                <w:rFonts w:ascii="Times New Roman" w:eastAsia="Times New Roman" w:hAnsi="Times New Roman"/>
                <w:sz w:val="24"/>
                <w:lang w:val="sr-Latn-CS"/>
              </w:rPr>
              <w:t>VIII-IX</w:t>
            </w:r>
          </w:p>
        </w:tc>
        <w:tc>
          <w:tcPr>
            <w:tcW w:w="4329" w:type="pct"/>
            <w:tcBorders>
              <w:top w:val="single" w:sz="6" w:space="0" w:color="auto"/>
              <w:left w:val="single" w:sz="6" w:space="0" w:color="auto"/>
              <w:bottom w:val="single" w:sz="6" w:space="0" w:color="auto"/>
              <w:right w:val="single" w:sz="6" w:space="0" w:color="auto"/>
            </w:tcBorders>
            <w:hideMark/>
          </w:tcPr>
          <w:p w14:paraId="0492BD94"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Доноси Статут школе</w:t>
            </w:r>
          </w:p>
          <w:p w14:paraId="0C7F7A3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Доноси годишњи план и програм рада школе</w:t>
            </w:r>
          </w:p>
          <w:p w14:paraId="118019E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Усваја  извештаја о 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рада школе</w:t>
            </w:r>
          </w:p>
        </w:tc>
      </w:tr>
      <w:tr w:rsidR="002C7F44" w:rsidRPr="00C642FF" w14:paraId="47A24A2A" w14:textId="77777777" w:rsidTr="00ED6B88">
        <w:tc>
          <w:tcPr>
            <w:tcW w:w="671" w:type="pct"/>
            <w:tcBorders>
              <w:top w:val="single" w:sz="6" w:space="0" w:color="auto"/>
              <w:left w:val="single" w:sz="6" w:space="0" w:color="auto"/>
              <w:bottom w:val="single" w:sz="6" w:space="0" w:color="auto"/>
              <w:right w:val="single" w:sz="6" w:space="0" w:color="auto"/>
            </w:tcBorders>
          </w:tcPr>
          <w:p w14:paraId="4FFA536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4329" w:type="pct"/>
            <w:tcBorders>
              <w:top w:val="single" w:sz="6" w:space="0" w:color="auto"/>
              <w:left w:val="single" w:sz="6" w:space="0" w:color="auto"/>
              <w:bottom w:val="single" w:sz="6" w:space="0" w:color="auto"/>
              <w:right w:val="single" w:sz="6" w:space="0" w:color="auto"/>
            </w:tcBorders>
            <w:hideMark/>
          </w:tcPr>
          <w:p w14:paraId="515F148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2. ОРГАНИЗАЦИОНО-МАТЕРИЈАЛНА  ПРОБЛЕМАТИКА</w:t>
            </w:r>
          </w:p>
        </w:tc>
      </w:tr>
      <w:tr w:rsidR="002C7F44" w:rsidRPr="00C642FF" w14:paraId="148C6844" w14:textId="77777777" w:rsidTr="00ED6B88">
        <w:tc>
          <w:tcPr>
            <w:tcW w:w="671" w:type="pct"/>
            <w:tcBorders>
              <w:top w:val="single" w:sz="6" w:space="0" w:color="auto"/>
              <w:left w:val="single" w:sz="6" w:space="0" w:color="auto"/>
              <w:bottom w:val="single" w:sz="6" w:space="0" w:color="auto"/>
              <w:right w:val="single" w:sz="6" w:space="0" w:color="auto"/>
            </w:tcBorders>
            <w:hideMark/>
          </w:tcPr>
          <w:p w14:paraId="38041B0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lastRenderedPageBreak/>
              <w:t>IX-VIII</w:t>
            </w:r>
          </w:p>
        </w:tc>
        <w:tc>
          <w:tcPr>
            <w:tcW w:w="4329" w:type="pct"/>
            <w:tcBorders>
              <w:top w:val="single" w:sz="6" w:space="0" w:color="auto"/>
              <w:left w:val="single" w:sz="6" w:space="0" w:color="auto"/>
              <w:bottom w:val="single" w:sz="6" w:space="0" w:color="auto"/>
              <w:right w:val="single" w:sz="6" w:space="0" w:color="auto"/>
            </w:tcBorders>
            <w:hideMark/>
          </w:tcPr>
          <w:p w14:paraId="108DB95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Одлучује о послова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школе</w:t>
            </w:r>
          </w:p>
          <w:p w14:paraId="280C9B6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Одлучује о коришће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средстава школе</w:t>
            </w:r>
          </w:p>
          <w:p w14:paraId="06B33D0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Врши анализу финансијског ста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школе</w:t>
            </w:r>
          </w:p>
          <w:p w14:paraId="2538F14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Разматра успех ученика и предузима мере за побо</w:t>
            </w:r>
            <w:r w:rsidRPr="00C642FF">
              <w:rPr>
                <w:rFonts w:ascii="Times New Roman" w:eastAsia="Times New Roman" w:hAnsi="Times New Roman"/>
                <w:sz w:val="24"/>
                <w:lang w:val="sr-Cyrl-CS"/>
              </w:rPr>
              <w:t>њш</w:t>
            </w:r>
            <w:r w:rsidRPr="00C642FF">
              <w:rPr>
                <w:rFonts w:ascii="Times New Roman" w:eastAsia="Times New Roman" w:hAnsi="Times New Roman"/>
                <w:sz w:val="24"/>
                <w:lang w:val="ru-RU"/>
              </w:rPr>
              <w:t>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услова рада школе и 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образовно-васпитног рада</w:t>
            </w:r>
          </w:p>
        </w:tc>
      </w:tr>
      <w:tr w:rsidR="002C7F44" w:rsidRPr="00C642FF" w14:paraId="5DC8195E" w14:textId="77777777" w:rsidTr="00ED6B88">
        <w:tc>
          <w:tcPr>
            <w:tcW w:w="671" w:type="pct"/>
            <w:tcBorders>
              <w:top w:val="single" w:sz="6" w:space="0" w:color="auto"/>
              <w:left w:val="single" w:sz="6" w:space="0" w:color="auto"/>
              <w:bottom w:val="single" w:sz="6" w:space="0" w:color="auto"/>
              <w:right w:val="single" w:sz="6" w:space="0" w:color="auto"/>
            </w:tcBorders>
          </w:tcPr>
          <w:p w14:paraId="6988B2C5"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4329" w:type="pct"/>
            <w:tcBorders>
              <w:top w:val="single" w:sz="6" w:space="0" w:color="auto"/>
              <w:left w:val="single" w:sz="6" w:space="0" w:color="auto"/>
              <w:bottom w:val="single" w:sz="6" w:space="0" w:color="auto"/>
              <w:right w:val="single" w:sz="6" w:space="0" w:color="auto"/>
            </w:tcBorders>
            <w:hideMark/>
          </w:tcPr>
          <w:p w14:paraId="3C3F270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3.  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СА  ДРУШТВЕНОМ  СРЕДИНОМ</w:t>
            </w:r>
          </w:p>
        </w:tc>
      </w:tr>
      <w:tr w:rsidR="002C7F44" w:rsidRPr="00C642FF" w14:paraId="7119467A" w14:textId="77777777" w:rsidTr="00ED6B88">
        <w:tc>
          <w:tcPr>
            <w:tcW w:w="671" w:type="pct"/>
            <w:tcBorders>
              <w:top w:val="single" w:sz="6" w:space="0" w:color="auto"/>
              <w:left w:val="single" w:sz="6" w:space="0" w:color="auto"/>
              <w:bottom w:val="single" w:sz="6" w:space="0" w:color="auto"/>
              <w:right w:val="single" w:sz="6" w:space="0" w:color="auto"/>
            </w:tcBorders>
            <w:hideMark/>
          </w:tcPr>
          <w:p w14:paraId="60821A5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IX-VIII</w:t>
            </w:r>
          </w:p>
        </w:tc>
        <w:tc>
          <w:tcPr>
            <w:tcW w:w="4329" w:type="pct"/>
            <w:tcBorders>
              <w:top w:val="single" w:sz="6" w:space="0" w:color="auto"/>
              <w:left w:val="single" w:sz="6" w:space="0" w:color="auto"/>
              <w:bottom w:val="single" w:sz="6" w:space="0" w:color="auto"/>
              <w:right w:val="single" w:sz="6" w:space="0" w:color="auto"/>
            </w:tcBorders>
            <w:hideMark/>
          </w:tcPr>
          <w:p w14:paraId="7A396AB9"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Анализа 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са друштвеном средином</w:t>
            </w:r>
          </w:p>
          <w:p w14:paraId="07C0235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Реализација културне и јавне делатности школе</w:t>
            </w:r>
          </w:p>
        </w:tc>
      </w:tr>
      <w:tr w:rsidR="002C7F44" w:rsidRPr="00C642FF" w14:paraId="7CBC6131" w14:textId="77777777" w:rsidTr="00ED6B88">
        <w:tc>
          <w:tcPr>
            <w:tcW w:w="671" w:type="pct"/>
            <w:tcBorders>
              <w:top w:val="single" w:sz="6" w:space="0" w:color="auto"/>
              <w:left w:val="single" w:sz="6" w:space="0" w:color="auto"/>
              <w:bottom w:val="single" w:sz="6" w:space="0" w:color="auto"/>
              <w:right w:val="single" w:sz="6" w:space="0" w:color="auto"/>
            </w:tcBorders>
          </w:tcPr>
          <w:p w14:paraId="71B1B02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4329" w:type="pct"/>
            <w:tcBorders>
              <w:top w:val="single" w:sz="6" w:space="0" w:color="auto"/>
              <w:left w:val="single" w:sz="6" w:space="0" w:color="auto"/>
              <w:bottom w:val="single" w:sz="6" w:space="0" w:color="auto"/>
              <w:right w:val="single" w:sz="6" w:space="0" w:color="auto"/>
            </w:tcBorders>
            <w:hideMark/>
          </w:tcPr>
          <w:p w14:paraId="48BFAF7E"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4.  КАДРОВСКА  ПРОБЛЕМАТИКА</w:t>
            </w:r>
          </w:p>
        </w:tc>
      </w:tr>
      <w:tr w:rsidR="002C7F44" w:rsidRPr="00C642FF" w14:paraId="17031AA0" w14:textId="77777777" w:rsidTr="00ED6B88">
        <w:tc>
          <w:tcPr>
            <w:tcW w:w="671" w:type="pct"/>
            <w:tcBorders>
              <w:top w:val="single" w:sz="6" w:space="0" w:color="auto"/>
              <w:left w:val="single" w:sz="6" w:space="0" w:color="auto"/>
              <w:bottom w:val="single" w:sz="6" w:space="0" w:color="auto"/>
              <w:right w:val="single" w:sz="6" w:space="0" w:color="auto"/>
            </w:tcBorders>
            <w:hideMark/>
          </w:tcPr>
          <w:p w14:paraId="61E98EA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IX-VIII</w:t>
            </w:r>
          </w:p>
        </w:tc>
        <w:tc>
          <w:tcPr>
            <w:tcW w:w="4329" w:type="pct"/>
            <w:tcBorders>
              <w:top w:val="single" w:sz="6" w:space="0" w:color="auto"/>
              <w:left w:val="single" w:sz="6" w:space="0" w:color="auto"/>
              <w:bottom w:val="single" w:sz="6" w:space="0" w:color="auto"/>
              <w:right w:val="single" w:sz="6" w:space="0" w:color="auto"/>
            </w:tcBorders>
            <w:hideMark/>
          </w:tcPr>
          <w:p w14:paraId="5811C42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Расписује конкурс за директора</w:t>
            </w:r>
          </w:p>
          <w:p w14:paraId="3C9FDEB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Расписива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конкурса за избор наставника и стручних сарадника уз дава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мишље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 xml:space="preserve">а за </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ихов избор</w:t>
            </w:r>
          </w:p>
          <w:p w14:paraId="5C2F1F2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Разматра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успеха ученика и предузима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мера за побољшање услова рада школе и 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образовно-васпитног рада</w:t>
            </w:r>
          </w:p>
          <w:p w14:paraId="16CB798F"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Разматра и друга пита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утврђена актом о оснива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и статутом школе</w:t>
            </w:r>
          </w:p>
        </w:tc>
      </w:tr>
    </w:tbl>
    <w:p w14:paraId="0C2A363E" w14:textId="77777777" w:rsidR="002427E9" w:rsidRPr="00D83C1A" w:rsidRDefault="002427E9" w:rsidP="00D83C1A">
      <w:pPr>
        <w:rPr>
          <w:rFonts w:ascii="Times New Roman" w:hAnsi="Times New Roman" w:cs="Times New Roman"/>
          <w:sz w:val="24"/>
          <w:szCs w:val="24"/>
        </w:rPr>
      </w:pPr>
    </w:p>
    <w:p w14:paraId="4A6FADAF" w14:textId="77777777" w:rsidR="002427E9" w:rsidRPr="00B50C93" w:rsidRDefault="002427E9" w:rsidP="00D83C1A">
      <w:pPr>
        <w:rPr>
          <w:rFonts w:ascii="Times New Roman" w:hAnsi="Times New Roman" w:cs="Times New Roman"/>
          <w:b/>
          <w:bCs/>
          <w:sz w:val="24"/>
          <w:szCs w:val="24"/>
          <w:u w:val="single"/>
          <w:lang w:val="ru-RU"/>
        </w:rPr>
      </w:pPr>
      <w:bookmarkStart w:id="96" w:name="_Toc21720290"/>
      <w:bookmarkStart w:id="97" w:name="_Toc21720691"/>
      <w:bookmarkStart w:id="98" w:name="_Toc21721418"/>
      <w:r w:rsidRPr="00B50C93">
        <w:rPr>
          <w:rFonts w:ascii="Times New Roman" w:hAnsi="Times New Roman" w:cs="Times New Roman"/>
          <w:b/>
          <w:bCs/>
          <w:sz w:val="24"/>
          <w:szCs w:val="24"/>
          <w:u w:val="single"/>
          <w:lang w:val="ru-RU"/>
        </w:rPr>
        <w:t>2.ПЛАН РАДА ДИРЕКТОРА ШКОЛЕ</w:t>
      </w:r>
      <w:bookmarkEnd w:id="96"/>
      <w:bookmarkEnd w:id="97"/>
      <w:bookmarkEnd w:id="98"/>
    </w:p>
    <w:p w14:paraId="5662F258" w14:textId="77777777" w:rsidR="00B50C93" w:rsidRPr="00B50C93" w:rsidRDefault="00B50C93" w:rsidP="00B50C93">
      <w:pPr>
        <w:spacing w:before="0"/>
        <w:rPr>
          <w:rFonts w:ascii="Times New Roman" w:hAnsi="Times New Roman" w:cs="Times New Roman"/>
          <w:b/>
          <w:sz w:val="24"/>
          <w:szCs w:val="24"/>
          <w:lang w:val="sr-Cyrl-RS"/>
        </w:rPr>
      </w:pPr>
    </w:p>
    <w:p w14:paraId="2CF80CD6"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xml:space="preserve">           Директор Основне школе „</w:t>
      </w:r>
      <w:r w:rsidRPr="00B50C93">
        <w:rPr>
          <w:rFonts w:ascii="Times New Roman" w:hAnsi="Times New Roman" w:cs="Times New Roman"/>
          <w:sz w:val="24"/>
          <w:szCs w:val="24"/>
          <w:lang w:val="sr-Cyrl-RS"/>
        </w:rPr>
        <w:t xml:space="preserve">Васа Живковић“ </w:t>
      </w:r>
      <w:r w:rsidRPr="00B50C93">
        <w:rPr>
          <w:rFonts w:ascii="Times New Roman" w:hAnsi="Times New Roman" w:cs="Times New Roman"/>
          <w:sz w:val="24"/>
          <w:szCs w:val="24"/>
        </w:rPr>
        <w:t xml:space="preserve"> је </w:t>
      </w:r>
      <w:r w:rsidRPr="00B50C93">
        <w:rPr>
          <w:rFonts w:ascii="Times New Roman" w:hAnsi="Times New Roman" w:cs="Times New Roman"/>
          <w:sz w:val="24"/>
          <w:szCs w:val="24"/>
          <w:lang w:val="sr-Cyrl-RS"/>
        </w:rPr>
        <w:t>Данијела Ивановски</w:t>
      </w:r>
      <w:r w:rsidRPr="00B50C93">
        <w:rPr>
          <w:rFonts w:ascii="Times New Roman" w:hAnsi="Times New Roman" w:cs="Times New Roman"/>
          <w:sz w:val="24"/>
          <w:szCs w:val="24"/>
        </w:rPr>
        <w:t xml:space="preserve"> ,  </w:t>
      </w:r>
      <w:r w:rsidRPr="00B50C93">
        <w:rPr>
          <w:rFonts w:ascii="Times New Roman" w:hAnsi="Times New Roman" w:cs="Times New Roman"/>
          <w:sz w:val="24"/>
          <w:szCs w:val="24"/>
          <w:lang w:val="sr-Cyrl-RS"/>
        </w:rPr>
        <w:t>школски педагог</w:t>
      </w:r>
      <w:r w:rsidRPr="00B50C93">
        <w:rPr>
          <w:rFonts w:ascii="Times New Roman" w:hAnsi="Times New Roman" w:cs="Times New Roman"/>
          <w:sz w:val="24"/>
          <w:szCs w:val="24"/>
        </w:rPr>
        <w:t xml:space="preserve">. </w:t>
      </w:r>
    </w:p>
    <w:p w14:paraId="2D515DE6" w14:textId="269C53DC" w:rsidR="00B50C93" w:rsidRPr="00E645F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 xml:space="preserve">           Функцију директора школе обавља од </w:t>
      </w:r>
      <w:r w:rsidRPr="00B50C93">
        <w:rPr>
          <w:rFonts w:ascii="Times New Roman" w:hAnsi="Times New Roman" w:cs="Times New Roman"/>
          <w:sz w:val="24"/>
          <w:szCs w:val="24"/>
          <w:lang w:val="sr-Cyrl-RS"/>
        </w:rPr>
        <w:t>11</w:t>
      </w:r>
      <w:r w:rsidRPr="00B50C93">
        <w:rPr>
          <w:rFonts w:ascii="Times New Roman" w:hAnsi="Times New Roman" w:cs="Times New Roman"/>
          <w:sz w:val="24"/>
          <w:szCs w:val="24"/>
        </w:rPr>
        <w:t>.</w:t>
      </w:r>
      <w:r w:rsidRPr="00B50C93">
        <w:rPr>
          <w:rFonts w:ascii="Times New Roman" w:hAnsi="Times New Roman" w:cs="Times New Roman"/>
          <w:sz w:val="24"/>
          <w:szCs w:val="24"/>
          <w:lang w:val="sr-Cyrl-RS"/>
        </w:rPr>
        <w:t>10</w:t>
      </w:r>
      <w:r w:rsidRPr="00B50C93">
        <w:rPr>
          <w:rFonts w:ascii="Times New Roman" w:hAnsi="Times New Roman" w:cs="Times New Roman"/>
          <w:sz w:val="24"/>
          <w:szCs w:val="24"/>
        </w:rPr>
        <w:t>.20</w:t>
      </w:r>
      <w:r w:rsidRPr="00B50C93">
        <w:rPr>
          <w:rFonts w:ascii="Times New Roman" w:hAnsi="Times New Roman" w:cs="Times New Roman"/>
          <w:sz w:val="24"/>
          <w:szCs w:val="24"/>
          <w:lang w:val="sr-Cyrl-RS"/>
        </w:rPr>
        <w:t>2</w:t>
      </w:r>
      <w:r w:rsidRPr="00B50C93">
        <w:rPr>
          <w:rFonts w:ascii="Times New Roman" w:hAnsi="Times New Roman" w:cs="Times New Roman"/>
          <w:sz w:val="24"/>
          <w:szCs w:val="24"/>
        </w:rPr>
        <w:t>3.године.</w:t>
      </w:r>
    </w:p>
    <w:p w14:paraId="0913A0F1" w14:textId="5649E3A1" w:rsidR="00B50C93" w:rsidRPr="00E645F3" w:rsidRDefault="00B50C93" w:rsidP="00E645F3">
      <w:pPr>
        <w:spacing w:before="0"/>
        <w:jc w:val="center"/>
        <w:rPr>
          <w:rFonts w:ascii="Times New Roman" w:hAnsi="Times New Roman" w:cs="Times New Roman"/>
          <w:b/>
          <w:sz w:val="24"/>
          <w:szCs w:val="24"/>
          <w:u w:val="single"/>
        </w:rPr>
      </w:pPr>
      <w:r w:rsidRPr="00B50C93">
        <w:rPr>
          <w:rFonts w:ascii="Times New Roman" w:hAnsi="Times New Roman" w:cs="Times New Roman"/>
          <w:b/>
          <w:sz w:val="24"/>
          <w:szCs w:val="24"/>
          <w:u w:val="single"/>
        </w:rPr>
        <w:t>План и програм рада директора школе</w:t>
      </w:r>
    </w:p>
    <w:p w14:paraId="5111FA64"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Директор у опису свог посла има следеће активности:</w:t>
      </w:r>
    </w:p>
    <w:p w14:paraId="39BFBB0D"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Планирање  и организовање  остваривања програма образовања и васпитања и свих активности установе;</w:t>
      </w:r>
    </w:p>
    <w:p w14:paraId="0B77AAB5"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Води рачуна о осигурању квалитета, самовредновању, остваривању стандарда постигнућа и унапређивању образовно-васпитног рада;</w:t>
      </w:r>
    </w:p>
    <w:p w14:paraId="08DC9216"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Брине се о остваривању развојног плана установе;</w:t>
      </w:r>
    </w:p>
    <w:p w14:paraId="10DD0F8A"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Одлучује о коришћењу средстава утврђених финансијским планом и одговара за одобравање и наменско коришћење тих средстава, у складу са законом;</w:t>
      </w:r>
    </w:p>
    <w:p w14:paraId="0BA9E7CB"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Сарађује са органима јединице локалне самоуправе, организацијама и удружењима;</w:t>
      </w:r>
    </w:p>
    <w:p w14:paraId="102E153D"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lastRenderedPageBreak/>
        <w:t>-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w:t>
      </w:r>
    </w:p>
    <w:p w14:paraId="52F18B5E"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xml:space="preserve"> - Планира и прати стручно усавршавање и спроводи поступак за стицање звања наставника, васпитача и стручног сарадника;</w:t>
      </w:r>
    </w:p>
    <w:p w14:paraId="177C768F"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Предузима мере у случајевима повреда забрана из чл. 44. до 46. Закона о основама система образовања и васпитања и недоличног понашања запосленог и његовог негативног утицаја на децу и ученике;</w:t>
      </w:r>
    </w:p>
    <w:p w14:paraId="1CDD0486"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Предузима мере ради извршавања налога просветног инспектора и просветног саветника, као и других инспекцијских органа;</w:t>
      </w:r>
    </w:p>
    <w:p w14:paraId="66034179"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Стара се о благовременом и тачном уносу и одржавању ажурности базе података о установи у оквиру јединственог информационог система просвете;</w:t>
      </w:r>
    </w:p>
    <w:p w14:paraId="25F3B306"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Стара се о благовременом објављивању и обавештавању запослених, ученика и родитеља односно старатеља, стручних органа и органа управљања о свим питањима од интереса за рад установе и ових органа;</w:t>
      </w:r>
    </w:p>
    <w:p w14:paraId="1127AE85"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Сазива и руководи седницама васпитно-образовног, наставничког, односно педагошког већа, без права одлучивања;</w:t>
      </w:r>
    </w:p>
    <w:p w14:paraId="3A5EE6C7"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Образује стручна тела и тимове, усмерава и усклађује рад стручних органа у установи;</w:t>
      </w:r>
    </w:p>
    <w:p w14:paraId="65C83E8D"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Сарађује са родитељима, односно старатељима деце и ученика;</w:t>
      </w:r>
    </w:p>
    <w:p w14:paraId="4E149465"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Подноси извештаје о свом раду и раду установе органу управљања, два пута годишње - на крају првог полугодишта и на крају школске године;</w:t>
      </w:r>
    </w:p>
    <w:p w14:paraId="068DB31F"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Доноси општи акт о организацији и систематизацији послова;</w:t>
      </w:r>
    </w:p>
    <w:p w14:paraId="051D6A3B" w14:textId="77777777" w:rsidR="00B50C93" w:rsidRPr="00B50C93" w:rsidRDefault="00B50C93" w:rsidP="00B50C93">
      <w:pPr>
        <w:spacing w:before="0"/>
        <w:rPr>
          <w:rFonts w:ascii="Times New Roman" w:hAnsi="Times New Roman" w:cs="Times New Roman"/>
          <w:b/>
          <w:sz w:val="24"/>
          <w:szCs w:val="24"/>
        </w:rPr>
      </w:pPr>
      <w:r w:rsidRPr="00B50C93">
        <w:rPr>
          <w:rFonts w:ascii="Times New Roman" w:hAnsi="Times New Roman" w:cs="Times New Roman"/>
          <w:sz w:val="24"/>
          <w:szCs w:val="24"/>
        </w:rPr>
        <w:t>- Одлучује о правима, обавезама и одговорностима ученика и запослених, у складу са законом.</w:t>
      </w:r>
    </w:p>
    <w:p w14:paraId="5481153A"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О свом раду директор води посебну евиденцију.</w:t>
      </w:r>
    </w:p>
    <w:p w14:paraId="771829F5"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5049"/>
        <w:gridCol w:w="374"/>
        <w:gridCol w:w="374"/>
        <w:gridCol w:w="374"/>
        <w:gridCol w:w="389"/>
        <w:gridCol w:w="374"/>
        <w:gridCol w:w="374"/>
        <w:gridCol w:w="374"/>
        <w:gridCol w:w="374"/>
        <w:gridCol w:w="374"/>
        <w:gridCol w:w="374"/>
        <w:gridCol w:w="389"/>
        <w:gridCol w:w="482"/>
      </w:tblGrid>
      <w:tr w:rsidR="00B50C93" w:rsidRPr="00B50C93" w14:paraId="2E497366" w14:textId="77777777" w:rsidTr="00ED6B88">
        <w:tc>
          <w:tcPr>
            <w:tcW w:w="5049" w:type="dxa"/>
            <w:shd w:val="clear" w:color="auto" w:fill="FFCCFF"/>
            <w:vAlign w:val="center"/>
          </w:tcPr>
          <w:p w14:paraId="750E9EAD" w14:textId="77777777" w:rsidR="00B50C93" w:rsidRPr="00B50C93" w:rsidRDefault="00B50C93" w:rsidP="00B50C93">
            <w:pPr>
              <w:spacing w:before="0" w:after="0" w:line="240" w:lineRule="auto"/>
              <w:jc w:val="center"/>
              <w:rPr>
                <w:rFonts w:ascii="Times New Roman" w:eastAsia="Times New Roman" w:hAnsi="Times New Roman" w:cs="Times New Roman"/>
                <w:b/>
                <w:bCs/>
                <w:sz w:val="24"/>
                <w:szCs w:val="24"/>
                <w:lang w:val="sr-Cyrl-CS"/>
              </w:rPr>
            </w:pPr>
            <w:r w:rsidRPr="00B50C93">
              <w:rPr>
                <w:rFonts w:ascii="Times New Roman" w:eastAsia="Times New Roman" w:hAnsi="Times New Roman" w:cs="Times New Roman"/>
                <w:b/>
                <w:bCs/>
                <w:sz w:val="24"/>
                <w:szCs w:val="24"/>
                <w:lang w:val="sr-Cyrl-CS"/>
              </w:rPr>
              <w:t>Садржаји</w:t>
            </w:r>
          </w:p>
        </w:tc>
        <w:tc>
          <w:tcPr>
            <w:tcW w:w="374" w:type="dxa"/>
            <w:shd w:val="clear" w:color="auto" w:fill="FFCCFF"/>
            <w:vAlign w:val="center"/>
          </w:tcPr>
          <w:p w14:paraId="4CEA4AA8"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IX</w:t>
            </w:r>
          </w:p>
        </w:tc>
        <w:tc>
          <w:tcPr>
            <w:tcW w:w="374" w:type="dxa"/>
            <w:shd w:val="clear" w:color="auto" w:fill="FFCCFF"/>
            <w:vAlign w:val="center"/>
          </w:tcPr>
          <w:p w14:paraId="533EF9F4"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w:t>
            </w:r>
          </w:p>
        </w:tc>
        <w:tc>
          <w:tcPr>
            <w:tcW w:w="374" w:type="dxa"/>
            <w:shd w:val="clear" w:color="auto" w:fill="FFCCFF"/>
            <w:vAlign w:val="center"/>
          </w:tcPr>
          <w:p w14:paraId="3207E733"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XI</w:t>
            </w:r>
          </w:p>
        </w:tc>
        <w:tc>
          <w:tcPr>
            <w:tcW w:w="374" w:type="dxa"/>
            <w:shd w:val="clear" w:color="auto" w:fill="FFCCFF"/>
            <w:vAlign w:val="center"/>
          </w:tcPr>
          <w:p w14:paraId="743D5608"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XII</w:t>
            </w:r>
          </w:p>
        </w:tc>
        <w:tc>
          <w:tcPr>
            <w:tcW w:w="374" w:type="dxa"/>
            <w:shd w:val="clear" w:color="auto" w:fill="FFCCFF"/>
            <w:vAlign w:val="center"/>
          </w:tcPr>
          <w:p w14:paraId="701A6E2F"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w:t>
            </w:r>
          </w:p>
        </w:tc>
        <w:tc>
          <w:tcPr>
            <w:tcW w:w="374" w:type="dxa"/>
            <w:shd w:val="clear" w:color="auto" w:fill="FFCCFF"/>
            <w:vAlign w:val="center"/>
          </w:tcPr>
          <w:p w14:paraId="4101F5E3"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II</w:t>
            </w:r>
          </w:p>
        </w:tc>
        <w:tc>
          <w:tcPr>
            <w:tcW w:w="374" w:type="dxa"/>
            <w:shd w:val="clear" w:color="auto" w:fill="FFCCFF"/>
            <w:vAlign w:val="center"/>
          </w:tcPr>
          <w:p w14:paraId="0342E634"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III</w:t>
            </w:r>
          </w:p>
        </w:tc>
        <w:tc>
          <w:tcPr>
            <w:tcW w:w="374" w:type="dxa"/>
            <w:shd w:val="clear" w:color="auto" w:fill="FFCCFF"/>
            <w:vAlign w:val="center"/>
          </w:tcPr>
          <w:p w14:paraId="3885F91C"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IV</w:t>
            </w:r>
          </w:p>
        </w:tc>
        <w:tc>
          <w:tcPr>
            <w:tcW w:w="374" w:type="dxa"/>
            <w:shd w:val="clear" w:color="auto" w:fill="FFCCFF"/>
            <w:vAlign w:val="center"/>
          </w:tcPr>
          <w:p w14:paraId="06B28510"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w:t>
            </w:r>
          </w:p>
        </w:tc>
        <w:tc>
          <w:tcPr>
            <w:tcW w:w="374" w:type="dxa"/>
            <w:shd w:val="clear" w:color="auto" w:fill="FFCCFF"/>
            <w:vAlign w:val="center"/>
          </w:tcPr>
          <w:p w14:paraId="09A771C9"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w:t>
            </w:r>
          </w:p>
        </w:tc>
        <w:tc>
          <w:tcPr>
            <w:tcW w:w="374" w:type="dxa"/>
            <w:shd w:val="clear" w:color="auto" w:fill="FFCCFF"/>
            <w:vAlign w:val="center"/>
          </w:tcPr>
          <w:p w14:paraId="77C4DD9E"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VII</w:t>
            </w:r>
          </w:p>
        </w:tc>
        <w:tc>
          <w:tcPr>
            <w:tcW w:w="354" w:type="dxa"/>
            <w:shd w:val="clear" w:color="auto" w:fill="FFCCFF"/>
            <w:vAlign w:val="center"/>
          </w:tcPr>
          <w:p w14:paraId="5677000A"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VIII</w:t>
            </w:r>
          </w:p>
        </w:tc>
      </w:tr>
      <w:tr w:rsidR="00B50C93" w:rsidRPr="00B50C93" w14:paraId="7DEC400B" w14:textId="77777777" w:rsidTr="00ED6B88">
        <w:trPr>
          <w:cantSplit/>
        </w:trPr>
        <w:tc>
          <w:tcPr>
            <w:tcW w:w="9517" w:type="dxa"/>
            <w:gridSpan w:val="13"/>
            <w:shd w:val="clear" w:color="auto" w:fill="FFFF99"/>
            <w:vAlign w:val="center"/>
          </w:tcPr>
          <w:p w14:paraId="52DCDBE2"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ИНСТРУКТИВНО ПЕДАГОШКИ РАД</w:t>
            </w:r>
          </w:p>
        </w:tc>
      </w:tr>
      <w:tr w:rsidR="00B50C93" w:rsidRPr="00B50C93" w14:paraId="182F4975" w14:textId="77777777" w:rsidTr="00ED6B88">
        <w:tc>
          <w:tcPr>
            <w:tcW w:w="5049" w:type="dxa"/>
            <w:vAlign w:val="center"/>
          </w:tcPr>
          <w:p w14:paraId="6B61E91E" w14:textId="77777777" w:rsidR="00B50C93" w:rsidRPr="00B50C93" w:rsidRDefault="00B50C93" w:rsidP="00B50C93">
            <w:pPr>
              <w:spacing w:before="0" w:after="0" w:line="240" w:lineRule="auto"/>
              <w:jc w:val="both"/>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Посете часовима редовне наставе и осталих облика рада</w:t>
            </w:r>
          </w:p>
        </w:tc>
        <w:tc>
          <w:tcPr>
            <w:tcW w:w="374" w:type="dxa"/>
            <w:vAlign w:val="center"/>
          </w:tcPr>
          <w:p w14:paraId="26391F4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872D37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8277E2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E1F9D2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DDD764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40E6A3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80D883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A2F5D5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61D287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7A5AD0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9ECAD6E"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7C62968"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25652949" w14:textId="77777777" w:rsidTr="00ED6B88">
        <w:tc>
          <w:tcPr>
            <w:tcW w:w="5049" w:type="dxa"/>
            <w:vAlign w:val="center"/>
          </w:tcPr>
          <w:p w14:paraId="6921DCB3"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lastRenderedPageBreak/>
              <w:t>Анализа посећених часова и разговор са наставницима</w:t>
            </w:r>
          </w:p>
        </w:tc>
        <w:tc>
          <w:tcPr>
            <w:tcW w:w="374" w:type="dxa"/>
            <w:vAlign w:val="center"/>
          </w:tcPr>
          <w:p w14:paraId="531CBF0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0D86C7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9C7038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2DF1F2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4BAA4C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74F89E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16A648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9A00B7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BE51F2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FE8570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F60B004"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B4D73ED"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4F66CD98" w14:textId="77777777" w:rsidTr="00ED6B88">
        <w:tc>
          <w:tcPr>
            <w:tcW w:w="5049" w:type="dxa"/>
            <w:vAlign w:val="center"/>
          </w:tcPr>
          <w:p w14:paraId="34ED955C"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Пружање помоћи наставницима на етапи извођења наставног процеса</w:t>
            </w:r>
          </w:p>
        </w:tc>
        <w:tc>
          <w:tcPr>
            <w:tcW w:w="374" w:type="dxa"/>
            <w:vAlign w:val="center"/>
          </w:tcPr>
          <w:p w14:paraId="1987BAF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71CA00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034D20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56A8FC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41A2CA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B2F72A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64D8FA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88C317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5516BA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F9AE67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487468F"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74AA96C4"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E53C405" w14:textId="77777777" w:rsidTr="00ED6B88">
        <w:tc>
          <w:tcPr>
            <w:tcW w:w="5049" w:type="dxa"/>
            <w:vAlign w:val="center"/>
          </w:tcPr>
          <w:p w14:paraId="35EA2BBE"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Пружање помоћи наставницима на етапи припреме обарзовно-васпитног рада</w:t>
            </w:r>
          </w:p>
        </w:tc>
        <w:tc>
          <w:tcPr>
            <w:tcW w:w="374" w:type="dxa"/>
            <w:vAlign w:val="center"/>
          </w:tcPr>
          <w:p w14:paraId="739CE49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4FAB3D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0D265D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29908E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3F730B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D1443D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D7C6EF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9B9F95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E9F188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87CED6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BAC53A6"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5D11C8DE"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405507A0" w14:textId="77777777" w:rsidTr="00ED6B88">
        <w:trPr>
          <w:cantSplit/>
        </w:trPr>
        <w:tc>
          <w:tcPr>
            <w:tcW w:w="9517" w:type="dxa"/>
            <w:gridSpan w:val="13"/>
            <w:shd w:val="clear" w:color="auto" w:fill="FFFF99"/>
            <w:vAlign w:val="center"/>
          </w:tcPr>
          <w:p w14:paraId="3E939F5A"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ОРГАНИЗАЦИОНО УПРАВНИ ПОСЛОВИ</w:t>
            </w:r>
          </w:p>
        </w:tc>
      </w:tr>
      <w:tr w:rsidR="00B50C93" w:rsidRPr="00B50C93" w14:paraId="418CD2E4" w14:textId="77777777" w:rsidTr="00ED6B88">
        <w:tc>
          <w:tcPr>
            <w:tcW w:w="5049" w:type="dxa"/>
            <w:vAlign w:val="center"/>
          </w:tcPr>
          <w:p w14:paraId="19126D5A"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програма рада Школе</w:t>
            </w:r>
          </w:p>
        </w:tc>
        <w:tc>
          <w:tcPr>
            <w:tcW w:w="374" w:type="dxa"/>
            <w:vAlign w:val="center"/>
          </w:tcPr>
          <w:p w14:paraId="72F9E29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775E2D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08B356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78D9E2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EF8BB7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73CE1A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5A9B58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AA70C6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592F8E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264501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D61AB2B"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6F07387"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269CD95" w14:textId="77777777" w:rsidTr="00ED6B88">
        <w:tc>
          <w:tcPr>
            <w:tcW w:w="5049" w:type="dxa"/>
            <w:vAlign w:val="center"/>
          </w:tcPr>
          <w:p w14:paraId="52834E4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извештаја о раду Школе</w:t>
            </w:r>
          </w:p>
        </w:tc>
        <w:tc>
          <w:tcPr>
            <w:tcW w:w="374" w:type="dxa"/>
            <w:vAlign w:val="center"/>
          </w:tcPr>
          <w:p w14:paraId="125F687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1367EA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2A6CBE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3EA208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7EEEEA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446501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87A560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842E05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8A58AB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1C6E31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603097A"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7D8F6D87"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2A30DF6B" w14:textId="77777777" w:rsidTr="00ED6B88">
        <w:tc>
          <w:tcPr>
            <w:tcW w:w="5049" w:type="dxa"/>
            <w:vAlign w:val="center"/>
          </w:tcPr>
          <w:p w14:paraId="30007238"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Подела предмета и одељенског старешинства</w:t>
            </w:r>
          </w:p>
        </w:tc>
        <w:tc>
          <w:tcPr>
            <w:tcW w:w="374" w:type="dxa"/>
            <w:vAlign w:val="center"/>
          </w:tcPr>
          <w:p w14:paraId="1C2AA4D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B01A19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8A027F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32B1FD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870D8D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C3C6FC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597EDF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090248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4D6DB3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1A483F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F67F418"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020C3A9A"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0E90675" w14:textId="77777777" w:rsidTr="00ED6B88">
        <w:tc>
          <w:tcPr>
            <w:tcW w:w="5049" w:type="dxa"/>
            <w:vAlign w:val="center"/>
          </w:tcPr>
          <w:p w14:paraId="2FF7CB90"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сопственог плана рада</w:t>
            </w:r>
          </w:p>
        </w:tc>
        <w:tc>
          <w:tcPr>
            <w:tcW w:w="374" w:type="dxa"/>
            <w:vAlign w:val="center"/>
          </w:tcPr>
          <w:p w14:paraId="50492CE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24D633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DE48DD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421A4C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9BA566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929D6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FACE09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630E3D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CA1608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602234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B10C9D0"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E1B1B09"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23717865" w14:textId="77777777" w:rsidTr="00ED6B88">
        <w:tc>
          <w:tcPr>
            <w:tcW w:w="5049" w:type="dxa"/>
            <w:vAlign w:val="center"/>
          </w:tcPr>
          <w:p w14:paraId="06A97659"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плана рада наставничког већа</w:t>
            </w:r>
          </w:p>
        </w:tc>
        <w:tc>
          <w:tcPr>
            <w:tcW w:w="374" w:type="dxa"/>
            <w:vAlign w:val="center"/>
          </w:tcPr>
          <w:p w14:paraId="2E2DDE8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0BE5D6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212251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D262F1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CEAA43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0A9F1E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2B2C9D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FF5441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F423F8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B8B428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88523BD"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26B907EB"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78D2AA14" w14:textId="77777777" w:rsidTr="00ED6B88">
        <w:tc>
          <w:tcPr>
            <w:tcW w:w="5049" w:type="dxa"/>
            <w:vAlign w:val="center"/>
          </w:tcPr>
          <w:p w14:paraId="5324931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Учешће у изради програма истраживања и евалуације (помоћ психологу)</w:t>
            </w:r>
          </w:p>
        </w:tc>
        <w:tc>
          <w:tcPr>
            <w:tcW w:w="374" w:type="dxa"/>
            <w:vAlign w:val="center"/>
          </w:tcPr>
          <w:p w14:paraId="3D2C598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973B7B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75C6E6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0044DB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0265FB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B31C69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F9C7F0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1C1DFD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5B64DF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DDAFD4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532D412"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9FEA37C"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5C218BA9" w14:textId="77777777" w:rsidTr="00ED6B88">
        <w:tc>
          <w:tcPr>
            <w:tcW w:w="5049" w:type="dxa"/>
            <w:vAlign w:val="center"/>
          </w:tcPr>
          <w:p w14:paraId="44D3BFE5"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Праћење остваривања Програма рада Школе</w:t>
            </w:r>
          </w:p>
        </w:tc>
        <w:tc>
          <w:tcPr>
            <w:tcW w:w="374" w:type="dxa"/>
            <w:vAlign w:val="center"/>
          </w:tcPr>
          <w:p w14:paraId="0A758D2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AB41C2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AA8027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A737F5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BE862C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D232F8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9E3652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3AD30F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63D11E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FE3D8E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303F80B"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7A4FA2B2"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70E1F272" w14:textId="77777777" w:rsidTr="00ED6B88">
        <w:tc>
          <w:tcPr>
            <w:tcW w:w="5049" w:type="dxa"/>
            <w:vAlign w:val="center"/>
          </w:tcPr>
          <w:p w14:paraId="0DF7BC1F"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Одржавање седница наставничког већа</w:t>
            </w:r>
          </w:p>
        </w:tc>
        <w:tc>
          <w:tcPr>
            <w:tcW w:w="374" w:type="dxa"/>
            <w:vAlign w:val="center"/>
          </w:tcPr>
          <w:p w14:paraId="73F8B00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686C4C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B38E3D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08949C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DE04A9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09B0B2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706BD4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897B01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E4B7E9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143E94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5583542"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4000C3A"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AEF5C89" w14:textId="77777777" w:rsidTr="00ED6B88">
        <w:tc>
          <w:tcPr>
            <w:tcW w:w="5049" w:type="dxa"/>
            <w:vAlign w:val="center"/>
          </w:tcPr>
          <w:p w14:paraId="271EF66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Учешће у раду школског одбора</w:t>
            </w:r>
          </w:p>
        </w:tc>
        <w:tc>
          <w:tcPr>
            <w:tcW w:w="374" w:type="dxa"/>
            <w:vAlign w:val="center"/>
          </w:tcPr>
          <w:p w14:paraId="69DF91F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0F0056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30B20B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CF4164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B087CC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FA80BC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D7B1C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9CBB76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748707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10E807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462E770"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15592D9"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BE24903" w14:textId="77777777" w:rsidTr="00ED6B88">
        <w:tc>
          <w:tcPr>
            <w:tcW w:w="5049" w:type="dxa"/>
            <w:vAlign w:val="center"/>
          </w:tcPr>
          <w:p w14:paraId="1BBDB51C"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Учешће у раду одељенских већа и стручних актива</w:t>
            </w:r>
          </w:p>
        </w:tc>
        <w:tc>
          <w:tcPr>
            <w:tcW w:w="374" w:type="dxa"/>
            <w:vAlign w:val="center"/>
          </w:tcPr>
          <w:p w14:paraId="57D9B5A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619E61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A9DAD5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E0FD56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07A680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2F569F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BEF4D5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6772BA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4D2416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1237B1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936BC95"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3ED910C"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5AF992C" w14:textId="77777777" w:rsidTr="00ED6B88">
        <w:tc>
          <w:tcPr>
            <w:tcW w:w="5049" w:type="dxa"/>
            <w:vAlign w:val="center"/>
          </w:tcPr>
          <w:p w14:paraId="0317AEC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плана опремања Школе</w:t>
            </w:r>
          </w:p>
        </w:tc>
        <w:tc>
          <w:tcPr>
            <w:tcW w:w="374" w:type="dxa"/>
            <w:vAlign w:val="center"/>
          </w:tcPr>
          <w:p w14:paraId="3E9945C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917180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6016D2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FC55C3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1707FA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3DE0E4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8D7515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758B81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19A646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B09AEF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D8AD9E7"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52D66362"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79A17573" w14:textId="77777777" w:rsidTr="00ED6B88">
        <w:tc>
          <w:tcPr>
            <w:tcW w:w="5049" w:type="dxa"/>
            <w:vAlign w:val="center"/>
          </w:tcPr>
          <w:p w14:paraId="3C93D60C"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спровођења одлука и закључака органа управљања</w:t>
            </w:r>
          </w:p>
        </w:tc>
        <w:tc>
          <w:tcPr>
            <w:tcW w:w="374" w:type="dxa"/>
            <w:vAlign w:val="center"/>
          </w:tcPr>
          <w:p w14:paraId="0E87528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87568B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B3F41B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4C918D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1C9F61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BF3E83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71F6CF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BA4904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33EFAD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22A9D7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7E7CC5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54" w:type="dxa"/>
            <w:vAlign w:val="center"/>
          </w:tcPr>
          <w:p w14:paraId="1298592B"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6D5B3A47" w14:textId="77777777" w:rsidTr="00ED6B88">
        <w:trPr>
          <w:cantSplit/>
        </w:trPr>
        <w:tc>
          <w:tcPr>
            <w:tcW w:w="9517" w:type="dxa"/>
            <w:gridSpan w:val="13"/>
            <w:shd w:val="clear" w:color="auto" w:fill="FFFF99"/>
            <w:vAlign w:val="center"/>
          </w:tcPr>
          <w:p w14:paraId="4223AAC6"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СТРУЧНО АНАЛИТИЧКИ РАД</w:t>
            </w:r>
          </w:p>
        </w:tc>
      </w:tr>
      <w:tr w:rsidR="00B50C93" w:rsidRPr="00B50C93" w14:paraId="0F1992A3" w14:textId="77777777" w:rsidTr="00ED6B88">
        <w:tc>
          <w:tcPr>
            <w:tcW w:w="5049" w:type="dxa"/>
            <w:vAlign w:val="center"/>
          </w:tcPr>
          <w:p w14:paraId="5FD7B984"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Израда анализа, извештаја, информација</w:t>
            </w:r>
          </w:p>
        </w:tc>
        <w:tc>
          <w:tcPr>
            <w:tcW w:w="374" w:type="dxa"/>
            <w:vAlign w:val="center"/>
          </w:tcPr>
          <w:p w14:paraId="71F4E36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AC3E5B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84F8F0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F2F676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89D813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D726BA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997BAC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CE471F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2F4706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68A479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1E92999"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8ED9FD5"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4B131CE7" w14:textId="77777777" w:rsidTr="00ED6B88">
        <w:tc>
          <w:tcPr>
            <w:tcW w:w="5049" w:type="dxa"/>
            <w:vAlign w:val="center"/>
          </w:tcPr>
          <w:p w14:paraId="631B2C0A"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истраживања у Школи</w:t>
            </w:r>
          </w:p>
        </w:tc>
        <w:tc>
          <w:tcPr>
            <w:tcW w:w="374" w:type="dxa"/>
            <w:vAlign w:val="center"/>
          </w:tcPr>
          <w:p w14:paraId="247557A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4B030E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64FFCB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59E84D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D5B2B3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D94864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5F1758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B371E1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C8AA5A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E02128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08E49B8"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DAEEEFC"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65767520" w14:textId="77777777" w:rsidTr="00ED6B88">
        <w:tc>
          <w:tcPr>
            <w:tcW w:w="5049" w:type="dxa"/>
            <w:vAlign w:val="center"/>
          </w:tcPr>
          <w:p w14:paraId="37489E3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увођења иновација</w:t>
            </w:r>
          </w:p>
        </w:tc>
        <w:tc>
          <w:tcPr>
            <w:tcW w:w="374" w:type="dxa"/>
            <w:vAlign w:val="center"/>
          </w:tcPr>
          <w:p w14:paraId="77EA64B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626BE4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75ECF7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B49ACB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473FA4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055D4D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7D3A5A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D86FE8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EDFCC2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AA89E3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1CB2D01"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A8A4499"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79F5C8F9" w14:textId="77777777" w:rsidTr="00ED6B88">
        <w:tc>
          <w:tcPr>
            <w:tcW w:w="5049" w:type="dxa"/>
            <w:vAlign w:val="center"/>
          </w:tcPr>
          <w:p w14:paraId="0C783AC6"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lastRenderedPageBreak/>
              <w:t>Праћење усавршавања наставника</w:t>
            </w:r>
          </w:p>
        </w:tc>
        <w:tc>
          <w:tcPr>
            <w:tcW w:w="374" w:type="dxa"/>
            <w:vAlign w:val="center"/>
          </w:tcPr>
          <w:p w14:paraId="7B7371D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6E3B3A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870DAE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C8993D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4F9C8D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D99E3B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3C21C5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8C5A07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0AA399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D713F4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969C88"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28FFD75D"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61908CEB" w14:textId="77777777" w:rsidTr="00ED6B88">
        <w:trPr>
          <w:cantSplit/>
        </w:trPr>
        <w:tc>
          <w:tcPr>
            <w:tcW w:w="9517" w:type="dxa"/>
            <w:gridSpan w:val="13"/>
            <w:shd w:val="clear" w:color="auto" w:fill="FFFF99"/>
            <w:vAlign w:val="center"/>
          </w:tcPr>
          <w:p w14:paraId="652BEF84"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МАТЕРИЈАЛНО ФИНАНСИЈСКО ПОСЛОВАЊЕ</w:t>
            </w:r>
          </w:p>
        </w:tc>
      </w:tr>
      <w:tr w:rsidR="00B50C93" w:rsidRPr="00B50C93" w14:paraId="1EC01538" w14:textId="77777777" w:rsidTr="00ED6B88">
        <w:tc>
          <w:tcPr>
            <w:tcW w:w="5049" w:type="dxa"/>
            <w:vAlign w:val="center"/>
          </w:tcPr>
          <w:p w14:paraId="017AF7C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Старање о материјалним условима за рад Школе</w:t>
            </w:r>
          </w:p>
        </w:tc>
        <w:tc>
          <w:tcPr>
            <w:tcW w:w="374" w:type="dxa"/>
            <w:vAlign w:val="center"/>
          </w:tcPr>
          <w:p w14:paraId="6580500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68BFCD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37045B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52F1D0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B795B1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9A7D75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6FC427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68E119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344AEC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CF216F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E6788D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54" w:type="dxa"/>
            <w:vAlign w:val="center"/>
          </w:tcPr>
          <w:p w14:paraId="24F9D07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075BE606" w14:textId="77777777" w:rsidTr="00ED6B88">
        <w:tc>
          <w:tcPr>
            <w:tcW w:w="5049" w:type="dxa"/>
            <w:vAlign w:val="center"/>
          </w:tcPr>
          <w:p w14:paraId="49FAB599"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Анализа пословања Школе</w:t>
            </w:r>
          </w:p>
        </w:tc>
        <w:tc>
          <w:tcPr>
            <w:tcW w:w="374" w:type="dxa"/>
            <w:vAlign w:val="center"/>
          </w:tcPr>
          <w:p w14:paraId="3215878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EFCEA7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7BB6EF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C9D835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1C4EA5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A5DD80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D34692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EB26E8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E482DA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20D3BD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0BE43FD"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1E42E51A"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19C75A62" w14:textId="77777777" w:rsidTr="00ED6B88">
        <w:tc>
          <w:tcPr>
            <w:tcW w:w="5049" w:type="dxa"/>
            <w:vAlign w:val="center"/>
          </w:tcPr>
          <w:p w14:paraId="6B942F68"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Одобравање финансијског пословања</w:t>
            </w:r>
          </w:p>
        </w:tc>
        <w:tc>
          <w:tcPr>
            <w:tcW w:w="374" w:type="dxa"/>
            <w:vAlign w:val="center"/>
          </w:tcPr>
          <w:p w14:paraId="2EEBAC5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23E878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3E11EC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E678E7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5D2407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DFF837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E6390E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BB910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2B713C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47EA48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97A3304"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0042334"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1CDD5261" w14:textId="77777777" w:rsidTr="00ED6B88">
        <w:tc>
          <w:tcPr>
            <w:tcW w:w="5049" w:type="dxa"/>
            <w:vAlign w:val="center"/>
          </w:tcPr>
          <w:p w14:paraId="0FE328F0"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Планирање текућег и инвестиционог одржавања</w:t>
            </w:r>
          </w:p>
        </w:tc>
        <w:tc>
          <w:tcPr>
            <w:tcW w:w="374" w:type="dxa"/>
            <w:vAlign w:val="center"/>
          </w:tcPr>
          <w:p w14:paraId="18A62FA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A7F7A9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78F4AB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F3280C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F846AB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5FF402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4C14A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DC1C66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DE6296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1D00EB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5D26830"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3F3D91E"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6ECABD11" w14:textId="77777777" w:rsidTr="00ED6B88">
        <w:tc>
          <w:tcPr>
            <w:tcW w:w="5049" w:type="dxa"/>
            <w:vAlign w:val="center"/>
          </w:tcPr>
          <w:p w14:paraId="71AE1E1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Утврђивање броја обрачунских радника</w:t>
            </w:r>
          </w:p>
        </w:tc>
        <w:tc>
          <w:tcPr>
            <w:tcW w:w="374" w:type="dxa"/>
            <w:vAlign w:val="center"/>
          </w:tcPr>
          <w:p w14:paraId="3FC543C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DC6FB9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5AED42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F0EBA02"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302BBA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AE53F0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7B0793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827F6B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031D23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25A066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2B4A4BE"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720C24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bl>
    <w:p w14:paraId="72C435C0" w14:textId="77777777" w:rsidR="00B50C93" w:rsidRPr="00B50C93" w:rsidRDefault="00B50C93" w:rsidP="00B50C93">
      <w:pPr>
        <w:autoSpaceDE w:val="0"/>
        <w:autoSpaceDN w:val="0"/>
        <w:adjustRightInd w:val="0"/>
        <w:spacing w:before="0"/>
        <w:rPr>
          <w:rFonts w:ascii="Times New Roman" w:hAnsi="Times New Roman" w:cs="Times New Roman"/>
          <w:b/>
          <w:color w:val="FF0000"/>
          <w:sz w:val="24"/>
          <w:szCs w:val="24"/>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5049"/>
        <w:gridCol w:w="374"/>
        <w:gridCol w:w="374"/>
        <w:gridCol w:w="374"/>
        <w:gridCol w:w="389"/>
        <w:gridCol w:w="374"/>
        <w:gridCol w:w="374"/>
        <w:gridCol w:w="374"/>
        <w:gridCol w:w="374"/>
        <w:gridCol w:w="374"/>
        <w:gridCol w:w="374"/>
        <w:gridCol w:w="389"/>
        <w:gridCol w:w="482"/>
      </w:tblGrid>
      <w:tr w:rsidR="00B50C93" w:rsidRPr="00B50C93" w14:paraId="45140567" w14:textId="77777777" w:rsidTr="00ED6B88">
        <w:tc>
          <w:tcPr>
            <w:tcW w:w="5049" w:type="dxa"/>
            <w:shd w:val="clear" w:color="auto" w:fill="FFCCFF"/>
            <w:vAlign w:val="center"/>
          </w:tcPr>
          <w:p w14:paraId="6C4EFB43" w14:textId="77777777" w:rsidR="00B50C93" w:rsidRPr="00B50C93" w:rsidRDefault="00B50C93" w:rsidP="00B50C93">
            <w:pPr>
              <w:spacing w:before="0" w:after="0" w:line="240" w:lineRule="auto"/>
              <w:jc w:val="center"/>
              <w:rPr>
                <w:rFonts w:ascii="Times New Roman" w:eastAsia="Times New Roman" w:hAnsi="Times New Roman" w:cs="Times New Roman"/>
                <w:b/>
                <w:bCs/>
                <w:sz w:val="24"/>
                <w:szCs w:val="24"/>
                <w:lang w:val="sr-Cyrl-CS"/>
              </w:rPr>
            </w:pPr>
            <w:r w:rsidRPr="00B50C93">
              <w:rPr>
                <w:rFonts w:ascii="Times New Roman" w:eastAsia="Times New Roman" w:hAnsi="Times New Roman" w:cs="Times New Roman"/>
                <w:b/>
                <w:bCs/>
                <w:sz w:val="24"/>
                <w:szCs w:val="24"/>
                <w:lang w:val="sr-Cyrl-CS"/>
              </w:rPr>
              <w:t>Садржаји</w:t>
            </w:r>
          </w:p>
        </w:tc>
        <w:tc>
          <w:tcPr>
            <w:tcW w:w="374" w:type="dxa"/>
            <w:shd w:val="clear" w:color="auto" w:fill="FFCCFF"/>
            <w:vAlign w:val="center"/>
          </w:tcPr>
          <w:p w14:paraId="2D0A2490"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IX</w:t>
            </w:r>
          </w:p>
        </w:tc>
        <w:tc>
          <w:tcPr>
            <w:tcW w:w="374" w:type="dxa"/>
            <w:shd w:val="clear" w:color="auto" w:fill="FFCCFF"/>
            <w:vAlign w:val="center"/>
          </w:tcPr>
          <w:p w14:paraId="79297F73"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w:t>
            </w:r>
          </w:p>
        </w:tc>
        <w:tc>
          <w:tcPr>
            <w:tcW w:w="374" w:type="dxa"/>
            <w:shd w:val="clear" w:color="auto" w:fill="FFCCFF"/>
            <w:vAlign w:val="center"/>
          </w:tcPr>
          <w:p w14:paraId="480B687F"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XI</w:t>
            </w:r>
          </w:p>
        </w:tc>
        <w:tc>
          <w:tcPr>
            <w:tcW w:w="374" w:type="dxa"/>
            <w:shd w:val="clear" w:color="auto" w:fill="FFCCFF"/>
            <w:vAlign w:val="center"/>
          </w:tcPr>
          <w:p w14:paraId="78B4A494"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XII</w:t>
            </w:r>
          </w:p>
        </w:tc>
        <w:tc>
          <w:tcPr>
            <w:tcW w:w="374" w:type="dxa"/>
            <w:shd w:val="clear" w:color="auto" w:fill="FFCCFF"/>
            <w:vAlign w:val="center"/>
          </w:tcPr>
          <w:p w14:paraId="451AB6CE"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w:t>
            </w:r>
          </w:p>
        </w:tc>
        <w:tc>
          <w:tcPr>
            <w:tcW w:w="374" w:type="dxa"/>
            <w:shd w:val="clear" w:color="auto" w:fill="FFCCFF"/>
            <w:vAlign w:val="center"/>
          </w:tcPr>
          <w:p w14:paraId="2CE3CC30"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II</w:t>
            </w:r>
          </w:p>
        </w:tc>
        <w:tc>
          <w:tcPr>
            <w:tcW w:w="374" w:type="dxa"/>
            <w:shd w:val="clear" w:color="auto" w:fill="FFCCFF"/>
            <w:vAlign w:val="center"/>
          </w:tcPr>
          <w:p w14:paraId="3A1D0EA0"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III</w:t>
            </w:r>
          </w:p>
        </w:tc>
        <w:tc>
          <w:tcPr>
            <w:tcW w:w="374" w:type="dxa"/>
            <w:shd w:val="clear" w:color="auto" w:fill="FFCCFF"/>
            <w:vAlign w:val="center"/>
          </w:tcPr>
          <w:p w14:paraId="07C6EB04"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IV</w:t>
            </w:r>
          </w:p>
        </w:tc>
        <w:tc>
          <w:tcPr>
            <w:tcW w:w="374" w:type="dxa"/>
            <w:shd w:val="clear" w:color="auto" w:fill="FFCCFF"/>
            <w:vAlign w:val="center"/>
          </w:tcPr>
          <w:p w14:paraId="7532B897"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w:t>
            </w:r>
          </w:p>
        </w:tc>
        <w:tc>
          <w:tcPr>
            <w:tcW w:w="374" w:type="dxa"/>
            <w:shd w:val="clear" w:color="auto" w:fill="FFCCFF"/>
            <w:vAlign w:val="center"/>
          </w:tcPr>
          <w:p w14:paraId="35E06547"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w:t>
            </w:r>
          </w:p>
        </w:tc>
        <w:tc>
          <w:tcPr>
            <w:tcW w:w="374" w:type="dxa"/>
            <w:shd w:val="clear" w:color="auto" w:fill="FFCCFF"/>
            <w:vAlign w:val="center"/>
          </w:tcPr>
          <w:p w14:paraId="7C9A2856"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VII</w:t>
            </w:r>
          </w:p>
        </w:tc>
        <w:tc>
          <w:tcPr>
            <w:tcW w:w="354" w:type="dxa"/>
            <w:shd w:val="clear" w:color="auto" w:fill="FFCCFF"/>
            <w:vAlign w:val="center"/>
          </w:tcPr>
          <w:p w14:paraId="410A5963" w14:textId="77777777" w:rsidR="00B50C93" w:rsidRPr="00B50C93" w:rsidRDefault="00B50C93" w:rsidP="00B50C93">
            <w:pPr>
              <w:spacing w:before="0"/>
              <w:jc w:val="center"/>
              <w:rPr>
                <w:rFonts w:ascii="Times New Roman" w:hAnsi="Times New Roman" w:cs="Times New Roman"/>
                <w:b/>
                <w:bCs/>
                <w:sz w:val="24"/>
                <w:szCs w:val="24"/>
              </w:rPr>
            </w:pPr>
            <w:r w:rsidRPr="00B50C93">
              <w:rPr>
                <w:rFonts w:ascii="Times New Roman" w:hAnsi="Times New Roman" w:cs="Times New Roman"/>
                <w:b/>
                <w:bCs/>
                <w:sz w:val="24"/>
                <w:szCs w:val="24"/>
              </w:rPr>
              <w:t>VIII</w:t>
            </w:r>
          </w:p>
        </w:tc>
      </w:tr>
      <w:tr w:rsidR="00B50C93" w:rsidRPr="00B50C93" w14:paraId="67FDB7BD" w14:textId="77777777" w:rsidTr="00ED6B88">
        <w:trPr>
          <w:cantSplit/>
        </w:trPr>
        <w:tc>
          <w:tcPr>
            <w:tcW w:w="9517" w:type="dxa"/>
            <w:gridSpan w:val="13"/>
            <w:shd w:val="clear" w:color="auto" w:fill="FFFF99"/>
            <w:vAlign w:val="center"/>
          </w:tcPr>
          <w:p w14:paraId="2C20237A"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АДМИНИСТРАТИВНИ ПОСЛОВИ</w:t>
            </w:r>
          </w:p>
        </w:tc>
      </w:tr>
      <w:tr w:rsidR="00B50C93" w:rsidRPr="00B50C93" w14:paraId="0A1AAE58" w14:textId="77777777" w:rsidTr="00ED6B88">
        <w:tc>
          <w:tcPr>
            <w:tcW w:w="5049" w:type="dxa"/>
            <w:vAlign w:val="center"/>
          </w:tcPr>
          <w:p w14:paraId="0B7EC540" w14:textId="77777777" w:rsidR="00B50C93" w:rsidRPr="00B50C93" w:rsidRDefault="00B50C93" w:rsidP="00B50C93">
            <w:pPr>
              <w:spacing w:before="0" w:after="0" w:line="240" w:lineRule="auto"/>
              <w:jc w:val="both"/>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Праћење докумената о остваривању програма рада</w:t>
            </w:r>
          </w:p>
        </w:tc>
        <w:tc>
          <w:tcPr>
            <w:tcW w:w="374" w:type="dxa"/>
            <w:vAlign w:val="center"/>
          </w:tcPr>
          <w:p w14:paraId="1961D7D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9A1C6F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E5AE19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F8D8BB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434C85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7F7612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856754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7DCE38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012871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1D65D2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7C026C9"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519CDEC3"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8A2BEB1" w14:textId="77777777" w:rsidTr="00ED6B88">
        <w:tc>
          <w:tcPr>
            <w:tcW w:w="5049" w:type="dxa"/>
            <w:vAlign w:val="center"/>
          </w:tcPr>
          <w:p w14:paraId="3C9F0EB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Преглед матичних књига и дневника</w:t>
            </w:r>
          </w:p>
        </w:tc>
        <w:tc>
          <w:tcPr>
            <w:tcW w:w="374" w:type="dxa"/>
            <w:vAlign w:val="center"/>
          </w:tcPr>
          <w:p w14:paraId="3D04EE9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1418B0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A7EFDD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4DCA50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FB2E76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D639A8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12B230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EEB870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CA8F0D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82B356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CAC8216"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310785B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79DC733F" w14:textId="77777777" w:rsidTr="00ED6B88">
        <w:trPr>
          <w:cantSplit/>
        </w:trPr>
        <w:tc>
          <w:tcPr>
            <w:tcW w:w="9517" w:type="dxa"/>
            <w:gridSpan w:val="13"/>
            <w:shd w:val="clear" w:color="auto" w:fill="FFFF99"/>
            <w:vAlign w:val="center"/>
          </w:tcPr>
          <w:p w14:paraId="667A38A8"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САРАДЊА СА ДРУШТВЕНОМ СРЕДИНОМ</w:t>
            </w:r>
          </w:p>
        </w:tc>
      </w:tr>
      <w:tr w:rsidR="00B50C93" w:rsidRPr="00B50C93" w14:paraId="72058EF9" w14:textId="77777777" w:rsidTr="00ED6B88">
        <w:tc>
          <w:tcPr>
            <w:tcW w:w="5049" w:type="dxa"/>
            <w:vAlign w:val="center"/>
          </w:tcPr>
          <w:p w14:paraId="193E3F82"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Сарадња са одељењем Министарства у Панчеву</w:t>
            </w:r>
          </w:p>
        </w:tc>
        <w:tc>
          <w:tcPr>
            <w:tcW w:w="374" w:type="dxa"/>
            <w:vAlign w:val="center"/>
          </w:tcPr>
          <w:p w14:paraId="04172F6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88144D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23B23E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1DD446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09654C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23F079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713402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8906A7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751125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C39C63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F76C6D6"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1AB6CDE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1C933C55" w14:textId="77777777" w:rsidTr="00ED6B88">
        <w:tc>
          <w:tcPr>
            <w:tcW w:w="5049" w:type="dxa"/>
            <w:vAlign w:val="center"/>
          </w:tcPr>
          <w:p w14:paraId="5A4ADCE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Сарадња са органима општине</w:t>
            </w:r>
          </w:p>
        </w:tc>
        <w:tc>
          <w:tcPr>
            <w:tcW w:w="374" w:type="dxa"/>
            <w:vAlign w:val="center"/>
          </w:tcPr>
          <w:p w14:paraId="050A03F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C4686A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8A8746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1878FF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8AB58D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07CF77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52E80A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4093F4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1CDA01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883AAF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E435F89"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29B4EA7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7327554E" w14:textId="77777777" w:rsidTr="00ED6B88">
        <w:tc>
          <w:tcPr>
            <w:tcW w:w="5049" w:type="dxa"/>
            <w:vAlign w:val="center"/>
          </w:tcPr>
          <w:p w14:paraId="577E5AB3"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Сарадња са другим школама</w:t>
            </w:r>
          </w:p>
        </w:tc>
        <w:tc>
          <w:tcPr>
            <w:tcW w:w="374" w:type="dxa"/>
            <w:vAlign w:val="center"/>
          </w:tcPr>
          <w:p w14:paraId="256A6C5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ECBA50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587637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600EA8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C31623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D92459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F8417E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996E52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CE194A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50FDCA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C9199CF"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78C6869E"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11F4DA25" w14:textId="77777777" w:rsidTr="00ED6B88">
        <w:tc>
          <w:tcPr>
            <w:tcW w:w="5049" w:type="dxa"/>
            <w:vAlign w:val="center"/>
          </w:tcPr>
          <w:p w14:paraId="47007F8E"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Сарадња са месном заједницом</w:t>
            </w:r>
          </w:p>
        </w:tc>
        <w:tc>
          <w:tcPr>
            <w:tcW w:w="374" w:type="dxa"/>
            <w:vAlign w:val="center"/>
          </w:tcPr>
          <w:p w14:paraId="792A4BE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6AF4E5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E5D1CA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521CDC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CDEFB8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163DCB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F16D90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A8FDF9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C828B9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731D58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DD891CD"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54" w:type="dxa"/>
            <w:vAlign w:val="center"/>
          </w:tcPr>
          <w:p w14:paraId="385E3A71"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60DB21E9" w14:textId="77777777" w:rsidTr="00ED6B88">
        <w:tc>
          <w:tcPr>
            <w:tcW w:w="5049" w:type="dxa"/>
            <w:vAlign w:val="center"/>
          </w:tcPr>
          <w:p w14:paraId="79616FCA"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Рад у активу директора школа</w:t>
            </w:r>
          </w:p>
        </w:tc>
        <w:tc>
          <w:tcPr>
            <w:tcW w:w="374" w:type="dxa"/>
            <w:vAlign w:val="center"/>
          </w:tcPr>
          <w:p w14:paraId="2A0A9AF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3E88019"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987350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309D71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B8C36E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D23680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25AB73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D33E80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B58A0E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2222B7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3E96040"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4B1E34C4"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37694BD4" w14:textId="77777777" w:rsidTr="00ED6B88">
        <w:tc>
          <w:tcPr>
            <w:tcW w:w="5049" w:type="dxa"/>
            <w:vAlign w:val="center"/>
          </w:tcPr>
          <w:p w14:paraId="51B0D843"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Пријем родитеља</w:t>
            </w:r>
          </w:p>
        </w:tc>
        <w:tc>
          <w:tcPr>
            <w:tcW w:w="374" w:type="dxa"/>
            <w:vAlign w:val="center"/>
          </w:tcPr>
          <w:p w14:paraId="08655C6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396C1F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99D20A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BFAE91B"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3CD985C"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15ADC4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5C2A93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7E1F5F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22A53EC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8650C90"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79FCEBA"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8CA63F3"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48D15B0C" w14:textId="77777777" w:rsidTr="00ED6B88">
        <w:trPr>
          <w:cantSplit/>
        </w:trPr>
        <w:tc>
          <w:tcPr>
            <w:tcW w:w="9517" w:type="dxa"/>
            <w:gridSpan w:val="13"/>
            <w:shd w:val="clear" w:color="auto" w:fill="FFFF99"/>
            <w:vAlign w:val="center"/>
          </w:tcPr>
          <w:p w14:paraId="5D8EC2BB"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СТРУЧНО УСАВРШАВАЊЕ</w:t>
            </w:r>
          </w:p>
        </w:tc>
      </w:tr>
      <w:tr w:rsidR="00B50C93" w:rsidRPr="00B50C93" w14:paraId="6571FD74" w14:textId="77777777" w:rsidTr="00ED6B88">
        <w:tc>
          <w:tcPr>
            <w:tcW w:w="5049" w:type="dxa"/>
            <w:vAlign w:val="center"/>
          </w:tcPr>
          <w:p w14:paraId="229EB068"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Праћење стручне литературе</w:t>
            </w:r>
          </w:p>
        </w:tc>
        <w:tc>
          <w:tcPr>
            <w:tcW w:w="374" w:type="dxa"/>
            <w:vAlign w:val="center"/>
          </w:tcPr>
          <w:p w14:paraId="3CE23F7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EA9FFEA"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ACB909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E77EAB9"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79746F4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02DE003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9BAF68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4915E6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7DEBA4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469E20F8"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3B63B3BE"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54" w:type="dxa"/>
            <w:vAlign w:val="center"/>
          </w:tcPr>
          <w:p w14:paraId="7AF35E3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11C500B8" w14:textId="77777777" w:rsidTr="00ED6B88">
        <w:tc>
          <w:tcPr>
            <w:tcW w:w="5049" w:type="dxa"/>
            <w:vAlign w:val="center"/>
          </w:tcPr>
          <w:p w14:paraId="6115420D"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Посете семинарима и други облици организовања стручног усавршавања</w:t>
            </w:r>
          </w:p>
        </w:tc>
        <w:tc>
          <w:tcPr>
            <w:tcW w:w="374" w:type="dxa"/>
            <w:vAlign w:val="center"/>
          </w:tcPr>
          <w:p w14:paraId="0793D0A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CB9628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F059B2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51EE7CA"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DAEED2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ACCB08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99E2B0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3E6680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9322B1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4AAE01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A631BE2"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073184EC"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5727B0D5" w14:textId="77777777" w:rsidTr="00ED6B88">
        <w:trPr>
          <w:cantSplit/>
        </w:trPr>
        <w:tc>
          <w:tcPr>
            <w:tcW w:w="9517" w:type="dxa"/>
            <w:gridSpan w:val="13"/>
            <w:shd w:val="clear" w:color="auto" w:fill="FFFF99"/>
            <w:vAlign w:val="center"/>
          </w:tcPr>
          <w:p w14:paraId="4DB9420C" w14:textId="77777777" w:rsidR="00B50C93" w:rsidRPr="00B50C93" w:rsidRDefault="00B50C93" w:rsidP="00B50C93">
            <w:pPr>
              <w:spacing w:before="240" w:after="60" w:line="240" w:lineRule="auto"/>
              <w:jc w:val="both"/>
              <w:outlineLvl w:val="6"/>
              <w:rPr>
                <w:rFonts w:ascii="Times New Roman" w:eastAsia="Times New Roman" w:hAnsi="Times New Roman" w:cs="Times New Roman"/>
                <w:sz w:val="24"/>
                <w:szCs w:val="24"/>
                <w:lang w:val="sr-Cyrl-CS"/>
              </w:rPr>
            </w:pPr>
            <w:r w:rsidRPr="00B50C93">
              <w:rPr>
                <w:rFonts w:ascii="Times New Roman" w:eastAsia="Times New Roman" w:hAnsi="Times New Roman" w:cs="Times New Roman"/>
                <w:sz w:val="24"/>
                <w:szCs w:val="24"/>
                <w:lang w:val="sr-Cyrl-CS"/>
              </w:rPr>
              <w:t>ОСТАЛИ ПОСЛОВИ</w:t>
            </w:r>
          </w:p>
        </w:tc>
      </w:tr>
      <w:tr w:rsidR="00B50C93" w:rsidRPr="00B50C93" w14:paraId="63223BAC" w14:textId="77777777" w:rsidTr="00ED6B88">
        <w:tc>
          <w:tcPr>
            <w:tcW w:w="5049" w:type="dxa"/>
            <w:vAlign w:val="center"/>
          </w:tcPr>
          <w:p w14:paraId="28B7B97E"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lastRenderedPageBreak/>
              <w:t>Одређивање комисија за полагање поправних испита</w:t>
            </w:r>
          </w:p>
        </w:tc>
        <w:tc>
          <w:tcPr>
            <w:tcW w:w="374" w:type="dxa"/>
            <w:vAlign w:val="center"/>
          </w:tcPr>
          <w:p w14:paraId="2B53CFA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951C19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07D614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508BD7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B58BF8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6B8038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C6BD3C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3FA7E6D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7506BE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348388F"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14AEB645"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0D933343"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06B801F3" w14:textId="77777777" w:rsidTr="00ED6B88">
        <w:tc>
          <w:tcPr>
            <w:tcW w:w="5049" w:type="dxa"/>
            <w:vAlign w:val="center"/>
          </w:tcPr>
          <w:p w14:paraId="33582760"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Распоред полагања поправних испита, извештај комисија са полагања</w:t>
            </w:r>
          </w:p>
        </w:tc>
        <w:tc>
          <w:tcPr>
            <w:tcW w:w="374" w:type="dxa"/>
            <w:vAlign w:val="center"/>
          </w:tcPr>
          <w:p w14:paraId="57EB6B4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D80A2F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4AF7F14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4F143F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6C9DDAE"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94A52D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35830B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9526C1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A09BFB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30CB802"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9FBE71C"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7FDE1AD3"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r>
      <w:tr w:rsidR="00B50C93" w:rsidRPr="00B50C93" w14:paraId="2D9FDA63" w14:textId="77777777" w:rsidTr="00ED6B88">
        <w:tc>
          <w:tcPr>
            <w:tcW w:w="5049" w:type="dxa"/>
            <w:vAlign w:val="center"/>
          </w:tcPr>
          <w:p w14:paraId="5C2F6CF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Одлука о додели Вукових и посебних диплома ученицима 8. разреда</w:t>
            </w:r>
          </w:p>
        </w:tc>
        <w:tc>
          <w:tcPr>
            <w:tcW w:w="374" w:type="dxa"/>
            <w:vAlign w:val="center"/>
          </w:tcPr>
          <w:p w14:paraId="22742795"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D1F4F87"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53AC41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A80615F"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A243EE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B8DB8AC"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6F2847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0D084E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A864F54"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6D9E2E1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85A44B3"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6A0A710C" w14:textId="77777777" w:rsidR="00B50C93" w:rsidRPr="00B50C93" w:rsidRDefault="00B50C93" w:rsidP="00B50C93">
            <w:pPr>
              <w:spacing w:before="0"/>
              <w:jc w:val="center"/>
              <w:rPr>
                <w:rFonts w:ascii="Times New Roman" w:hAnsi="Times New Roman" w:cs="Times New Roman"/>
                <w:sz w:val="24"/>
                <w:szCs w:val="24"/>
              </w:rPr>
            </w:pPr>
          </w:p>
        </w:tc>
      </w:tr>
      <w:tr w:rsidR="00B50C93" w:rsidRPr="00B50C93" w14:paraId="355A9DAB" w14:textId="77777777" w:rsidTr="00ED6B88">
        <w:tc>
          <w:tcPr>
            <w:tcW w:w="5049" w:type="dxa"/>
            <w:vAlign w:val="center"/>
          </w:tcPr>
          <w:p w14:paraId="6889D98F"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Избор ученика генерације</w:t>
            </w:r>
          </w:p>
        </w:tc>
        <w:tc>
          <w:tcPr>
            <w:tcW w:w="374" w:type="dxa"/>
            <w:vAlign w:val="center"/>
          </w:tcPr>
          <w:p w14:paraId="0B6C3BB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523C6DA4"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3471E51"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A62FF4B"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12E88916"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7DDFC43D"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C7861A8"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01472980"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220FC135"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sym w:font="Wingdings 2" w:char="F051"/>
            </w:r>
          </w:p>
        </w:tc>
        <w:tc>
          <w:tcPr>
            <w:tcW w:w="374" w:type="dxa"/>
            <w:vAlign w:val="center"/>
          </w:tcPr>
          <w:p w14:paraId="5173E073" w14:textId="77777777" w:rsidR="00B50C93" w:rsidRPr="00B50C93" w:rsidRDefault="00B50C93" w:rsidP="00B50C93">
            <w:pPr>
              <w:spacing w:before="0"/>
              <w:jc w:val="center"/>
              <w:rPr>
                <w:rFonts w:ascii="Times New Roman" w:hAnsi="Times New Roman" w:cs="Times New Roman"/>
                <w:sz w:val="24"/>
                <w:szCs w:val="24"/>
              </w:rPr>
            </w:pPr>
          </w:p>
        </w:tc>
        <w:tc>
          <w:tcPr>
            <w:tcW w:w="374" w:type="dxa"/>
            <w:vAlign w:val="center"/>
          </w:tcPr>
          <w:p w14:paraId="65768B15" w14:textId="77777777" w:rsidR="00B50C93" w:rsidRPr="00B50C93" w:rsidRDefault="00B50C93" w:rsidP="00B50C93">
            <w:pPr>
              <w:spacing w:before="0"/>
              <w:jc w:val="center"/>
              <w:rPr>
                <w:rFonts w:ascii="Times New Roman" w:hAnsi="Times New Roman" w:cs="Times New Roman"/>
                <w:sz w:val="24"/>
                <w:szCs w:val="24"/>
              </w:rPr>
            </w:pPr>
          </w:p>
        </w:tc>
        <w:tc>
          <w:tcPr>
            <w:tcW w:w="354" w:type="dxa"/>
            <w:vAlign w:val="center"/>
          </w:tcPr>
          <w:p w14:paraId="0FC28AFC" w14:textId="77777777" w:rsidR="00B50C93" w:rsidRPr="00B50C93" w:rsidRDefault="00B50C93" w:rsidP="00B50C93">
            <w:pPr>
              <w:spacing w:before="0"/>
              <w:jc w:val="center"/>
              <w:rPr>
                <w:rFonts w:ascii="Times New Roman" w:hAnsi="Times New Roman" w:cs="Times New Roman"/>
                <w:sz w:val="24"/>
                <w:szCs w:val="24"/>
              </w:rPr>
            </w:pPr>
          </w:p>
        </w:tc>
      </w:tr>
    </w:tbl>
    <w:p w14:paraId="705F84D5" w14:textId="77777777" w:rsidR="00B50C93" w:rsidRPr="00B50C93" w:rsidRDefault="00B50C93" w:rsidP="00B50C93">
      <w:pPr>
        <w:autoSpaceDE w:val="0"/>
        <w:autoSpaceDN w:val="0"/>
        <w:adjustRightInd w:val="0"/>
        <w:spacing w:before="0"/>
        <w:rPr>
          <w:rFonts w:ascii="Times New Roman" w:hAnsi="Times New Roman" w:cs="Times New Roman"/>
          <w:b/>
          <w:color w:val="FF0000"/>
          <w:sz w:val="24"/>
          <w:szCs w:val="24"/>
        </w:rPr>
      </w:pPr>
    </w:p>
    <w:tbl>
      <w:tblPr>
        <w:tblW w:w="0" w:type="auto"/>
        <w:tblInd w:w="-459" w:type="dxa"/>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ook w:val="01E0" w:firstRow="1" w:lastRow="1" w:firstColumn="1" w:lastColumn="1" w:noHBand="0" w:noVBand="0"/>
      </w:tblPr>
      <w:tblGrid>
        <w:gridCol w:w="1560"/>
        <w:gridCol w:w="8187"/>
      </w:tblGrid>
      <w:tr w:rsidR="00B50C93" w:rsidRPr="00B50C93" w14:paraId="7193AF58" w14:textId="77777777" w:rsidTr="00ED6B88">
        <w:trPr>
          <w:trHeight w:val="501"/>
        </w:trPr>
        <w:tc>
          <w:tcPr>
            <w:tcW w:w="1560" w:type="dxa"/>
            <w:tcBorders>
              <w:top w:val="double" w:sz="4" w:space="0" w:color="auto"/>
              <w:left w:val="double" w:sz="4" w:space="0" w:color="auto"/>
              <w:bottom w:val="double" w:sz="4" w:space="0" w:color="auto"/>
              <w:right w:val="single" w:sz="6" w:space="0" w:color="auto"/>
            </w:tcBorders>
            <w:shd w:val="clear" w:color="auto" w:fill="92D050"/>
            <w:vAlign w:val="center"/>
          </w:tcPr>
          <w:p w14:paraId="1B77C5CF"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Време реализације</w:t>
            </w:r>
          </w:p>
        </w:tc>
        <w:tc>
          <w:tcPr>
            <w:tcW w:w="8187" w:type="dxa"/>
            <w:tcBorders>
              <w:top w:val="double" w:sz="4" w:space="0" w:color="auto"/>
              <w:left w:val="single" w:sz="6" w:space="0" w:color="auto"/>
              <w:bottom w:val="double" w:sz="4" w:space="0" w:color="auto"/>
              <w:right w:val="double" w:sz="4" w:space="0" w:color="auto"/>
            </w:tcBorders>
            <w:shd w:val="clear" w:color="auto" w:fill="92D050"/>
            <w:vAlign w:val="center"/>
          </w:tcPr>
          <w:p w14:paraId="5CEC555D"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Садржај рада</w:t>
            </w:r>
          </w:p>
        </w:tc>
      </w:tr>
      <w:tr w:rsidR="00B50C93" w:rsidRPr="00B50C93" w14:paraId="1E5E3D98" w14:textId="77777777" w:rsidTr="00ED6B88">
        <w:trPr>
          <w:trHeight w:val="87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49BAA5A6"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t>(август)</w:t>
            </w:r>
          </w:p>
          <w:p w14:paraId="1871B3B0"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септембар</w:t>
            </w:r>
          </w:p>
        </w:tc>
        <w:tc>
          <w:tcPr>
            <w:tcW w:w="8187" w:type="dxa"/>
            <w:tcBorders>
              <w:top w:val="single" w:sz="4" w:space="0" w:color="auto"/>
              <w:left w:val="single" w:sz="4" w:space="0" w:color="auto"/>
              <w:bottom w:val="single" w:sz="4" w:space="0" w:color="auto"/>
              <w:right w:val="double" w:sz="4" w:space="0" w:color="auto"/>
            </w:tcBorders>
            <w:vAlign w:val="center"/>
          </w:tcPr>
          <w:p w14:paraId="5D072D5E" w14:textId="4264DE1C" w:rsidR="00B50C93" w:rsidRPr="00B50C93" w:rsidRDefault="00B50C93" w:rsidP="00B50C93">
            <w:pPr>
              <w:autoSpaceDE w:val="0"/>
              <w:autoSpaceDN w:val="0"/>
              <w:adjustRightInd w:val="0"/>
              <w:spacing w:before="0"/>
              <w:rPr>
                <w:rFonts w:ascii="Times New Roman" w:hAnsi="Times New Roman" w:cs="Times New Roman"/>
                <w:sz w:val="24"/>
                <w:szCs w:val="24"/>
                <w:lang w:val="sr-Cyrl-RS"/>
              </w:rPr>
            </w:pPr>
            <w:r w:rsidRPr="00B50C93">
              <w:rPr>
                <w:rFonts w:ascii="Times New Roman" w:hAnsi="Times New Roman" w:cs="Times New Roman"/>
                <w:sz w:val="24"/>
                <w:szCs w:val="24"/>
              </w:rPr>
              <w:t>Рад у оквиру информационог система „ Доситеј”</w:t>
            </w:r>
            <w:r w:rsidR="005C6344">
              <w:rPr>
                <w:rFonts w:ascii="Times New Roman" w:hAnsi="Times New Roman" w:cs="Times New Roman"/>
                <w:sz w:val="24"/>
                <w:szCs w:val="24"/>
                <w:lang w:val="sr-Cyrl-RS"/>
              </w:rPr>
              <w:t xml:space="preserve"> ЈИСП, СПИРИ</w:t>
            </w:r>
          </w:p>
          <w:p w14:paraId="7764657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Припреме за увођење есДневника</w:t>
            </w:r>
          </w:p>
          <w:p w14:paraId="61953270" w14:textId="7DCF3F12"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Припреме документације за нову школску годину 202</w:t>
            </w:r>
            <w:r>
              <w:rPr>
                <w:rFonts w:ascii="Times New Roman" w:hAnsi="Times New Roman" w:cs="Times New Roman"/>
                <w:sz w:val="24"/>
                <w:szCs w:val="24"/>
                <w:lang w:val="sr-Cyrl-RS"/>
              </w:rPr>
              <w:t>4</w:t>
            </w:r>
            <w:r w:rsidRPr="00B50C93">
              <w:rPr>
                <w:rFonts w:ascii="Times New Roman" w:hAnsi="Times New Roman" w:cs="Times New Roman"/>
                <w:sz w:val="24"/>
                <w:szCs w:val="24"/>
              </w:rPr>
              <w:t>/2</w:t>
            </w:r>
            <w:r>
              <w:rPr>
                <w:rFonts w:ascii="Times New Roman" w:hAnsi="Times New Roman" w:cs="Times New Roman"/>
                <w:sz w:val="24"/>
                <w:szCs w:val="24"/>
                <w:lang w:val="sr-Cyrl-RS"/>
              </w:rPr>
              <w:t>5</w:t>
            </w:r>
            <w:r w:rsidRPr="00B50C93">
              <w:rPr>
                <w:rFonts w:ascii="Times New Roman" w:hAnsi="Times New Roman" w:cs="Times New Roman"/>
                <w:sz w:val="24"/>
                <w:szCs w:val="24"/>
              </w:rPr>
              <w:t>.</w:t>
            </w:r>
          </w:p>
          <w:p w14:paraId="33BCD31F"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Педагошко-инструктивни послови у вези са радом стручних актива</w:t>
            </w:r>
          </w:p>
          <w:p w14:paraId="6DFC1D5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стручног усавршавања</w:t>
            </w:r>
          </w:p>
          <w:p w14:paraId="7BFE343F"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Утврђивање броја часова редовне наставе, изборне, допунске, додатне наставе</w:t>
            </w:r>
          </w:p>
          <w:p w14:paraId="62274427"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Увид у планове рада запослених</w:t>
            </w:r>
          </w:p>
          <w:p w14:paraId="176E825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годишњег плана рада школе</w:t>
            </w:r>
          </w:p>
          <w:p w14:paraId="058ABB84"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Припрема и учешће на седницама ШО</w:t>
            </w:r>
          </w:p>
          <w:p w14:paraId="3648791E"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Припрема за избор Савета родитеља</w:t>
            </w:r>
          </w:p>
          <w:p w14:paraId="155B364A"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Припрема и руковођење седницама Наставничког већа</w:t>
            </w:r>
          </w:p>
          <w:p w14:paraId="673E65CF"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Израда предлога организационе шеме обављања свих послова у школи</w:t>
            </w:r>
          </w:p>
          <w:p w14:paraId="5FD4A77D"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Родитељски састанци</w:t>
            </w:r>
          </w:p>
          <w:p w14:paraId="7C2A58D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Пријем првака</w:t>
            </w:r>
          </w:p>
          <w:p w14:paraId="7F9E7E8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Упознавање са ученицима првог разред</w:t>
            </w:r>
          </w:p>
          <w:p w14:paraId="7E67EB68"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lastRenderedPageBreak/>
              <w:t>Утврђивање распореда часова за све облике рада</w:t>
            </w:r>
          </w:p>
          <w:p w14:paraId="73BEFF2C"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Израда Извештаја о раду школе у претходној школској години.</w:t>
            </w:r>
          </w:p>
          <w:p w14:paraId="015027B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Припрема за почетак школске године.</w:t>
            </w:r>
          </w:p>
          <w:p w14:paraId="7B1013CE"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Израда распореда редовне наставе , ваннаставних активности, дежурства...</w:t>
            </w:r>
          </w:p>
          <w:p w14:paraId="32D4C9DD"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Договор са помоћним и техничким особљем о раду у наредној школској години.</w:t>
            </w:r>
          </w:p>
          <w:p w14:paraId="2850E440"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Договор са наставницима о раду у наредној школској години и подела задужења.</w:t>
            </w:r>
          </w:p>
          <w:p w14:paraId="4251313C"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Решавање техничких питања на нивоу школе.</w:t>
            </w:r>
          </w:p>
          <w:p w14:paraId="3FDA974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Израда Плана стручног усавршавања.</w:t>
            </w:r>
          </w:p>
          <w:p w14:paraId="3FEB29E8"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 xml:space="preserve">Усаглашавање рада са Школском управом и Активом директора. </w:t>
            </w:r>
          </w:p>
          <w:p w14:paraId="3BB3875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Рад на припремању Годишњег плана рада школе.</w:t>
            </w:r>
          </w:p>
          <w:p w14:paraId="715B06B0"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Израда Извештаја директора и Плана директора.</w:t>
            </w:r>
          </w:p>
          <w:p w14:paraId="4C1C8D17"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Увид у планове рада.</w:t>
            </w:r>
          </w:p>
          <w:p w14:paraId="7E5D8EA2"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Договор о раду са Саветом родитеља и Школским одбором.</w:t>
            </w:r>
          </w:p>
          <w:p w14:paraId="6635D08A"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Дечије недеље</w:t>
            </w:r>
          </w:p>
          <w:p w14:paraId="398E295B"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материјалних трошкова и набавка потребне опреме</w:t>
            </w:r>
          </w:p>
          <w:p w14:paraId="1DD55F2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локалном заједницом</w:t>
            </w:r>
          </w:p>
          <w:p w14:paraId="1DAF2B04"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развојног планирања и самовредновања</w:t>
            </w:r>
          </w:p>
          <w:p w14:paraId="6411EA81" w14:textId="77777777" w:rsidR="00B50C93" w:rsidRPr="00B50C93" w:rsidRDefault="00B50C93" w:rsidP="00B50C93">
            <w:pPr>
              <w:spacing w:before="0"/>
              <w:rPr>
                <w:rFonts w:ascii="Times New Roman" w:hAnsi="Times New Roman" w:cs="Times New Roman"/>
                <w:sz w:val="24"/>
                <w:szCs w:val="24"/>
              </w:rPr>
            </w:pPr>
            <w:r w:rsidRPr="00B50C93">
              <w:rPr>
                <w:rFonts w:ascii="Times New Roman" w:hAnsi="Times New Roman" w:cs="Times New Roman"/>
                <w:sz w:val="24"/>
                <w:szCs w:val="24"/>
              </w:rPr>
              <w:t>Рад на формирању одењеља првог и петог разреда</w:t>
            </w:r>
          </w:p>
        </w:tc>
      </w:tr>
      <w:tr w:rsidR="00B50C93" w:rsidRPr="00B50C93" w14:paraId="26FE15D7" w14:textId="77777777" w:rsidTr="00ED6B88">
        <w:trPr>
          <w:trHeight w:val="1547"/>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206DA4D2"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октобар</w:t>
            </w:r>
          </w:p>
        </w:tc>
        <w:tc>
          <w:tcPr>
            <w:tcW w:w="8187" w:type="dxa"/>
            <w:tcBorders>
              <w:top w:val="single" w:sz="4" w:space="0" w:color="auto"/>
              <w:left w:val="single" w:sz="4" w:space="0" w:color="auto"/>
              <w:bottom w:val="single" w:sz="4" w:space="0" w:color="auto"/>
              <w:right w:val="double" w:sz="4" w:space="0" w:color="auto"/>
            </w:tcBorders>
            <w:vAlign w:val="center"/>
          </w:tcPr>
          <w:p w14:paraId="2958D36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Посета часова наставницима.</w:t>
            </w:r>
          </w:p>
          <w:p w14:paraId="4FB2B1FE"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Индивидуални разговори са наставницима у циљу пружања помоћи у планирању и раду на часу</w:t>
            </w:r>
          </w:p>
          <w:p w14:paraId="1563311F"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Праћење реализације образовно – васпитног рада.</w:t>
            </w:r>
          </w:p>
          <w:p w14:paraId="19602F8E"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Анализа рада ваннаставних активности.</w:t>
            </w:r>
          </w:p>
          <w:p w14:paraId="1A0D2465"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Учешће у стручним активима и тимовима школе.</w:t>
            </w:r>
          </w:p>
          <w:p w14:paraId="0539E6F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lastRenderedPageBreak/>
              <w:t>Организација семинара у школи.</w:t>
            </w:r>
          </w:p>
          <w:p w14:paraId="195DAADB"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Преглед дневника рада.(вртић и ППП)</w:t>
            </w:r>
          </w:p>
          <w:p w14:paraId="39705E5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Увид у рад ученичких организација.</w:t>
            </w:r>
          </w:p>
          <w:p w14:paraId="26DFEDB9"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локалном заједницом</w:t>
            </w:r>
          </w:p>
          <w:p w14:paraId="77AF9BEF"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Праћење реализације развојног планирања и самовредновања</w:t>
            </w:r>
          </w:p>
        </w:tc>
      </w:tr>
      <w:tr w:rsidR="00B50C93" w:rsidRPr="00B50C93" w14:paraId="222D6481" w14:textId="77777777" w:rsidTr="00ED6B88">
        <w:trPr>
          <w:trHeight w:val="72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7C988FE0"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lastRenderedPageBreak/>
              <w:t>новембар</w:t>
            </w:r>
          </w:p>
        </w:tc>
        <w:tc>
          <w:tcPr>
            <w:tcW w:w="8187" w:type="dxa"/>
            <w:tcBorders>
              <w:top w:val="single" w:sz="4" w:space="0" w:color="auto"/>
              <w:left w:val="single" w:sz="4" w:space="0" w:color="auto"/>
              <w:bottom w:val="single" w:sz="4" w:space="0" w:color="auto"/>
              <w:right w:val="double" w:sz="4" w:space="0" w:color="auto"/>
            </w:tcBorders>
          </w:tcPr>
          <w:p w14:paraId="03D47C1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оперативне планове рада наставника.</w:t>
            </w:r>
          </w:p>
          <w:p w14:paraId="09AA2234"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Припремање анализе реализације за први класификациони период.</w:t>
            </w:r>
          </w:p>
          <w:p w14:paraId="5EEEEB2C"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Посета часова наставницима.</w:t>
            </w:r>
          </w:p>
          <w:p w14:paraId="0EC0DF5D"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Индивидуални разговори са наставницима у циљу пружања помоћи у планирању и раду на часу</w:t>
            </w:r>
          </w:p>
          <w:p w14:paraId="1845A73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Рад у стручним органима школе.</w:t>
            </w:r>
          </w:p>
          <w:p w14:paraId="432D8855"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Рад у органима управљања школе.</w:t>
            </w:r>
          </w:p>
          <w:p w14:paraId="44D3EF0F"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писање припрема наставника.</w:t>
            </w:r>
          </w:p>
          <w:p w14:paraId="1186E58C"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Решавање других питања из живота и рада школе.</w:t>
            </w:r>
          </w:p>
          <w:p w14:paraId="7F20F03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Решавање актуелних проблема ученика</w:t>
            </w:r>
          </w:p>
          <w:p w14:paraId="2DAB7AD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Седнице ОВ и НВ-анализа успеха и владања</w:t>
            </w:r>
          </w:p>
          <w:p w14:paraId="269376E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Предлог мера побољшања рада</w:t>
            </w:r>
          </w:p>
          <w:p w14:paraId="024425C7"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есДневника</w:t>
            </w:r>
          </w:p>
          <w:p w14:paraId="0B69F1D4"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локалном заједницом</w:t>
            </w:r>
          </w:p>
          <w:p w14:paraId="7A6EFDC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развојног планирања и самовредновања</w:t>
            </w:r>
          </w:p>
          <w:p w14:paraId="0F0A88C3"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p>
        </w:tc>
      </w:tr>
      <w:tr w:rsidR="00B50C93" w:rsidRPr="00B50C93" w14:paraId="5233CFAB" w14:textId="77777777" w:rsidTr="00ED6B88">
        <w:trPr>
          <w:trHeight w:val="1511"/>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42755D2A"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децембар</w:t>
            </w:r>
          </w:p>
        </w:tc>
        <w:tc>
          <w:tcPr>
            <w:tcW w:w="8187" w:type="dxa"/>
            <w:tcBorders>
              <w:top w:val="single" w:sz="4" w:space="0" w:color="auto"/>
              <w:left w:val="single" w:sz="4" w:space="0" w:color="auto"/>
              <w:bottom w:val="single" w:sz="4" w:space="0" w:color="auto"/>
              <w:right w:val="double" w:sz="4" w:space="0" w:color="auto"/>
            </w:tcBorders>
          </w:tcPr>
          <w:p w14:paraId="2B83E5DB"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Посета часова наставницима.</w:t>
            </w:r>
          </w:p>
          <w:p w14:paraId="7E15D4FA"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Индивидуални разговори са наставницима у циљу пружања помоћи у планирању и раду на часу</w:t>
            </w:r>
          </w:p>
          <w:p w14:paraId="26987388"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текућу евиденцију рада наставника.</w:t>
            </w:r>
          </w:p>
          <w:p w14:paraId="4194F3DC"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lastRenderedPageBreak/>
              <w:t>Увид у рад ученичких организација.</w:t>
            </w:r>
          </w:p>
          <w:p w14:paraId="0A5C156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Реализација седница одељењских већа.</w:t>
            </w:r>
          </w:p>
          <w:p w14:paraId="09AD685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Реализација седнице Наставничког веће</w:t>
            </w:r>
          </w:p>
          <w:p w14:paraId="5C8857E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Анализа успеха и владања на крају првог полугодишта</w:t>
            </w:r>
          </w:p>
          <w:p w14:paraId="75A0F648"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Предлог мера за побољшање успеха</w:t>
            </w:r>
          </w:p>
          <w:p w14:paraId="3B151F4B"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годишњег пописа крупног и ситног инвентара</w:t>
            </w:r>
          </w:p>
          <w:p w14:paraId="345E52E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Припреме за израду завршног рачуна</w:t>
            </w:r>
          </w:p>
          <w:p w14:paraId="219EDC1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xml:space="preserve"> Сарадња са родитељима и локалном заједницом</w:t>
            </w:r>
          </w:p>
          <w:p w14:paraId="666DD0A4"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развојног планирања и самовредновања</w:t>
            </w:r>
          </w:p>
          <w:p w14:paraId="1DEA1A91" w14:textId="498BDA7D"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Припреме и израда финансијског плана и плана јавних набавки за 20</w:t>
            </w:r>
            <w:r>
              <w:rPr>
                <w:rFonts w:ascii="Times New Roman" w:hAnsi="Times New Roman" w:cs="Times New Roman"/>
                <w:sz w:val="24"/>
                <w:szCs w:val="24"/>
                <w:lang w:val="sr-Cyrl-RS"/>
              </w:rPr>
              <w:t>25.</w:t>
            </w:r>
            <w:r w:rsidRPr="00B50C93">
              <w:rPr>
                <w:rFonts w:ascii="Times New Roman" w:hAnsi="Times New Roman" w:cs="Times New Roman"/>
                <w:sz w:val="24"/>
                <w:szCs w:val="24"/>
              </w:rPr>
              <w:t xml:space="preserve"> годину</w:t>
            </w:r>
          </w:p>
          <w:p w14:paraId="3909F13C"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Реализација плана додатне и допунске наставе</w:t>
            </w:r>
          </w:p>
          <w:p w14:paraId="2E998298" w14:textId="1549D3B1" w:rsidR="00B50C93" w:rsidRPr="00B50C93" w:rsidRDefault="00B50C93" w:rsidP="00B50C93">
            <w:pPr>
              <w:autoSpaceDE w:val="0"/>
              <w:autoSpaceDN w:val="0"/>
              <w:adjustRightInd w:val="0"/>
              <w:spacing w:before="0"/>
              <w:rPr>
                <w:rFonts w:ascii="Times New Roman" w:hAnsi="Times New Roman" w:cs="Times New Roman"/>
                <w:sz w:val="24"/>
                <w:szCs w:val="24"/>
                <w:lang w:val="sr-Cyrl-RS"/>
              </w:rPr>
            </w:pPr>
            <w:r w:rsidRPr="00B50C93">
              <w:rPr>
                <w:rFonts w:ascii="Times New Roman" w:hAnsi="Times New Roman" w:cs="Times New Roman"/>
                <w:sz w:val="24"/>
                <w:szCs w:val="24"/>
              </w:rPr>
              <w:t>Праћење реализације есДневника</w:t>
            </w:r>
          </w:p>
        </w:tc>
      </w:tr>
      <w:tr w:rsidR="00B50C93" w:rsidRPr="00B50C93" w14:paraId="3C992D4A" w14:textId="77777777" w:rsidTr="00ED6B88">
        <w:trPr>
          <w:trHeight w:val="179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28B2B3C8"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lastRenderedPageBreak/>
              <w:t>јануар</w:t>
            </w:r>
          </w:p>
        </w:tc>
        <w:tc>
          <w:tcPr>
            <w:tcW w:w="8187" w:type="dxa"/>
            <w:tcBorders>
              <w:top w:val="single" w:sz="4" w:space="0" w:color="auto"/>
              <w:left w:val="single" w:sz="4" w:space="0" w:color="auto"/>
              <w:bottom w:val="single" w:sz="4" w:space="0" w:color="auto"/>
              <w:right w:val="double" w:sz="4" w:space="0" w:color="auto"/>
            </w:tcBorders>
          </w:tcPr>
          <w:p w14:paraId="6AA7BF45"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Полугодишња анализа рада школе.</w:t>
            </w:r>
          </w:p>
          <w:p w14:paraId="40619C13"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Сачињавање извештаја о успеху и раду ученика на крају првог полугодишта.</w:t>
            </w:r>
          </w:p>
          <w:p w14:paraId="7BAD4EDA"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Подношење Извештаја о раду школе и директора , Школском одбору.</w:t>
            </w:r>
          </w:p>
          <w:p w14:paraId="42B70C1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Полугодишњи увид у школску документацију.</w:t>
            </w:r>
          </w:p>
          <w:p w14:paraId="0358856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Подношење извештаја о финансијском пословању и израда Финансијског плана.</w:t>
            </w:r>
          </w:p>
          <w:p w14:paraId="7601DA1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локалном заједницом</w:t>
            </w:r>
          </w:p>
          <w:p w14:paraId="4017935F"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развојног планирања и самовредновања</w:t>
            </w:r>
          </w:p>
          <w:p w14:paraId="637D6B37"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Припреме за школску славе</w:t>
            </w:r>
          </w:p>
          <w:p w14:paraId="227D5100" w14:textId="4C4ADE74" w:rsidR="00B50C93" w:rsidRPr="00B50C93" w:rsidRDefault="00B50C93" w:rsidP="00B50C93">
            <w:pPr>
              <w:autoSpaceDE w:val="0"/>
              <w:autoSpaceDN w:val="0"/>
              <w:adjustRightInd w:val="0"/>
              <w:spacing w:before="0"/>
              <w:rPr>
                <w:rFonts w:ascii="Times New Roman" w:hAnsi="Times New Roman" w:cs="Times New Roman"/>
                <w:sz w:val="24"/>
                <w:szCs w:val="24"/>
                <w:lang w:val="sr-Cyrl-RS"/>
              </w:rPr>
            </w:pPr>
            <w:r w:rsidRPr="00B50C93">
              <w:rPr>
                <w:rFonts w:ascii="Times New Roman" w:hAnsi="Times New Roman" w:cs="Times New Roman"/>
                <w:sz w:val="24"/>
                <w:szCs w:val="24"/>
              </w:rPr>
              <w:t>Праћење реализације есДневника</w:t>
            </w:r>
          </w:p>
        </w:tc>
      </w:tr>
      <w:tr w:rsidR="00B50C93" w:rsidRPr="00B50C93" w14:paraId="2B91FFC0" w14:textId="77777777" w:rsidTr="00ED6B88">
        <w:trPr>
          <w:trHeight w:val="1223"/>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5B6B43E0"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фебруар</w:t>
            </w:r>
          </w:p>
        </w:tc>
        <w:tc>
          <w:tcPr>
            <w:tcW w:w="8187" w:type="dxa"/>
            <w:tcBorders>
              <w:top w:val="single" w:sz="4" w:space="0" w:color="auto"/>
              <w:left w:val="single" w:sz="4" w:space="0" w:color="auto"/>
              <w:bottom w:val="single" w:sz="4" w:space="0" w:color="auto"/>
              <w:right w:val="double" w:sz="4" w:space="0" w:color="auto"/>
            </w:tcBorders>
          </w:tcPr>
          <w:p w14:paraId="3D17D9F7"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Посета часова наставницима.</w:t>
            </w:r>
          </w:p>
          <w:p w14:paraId="5711C0A8"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Разговор са родитељима ученика који имају тешкоће у раду.</w:t>
            </w:r>
          </w:p>
          <w:p w14:paraId="5F18C46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xml:space="preserve"> Састанак са педагошко психолошком службом у вези предлога за </w:t>
            </w:r>
            <w:r w:rsidRPr="00B50C93">
              <w:rPr>
                <w:rFonts w:ascii="Times New Roman" w:hAnsi="Times New Roman" w:cs="Times New Roman"/>
                <w:sz w:val="24"/>
                <w:szCs w:val="24"/>
              </w:rPr>
              <w:lastRenderedPageBreak/>
              <w:t>побољшање квалитета наставе.</w:t>
            </w:r>
          </w:p>
          <w:p w14:paraId="54334EF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такмичења из информатике</w:t>
            </w:r>
          </w:p>
          <w:p w14:paraId="4F68AE92"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семинара у школи.</w:t>
            </w:r>
          </w:p>
          <w:p w14:paraId="7DFDFF4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образовно – васпитног рада.</w:t>
            </w:r>
          </w:p>
          <w:p w14:paraId="1436A09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школских такмичења</w:t>
            </w:r>
          </w:p>
          <w:p w14:paraId="0EBB35B2"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локалном средином</w:t>
            </w:r>
          </w:p>
          <w:p w14:paraId="3F079EAB"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ученицима</w:t>
            </w:r>
          </w:p>
          <w:p w14:paraId="225ED80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есДневника</w:t>
            </w:r>
          </w:p>
        </w:tc>
      </w:tr>
      <w:tr w:rsidR="00B50C93" w:rsidRPr="00B50C93" w14:paraId="723592A5" w14:textId="77777777" w:rsidTr="00ED6B88">
        <w:trPr>
          <w:trHeight w:val="143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1B0D2A9D"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lastRenderedPageBreak/>
              <w:t>март</w:t>
            </w:r>
          </w:p>
        </w:tc>
        <w:tc>
          <w:tcPr>
            <w:tcW w:w="8187" w:type="dxa"/>
            <w:tcBorders>
              <w:top w:val="single" w:sz="4" w:space="0" w:color="auto"/>
              <w:left w:val="single" w:sz="4" w:space="0" w:color="auto"/>
              <w:bottom w:val="single" w:sz="4" w:space="0" w:color="auto"/>
              <w:right w:val="double" w:sz="4" w:space="0" w:color="auto"/>
            </w:tcBorders>
          </w:tcPr>
          <w:p w14:paraId="632895E9"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Посета часова наставницима.</w:t>
            </w:r>
          </w:p>
          <w:p w14:paraId="270BF36C"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Предлог мера за побољшање успеха</w:t>
            </w:r>
          </w:p>
          <w:p w14:paraId="10863FAB"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рад осталих радника школе.</w:t>
            </w:r>
          </w:p>
          <w:p w14:paraId="094536E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Анализа рада стручних органа школе.</w:t>
            </w:r>
          </w:p>
          <w:p w14:paraId="3F57DCB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Преглед дневника рада.</w:t>
            </w:r>
          </w:p>
          <w:p w14:paraId="28BC079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Успех у трећем класификационом периоду.</w:t>
            </w:r>
          </w:p>
          <w:p w14:paraId="507B156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локалном средином</w:t>
            </w:r>
          </w:p>
          <w:p w14:paraId="1CF0CE1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ученицима</w:t>
            </w:r>
          </w:p>
          <w:p w14:paraId="5D1EE846"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и реализација плана и програма ОВ рада</w:t>
            </w:r>
          </w:p>
          <w:p w14:paraId="05C1ADCF"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Праћећње реализације есДневника</w:t>
            </w:r>
          </w:p>
        </w:tc>
      </w:tr>
      <w:tr w:rsidR="00B50C93" w:rsidRPr="00B50C93" w14:paraId="672D3D40" w14:textId="77777777" w:rsidTr="00ED6B88">
        <w:trPr>
          <w:trHeight w:val="143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0C47C9D7"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април</w:t>
            </w:r>
          </w:p>
        </w:tc>
        <w:tc>
          <w:tcPr>
            <w:tcW w:w="8187" w:type="dxa"/>
            <w:tcBorders>
              <w:top w:val="single" w:sz="4" w:space="0" w:color="auto"/>
              <w:left w:val="single" w:sz="4" w:space="0" w:color="auto"/>
              <w:bottom w:val="single" w:sz="4" w:space="0" w:color="auto"/>
              <w:right w:val="double" w:sz="4" w:space="0" w:color="auto"/>
            </w:tcBorders>
          </w:tcPr>
          <w:p w14:paraId="3917075C"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Анализа рада у трећем класификационом периоду, извештај Наставничком већу.</w:t>
            </w:r>
          </w:p>
          <w:p w14:paraId="43822E7C"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оцењивање ученика.</w:t>
            </w:r>
          </w:p>
          <w:p w14:paraId="743E319F"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Посета часова наставницима.</w:t>
            </w:r>
          </w:p>
          <w:p w14:paraId="11029428"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и реализација екскурзија.</w:t>
            </w:r>
          </w:p>
          <w:p w14:paraId="2AFA6B8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локалном средином</w:t>
            </w:r>
          </w:p>
          <w:p w14:paraId="63FB8E8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ученицима</w:t>
            </w:r>
          </w:p>
          <w:p w14:paraId="4496C5C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lastRenderedPageBreak/>
              <w:t>Праћење реализације есДневника</w:t>
            </w:r>
          </w:p>
        </w:tc>
      </w:tr>
      <w:tr w:rsidR="00B50C93" w:rsidRPr="00B50C93" w14:paraId="413ABD45" w14:textId="77777777" w:rsidTr="00ED6B88">
        <w:trPr>
          <w:trHeight w:val="1230"/>
        </w:trPr>
        <w:tc>
          <w:tcPr>
            <w:tcW w:w="1560" w:type="dxa"/>
            <w:tcBorders>
              <w:top w:val="single" w:sz="4" w:space="0" w:color="auto"/>
              <w:left w:val="double" w:sz="4" w:space="0" w:color="auto"/>
              <w:bottom w:val="single" w:sz="4" w:space="0" w:color="auto"/>
              <w:right w:val="single" w:sz="4" w:space="0" w:color="auto"/>
            </w:tcBorders>
            <w:shd w:val="clear" w:color="auto" w:fill="92D050"/>
            <w:vAlign w:val="center"/>
          </w:tcPr>
          <w:p w14:paraId="4D93ACAC"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lastRenderedPageBreak/>
              <w:t>мај</w:t>
            </w:r>
          </w:p>
        </w:tc>
        <w:tc>
          <w:tcPr>
            <w:tcW w:w="8187" w:type="dxa"/>
            <w:tcBorders>
              <w:top w:val="single" w:sz="4" w:space="0" w:color="auto"/>
              <w:left w:val="single" w:sz="4" w:space="0" w:color="auto"/>
              <w:bottom w:val="single" w:sz="4" w:space="0" w:color="auto"/>
              <w:right w:val="double" w:sz="4" w:space="0" w:color="auto"/>
            </w:tcBorders>
          </w:tcPr>
          <w:p w14:paraId="355415F5"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xml:space="preserve">Посета часова наставницима. </w:t>
            </w:r>
          </w:p>
          <w:p w14:paraId="75DB18D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уписа у први разред</w:t>
            </w:r>
          </w:p>
          <w:p w14:paraId="7153E855"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Организација уписа у вртић и ППП</w:t>
            </w:r>
          </w:p>
          <w:p w14:paraId="3B04FFFD"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Увид у успех ученика осмог разреда.</w:t>
            </w:r>
          </w:p>
          <w:p w14:paraId="49DD512B"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Организација и реализација планираних излета.</w:t>
            </w:r>
          </w:p>
          <w:p w14:paraId="4A7FCAAB"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Организовање пробног испита за полагање завршног испита ученика осмог разреда.</w:t>
            </w:r>
          </w:p>
          <w:p w14:paraId="238ED91D"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xml:space="preserve">Припреме за Дан школе </w:t>
            </w:r>
          </w:p>
          <w:p w14:paraId="3A2C02F4"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локалном средином</w:t>
            </w:r>
          </w:p>
          <w:p w14:paraId="457A272D"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ученицима</w:t>
            </w:r>
          </w:p>
          <w:p w14:paraId="7A3DCFB2"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Праћење реализације есДневника</w:t>
            </w:r>
          </w:p>
          <w:p w14:paraId="3055E483"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Професионална оријентација за ученике осмог разреда</w:t>
            </w:r>
          </w:p>
          <w:p w14:paraId="6A2C5160"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екскурзија</w:t>
            </w:r>
          </w:p>
        </w:tc>
      </w:tr>
      <w:tr w:rsidR="00B50C93" w:rsidRPr="00B50C93" w14:paraId="6256D249" w14:textId="77777777" w:rsidTr="00ED6B88">
        <w:trPr>
          <w:trHeight w:val="825"/>
        </w:trPr>
        <w:tc>
          <w:tcPr>
            <w:tcW w:w="1560" w:type="dxa"/>
            <w:tcBorders>
              <w:top w:val="single" w:sz="4" w:space="0" w:color="auto"/>
              <w:left w:val="double" w:sz="4" w:space="0" w:color="auto"/>
              <w:bottom w:val="double" w:sz="4" w:space="0" w:color="auto"/>
              <w:right w:val="single" w:sz="4" w:space="0" w:color="auto"/>
            </w:tcBorders>
            <w:shd w:val="clear" w:color="auto" w:fill="92D050"/>
            <w:vAlign w:val="center"/>
          </w:tcPr>
          <w:p w14:paraId="057BE167" w14:textId="77777777" w:rsidR="00B50C93" w:rsidRPr="00B50C93" w:rsidRDefault="00B50C93" w:rsidP="00B50C93">
            <w:pPr>
              <w:spacing w:before="0"/>
              <w:jc w:val="center"/>
              <w:rPr>
                <w:rFonts w:ascii="Times New Roman" w:hAnsi="Times New Roman" w:cs="Times New Roman"/>
                <w:sz w:val="24"/>
                <w:szCs w:val="24"/>
              </w:rPr>
            </w:pPr>
            <w:r w:rsidRPr="00B50C93">
              <w:rPr>
                <w:rFonts w:ascii="Times New Roman" w:hAnsi="Times New Roman" w:cs="Times New Roman"/>
                <w:sz w:val="24"/>
                <w:szCs w:val="24"/>
              </w:rPr>
              <w:t>јун</w:t>
            </w:r>
          </w:p>
          <w:p w14:paraId="7C82DE04" w14:textId="77777777" w:rsidR="00B50C93" w:rsidRPr="00B50C93" w:rsidRDefault="00B50C93" w:rsidP="00B50C93">
            <w:pPr>
              <w:spacing w:before="0"/>
              <w:jc w:val="center"/>
              <w:rPr>
                <w:rFonts w:ascii="Times New Roman" w:hAnsi="Times New Roman" w:cs="Times New Roman"/>
                <w:b/>
                <w:sz w:val="24"/>
                <w:szCs w:val="24"/>
              </w:rPr>
            </w:pPr>
            <w:r w:rsidRPr="00B50C93">
              <w:rPr>
                <w:rFonts w:ascii="Times New Roman" w:hAnsi="Times New Roman" w:cs="Times New Roman"/>
                <w:sz w:val="24"/>
                <w:szCs w:val="24"/>
              </w:rPr>
              <w:t>(јул)</w:t>
            </w:r>
          </w:p>
        </w:tc>
        <w:tc>
          <w:tcPr>
            <w:tcW w:w="8187" w:type="dxa"/>
            <w:tcBorders>
              <w:top w:val="single" w:sz="4" w:space="0" w:color="auto"/>
              <w:left w:val="single" w:sz="4" w:space="0" w:color="auto"/>
              <w:bottom w:val="double" w:sz="4" w:space="0" w:color="auto"/>
              <w:right w:val="double" w:sz="4" w:space="0" w:color="auto"/>
            </w:tcBorders>
          </w:tcPr>
          <w:p w14:paraId="438C4919" w14:textId="60D18D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Припремање нацрта Годишњег плана рада за школску 202</w:t>
            </w:r>
            <w:r>
              <w:rPr>
                <w:rFonts w:ascii="Times New Roman" w:hAnsi="Times New Roman" w:cs="Times New Roman"/>
                <w:sz w:val="24"/>
                <w:szCs w:val="24"/>
                <w:lang w:val="sr-Cyrl-RS"/>
              </w:rPr>
              <w:t>4</w:t>
            </w:r>
            <w:r w:rsidRPr="00B50C93">
              <w:rPr>
                <w:rFonts w:ascii="Times New Roman" w:hAnsi="Times New Roman" w:cs="Times New Roman"/>
                <w:sz w:val="24"/>
                <w:szCs w:val="24"/>
              </w:rPr>
              <w:t>/202</w:t>
            </w:r>
            <w:r>
              <w:rPr>
                <w:rFonts w:ascii="Times New Roman" w:hAnsi="Times New Roman" w:cs="Times New Roman"/>
                <w:sz w:val="24"/>
                <w:szCs w:val="24"/>
                <w:lang w:val="sr-Cyrl-RS"/>
              </w:rPr>
              <w:t>5</w:t>
            </w:r>
            <w:r w:rsidRPr="00B50C93">
              <w:rPr>
                <w:rFonts w:ascii="Times New Roman" w:hAnsi="Times New Roman" w:cs="Times New Roman"/>
                <w:sz w:val="24"/>
                <w:szCs w:val="24"/>
              </w:rPr>
              <w:t>.г.</w:t>
            </w:r>
          </w:p>
          <w:p w14:paraId="77DD117B"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Преглед дневника рада.</w:t>
            </w:r>
          </w:p>
          <w:p w14:paraId="76F48DDF" w14:textId="7285BBBB"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Послови око завршетка школске 202</w:t>
            </w:r>
            <w:r>
              <w:rPr>
                <w:rFonts w:ascii="Times New Roman" w:hAnsi="Times New Roman" w:cs="Times New Roman"/>
                <w:sz w:val="24"/>
                <w:szCs w:val="24"/>
                <w:lang w:val="sr-Cyrl-RS"/>
              </w:rPr>
              <w:t>3</w:t>
            </w:r>
            <w:r w:rsidRPr="00B50C93">
              <w:rPr>
                <w:rFonts w:ascii="Times New Roman" w:hAnsi="Times New Roman" w:cs="Times New Roman"/>
                <w:sz w:val="24"/>
                <w:szCs w:val="24"/>
              </w:rPr>
              <w:t>/202</w:t>
            </w:r>
            <w:r>
              <w:rPr>
                <w:rFonts w:ascii="Times New Roman" w:hAnsi="Times New Roman" w:cs="Times New Roman"/>
                <w:sz w:val="24"/>
                <w:szCs w:val="24"/>
                <w:lang w:val="sr-Cyrl-RS"/>
              </w:rPr>
              <w:t>4</w:t>
            </w:r>
            <w:r w:rsidRPr="00B50C93">
              <w:rPr>
                <w:rFonts w:ascii="Times New Roman" w:hAnsi="Times New Roman" w:cs="Times New Roman"/>
                <w:sz w:val="24"/>
                <w:szCs w:val="24"/>
              </w:rPr>
              <w:t>.године.</w:t>
            </w:r>
          </w:p>
          <w:p w14:paraId="1EF39D53" w14:textId="77777777" w:rsidR="00B50C93" w:rsidRPr="00B50C93" w:rsidRDefault="00B50C93" w:rsidP="00B50C93">
            <w:pPr>
              <w:autoSpaceDE w:val="0"/>
              <w:autoSpaceDN w:val="0"/>
              <w:adjustRightInd w:val="0"/>
              <w:spacing w:before="0"/>
              <w:rPr>
                <w:rFonts w:ascii="Times New Roman" w:hAnsi="Times New Roman" w:cs="Times New Roman"/>
                <w:b/>
                <w:sz w:val="24"/>
                <w:szCs w:val="24"/>
              </w:rPr>
            </w:pPr>
            <w:r w:rsidRPr="00B50C93">
              <w:rPr>
                <w:rFonts w:ascii="Times New Roman" w:hAnsi="Times New Roman" w:cs="Times New Roman"/>
                <w:sz w:val="24"/>
                <w:szCs w:val="24"/>
              </w:rPr>
              <w:t>Учешће на седницама стручних органа.</w:t>
            </w:r>
          </w:p>
          <w:p w14:paraId="02E72FA1"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Организација полагања завршног испита за ученике осмог разреда.</w:t>
            </w:r>
          </w:p>
          <w:p w14:paraId="7A1AE8FC"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 xml:space="preserve">Разматрање успеха ученика и мере за побољшање. </w:t>
            </w:r>
          </w:p>
          <w:p w14:paraId="7568FFE9"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локалном средином</w:t>
            </w:r>
          </w:p>
          <w:p w14:paraId="582E81DB" w14:textId="77777777" w:rsidR="00B50C93" w:rsidRPr="00B50C93" w:rsidRDefault="00B50C93" w:rsidP="00B50C93">
            <w:pPr>
              <w:autoSpaceDE w:val="0"/>
              <w:autoSpaceDN w:val="0"/>
              <w:adjustRightInd w:val="0"/>
              <w:spacing w:before="0"/>
              <w:rPr>
                <w:rFonts w:ascii="Times New Roman" w:hAnsi="Times New Roman" w:cs="Times New Roman"/>
                <w:sz w:val="24"/>
                <w:szCs w:val="24"/>
              </w:rPr>
            </w:pPr>
            <w:r w:rsidRPr="00B50C93">
              <w:rPr>
                <w:rFonts w:ascii="Times New Roman" w:hAnsi="Times New Roman" w:cs="Times New Roman"/>
                <w:sz w:val="24"/>
                <w:szCs w:val="24"/>
              </w:rPr>
              <w:t>Сарадња са родитељима и ученицима</w:t>
            </w:r>
          </w:p>
          <w:p w14:paraId="1702D29F" w14:textId="0F7FDB5D" w:rsidR="00B50C93" w:rsidRPr="00B50C93" w:rsidRDefault="00B50C93" w:rsidP="00B50C93">
            <w:pPr>
              <w:autoSpaceDE w:val="0"/>
              <w:autoSpaceDN w:val="0"/>
              <w:adjustRightInd w:val="0"/>
              <w:spacing w:before="0"/>
              <w:rPr>
                <w:rFonts w:ascii="Times New Roman" w:hAnsi="Times New Roman" w:cs="Times New Roman"/>
                <w:sz w:val="24"/>
                <w:szCs w:val="24"/>
                <w:lang w:val="sr-Cyrl-RS"/>
              </w:rPr>
            </w:pPr>
            <w:r w:rsidRPr="00B50C93">
              <w:rPr>
                <w:rFonts w:ascii="Times New Roman" w:hAnsi="Times New Roman" w:cs="Times New Roman"/>
                <w:sz w:val="24"/>
                <w:szCs w:val="24"/>
              </w:rPr>
              <w:t>Припремање награда за одличне ученике и ђака генерације</w:t>
            </w:r>
          </w:p>
        </w:tc>
      </w:tr>
    </w:tbl>
    <w:p w14:paraId="37CE2106" w14:textId="77777777" w:rsidR="00B50C93" w:rsidRPr="00B50C93" w:rsidRDefault="00B50C93" w:rsidP="00B50C93">
      <w:pPr>
        <w:spacing w:before="0"/>
        <w:rPr>
          <w:rFonts w:ascii="Times New Roman" w:hAnsi="Times New Roman" w:cs="Times New Roman"/>
          <w:sz w:val="24"/>
          <w:szCs w:val="24"/>
        </w:rPr>
      </w:pPr>
    </w:p>
    <w:p w14:paraId="2D84DDFD" w14:textId="69F6E842" w:rsidR="002427E9" w:rsidRPr="00B50C93" w:rsidRDefault="002427E9" w:rsidP="00D83C1A">
      <w:pPr>
        <w:rPr>
          <w:rFonts w:ascii="Times New Roman" w:hAnsi="Times New Roman" w:cs="Times New Roman"/>
          <w:b/>
          <w:bCs/>
          <w:sz w:val="24"/>
          <w:szCs w:val="24"/>
          <w:u w:val="single"/>
          <w:lang w:val="sr-Cyrl-RS"/>
        </w:rPr>
      </w:pPr>
      <w:r w:rsidRPr="00D83C1A">
        <w:rPr>
          <w:rFonts w:ascii="Times New Roman" w:hAnsi="Times New Roman" w:cs="Times New Roman"/>
          <w:b/>
          <w:bCs/>
          <w:sz w:val="24"/>
          <w:szCs w:val="24"/>
          <w:u w:val="single"/>
        </w:rPr>
        <w:lastRenderedPageBreak/>
        <w:t xml:space="preserve">3.ПЛАН И ПРОГРАМ РАДА </w:t>
      </w:r>
      <w:r w:rsidRPr="00D83C1A">
        <w:rPr>
          <w:rFonts w:ascii="Times New Roman" w:hAnsi="Times New Roman" w:cs="Times New Roman"/>
          <w:b/>
          <w:bCs/>
          <w:sz w:val="24"/>
          <w:szCs w:val="24"/>
          <w:u w:val="single"/>
          <w:lang w:val="sr-Cyrl-CS"/>
        </w:rPr>
        <w:t>СЕКРЕТА</w:t>
      </w:r>
      <w:r w:rsidRPr="00D83C1A">
        <w:rPr>
          <w:rFonts w:ascii="Times New Roman" w:hAnsi="Times New Roman" w:cs="Times New Roman"/>
          <w:b/>
          <w:bCs/>
          <w:sz w:val="24"/>
          <w:szCs w:val="24"/>
          <w:u w:val="single"/>
        </w:rPr>
        <w:t>РА ШКОЛЕ</w:t>
      </w:r>
    </w:p>
    <w:tbl>
      <w:tblPr>
        <w:tblW w:w="9815" w:type="dxa"/>
        <w:jc w:val="center"/>
        <w:tblBorders>
          <w:top w:val="triple" w:sz="4" w:space="0" w:color="auto"/>
          <w:left w:val="triple" w:sz="4" w:space="0" w:color="auto"/>
          <w:bottom w:val="triple" w:sz="4" w:space="0" w:color="auto"/>
          <w:right w:val="triple" w:sz="4" w:space="0" w:color="auto"/>
          <w:insideH w:val="double" w:sz="4" w:space="0" w:color="auto"/>
          <w:insideV w:val="double" w:sz="4" w:space="0" w:color="auto"/>
        </w:tblBorders>
        <w:tblLayout w:type="fixed"/>
        <w:tblLook w:val="01E0" w:firstRow="1" w:lastRow="1" w:firstColumn="1" w:lastColumn="1" w:noHBand="0" w:noVBand="0"/>
      </w:tblPr>
      <w:tblGrid>
        <w:gridCol w:w="1763"/>
        <w:gridCol w:w="6480"/>
        <w:gridCol w:w="1572"/>
      </w:tblGrid>
      <w:tr w:rsidR="002427E9" w:rsidRPr="00D83C1A" w14:paraId="0C955BAB" w14:textId="77777777" w:rsidTr="00147A7B">
        <w:trPr>
          <w:jc w:val="center"/>
        </w:trPr>
        <w:tc>
          <w:tcPr>
            <w:tcW w:w="1763" w:type="dxa"/>
            <w:tcBorders>
              <w:top w:val="triple" w:sz="4" w:space="0" w:color="auto"/>
              <w:left w:val="double" w:sz="4" w:space="0" w:color="auto"/>
            </w:tcBorders>
            <w:shd w:val="clear" w:color="auto" w:fill="F3F3F3"/>
            <w:vAlign w:val="center"/>
          </w:tcPr>
          <w:p w14:paraId="5D44EF4D"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Подручје рада</w:t>
            </w:r>
          </w:p>
        </w:tc>
        <w:tc>
          <w:tcPr>
            <w:tcW w:w="6480" w:type="dxa"/>
            <w:tcBorders>
              <w:top w:val="triple" w:sz="4" w:space="0" w:color="auto"/>
            </w:tcBorders>
            <w:shd w:val="clear" w:color="auto" w:fill="F3F3F3"/>
            <w:vAlign w:val="center"/>
          </w:tcPr>
          <w:p w14:paraId="389D463F"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рада</w:t>
            </w:r>
          </w:p>
        </w:tc>
        <w:tc>
          <w:tcPr>
            <w:tcW w:w="1572" w:type="dxa"/>
            <w:tcBorders>
              <w:top w:val="triple" w:sz="4" w:space="0" w:color="auto"/>
              <w:right w:val="double" w:sz="4" w:space="0" w:color="auto"/>
            </w:tcBorders>
            <w:shd w:val="clear" w:color="auto" w:fill="F3F3F3"/>
            <w:vAlign w:val="center"/>
          </w:tcPr>
          <w:p w14:paraId="049CC099"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Време реализације</w:t>
            </w:r>
          </w:p>
        </w:tc>
      </w:tr>
      <w:tr w:rsidR="002427E9" w:rsidRPr="00D83C1A" w14:paraId="708078DE" w14:textId="77777777" w:rsidTr="00147A7B">
        <w:trPr>
          <w:trHeight w:val="5190"/>
          <w:jc w:val="center"/>
        </w:trPr>
        <w:tc>
          <w:tcPr>
            <w:tcW w:w="1763" w:type="dxa"/>
            <w:tcBorders>
              <w:left w:val="double" w:sz="4" w:space="0" w:color="auto"/>
              <w:bottom w:val="single" w:sz="4" w:space="0" w:color="auto"/>
              <w:right w:val="single" w:sz="4" w:space="0" w:color="auto"/>
            </w:tcBorders>
            <w:vAlign w:val="center"/>
          </w:tcPr>
          <w:p w14:paraId="58EA576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Делокруг правне службе</w:t>
            </w:r>
          </w:p>
        </w:tc>
        <w:tc>
          <w:tcPr>
            <w:tcW w:w="6480" w:type="dxa"/>
            <w:tcBorders>
              <w:left w:val="single" w:sz="4" w:space="0" w:color="auto"/>
              <w:bottom w:val="single" w:sz="4" w:space="0" w:color="auto"/>
              <w:right w:val="single" w:sz="4" w:space="0" w:color="auto"/>
            </w:tcBorders>
          </w:tcPr>
          <w:p w14:paraId="47EC9601"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1) стара се о законитом раду установе, указује директору и органу управљања на неправилности у раду установе;</w:t>
            </w:r>
          </w:p>
          <w:p w14:paraId="5A43919C"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2) обавља управне послове у установи;</w:t>
            </w:r>
          </w:p>
          <w:p w14:paraId="6D35E111"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3) израђује опште и појединачне правне акте установе;</w:t>
            </w:r>
          </w:p>
          <w:p w14:paraId="47082962"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4) обавља правне и друге послове за потребе установе;</w:t>
            </w:r>
          </w:p>
          <w:p w14:paraId="1F287722"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5) израђује уговоре које закључује установа;</w:t>
            </w:r>
          </w:p>
          <w:p w14:paraId="6E6F27B8"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6) правне послове у вези са статусним променама у установи;</w:t>
            </w:r>
          </w:p>
          <w:p w14:paraId="3953ABEA"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7) правне послове у вези са уписом деце, ученика и одраслих;</w:t>
            </w:r>
          </w:p>
          <w:p w14:paraId="59F70367"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8) правне послове у вези са јавним набавкама у сарадњи са финансијском службом установе;</w:t>
            </w:r>
          </w:p>
          <w:p w14:paraId="744A669F"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9) пружа стручну помоћ у вези са избором органа управљања у установи;</w:t>
            </w:r>
          </w:p>
          <w:p w14:paraId="654FEAA7"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10) пружа стручну подршку и координира рад комисије за избор директора установе;</w:t>
            </w:r>
          </w:p>
          <w:p w14:paraId="45EA037A"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11) прати прописе и о томе информише запослене;</w:t>
            </w:r>
          </w:p>
          <w:p w14:paraId="3D942DFF"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12) друге правне послове по налогу директора.</w:t>
            </w:r>
          </w:p>
          <w:p w14:paraId="78B55ED5" w14:textId="77777777" w:rsidR="00147A7B" w:rsidRPr="00147A7B" w:rsidRDefault="00147A7B" w:rsidP="00147A7B">
            <w:pPr>
              <w:shd w:val="clear" w:color="auto" w:fill="FFFFFF"/>
              <w:spacing w:before="0" w:after="150" w:line="240" w:lineRule="auto"/>
              <w:ind w:firstLine="480"/>
              <w:rPr>
                <w:rFonts w:ascii="Times New Roman" w:eastAsia="Times New Roman" w:hAnsi="Times New Roman" w:cs="Times New Roman"/>
                <w:color w:val="333333"/>
                <w:sz w:val="24"/>
                <w:szCs w:val="24"/>
              </w:rPr>
            </w:pPr>
            <w:r w:rsidRPr="00147A7B">
              <w:rPr>
                <w:rFonts w:ascii="Times New Roman" w:eastAsia="Times New Roman" w:hAnsi="Times New Roman" w:cs="Times New Roman"/>
                <w:color w:val="333333"/>
                <w:sz w:val="24"/>
                <w:szCs w:val="24"/>
              </w:rPr>
              <w:t>Установа је дужна да обезбеди секретару приступ јединственој информационој бази правних прописа.</w:t>
            </w:r>
          </w:p>
          <w:p w14:paraId="69FE0F5E" w14:textId="22C3ADBB" w:rsidR="002427E9" w:rsidRPr="00147A7B" w:rsidRDefault="002427E9" w:rsidP="00D83C1A">
            <w:pPr>
              <w:rPr>
                <w:rFonts w:ascii="Times New Roman" w:hAnsi="Times New Roman" w:cs="Times New Roman"/>
                <w:sz w:val="24"/>
                <w:szCs w:val="24"/>
              </w:rPr>
            </w:pPr>
          </w:p>
        </w:tc>
        <w:tc>
          <w:tcPr>
            <w:tcW w:w="1572" w:type="dxa"/>
            <w:tcBorders>
              <w:left w:val="single" w:sz="4" w:space="0" w:color="auto"/>
              <w:bottom w:val="single" w:sz="4" w:space="0" w:color="auto"/>
              <w:right w:val="double" w:sz="4" w:space="0" w:color="auto"/>
            </w:tcBorders>
            <w:vAlign w:val="center"/>
          </w:tcPr>
          <w:p w14:paraId="52A0739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стално и по потреби</w:t>
            </w:r>
          </w:p>
        </w:tc>
      </w:tr>
    </w:tbl>
    <w:p w14:paraId="46A70F31" w14:textId="77777777" w:rsidR="002427E9" w:rsidRPr="00D83C1A" w:rsidRDefault="002427E9" w:rsidP="00D83C1A">
      <w:pPr>
        <w:rPr>
          <w:rFonts w:ascii="Times New Roman" w:hAnsi="Times New Roman" w:cs="Times New Roman"/>
          <w:b/>
          <w:bCs/>
          <w:i/>
          <w:iCs/>
          <w:sz w:val="24"/>
          <w:szCs w:val="24"/>
          <w:u w:val="single"/>
          <w:lang w:val="sr-Cyrl-CS"/>
        </w:rPr>
      </w:pPr>
    </w:p>
    <w:p w14:paraId="11FEB773" w14:textId="77777777" w:rsidR="002427E9" w:rsidRPr="00D83C1A"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4. ПЛАН РАДА САВЕТА РОДИТЕЉА</w:t>
      </w:r>
    </w:p>
    <w:p w14:paraId="05CEFCF3" w14:textId="77777777" w:rsidR="002C7F44" w:rsidRPr="00C642FF" w:rsidRDefault="002C7F44" w:rsidP="002C7F44">
      <w:pPr>
        <w:overflowPunct w:val="0"/>
        <w:autoSpaceDE w:val="0"/>
        <w:autoSpaceDN w:val="0"/>
        <w:adjustRightInd w:val="0"/>
        <w:spacing w:after="0" w:line="240" w:lineRule="auto"/>
        <w:ind w:firstLine="720"/>
        <w:jc w:val="both"/>
        <w:rPr>
          <w:rFonts w:ascii="Times New Roman" w:eastAsia="Times New Roman" w:hAnsi="Times New Roman"/>
          <w:sz w:val="24"/>
          <w:szCs w:val="24"/>
        </w:rPr>
      </w:pPr>
      <w:r w:rsidRPr="00C642FF">
        <w:rPr>
          <w:rFonts w:ascii="Times New Roman" w:eastAsia="Times New Roman" w:hAnsi="Times New Roman"/>
          <w:sz w:val="24"/>
          <w:szCs w:val="24"/>
          <w:lang w:val="sr-Cyrl-CS"/>
        </w:rPr>
        <w:t>У складу са чланом 58. Закона о основама система образовања и васпитања у школи се формира Савет родитеља. Он представља саветодавни орган установе у који</w:t>
      </w:r>
      <w:r w:rsidRPr="00C642FF">
        <w:rPr>
          <w:rFonts w:ascii="Times New Roman" w:eastAsia="Times New Roman" w:hAnsi="Times New Roman"/>
          <w:sz w:val="24"/>
          <w:szCs w:val="24"/>
        </w:rPr>
        <w:t xml:space="preserve"> </w:t>
      </w:r>
      <w:r w:rsidRPr="00C642FF">
        <w:rPr>
          <w:rFonts w:ascii="Times New Roman" w:eastAsia="Times New Roman" w:hAnsi="Times New Roman"/>
          <w:sz w:val="24"/>
          <w:szCs w:val="24"/>
          <w:lang w:val="sr-Cyrl-CS"/>
        </w:rPr>
        <w:t>се бира по један представник родитеља ученика сваког одељења на првом родитељском састанку.</w:t>
      </w:r>
    </w:p>
    <w:p w14:paraId="70CAA04F" w14:textId="77777777" w:rsidR="002C7F44" w:rsidRPr="00C642FF" w:rsidRDefault="002C7F44" w:rsidP="002C7F44">
      <w:pPr>
        <w:overflowPunct w:val="0"/>
        <w:autoSpaceDE w:val="0"/>
        <w:autoSpaceDN w:val="0"/>
        <w:adjustRightInd w:val="0"/>
        <w:spacing w:after="0" w:line="240" w:lineRule="auto"/>
        <w:jc w:val="both"/>
        <w:rPr>
          <w:rFonts w:ascii="Times New Roman" w:eastAsia="Times New Roman" w:hAnsi="Times New Roman"/>
          <w:sz w:val="24"/>
          <w:szCs w:val="24"/>
        </w:rPr>
      </w:pPr>
      <w:r w:rsidRPr="00C642FF">
        <w:rPr>
          <w:rFonts w:ascii="Times New Roman" w:eastAsia="Times New Roman" w:hAnsi="Times New Roman"/>
          <w:sz w:val="24"/>
          <w:szCs w:val="24"/>
          <w:lang w:val="sr-Cyrl-CS"/>
        </w:rPr>
        <w:t>  Савет  родитеља има надлежности у решавању свих битних питања из живота и рада школе, и својим радом представља најважнију спону родитеља и школе.</w:t>
      </w:r>
    </w:p>
    <w:p w14:paraId="2874F315" w14:textId="77777777" w:rsidR="002C7F44" w:rsidRPr="00C642FF" w:rsidRDefault="002C7F44" w:rsidP="002C7F44">
      <w:pPr>
        <w:overflowPunct w:val="0"/>
        <w:autoSpaceDE w:val="0"/>
        <w:autoSpaceDN w:val="0"/>
        <w:adjustRightInd w:val="0"/>
        <w:spacing w:after="0" w:line="240" w:lineRule="auto"/>
        <w:jc w:val="both"/>
        <w:rPr>
          <w:rFonts w:ascii="Times New Roman" w:eastAsia="Times New Roman" w:hAnsi="Times New Roman"/>
          <w:sz w:val="24"/>
          <w:szCs w:val="24"/>
          <w:lang w:val="sr-Latn-RS"/>
        </w:rPr>
      </w:pPr>
      <w:r w:rsidRPr="00C642FF">
        <w:rPr>
          <w:rFonts w:ascii="Times New Roman" w:eastAsia="Times New Roman" w:hAnsi="Times New Roman"/>
          <w:sz w:val="24"/>
          <w:szCs w:val="24"/>
          <w:lang w:val="sr-Cyrl-CS"/>
        </w:rPr>
        <w:lastRenderedPageBreak/>
        <w:t> Кроз своје облике рада и сарадњу са родитељима помаже у решавању васпитно - образовних проблема.</w:t>
      </w:r>
    </w:p>
    <w:p w14:paraId="299E3430"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Савет родитеља:</w:t>
      </w:r>
    </w:p>
    <w:p w14:paraId="3544DAD2"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предлаже чланове органа управљања из реда родитеља</w:t>
      </w:r>
    </w:p>
    <w:p w14:paraId="2D8B8BC6"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даје сагласност на програм и организовање екскурзија</w:t>
      </w:r>
    </w:p>
    <w:p w14:paraId="5D7DEA78"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предлаже мере за осигурање  квалитета унапређење образовно васпитног рада</w:t>
      </w:r>
    </w:p>
    <w:p w14:paraId="4298D8A2"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учествује у поступку предлагања изборних предмета</w:t>
      </w:r>
    </w:p>
    <w:p w14:paraId="7CBB8CEC"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учествује у поступку предлагања избора уџбеника</w:t>
      </w:r>
    </w:p>
    <w:p w14:paraId="421A4447"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учествује у прописивању мера безбедности деце и ученика</w:t>
      </w:r>
    </w:p>
    <w:p w14:paraId="04BA2C17"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предлаже свог представника у стручни актив за ШРП и друге тимове установе</w:t>
      </w:r>
    </w:p>
    <w:p w14:paraId="753A2F17"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разматра предлог програма образовања и васпитања; развојног плана; Годишњег плана рада; извештаје о њиховом остваривању, вредновању и самовредновању</w:t>
      </w:r>
    </w:p>
    <w:p w14:paraId="542D8329"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разматра и прати услове за рад установе</w:t>
      </w:r>
    </w:p>
    <w:p w14:paraId="710D94D5"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разматра услове за одрастање и учење и прати безбедност и заштиту ученика</w:t>
      </w:r>
    </w:p>
    <w:p w14:paraId="3113A086" w14:textId="77777777" w:rsidR="002C7F44" w:rsidRPr="00C642FF" w:rsidRDefault="002C7F44" w:rsidP="002C7F44">
      <w:pPr>
        <w:overflowPunct w:val="0"/>
        <w:autoSpaceDE w:val="0"/>
        <w:autoSpaceDN w:val="0"/>
        <w:adjustRightInd w:val="0"/>
        <w:spacing w:after="0" w:line="240" w:lineRule="auto"/>
        <w:jc w:val="both"/>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Све ово омогућава родитељима да буду укључени у свеопшти живот школе и да активно доприносе побољшању услова за стицање квалитетног образовања и позитивне атмосфере.</w:t>
      </w:r>
    </w:p>
    <w:p w14:paraId="5901F2F2" w14:textId="77777777" w:rsidR="002C7F44" w:rsidRPr="00C642FF" w:rsidRDefault="002C7F44" w:rsidP="002C7F44">
      <w:pPr>
        <w:overflowPunct w:val="0"/>
        <w:autoSpaceDE w:val="0"/>
        <w:autoSpaceDN w:val="0"/>
        <w:adjustRightInd w:val="0"/>
        <w:spacing w:after="0" w:line="240" w:lineRule="auto"/>
        <w:jc w:val="both"/>
        <w:rPr>
          <w:rFonts w:ascii="Times New Roman" w:eastAsia="Times New Roman" w:hAnsi="Times New Roman"/>
          <w:sz w:val="24"/>
          <w:szCs w:val="24"/>
          <w:lang w:val="sr-Cyrl-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500"/>
        <w:gridCol w:w="2700"/>
      </w:tblGrid>
      <w:tr w:rsidR="002C7F44" w:rsidRPr="00C642FF" w14:paraId="5752E490" w14:textId="77777777" w:rsidTr="00ED6B88">
        <w:tc>
          <w:tcPr>
            <w:tcW w:w="2070" w:type="dxa"/>
            <w:vAlign w:val="center"/>
          </w:tcPr>
          <w:p w14:paraId="3AD2059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време реализације</w:t>
            </w:r>
          </w:p>
          <w:p w14:paraId="262CEC8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4500" w:type="dxa"/>
            <w:vAlign w:val="center"/>
          </w:tcPr>
          <w:p w14:paraId="247B219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садржај рада</w:t>
            </w:r>
          </w:p>
        </w:tc>
        <w:tc>
          <w:tcPr>
            <w:tcW w:w="2700" w:type="dxa"/>
            <w:vAlign w:val="center"/>
          </w:tcPr>
          <w:p w14:paraId="22C4147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носиоци активности</w:t>
            </w:r>
          </w:p>
        </w:tc>
      </w:tr>
      <w:tr w:rsidR="002C7F44" w:rsidRPr="00C642FF" w14:paraId="3E57CEFD" w14:textId="77777777" w:rsidTr="00ED6B88">
        <w:tc>
          <w:tcPr>
            <w:tcW w:w="2070" w:type="dxa"/>
            <w:vAlign w:val="center"/>
          </w:tcPr>
          <w:p w14:paraId="22174A6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728DD59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p w14:paraId="4648C87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4500" w:type="dxa"/>
            <w:vAlign w:val="center"/>
          </w:tcPr>
          <w:p w14:paraId="713F74B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Конституисање новог Савета родитеља и избор председника, заменика председника и записничара и чланова школских тимова и актива</w:t>
            </w:r>
          </w:p>
          <w:p w14:paraId="2A6E6C0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693200D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чланови Савета родитеља</w:t>
            </w:r>
          </w:p>
        </w:tc>
      </w:tr>
      <w:tr w:rsidR="002C7F44" w:rsidRPr="00C642FF" w14:paraId="31798EDE" w14:textId="77777777" w:rsidTr="00ED6B88">
        <w:tc>
          <w:tcPr>
            <w:tcW w:w="2070" w:type="dxa"/>
            <w:vAlign w:val="center"/>
          </w:tcPr>
          <w:p w14:paraId="49AC9C4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tc>
        <w:tc>
          <w:tcPr>
            <w:tcW w:w="4500" w:type="dxa"/>
            <w:vAlign w:val="center"/>
          </w:tcPr>
          <w:p w14:paraId="7DF4E805" w14:textId="6321625C"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Упознавање са Извештајем о раду школе за школску 202</w:t>
            </w:r>
            <w:r w:rsidR="00B50C93">
              <w:rPr>
                <w:rFonts w:ascii="Times New Roman" w:eastAsia="Times New Roman" w:hAnsi="Times New Roman"/>
                <w:sz w:val="24"/>
                <w:szCs w:val="24"/>
                <w:lang w:val="sr-Cyrl-CS"/>
              </w:rPr>
              <w:t>3</w:t>
            </w:r>
            <w:r w:rsidRPr="00C642FF">
              <w:rPr>
                <w:rFonts w:ascii="Times New Roman" w:eastAsia="Times New Roman" w:hAnsi="Times New Roman"/>
                <w:sz w:val="24"/>
                <w:szCs w:val="24"/>
                <w:lang w:val="sr-Cyrl-CS"/>
              </w:rPr>
              <w:t>/202</w:t>
            </w:r>
            <w:r w:rsidR="00B50C93">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 годину</w:t>
            </w:r>
          </w:p>
          <w:p w14:paraId="377614E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480CE35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школе</w:t>
            </w:r>
          </w:p>
        </w:tc>
      </w:tr>
      <w:tr w:rsidR="002C7F44" w:rsidRPr="00C642FF" w14:paraId="1DCE3E36" w14:textId="77777777" w:rsidTr="00ED6B88">
        <w:tc>
          <w:tcPr>
            <w:tcW w:w="2070" w:type="dxa"/>
            <w:vAlign w:val="center"/>
          </w:tcPr>
          <w:p w14:paraId="1F6A987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tc>
        <w:tc>
          <w:tcPr>
            <w:tcW w:w="4500" w:type="dxa"/>
            <w:vAlign w:val="center"/>
          </w:tcPr>
          <w:p w14:paraId="5767E17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Упознавање са Годишњим планом рада школе за школску 202</w:t>
            </w:r>
            <w:r w:rsidRPr="00C642FF">
              <w:rPr>
                <w:rFonts w:ascii="Times New Roman" w:eastAsia="Times New Roman" w:hAnsi="Times New Roman"/>
                <w:sz w:val="24"/>
                <w:szCs w:val="24"/>
                <w:lang w:val="sr-Latn-RS"/>
              </w:rPr>
              <w:t>3</w:t>
            </w:r>
            <w:r w:rsidRPr="00C642FF">
              <w:rPr>
                <w:rFonts w:ascii="Times New Roman" w:eastAsia="Times New Roman" w:hAnsi="Times New Roman"/>
                <w:sz w:val="24"/>
                <w:szCs w:val="24"/>
                <w:lang w:val="sr-Cyrl-CS"/>
              </w:rPr>
              <w:t>/202</w:t>
            </w:r>
            <w:r w:rsidRPr="00C642FF">
              <w:rPr>
                <w:rFonts w:ascii="Times New Roman" w:eastAsia="Times New Roman" w:hAnsi="Times New Roman"/>
                <w:sz w:val="24"/>
                <w:szCs w:val="24"/>
                <w:lang w:val="sr-Latn-RS"/>
              </w:rPr>
              <w:t>4</w:t>
            </w:r>
            <w:r w:rsidRPr="00C642FF">
              <w:rPr>
                <w:rFonts w:ascii="Times New Roman" w:eastAsia="Times New Roman" w:hAnsi="Times New Roman"/>
                <w:sz w:val="24"/>
                <w:szCs w:val="24"/>
                <w:lang w:val="sr-Cyrl-CS"/>
              </w:rPr>
              <w:t>. годину</w:t>
            </w:r>
          </w:p>
        </w:tc>
        <w:tc>
          <w:tcPr>
            <w:tcW w:w="2700" w:type="dxa"/>
            <w:vAlign w:val="center"/>
          </w:tcPr>
          <w:p w14:paraId="4740D8E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школе</w:t>
            </w:r>
          </w:p>
        </w:tc>
      </w:tr>
      <w:tr w:rsidR="002C7F44" w:rsidRPr="00C642FF" w14:paraId="032FE687" w14:textId="77777777" w:rsidTr="00ED6B88">
        <w:tc>
          <w:tcPr>
            <w:tcW w:w="2070" w:type="dxa"/>
            <w:vAlign w:val="center"/>
          </w:tcPr>
          <w:p w14:paraId="0C354FB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tc>
        <w:tc>
          <w:tcPr>
            <w:tcW w:w="4500" w:type="dxa"/>
            <w:vAlign w:val="center"/>
          </w:tcPr>
          <w:p w14:paraId="744119B7" w14:textId="6EE9A4B6"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Разматрање и усвајање Плана рада Савета за 202</w:t>
            </w:r>
            <w:r w:rsidR="00B50C93">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/202</w:t>
            </w:r>
            <w:r w:rsidR="00B50C93">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 годину</w:t>
            </w:r>
          </w:p>
          <w:p w14:paraId="00847EB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75FCED7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председник Савета</w:t>
            </w:r>
          </w:p>
        </w:tc>
      </w:tr>
      <w:tr w:rsidR="002C7F44" w:rsidRPr="00C642FF" w14:paraId="428FD696" w14:textId="77777777" w:rsidTr="00ED6B88">
        <w:tc>
          <w:tcPr>
            <w:tcW w:w="2070" w:type="dxa"/>
            <w:vAlign w:val="center"/>
          </w:tcPr>
          <w:p w14:paraId="5FAB695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септембар</w:t>
            </w:r>
          </w:p>
        </w:tc>
        <w:tc>
          <w:tcPr>
            <w:tcW w:w="4500" w:type="dxa"/>
            <w:vAlign w:val="center"/>
          </w:tcPr>
          <w:p w14:paraId="4DF4ED1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Информисање о почетку рада школе, припремљености за нову школску годину и пријем првака</w:t>
            </w:r>
          </w:p>
        </w:tc>
        <w:tc>
          <w:tcPr>
            <w:tcW w:w="2700" w:type="dxa"/>
            <w:vAlign w:val="center"/>
          </w:tcPr>
          <w:p w14:paraId="4838B54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директор</w:t>
            </w:r>
          </w:p>
        </w:tc>
      </w:tr>
      <w:tr w:rsidR="002C7F44" w:rsidRPr="00C642FF" w14:paraId="6C2DEF3E" w14:textId="77777777" w:rsidTr="00ED6B88">
        <w:tc>
          <w:tcPr>
            <w:tcW w:w="2070" w:type="dxa"/>
            <w:vAlign w:val="center"/>
          </w:tcPr>
          <w:p w14:paraId="2328184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септембар</w:t>
            </w:r>
          </w:p>
        </w:tc>
        <w:tc>
          <w:tcPr>
            <w:tcW w:w="4500" w:type="dxa"/>
            <w:vAlign w:val="center"/>
          </w:tcPr>
          <w:p w14:paraId="54372E5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Договор око новчаних потраживања од ученика (осигурање, обезбеђење, </w:t>
            </w:r>
            <w:r w:rsidRPr="00C642FF">
              <w:rPr>
                <w:rFonts w:ascii="Times New Roman" w:eastAsia="Times New Roman" w:hAnsi="Times New Roman"/>
                <w:sz w:val="24"/>
                <w:szCs w:val="24"/>
                <w:lang w:val="sr-Cyrl-CS"/>
              </w:rPr>
              <w:lastRenderedPageBreak/>
              <w:t>продужени боравак) и избор дистрибутера ужине</w:t>
            </w:r>
          </w:p>
        </w:tc>
        <w:tc>
          <w:tcPr>
            <w:tcW w:w="2700" w:type="dxa"/>
            <w:vAlign w:val="center"/>
          </w:tcPr>
          <w:p w14:paraId="63F95FF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чланови Савета</w:t>
            </w:r>
          </w:p>
          <w:p w14:paraId="70E3BF4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директор</w:t>
            </w:r>
          </w:p>
        </w:tc>
      </w:tr>
      <w:tr w:rsidR="002C7F44" w:rsidRPr="00C642FF" w14:paraId="2737535E" w14:textId="77777777" w:rsidTr="00ED6B88">
        <w:tc>
          <w:tcPr>
            <w:tcW w:w="2070" w:type="dxa"/>
            <w:vAlign w:val="center"/>
          </w:tcPr>
          <w:p w14:paraId="393FFF7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октобар</w:t>
            </w:r>
          </w:p>
        </w:tc>
        <w:tc>
          <w:tcPr>
            <w:tcW w:w="4500" w:type="dxa"/>
            <w:vAlign w:val="center"/>
          </w:tcPr>
          <w:p w14:paraId="6737EE90" w14:textId="158D7C5D"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Анализа успеха и владања ученика на крају првог </w:t>
            </w:r>
            <w:r w:rsidRPr="00C642FF">
              <w:rPr>
                <w:rFonts w:ascii="Times New Roman" w:eastAsia="Times New Roman" w:hAnsi="Times New Roman"/>
                <w:sz w:val="24"/>
                <w:szCs w:val="24"/>
                <w:lang w:val="sr-Cyrl-RS"/>
              </w:rPr>
              <w:t>квартала</w:t>
            </w:r>
            <w:r w:rsidRPr="00C642FF">
              <w:rPr>
                <w:rFonts w:ascii="Times New Roman" w:eastAsia="Times New Roman" w:hAnsi="Times New Roman"/>
                <w:sz w:val="24"/>
                <w:szCs w:val="24"/>
                <w:lang w:val="sr-Cyrl-CS"/>
              </w:rPr>
              <w:t xml:space="preserve"> школске 202</w:t>
            </w:r>
            <w:r w:rsidR="00B50C93">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/202</w:t>
            </w:r>
            <w:r w:rsidR="00B50C93">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.године</w:t>
            </w:r>
          </w:p>
          <w:p w14:paraId="67C7F9F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7DCCF83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школе</w:t>
            </w:r>
          </w:p>
          <w:p w14:paraId="3B5AD8A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r>
      <w:tr w:rsidR="002C7F44" w:rsidRPr="00C642FF" w14:paraId="320F7E3B" w14:textId="77777777" w:rsidTr="00ED6B88">
        <w:tc>
          <w:tcPr>
            <w:tcW w:w="2070" w:type="dxa"/>
            <w:vAlign w:val="center"/>
          </w:tcPr>
          <w:p w14:paraId="108613E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октобар</w:t>
            </w:r>
          </w:p>
        </w:tc>
        <w:tc>
          <w:tcPr>
            <w:tcW w:w="4500" w:type="dxa"/>
            <w:vAlign w:val="center"/>
          </w:tcPr>
          <w:p w14:paraId="02B6DEE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Учешће родитеља, чланова Савета, у организацији и обележавању „Дана бундеве“</w:t>
            </w:r>
          </w:p>
        </w:tc>
        <w:tc>
          <w:tcPr>
            <w:tcW w:w="2700" w:type="dxa"/>
            <w:vAlign w:val="center"/>
          </w:tcPr>
          <w:p w14:paraId="3C916D0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чланови Савета</w:t>
            </w:r>
          </w:p>
        </w:tc>
      </w:tr>
      <w:tr w:rsidR="002C7F44" w:rsidRPr="00C642FF" w14:paraId="08899F91" w14:textId="77777777" w:rsidTr="00ED6B88">
        <w:tc>
          <w:tcPr>
            <w:tcW w:w="2070" w:type="dxa"/>
            <w:vAlign w:val="center"/>
          </w:tcPr>
          <w:p w14:paraId="176A772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јануар</w:t>
            </w:r>
          </w:p>
        </w:tc>
        <w:tc>
          <w:tcPr>
            <w:tcW w:w="4500" w:type="dxa"/>
            <w:vAlign w:val="center"/>
          </w:tcPr>
          <w:p w14:paraId="6A68CA5C" w14:textId="513656D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Анализа успеха и владања ученика на крају првог полугодишта школске 202</w:t>
            </w:r>
            <w:r w:rsidR="00B50C93">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/202</w:t>
            </w:r>
            <w:r w:rsidR="00B50C93">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.године</w:t>
            </w:r>
          </w:p>
        </w:tc>
        <w:tc>
          <w:tcPr>
            <w:tcW w:w="2700" w:type="dxa"/>
            <w:vAlign w:val="center"/>
          </w:tcPr>
          <w:p w14:paraId="51280D0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школе</w:t>
            </w:r>
          </w:p>
        </w:tc>
      </w:tr>
      <w:tr w:rsidR="002C7F44" w:rsidRPr="00C642FF" w14:paraId="3D3F1751" w14:textId="77777777" w:rsidTr="00ED6B88">
        <w:tc>
          <w:tcPr>
            <w:tcW w:w="2070" w:type="dxa"/>
            <w:vAlign w:val="center"/>
          </w:tcPr>
          <w:p w14:paraId="22BB2A1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w:t>
            </w:r>
          </w:p>
        </w:tc>
        <w:tc>
          <w:tcPr>
            <w:tcW w:w="4500" w:type="dxa"/>
            <w:vAlign w:val="center"/>
          </w:tcPr>
          <w:p w14:paraId="014B430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Упознавање родитеља са програмом професионалне оријентације и њеним значајем</w:t>
            </w:r>
          </w:p>
          <w:p w14:paraId="3F560DC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635B364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психолог школе</w:t>
            </w:r>
          </w:p>
        </w:tc>
      </w:tr>
      <w:tr w:rsidR="002C7F44" w:rsidRPr="00C642FF" w14:paraId="0C0D4497" w14:textId="77777777" w:rsidTr="00ED6B88">
        <w:tc>
          <w:tcPr>
            <w:tcW w:w="2070" w:type="dxa"/>
            <w:vAlign w:val="center"/>
          </w:tcPr>
          <w:p w14:paraId="386E551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w:t>
            </w:r>
          </w:p>
        </w:tc>
        <w:tc>
          <w:tcPr>
            <w:tcW w:w="4500" w:type="dxa"/>
            <w:vAlign w:val="center"/>
          </w:tcPr>
          <w:p w14:paraId="7BC43FC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32D0AEDC" w14:textId="6A7A6844"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hAnsi="Times New Roman"/>
                <w:sz w:val="24"/>
                <w:szCs w:val="24"/>
              </w:rPr>
              <w:t xml:space="preserve">Анализа успеха и владања ученика на крају </w:t>
            </w:r>
            <w:r w:rsidRPr="00C642FF">
              <w:rPr>
                <w:rFonts w:ascii="Times New Roman" w:hAnsi="Times New Roman"/>
                <w:sz w:val="24"/>
                <w:szCs w:val="24"/>
                <w:lang w:val="sr-Cyrl-RS"/>
              </w:rPr>
              <w:t>трећег</w:t>
            </w:r>
            <w:r w:rsidRPr="00C642FF">
              <w:rPr>
                <w:rFonts w:ascii="Times New Roman" w:hAnsi="Times New Roman"/>
                <w:sz w:val="24"/>
                <w:szCs w:val="24"/>
              </w:rPr>
              <w:t xml:space="preserve"> </w:t>
            </w:r>
            <w:r w:rsidRPr="00C642FF">
              <w:rPr>
                <w:rFonts w:ascii="Times New Roman" w:hAnsi="Times New Roman"/>
                <w:sz w:val="24"/>
                <w:szCs w:val="24"/>
                <w:lang w:val="sr-Cyrl-RS"/>
              </w:rPr>
              <w:t xml:space="preserve">квартала </w:t>
            </w:r>
            <w:r w:rsidRPr="00C642FF">
              <w:rPr>
                <w:rFonts w:ascii="Times New Roman" w:hAnsi="Times New Roman"/>
                <w:sz w:val="24"/>
                <w:szCs w:val="24"/>
              </w:rPr>
              <w:t>школске 202</w:t>
            </w:r>
            <w:r w:rsidR="00B50C93">
              <w:rPr>
                <w:rFonts w:ascii="Times New Roman" w:hAnsi="Times New Roman"/>
                <w:sz w:val="24"/>
                <w:szCs w:val="24"/>
                <w:lang w:val="sr-Cyrl-RS"/>
              </w:rPr>
              <w:t>4</w:t>
            </w:r>
            <w:r w:rsidRPr="00C642FF">
              <w:rPr>
                <w:rFonts w:ascii="Times New Roman" w:hAnsi="Times New Roman"/>
                <w:sz w:val="24"/>
                <w:szCs w:val="24"/>
              </w:rPr>
              <w:t>/202</w:t>
            </w:r>
            <w:r w:rsidR="00B50C93">
              <w:rPr>
                <w:rFonts w:ascii="Times New Roman" w:hAnsi="Times New Roman"/>
                <w:sz w:val="24"/>
                <w:szCs w:val="24"/>
                <w:lang w:val="sr-Cyrl-RS"/>
              </w:rPr>
              <w:t>5</w:t>
            </w:r>
            <w:r w:rsidRPr="00C642FF">
              <w:rPr>
                <w:rFonts w:ascii="Times New Roman" w:hAnsi="Times New Roman"/>
                <w:sz w:val="24"/>
                <w:szCs w:val="24"/>
              </w:rPr>
              <w:t>.године</w:t>
            </w:r>
          </w:p>
        </w:tc>
        <w:tc>
          <w:tcPr>
            <w:tcW w:w="2700" w:type="dxa"/>
            <w:vAlign w:val="center"/>
          </w:tcPr>
          <w:p w14:paraId="0AD0EC7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школе</w:t>
            </w:r>
          </w:p>
        </w:tc>
      </w:tr>
      <w:tr w:rsidR="002C7F44" w:rsidRPr="00C642FF" w14:paraId="20B11D65" w14:textId="77777777" w:rsidTr="00ED6B88">
        <w:tc>
          <w:tcPr>
            <w:tcW w:w="2070" w:type="dxa"/>
            <w:vAlign w:val="center"/>
          </w:tcPr>
          <w:p w14:paraId="740D0BC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3389B09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w:t>
            </w:r>
          </w:p>
          <w:p w14:paraId="4448DF9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4500" w:type="dxa"/>
            <w:vAlign w:val="center"/>
          </w:tcPr>
          <w:p w14:paraId="3AB6369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Припреме за обележавање Дана школе</w:t>
            </w:r>
          </w:p>
        </w:tc>
        <w:tc>
          <w:tcPr>
            <w:tcW w:w="2700" w:type="dxa"/>
            <w:vAlign w:val="center"/>
          </w:tcPr>
          <w:p w14:paraId="7B59021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директор</w:t>
            </w:r>
          </w:p>
        </w:tc>
      </w:tr>
      <w:tr w:rsidR="002C7F44" w:rsidRPr="00C642FF" w14:paraId="4560233B" w14:textId="77777777" w:rsidTr="00ED6B88">
        <w:tc>
          <w:tcPr>
            <w:tcW w:w="2070" w:type="dxa"/>
            <w:vAlign w:val="center"/>
          </w:tcPr>
          <w:p w14:paraId="45C16FA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w:t>
            </w:r>
          </w:p>
        </w:tc>
        <w:tc>
          <w:tcPr>
            <w:tcW w:w="4500" w:type="dxa"/>
            <w:vAlign w:val="center"/>
          </w:tcPr>
          <w:p w14:paraId="28E529D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Анализа досадашње сарадње родитеља и друштвене средине са школом и предлози за њихово унапређивање </w:t>
            </w:r>
          </w:p>
        </w:tc>
        <w:tc>
          <w:tcPr>
            <w:tcW w:w="2700" w:type="dxa"/>
            <w:vAlign w:val="center"/>
          </w:tcPr>
          <w:p w14:paraId="7A83049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директор </w:t>
            </w:r>
          </w:p>
          <w:p w14:paraId="0F539C0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и психолог</w:t>
            </w:r>
          </w:p>
          <w:p w14:paraId="159662F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чланови Савета</w:t>
            </w:r>
          </w:p>
        </w:tc>
      </w:tr>
      <w:tr w:rsidR="002C7F44" w:rsidRPr="00C642FF" w14:paraId="74D9F75D" w14:textId="77777777" w:rsidTr="00ED6B88">
        <w:tc>
          <w:tcPr>
            <w:tcW w:w="2070" w:type="dxa"/>
            <w:vAlign w:val="center"/>
          </w:tcPr>
          <w:p w14:paraId="1434656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3923DC0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w:t>
            </w:r>
          </w:p>
          <w:p w14:paraId="2FBC61F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4500" w:type="dxa"/>
            <w:vAlign w:val="center"/>
          </w:tcPr>
          <w:p w14:paraId="69080D4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Сагласност за уџбенике</w:t>
            </w:r>
          </w:p>
        </w:tc>
        <w:tc>
          <w:tcPr>
            <w:tcW w:w="2700" w:type="dxa"/>
            <w:vAlign w:val="center"/>
          </w:tcPr>
          <w:p w14:paraId="74F1A1D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председник Савета</w:t>
            </w:r>
          </w:p>
        </w:tc>
      </w:tr>
      <w:tr w:rsidR="002C7F44" w:rsidRPr="00C642FF" w14:paraId="0AC6DEAF" w14:textId="77777777" w:rsidTr="00ED6B88">
        <w:tc>
          <w:tcPr>
            <w:tcW w:w="2070" w:type="dxa"/>
            <w:vAlign w:val="center"/>
          </w:tcPr>
          <w:p w14:paraId="68F3913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6316AA2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Резултати ученика на такмичењу у току школске године</w:t>
            </w:r>
          </w:p>
        </w:tc>
        <w:tc>
          <w:tcPr>
            <w:tcW w:w="2700" w:type="dxa"/>
            <w:vAlign w:val="center"/>
          </w:tcPr>
          <w:p w14:paraId="778A2BF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и психолог школе</w:t>
            </w:r>
          </w:p>
        </w:tc>
      </w:tr>
      <w:tr w:rsidR="002C7F44" w:rsidRPr="00C642FF" w14:paraId="4C81F9F8" w14:textId="77777777" w:rsidTr="00ED6B88">
        <w:tc>
          <w:tcPr>
            <w:tcW w:w="2070" w:type="dxa"/>
            <w:vAlign w:val="center"/>
          </w:tcPr>
          <w:p w14:paraId="0A599B9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2AB2DCA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Упознавање са новинама за полагање завршног испита</w:t>
            </w:r>
          </w:p>
        </w:tc>
        <w:tc>
          <w:tcPr>
            <w:tcW w:w="2700" w:type="dxa"/>
            <w:vAlign w:val="center"/>
          </w:tcPr>
          <w:p w14:paraId="2AC7C29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и психолог школе</w:t>
            </w:r>
          </w:p>
        </w:tc>
      </w:tr>
      <w:tr w:rsidR="002C7F44" w:rsidRPr="00C642FF" w14:paraId="602541B4" w14:textId="77777777" w:rsidTr="00ED6B88">
        <w:tc>
          <w:tcPr>
            <w:tcW w:w="2070" w:type="dxa"/>
            <w:vAlign w:val="center"/>
          </w:tcPr>
          <w:p w14:paraId="315F7F6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37A66F6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Учешће у организацији матурске вечери за ученике 8. разреда</w:t>
            </w:r>
          </w:p>
        </w:tc>
        <w:tc>
          <w:tcPr>
            <w:tcW w:w="2700" w:type="dxa"/>
            <w:vAlign w:val="center"/>
          </w:tcPr>
          <w:p w14:paraId="070B862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одељенске старешине 8. разреда и чланови Савета родитеља</w:t>
            </w:r>
          </w:p>
        </w:tc>
      </w:tr>
      <w:tr w:rsidR="002C7F44" w:rsidRPr="00C642FF" w14:paraId="346BAD59" w14:textId="77777777" w:rsidTr="00ED6B88">
        <w:tc>
          <w:tcPr>
            <w:tcW w:w="2070" w:type="dxa"/>
            <w:vAlign w:val="center"/>
          </w:tcPr>
          <w:p w14:paraId="10568C8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635AE83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Предлог слободних наставних активности за наредну школску годину</w:t>
            </w:r>
          </w:p>
          <w:p w14:paraId="318B94D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2700" w:type="dxa"/>
            <w:vAlign w:val="center"/>
          </w:tcPr>
          <w:p w14:paraId="52DAF16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педагог и психолог школе</w:t>
            </w:r>
          </w:p>
        </w:tc>
      </w:tr>
      <w:tr w:rsidR="002C7F44" w:rsidRPr="00C642FF" w14:paraId="45C7711C" w14:textId="77777777" w:rsidTr="00ED6B88">
        <w:tc>
          <w:tcPr>
            <w:tcW w:w="2070" w:type="dxa"/>
            <w:vAlign w:val="center"/>
          </w:tcPr>
          <w:p w14:paraId="21E5FA4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0EBEA865" w14:textId="00C54BB6"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Анализа успеха и владања ученика на крају другог полугодишта школске 202</w:t>
            </w:r>
            <w:r w:rsidR="00B50C93">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/202</w:t>
            </w:r>
            <w:r w:rsidR="00B50C93">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.године</w:t>
            </w:r>
          </w:p>
        </w:tc>
        <w:tc>
          <w:tcPr>
            <w:tcW w:w="2700" w:type="dxa"/>
            <w:vAlign w:val="center"/>
          </w:tcPr>
          <w:p w14:paraId="434EEC2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педагог и психолог школе</w:t>
            </w:r>
          </w:p>
        </w:tc>
      </w:tr>
      <w:tr w:rsidR="002C7F44" w:rsidRPr="00C642FF" w14:paraId="67741651" w14:textId="77777777" w:rsidTr="00ED6B88">
        <w:tc>
          <w:tcPr>
            <w:tcW w:w="2070" w:type="dxa"/>
            <w:vAlign w:val="center"/>
          </w:tcPr>
          <w:p w14:paraId="0F4B153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w:t>
            </w:r>
          </w:p>
        </w:tc>
        <w:tc>
          <w:tcPr>
            <w:tcW w:w="4500" w:type="dxa"/>
            <w:vAlign w:val="center"/>
          </w:tcPr>
          <w:p w14:paraId="4E78C05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Израда извештаја о раду Савета родитеља за школску 202</w:t>
            </w:r>
            <w:r w:rsidRPr="00C642FF">
              <w:rPr>
                <w:rFonts w:ascii="Times New Roman" w:eastAsia="Times New Roman" w:hAnsi="Times New Roman"/>
                <w:sz w:val="24"/>
                <w:szCs w:val="24"/>
                <w:lang w:val="sr-Latn-RS"/>
              </w:rPr>
              <w:t>3</w:t>
            </w:r>
            <w:r w:rsidRPr="00C642FF">
              <w:rPr>
                <w:rFonts w:ascii="Times New Roman" w:eastAsia="Times New Roman" w:hAnsi="Times New Roman"/>
                <w:sz w:val="24"/>
                <w:szCs w:val="24"/>
                <w:lang w:val="sr-Cyrl-CS"/>
              </w:rPr>
              <w:t>/202</w:t>
            </w:r>
            <w:r w:rsidRPr="00C642FF">
              <w:rPr>
                <w:rFonts w:ascii="Times New Roman" w:eastAsia="Times New Roman" w:hAnsi="Times New Roman"/>
                <w:sz w:val="24"/>
                <w:szCs w:val="24"/>
                <w:lang w:val="sr-Latn-RS"/>
              </w:rPr>
              <w:t>4</w:t>
            </w:r>
            <w:r w:rsidRPr="00C642FF">
              <w:rPr>
                <w:rFonts w:ascii="Times New Roman" w:eastAsia="Times New Roman" w:hAnsi="Times New Roman"/>
                <w:sz w:val="24"/>
                <w:szCs w:val="24"/>
                <w:lang w:val="sr-Cyrl-CS"/>
              </w:rPr>
              <w:t>. годину</w:t>
            </w:r>
          </w:p>
        </w:tc>
        <w:tc>
          <w:tcPr>
            <w:tcW w:w="2700" w:type="dxa"/>
            <w:vAlign w:val="center"/>
          </w:tcPr>
          <w:p w14:paraId="09784EC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записничар Савета</w:t>
            </w:r>
          </w:p>
        </w:tc>
      </w:tr>
    </w:tbl>
    <w:p w14:paraId="6B890753"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sz w:val="24"/>
          <w:szCs w:val="24"/>
          <w:lang w:val="sr-Cyrl-CS"/>
        </w:rPr>
      </w:pPr>
    </w:p>
    <w:p w14:paraId="0BE7A1BD" w14:textId="67EDCCC0" w:rsidR="002C7F44" w:rsidRPr="00147A7B" w:rsidRDefault="002C7F44" w:rsidP="002C7F44">
      <w:pPr>
        <w:overflowPunct w:val="0"/>
        <w:autoSpaceDE w:val="0"/>
        <w:autoSpaceDN w:val="0"/>
        <w:adjustRightInd w:val="0"/>
        <w:spacing w:after="0" w:line="240" w:lineRule="auto"/>
        <w:rPr>
          <w:rFonts w:ascii="Times New Roman" w:eastAsia="Times New Roman" w:hAnsi="Times New Roman"/>
          <w:color w:val="000000"/>
          <w:sz w:val="24"/>
          <w:szCs w:val="24"/>
          <w:lang w:val="sr-Cyrl-CS"/>
        </w:rPr>
      </w:pPr>
      <w:r w:rsidRPr="00C642FF">
        <w:rPr>
          <w:rFonts w:ascii="Times New Roman" w:eastAsia="Times New Roman" w:hAnsi="Times New Roman"/>
          <w:color w:val="000000"/>
          <w:sz w:val="24"/>
          <w:szCs w:val="24"/>
          <w:lang w:val="sr-Cyrl-CS"/>
        </w:rPr>
        <w:t>Списак родитеља, чланова Савета родитеља за школску 202</w:t>
      </w:r>
      <w:r w:rsidR="00B50C93">
        <w:rPr>
          <w:rFonts w:ascii="Times New Roman" w:eastAsia="Times New Roman" w:hAnsi="Times New Roman"/>
          <w:color w:val="000000"/>
          <w:sz w:val="24"/>
          <w:szCs w:val="24"/>
          <w:lang w:val="sr-Cyrl-CS"/>
        </w:rPr>
        <w:t>4</w:t>
      </w:r>
      <w:r w:rsidRPr="00C642FF">
        <w:rPr>
          <w:rFonts w:ascii="Times New Roman" w:eastAsia="Times New Roman" w:hAnsi="Times New Roman"/>
          <w:color w:val="000000"/>
          <w:sz w:val="24"/>
          <w:szCs w:val="24"/>
        </w:rPr>
        <w:t>/</w:t>
      </w:r>
      <w:r w:rsidRPr="00C642FF">
        <w:rPr>
          <w:rFonts w:ascii="Times New Roman" w:eastAsia="Times New Roman" w:hAnsi="Times New Roman"/>
          <w:color w:val="000000"/>
          <w:sz w:val="24"/>
          <w:szCs w:val="24"/>
          <w:lang w:val="sr-Cyrl-CS"/>
        </w:rPr>
        <w:t>202</w:t>
      </w:r>
      <w:r w:rsidR="00B50C93">
        <w:rPr>
          <w:rFonts w:ascii="Times New Roman" w:eastAsia="Times New Roman" w:hAnsi="Times New Roman"/>
          <w:color w:val="000000"/>
          <w:sz w:val="24"/>
          <w:szCs w:val="24"/>
          <w:lang w:val="sr-Cyrl-CS"/>
        </w:rPr>
        <w:t>5</w:t>
      </w:r>
      <w:r w:rsidRPr="00C642FF">
        <w:rPr>
          <w:rFonts w:ascii="Times New Roman" w:eastAsia="Times New Roman" w:hAnsi="Times New Roman"/>
          <w:color w:val="000000"/>
          <w:sz w:val="24"/>
          <w:szCs w:val="24"/>
          <w:lang w:val="sr-Cyrl-CS"/>
        </w:rPr>
        <w:t>. годину:</w:t>
      </w:r>
    </w:p>
    <w:p w14:paraId="50349472" w14:textId="77777777" w:rsidR="002C7F44" w:rsidRPr="00C642FF" w:rsidRDefault="002C7F44" w:rsidP="002C7F44">
      <w:pPr>
        <w:overflowPunct w:val="0"/>
        <w:autoSpaceDE w:val="0"/>
        <w:autoSpaceDN w:val="0"/>
        <w:adjustRightInd w:val="0"/>
        <w:spacing w:after="0" w:line="240" w:lineRule="auto"/>
        <w:rPr>
          <w:rFonts w:ascii="Times New Roman" w:eastAsia="Times New Roman" w:hAnsi="Times New Roman"/>
          <w:color w:val="FF0000"/>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838"/>
        <w:gridCol w:w="6538"/>
      </w:tblGrid>
      <w:tr w:rsidR="002C7F44" w:rsidRPr="00C642FF" w14:paraId="2828FD15" w14:textId="77777777" w:rsidTr="00ED6B88">
        <w:tc>
          <w:tcPr>
            <w:tcW w:w="647" w:type="pct"/>
          </w:tcPr>
          <w:p w14:paraId="0C2FC08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р.б.</w:t>
            </w:r>
          </w:p>
        </w:tc>
        <w:tc>
          <w:tcPr>
            <w:tcW w:w="955" w:type="pct"/>
          </w:tcPr>
          <w:p w14:paraId="1EF9036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одељење</w:t>
            </w:r>
          </w:p>
          <w:p w14:paraId="52039D5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p>
        </w:tc>
        <w:tc>
          <w:tcPr>
            <w:tcW w:w="3398" w:type="pct"/>
          </w:tcPr>
          <w:p w14:paraId="6FB9060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b/>
                <w:color w:val="000000"/>
                <w:sz w:val="24"/>
                <w:szCs w:val="24"/>
                <w:lang w:val="sr-Cyrl-CS"/>
              </w:rPr>
            </w:pPr>
            <w:r w:rsidRPr="00C642FF">
              <w:rPr>
                <w:rFonts w:ascii="Times New Roman" w:eastAsia="Times New Roman" w:hAnsi="Times New Roman"/>
                <w:b/>
                <w:color w:val="000000"/>
                <w:sz w:val="24"/>
                <w:szCs w:val="24"/>
                <w:lang w:val="sr-Cyrl-CS"/>
              </w:rPr>
              <w:t>име и презиме родитеља</w:t>
            </w:r>
          </w:p>
        </w:tc>
      </w:tr>
      <w:tr w:rsidR="002C7F44" w:rsidRPr="00C642FF" w14:paraId="50EBBCF3" w14:textId="77777777" w:rsidTr="00ED6B88">
        <w:tc>
          <w:tcPr>
            <w:tcW w:w="647" w:type="pct"/>
          </w:tcPr>
          <w:p w14:paraId="4781CD7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w:t>
            </w:r>
          </w:p>
        </w:tc>
        <w:tc>
          <w:tcPr>
            <w:tcW w:w="955" w:type="pct"/>
          </w:tcPr>
          <w:p w14:paraId="59B543D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1-1</w:t>
            </w:r>
          </w:p>
        </w:tc>
        <w:tc>
          <w:tcPr>
            <w:tcW w:w="3398" w:type="pct"/>
          </w:tcPr>
          <w:p w14:paraId="19F7C275"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Биљана Спасојевић</w:t>
            </w:r>
          </w:p>
        </w:tc>
      </w:tr>
      <w:tr w:rsidR="002C7F44" w:rsidRPr="00C642FF" w14:paraId="344FDAAD" w14:textId="77777777" w:rsidTr="00ED6B88">
        <w:tc>
          <w:tcPr>
            <w:tcW w:w="647" w:type="pct"/>
          </w:tcPr>
          <w:p w14:paraId="7EBC83D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w:t>
            </w:r>
          </w:p>
        </w:tc>
        <w:tc>
          <w:tcPr>
            <w:tcW w:w="955" w:type="pct"/>
          </w:tcPr>
          <w:p w14:paraId="211A35C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1-2</w:t>
            </w:r>
          </w:p>
        </w:tc>
        <w:tc>
          <w:tcPr>
            <w:tcW w:w="3398" w:type="pct"/>
          </w:tcPr>
          <w:p w14:paraId="058E0483"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Милош Штрбан</w:t>
            </w:r>
          </w:p>
        </w:tc>
      </w:tr>
      <w:tr w:rsidR="002C7F44" w:rsidRPr="00C642FF" w14:paraId="47A3004A" w14:textId="77777777" w:rsidTr="00ED6B88">
        <w:tc>
          <w:tcPr>
            <w:tcW w:w="647" w:type="pct"/>
          </w:tcPr>
          <w:p w14:paraId="7684E47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3.</w:t>
            </w:r>
          </w:p>
        </w:tc>
        <w:tc>
          <w:tcPr>
            <w:tcW w:w="955" w:type="pct"/>
          </w:tcPr>
          <w:p w14:paraId="633D2C8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1-3</w:t>
            </w:r>
          </w:p>
        </w:tc>
        <w:tc>
          <w:tcPr>
            <w:tcW w:w="3398" w:type="pct"/>
          </w:tcPr>
          <w:p w14:paraId="3CE21095"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Далиборка Бошковић</w:t>
            </w:r>
          </w:p>
        </w:tc>
      </w:tr>
      <w:tr w:rsidR="002C7F44" w:rsidRPr="00C642FF" w14:paraId="790E829A" w14:textId="77777777" w:rsidTr="00ED6B88">
        <w:tc>
          <w:tcPr>
            <w:tcW w:w="647" w:type="pct"/>
          </w:tcPr>
          <w:p w14:paraId="534F00C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4.</w:t>
            </w:r>
          </w:p>
        </w:tc>
        <w:tc>
          <w:tcPr>
            <w:tcW w:w="955" w:type="pct"/>
          </w:tcPr>
          <w:p w14:paraId="18DCDF3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2-1</w:t>
            </w:r>
          </w:p>
        </w:tc>
        <w:tc>
          <w:tcPr>
            <w:tcW w:w="3398" w:type="pct"/>
          </w:tcPr>
          <w:p w14:paraId="6C6BA7BA"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Стево Купрешанин</w:t>
            </w:r>
          </w:p>
        </w:tc>
      </w:tr>
      <w:tr w:rsidR="002C7F44" w:rsidRPr="00C642FF" w14:paraId="3D2C9B6C" w14:textId="77777777" w:rsidTr="00ED6B88">
        <w:tc>
          <w:tcPr>
            <w:tcW w:w="647" w:type="pct"/>
          </w:tcPr>
          <w:p w14:paraId="3CB54DD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5.</w:t>
            </w:r>
          </w:p>
        </w:tc>
        <w:tc>
          <w:tcPr>
            <w:tcW w:w="955" w:type="pct"/>
          </w:tcPr>
          <w:p w14:paraId="12785A1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2-2</w:t>
            </w:r>
          </w:p>
        </w:tc>
        <w:tc>
          <w:tcPr>
            <w:tcW w:w="3398" w:type="pct"/>
          </w:tcPr>
          <w:p w14:paraId="2E242F05"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Вера Милић</w:t>
            </w:r>
          </w:p>
        </w:tc>
      </w:tr>
      <w:tr w:rsidR="002C7F44" w:rsidRPr="00C642FF" w14:paraId="3FC63CDB" w14:textId="77777777" w:rsidTr="00ED6B88">
        <w:tc>
          <w:tcPr>
            <w:tcW w:w="647" w:type="pct"/>
          </w:tcPr>
          <w:p w14:paraId="7353587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6.</w:t>
            </w:r>
          </w:p>
        </w:tc>
        <w:tc>
          <w:tcPr>
            <w:tcW w:w="955" w:type="pct"/>
          </w:tcPr>
          <w:p w14:paraId="5F7501E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2-3</w:t>
            </w:r>
          </w:p>
        </w:tc>
        <w:tc>
          <w:tcPr>
            <w:tcW w:w="3398" w:type="pct"/>
          </w:tcPr>
          <w:p w14:paraId="26D7CC52"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Сања Човић</w:t>
            </w:r>
          </w:p>
        </w:tc>
      </w:tr>
      <w:tr w:rsidR="002C7F44" w:rsidRPr="00C642FF" w14:paraId="5C28E78F" w14:textId="77777777" w:rsidTr="00ED6B88">
        <w:tc>
          <w:tcPr>
            <w:tcW w:w="647" w:type="pct"/>
          </w:tcPr>
          <w:p w14:paraId="331979F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7.</w:t>
            </w:r>
          </w:p>
        </w:tc>
        <w:tc>
          <w:tcPr>
            <w:tcW w:w="955" w:type="pct"/>
          </w:tcPr>
          <w:p w14:paraId="7368115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3-1</w:t>
            </w:r>
          </w:p>
        </w:tc>
        <w:tc>
          <w:tcPr>
            <w:tcW w:w="3398" w:type="pct"/>
          </w:tcPr>
          <w:p w14:paraId="7A6DAA3D"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Адријана Станковић</w:t>
            </w:r>
          </w:p>
        </w:tc>
      </w:tr>
      <w:tr w:rsidR="002C7F44" w:rsidRPr="00C642FF" w14:paraId="71E191CD" w14:textId="77777777" w:rsidTr="00ED6B88">
        <w:tc>
          <w:tcPr>
            <w:tcW w:w="647" w:type="pct"/>
          </w:tcPr>
          <w:p w14:paraId="28484D7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8.</w:t>
            </w:r>
          </w:p>
        </w:tc>
        <w:tc>
          <w:tcPr>
            <w:tcW w:w="955" w:type="pct"/>
          </w:tcPr>
          <w:p w14:paraId="78D0930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3-2</w:t>
            </w:r>
          </w:p>
        </w:tc>
        <w:tc>
          <w:tcPr>
            <w:tcW w:w="3398" w:type="pct"/>
          </w:tcPr>
          <w:p w14:paraId="74A4D08C"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Љиљана Симоновић</w:t>
            </w:r>
          </w:p>
        </w:tc>
      </w:tr>
      <w:tr w:rsidR="002C7F44" w:rsidRPr="00C642FF" w14:paraId="088B97F0" w14:textId="77777777" w:rsidTr="00ED6B88">
        <w:tc>
          <w:tcPr>
            <w:tcW w:w="647" w:type="pct"/>
          </w:tcPr>
          <w:p w14:paraId="75A36AE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9.</w:t>
            </w:r>
          </w:p>
        </w:tc>
        <w:tc>
          <w:tcPr>
            <w:tcW w:w="955" w:type="pct"/>
          </w:tcPr>
          <w:p w14:paraId="1949A68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3-3</w:t>
            </w:r>
          </w:p>
        </w:tc>
        <w:tc>
          <w:tcPr>
            <w:tcW w:w="3398" w:type="pct"/>
          </w:tcPr>
          <w:p w14:paraId="3986EF00"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Биљана Целевски</w:t>
            </w:r>
          </w:p>
        </w:tc>
      </w:tr>
      <w:tr w:rsidR="002C7F44" w:rsidRPr="00C642FF" w14:paraId="4201F304" w14:textId="77777777" w:rsidTr="00ED6B88">
        <w:tc>
          <w:tcPr>
            <w:tcW w:w="647" w:type="pct"/>
          </w:tcPr>
          <w:p w14:paraId="6E5089D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10.</w:t>
            </w:r>
          </w:p>
        </w:tc>
        <w:tc>
          <w:tcPr>
            <w:tcW w:w="955" w:type="pct"/>
          </w:tcPr>
          <w:p w14:paraId="22C5953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3-4</w:t>
            </w:r>
          </w:p>
        </w:tc>
        <w:tc>
          <w:tcPr>
            <w:tcW w:w="3398" w:type="pct"/>
          </w:tcPr>
          <w:p w14:paraId="10F92B61"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Милена Косовац</w:t>
            </w:r>
          </w:p>
        </w:tc>
      </w:tr>
      <w:tr w:rsidR="002C7F44" w:rsidRPr="00C642FF" w14:paraId="4B04F3DC" w14:textId="77777777" w:rsidTr="00ED6B88">
        <w:tc>
          <w:tcPr>
            <w:tcW w:w="647" w:type="pct"/>
          </w:tcPr>
          <w:p w14:paraId="5FD4C4E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11.</w:t>
            </w:r>
          </w:p>
        </w:tc>
        <w:tc>
          <w:tcPr>
            <w:tcW w:w="955" w:type="pct"/>
          </w:tcPr>
          <w:p w14:paraId="0093CE8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4-1</w:t>
            </w:r>
          </w:p>
        </w:tc>
        <w:tc>
          <w:tcPr>
            <w:tcW w:w="3398" w:type="pct"/>
          </w:tcPr>
          <w:p w14:paraId="4167ED3C"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Јелена Мошоринац</w:t>
            </w:r>
          </w:p>
        </w:tc>
      </w:tr>
      <w:tr w:rsidR="002C7F44" w:rsidRPr="00C642FF" w14:paraId="1FAE74AA" w14:textId="77777777" w:rsidTr="00ED6B88">
        <w:tc>
          <w:tcPr>
            <w:tcW w:w="647" w:type="pct"/>
          </w:tcPr>
          <w:p w14:paraId="180C14C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12.</w:t>
            </w:r>
          </w:p>
        </w:tc>
        <w:tc>
          <w:tcPr>
            <w:tcW w:w="955" w:type="pct"/>
          </w:tcPr>
          <w:p w14:paraId="2286695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4-2</w:t>
            </w:r>
          </w:p>
        </w:tc>
        <w:tc>
          <w:tcPr>
            <w:tcW w:w="3398" w:type="pct"/>
          </w:tcPr>
          <w:p w14:paraId="198508C7"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Јелена Попов</w:t>
            </w:r>
          </w:p>
        </w:tc>
      </w:tr>
      <w:tr w:rsidR="002C7F44" w:rsidRPr="00C642FF" w14:paraId="20D3AC7C" w14:textId="77777777" w:rsidTr="00ED6B88">
        <w:tc>
          <w:tcPr>
            <w:tcW w:w="647" w:type="pct"/>
          </w:tcPr>
          <w:p w14:paraId="02BE645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13.</w:t>
            </w:r>
          </w:p>
        </w:tc>
        <w:tc>
          <w:tcPr>
            <w:tcW w:w="955" w:type="pct"/>
          </w:tcPr>
          <w:p w14:paraId="5D1C3B7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4-3</w:t>
            </w:r>
          </w:p>
        </w:tc>
        <w:tc>
          <w:tcPr>
            <w:tcW w:w="3398" w:type="pct"/>
          </w:tcPr>
          <w:p w14:paraId="1F231B1B"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Данијела Ранисављевић Влајин</w:t>
            </w:r>
          </w:p>
        </w:tc>
      </w:tr>
      <w:tr w:rsidR="002C7F44" w:rsidRPr="00C642FF" w14:paraId="401DE113" w14:textId="77777777" w:rsidTr="00ED6B88">
        <w:tc>
          <w:tcPr>
            <w:tcW w:w="647" w:type="pct"/>
          </w:tcPr>
          <w:p w14:paraId="738CC41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14.</w:t>
            </w:r>
          </w:p>
        </w:tc>
        <w:tc>
          <w:tcPr>
            <w:tcW w:w="955" w:type="pct"/>
          </w:tcPr>
          <w:p w14:paraId="7A4ADB2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5-1</w:t>
            </w:r>
          </w:p>
        </w:tc>
        <w:tc>
          <w:tcPr>
            <w:tcW w:w="3398" w:type="pct"/>
          </w:tcPr>
          <w:p w14:paraId="24C54CBE"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Дамир Јовановић</w:t>
            </w:r>
          </w:p>
        </w:tc>
      </w:tr>
      <w:tr w:rsidR="002C7F44" w:rsidRPr="00C642FF" w14:paraId="4264703B" w14:textId="77777777" w:rsidTr="00ED6B88">
        <w:tc>
          <w:tcPr>
            <w:tcW w:w="647" w:type="pct"/>
          </w:tcPr>
          <w:p w14:paraId="55507DC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15.</w:t>
            </w:r>
          </w:p>
        </w:tc>
        <w:tc>
          <w:tcPr>
            <w:tcW w:w="955" w:type="pct"/>
          </w:tcPr>
          <w:p w14:paraId="0BF5258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5-2</w:t>
            </w:r>
          </w:p>
        </w:tc>
        <w:tc>
          <w:tcPr>
            <w:tcW w:w="3398" w:type="pct"/>
          </w:tcPr>
          <w:p w14:paraId="56ACE89B"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Драган Цвејић</w:t>
            </w:r>
          </w:p>
        </w:tc>
      </w:tr>
      <w:tr w:rsidR="002C7F44" w:rsidRPr="00C642FF" w14:paraId="4D784A9D" w14:textId="77777777" w:rsidTr="00ED6B88">
        <w:tc>
          <w:tcPr>
            <w:tcW w:w="647" w:type="pct"/>
          </w:tcPr>
          <w:p w14:paraId="22324CD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16.</w:t>
            </w:r>
          </w:p>
        </w:tc>
        <w:tc>
          <w:tcPr>
            <w:tcW w:w="955" w:type="pct"/>
          </w:tcPr>
          <w:p w14:paraId="7EB9CF6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5-3</w:t>
            </w:r>
          </w:p>
        </w:tc>
        <w:tc>
          <w:tcPr>
            <w:tcW w:w="3398" w:type="pct"/>
          </w:tcPr>
          <w:p w14:paraId="3956AEAF"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Срђан Радић</w:t>
            </w:r>
          </w:p>
        </w:tc>
      </w:tr>
      <w:tr w:rsidR="002C7F44" w:rsidRPr="00C642FF" w14:paraId="015F5A25" w14:textId="77777777" w:rsidTr="00ED6B88">
        <w:tc>
          <w:tcPr>
            <w:tcW w:w="647" w:type="pct"/>
          </w:tcPr>
          <w:p w14:paraId="1AD3371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17.</w:t>
            </w:r>
          </w:p>
        </w:tc>
        <w:tc>
          <w:tcPr>
            <w:tcW w:w="955" w:type="pct"/>
          </w:tcPr>
          <w:p w14:paraId="33F6115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5-4</w:t>
            </w:r>
          </w:p>
        </w:tc>
        <w:tc>
          <w:tcPr>
            <w:tcW w:w="3398" w:type="pct"/>
          </w:tcPr>
          <w:p w14:paraId="02047DEB"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Наташа Секулић</w:t>
            </w:r>
          </w:p>
        </w:tc>
      </w:tr>
      <w:tr w:rsidR="002C7F44" w:rsidRPr="00C642FF" w14:paraId="3C1EFC7B" w14:textId="77777777" w:rsidTr="00ED6B88">
        <w:tc>
          <w:tcPr>
            <w:tcW w:w="647" w:type="pct"/>
          </w:tcPr>
          <w:p w14:paraId="4211F2A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18.</w:t>
            </w:r>
          </w:p>
        </w:tc>
        <w:tc>
          <w:tcPr>
            <w:tcW w:w="955" w:type="pct"/>
          </w:tcPr>
          <w:p w14:paraId="45966D1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6-1</w:t>
            </w:r>
          </w:p>
        </w:tc>
        <w:tc>
          <w:tcPr>
            <w:tcW w:w="3398" w:type="pct"/>
          </w:tcPr>
          <w:p w14:paraId="36E2F6B3"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Божидар Петровић</w:t>
            </w:r>
          </w:p>
        </w:tc>
      </w:tr>
      <w:tr w:rsidR="002C7F44" w:rsidRPr="00C642FF" w14:paraId="5529F918" w14:textId="77777777" w:rsidTr="00ED6B88">
        <w:trPr>
          <w:trHeight w:val="300"/>
        </w:trPr>
        <w:tc>
          <w:tcPr>
            <w:tcW w:w="647" w:type="pct"/>
          </w:tcPr>
          <w:p w14:paraId="0BC8D12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19.</w:t>
            </w:r>
          </w:p>
        </w:tc>
        <w:tc>
          <w:tcPr>
            <w:tcW w:w="955" w:type="pct"/>
          </w:tcPr>
          <w:p w14:paraId="320C902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6-2</w:t>
            </w:r>
          </w:p>
        </w:tc>
        <w:tc>
          <w:tcPr>
            <w:tcW w:w="3398" w:type="pct"/>
          </w:tcPr>
          <w:p w14:paraId="2703BB02"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Даниел Станић</w:t>
            </w:r>
          </w:p>
        </w:tc>
      </w:tr>
      <w:tr w:rsidR="002C7F44" w:rsidRPr="00C642FF" w14:paraId="523D90DC" w14:textId="77777777" w:rsidTr="00ED6B88">
        <w:trPr>
          <w:trHeight w:val="300"/>
        </w:trPr>
        <w:tc>
          <w:tcPr>
            <w:tcW w:w="647" w:type="pct"/>
          </w:tcPr>
          <w:p w14:paraId="4645DE7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20.</w:t>
            </w:r>
          </w:p>
        </w:tc>
        <w:tc>
          <w:tcPr>
            <w:tcW w:w="955" w:type="pct"/>
          </w:tcPr>
          <w:p w14:paraId="01755A4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6-3</w:t>
            </w:r>
          </w:p>
        </w:tc>
        <w:tc>
          <w:tcPr>
            <w:tcW w:w="3398" w:type="pct"/>
          </w:tcPr>
          <w:p w14:paraId="0E14E262"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Биљана Целевски</w:t>
            </w:r>
          </w:p>
        </w:tc>
      </w:tr>
      <w:tr w:rsidR="002C7F44" w:rsidRPr="00C642FF" w14:paraId="6757739E" w14:textId="77777777" w:rsidTr="00ED6B88">
        <w:tc>
          <w:tcPr>
            <w:tcW w:w="647" w:type="pct"/>
          </w:tcPr>
          <w:p w14:paraId="1EEB234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21.</w:t>
            </w:r>
          </w:p>
        </w:tc>
        <w:tc>
          <w:tcPr>
            <w:tcW w:w="955" w:type="pct"/>
          </w:tcPr>
          <w:p w14:paraId="3DB5F4D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6-4</w:t>
            </w:r>
          </w:p>
        </w:tc>
        <w:tc>
          <w:tcPr>
            <w:tcW w:w="3398" w:type="pct"/>
          </w:tcPr>
          <w:p w14:paraId="087E10CE"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Јасна Балаћ</w:t>
            </w:r>
          </w:p>
        </w:tc>
      </w:tr>
      <w:tr w:rsidR="002C7F44" w:rsidRPr="00C642FF" w14:paraId="145C1840" w14:textId="77777777" w:rsidTr="00ED6B88">
        <w:tc>
          <w:tcPr>
            <w:tcW w:w="647" w:type="pct"/>
          </w:tcPr>
          <w:p w14:paraId="20FB6AD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22.</w:t>
            </w:r>
          </w:p>
        </w:tc>
        <w:tc>
          <w:tcPr>
            <w:tcW w:w="955" w:type="pct"/>
          </w:tcPr>
          <w:p w14:paraId="683F5A6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7-1</w:t>
            </w:r>
          </w:p>
        </w:tc>
        <w:tc>
          <w:tcPr>
            <w:tcW w:w="3398" w:type="pct"/>
          </w:tcPr>
          <w:p w14:paraId="617D0600"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Драган Милановић</w:t>
            </w:r>
          </w:p>
        </w:tc>
      </w:tr>
      <w:tr w:rsidR="002C7F44" w:rsidRPr="00C642FF" w14:paraId="0096740A" w14:textId="77777777" w:rsidTr="00ED6B88">
        <w:tc>
          <w:tcPr>
            <w:tcW w:w="647" w:type="pct"/>
          </w:tcPr>
          <w:p w14:paraId="2C1B187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23.</w:t>
            </w:r>
          </w:p>
        </w:tc>
        <w:tc>
          <w:tcPr>
            <w:tcW w:w="955" w:type="pct"/>
          </w:tcPr>
          <w:p w14:paraId="268605B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7-2</w:t>
            </w:r>
          </w:p>
        </w:tc>
        <w:tc>
          <w:tcPr>
            <w:tcW w:w="3398" w:type="pct"/>
          </w:tcPr>
          <w:p w14:paraId="7E96F734"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Јован Цицуљ</w:t>
            </w:r>
          </w:p>
        </w:tc>
      </w:tr>
      <w:tr w:rsidR="002C7F44" w:rsidRPr="00C642FF" w14:paraId="05128CEC" w14:textId="77777777" w:rsidTr="00ED6B88">
        <w:tc>
          <w:tcPr>
            <w:tcW w:w="647" w:type="pct"/>
          </w:tcPr>
          <w:p w14:paraId="26EE57B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24.</w:t>
            </w:r>
          </w:p>
        </w:tc>
        <w:tc>
          <w:tcPr>
            <w:tcW w:w="955" w:type="pct"/>
          </w:tcPr>
          <w:p w14:paraId="20A79DD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7-3</w:t>
            </w:r>
          </w:p>
        </w:tc>
        <w:tc>
          <w:tcPr>
            <w:tcW w:w="3398" w:type="pct"/>
          </w:tcPr>
          <w:p w14:paraId="595DF87C"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Миона Шешевић</w:t>
            </w:r>
          </w:p>
        </w:tc>
      </w:tr>
      <w:tr w:rsidR="002C7F44" w:rsidRPr="00C642FF" w14:paraId="22875420" w14:textId="77777777" w:rsidTr="00ED6B88">
        <w:tc>
          <w:tcPr>
            <w:tcW w:w="647" w:type="pct"/>
          </w:tcPr>
          <w:p w14:paraId="33B4E9B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25.</w:t>
            </w:r>
          </w:p>
        </w:tc>
        <w:tc>
          <w:tcPr>
            <w:tcW w:w="955" w:type="pct"/>
          </w:tcPr>
          <w:p w14:paraId="3E75E85E"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8-1</w:t>
            </w:r>
          </w:p>
        </w:tc>
        <w:tc>
          <w:tcPr>
            <w:tcW w:w="3398" w:type="pct"/>
          </w:tcPr>
          <w:p w14:paraId="4C603969"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Александра Гавриловић</w:t>
            </w:r>
          </w:p>
        </w:tc>
      </w:tr>
      <w:tr w:rsidR="002C7F44" w:rsidRPr="00C642FF" w14:paraId="661A8D73" w14:textId="77777777" w:rsidTr="00ED6B88">
        <w:trPr>
          <w:trHeight w:val="260"/>
        </w:trPr>
        <w:tc>
          <w:tcPr>
            <w:tcW w:w="647" w:type="pct"/>
          </w:tcPr>
          <w:p w14:paraId="3CB3277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26.</w:t>
            </w:r>
          </w:p>
        </w:tc>
        <w:tc>
          <w:tcPr>
            <w:tcW w:w="955" w:type="pct"/>
          </w:tcPr>
          <w:p w14:paraId="3FFCEF6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8-2</w:t>
            </w:r>
          </w:p>
        </w:tc>
        <w:tc>
          <w:tcPr>
            <w:tcW w:w="3398" w:type="pct"/>
          </w:tcPr>
          <w:p w14:paraId="6578CB42"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Негослава Перић</w:t>
            </w:r>
          </w:p>
        </w:tc>
      </w:tr>
      <w:tr w:rsidR="002C7F44" w:rsidRPr="00C642FF" w14:paraId="7E47103E" w14:textId="77777777" w:rsidTr="00ED6B88">
        <w:tc>
          <w:tcPr>
            <w:tcW w:w="647" w:type="pct"/>
          </w:tcPr>
          <w:p w14:paraId="23B152E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27.</w:t>
            </w:r>
          </w:p>
        </w:tc>
        <w:tc>
          <w:tcPr>
            <w:tcW w:w="955" w:type="pct"/>
          </w:tcPr>
          <w:p w14:paraId="64C5ADB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8-3</w:t>
            </w:r>
          </w:p>
        </w:tc>
        <w:tc>
          <w:tcPr>
            <w:tcW w:w="3398" w:type="pct"/>
          </w:tcPr>
          <w:p w14:paraId="0EA580B3" w14:textId="77777777" w:rsidR="002C7F44" w:rsidRPr="00C642FF" w:rsidRDefault="002C7F44" w:rsidP="00ED6B88">
            <w:pPr>
              <w:rPr>
                <w:rFonts w:ascii="Times New Roman" w:hAnsi="Times New Roman"/>
                <w:sz w:val="24"/>
                <w:szCs w:val="24"/>
                <w:lang w:val="sr-Cyrl-RS"/>
              </w:rPr>
            </w:pPr>
            <w:r w:rsidRPr="00C642FF">
              <w:rPr>
                <w:rFonts w:ascii="Times New Roman" w:hAnsi="Times New Roman"/>
                <w:sz w:val="24"/>
                <w:szCs w:val="24"/>
                <w:lang w:val="sr-Cyrl-RS"/>
              </w:rPr>
              <w:t>Наташа Аћимовић</w:t>
            </w:r>
          </w:p>
        </w:tc>
      </w:tr>
    </w:tbl>
    <w:p w14:paraId="23211E8B" w14:textId="77777777" w:rsidR="004A36CC" w:rsidRPr="002C7F44" w:rsidRDefault="004A36CC" w:rsidP="00D83C1A">
      <w:pPr>
        <w:rPr>
          <w:rFonts w:ascii="Times New Roman" w:hAnsi="Times New Roman" w:cs="Times New Roman"/>
          <w:b/>
          <w:bCs/>
          <w:sz w:val="24"/>
          <w:szCs w:val="24"/>
          <w:lang w:val="sr-Cyrl-RS"/>
        </w:rPr>
      </w:pPr>
    </w:p>
    <w:p w14:paraId="5B31B3E3" w14:textId="28D4D644" w:rsidR="002427E9" w:rsidRPr="00147A7B"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ПЛАН РАДА ПЕДАГОШКОГ КОЛЕГИЈУМА</w:t>
      </w:r>
    </w:p>
    <w:p w14:paraId="60369F59" w14:textId="6B88DCA0" w:rsidR="002C7F44" w:rsidRPr="002C7F44" w:rsidRDefault="002427E9" w:rsidP="002C7F44">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План и програм рада Педагошког колегијума заснован је на Закону о основама система образовања и васпитања и усклађен је са Планом и програмом рада Наставничког већа</w:t>
      </w:r>
      <w:r w:rsidR="002C7F44">
        <w:rPr>
          <w:rFonts w:ascii="Times New Roman" w:hAnsi="Times New Roman" w:cs="Times New Roman"/>
          <w:sz w:val="24"/>
          <w:szCs w:val="24"/>
          <w:lang w:val="sr-Cyrl-CS"/>
        </w:rPr>
        <w:t xml:space="preserve">. </w:t>
      </w:r>
      <w:r w:rsidR="002C7F44" w:rsidRPr="002C7F44">
        <w:rPr>
          <w:rFonts w:ascii="Times New Roman" w:hAnsi="Times New Roman" w:cs="Times New Roman"/>
          <w:sz w:val="24"/>
          <w:szCs w:val="24"/>
          <w:lang w:val="sr-Cyrl-CS"/>
        </w:rPr>
        <w:t>Чланови Педагошког колегијума су руководиоци стручних већа и актива, координатори стручних тимова, стручна служба школе и директор школе.</w:t>
      </w:r>
    </w:p>
    <w:p w14:paraId="2A8C03F5" w14:textId="77777777" w:rsidR="002C7F44" w:rsidRPr="00C642FF" w:rsidRDefault="002C7F44" w:rsidP="002C7F44">
      <w:pPr>
        <w:overflowPunct w:val="0"/>
        <w:autoSpaceDE w:val="0"/>
        <w:autoSpaceDN w:val="0"/>
        <w:adjustRightInd w:val="0"/>
        <w:spacing w:after="0" w:line="240" w:lineRule="auto"/>
        <w:jc w:val="both"/>
        <w:rPr>
          <w:rFonts w:ascii="Times New Roman" w:eastAsia="Times New Roman" w:hAnsi="Times New Roman"/>
          <w:i/>
          <w:sz w:val="24"/>
          <w:szCs w:val="24"/>
          <w:lang w:val="sr-Cyrl-CS"/>
        </w:rPr>
      </w:pPr>
    </w:p>
    <w:tbl>
      <w:tblPr>
        <w:tblW w:w="4923"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312"/>
        <w:gridCol w:w="2582"/>
        <w:gridCol w:w="2579"/>
      </w:tblGrid>
      <w:tr w:rsidR="002C7F44" w:rsidRPr="00C642FF" w14:paraId="13A8FC47" w14:textId="77777777" w:rsidTr="00ED6B88">
        <w:tc>
          <w:tcPr>
            <w:tcW w:w="2276" w:type="pct"/>
            <w:tcBorders>
              <w:top w:val="single" w:sz="6" w:space="0" w:color="auto"/>
              <w:left w:val="single" w:sz="6" w:space="0" w:color="auto"/>
              <w:bottom w:val="single" w:sz="6" w:space="0" w:color="auto"/>
              <w:right w:val="single" w:sz="6" w:space="0" w:color="auto"/>
            </w:tcBorders>
            <w:hideMark/>
          </w:tcPr>
          <w:p w14:paraId="588093B0"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Активност</w:t>
            </w:r>
          </w:p>
        </w:tc>
        <w:tc>
          <w:tcPr>
            <w:tcW w:w="1363" w:type="pct"/>
            <w:tcBorders>
              <w:top w:val="single" w:sz="6" w:space="0" w:color="auto"/>
              <w:left w:val="single" w:sz="6" w:space="0" w:color="auto"/>
              <w:bottom w:val="single" w:sz="6" w:space="0" w:color="auto"/>
              <w:right w:val="single" w:sz="6" w:space="0" w:color="auto"/>
            </w:tcBorders>
            <w:hideMark/>
          </w:tcPr>
          <w:p w14:paraId="57AE9DEE"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Носиоци активности</w:t>
            </w:r>
          </w:p>
        </w:tc>
        <w:tc>
          <w:tcPr>
            <w:tcW w:w="1361" w:type="pct"/>
            <w:tcBorders>
              <w:top w:val="single" w:sz="6" w:space="0" w:color="auto"/>
              <w:left w:val="single" w:sz="6" w:space="0" w:color="auto"/>
              <w:bottom w:val="single" w:sz="6" w:space="0" w:color="auto"/>
              <w:right w:val="single" w:sz="6" w:space="0" w:color="auto"/>
            </w:tcBorders>
            <w:hideMark/>
          </w:tcPr>
          <w:p w14:paraId="60ED88E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Време</w:t>
            </w:r>
          </w:p>
        </w:tc>
      </w:tr>
      <w:tr w:rsidR="002C7F44" w:rsidRPr="00C642FF" w14:paraId="280B6385" w14:textId="77777777" w:rsidTr="00ED6B88">
        <w:trPr>
          <w:trHeight w:val="225"/>
        </w:trPr>
        <w:tc>
          <w:tcPr>
            <w:tcW w:w="2276" w:type="pct"/>
            <w:tcBorders>
              <w:top w:val="single" w:sz="6" w:space="0" w:color="auto"/>
              <w:left w:val="single" w:sz="6" w:space="0" w:color="auto"/>
              <w:bottom w:val="single" w:sz="4" w:space="0" w:color="auto"/>
              <w:right w:val="single" w:sz="6" w:space="0" w:color="auto"/>
            </w:tcBorders>
            <w:hideMark/>
          </w:tcPr>
          <w:p w14:paraId="54E2EFC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w:t>
            </w:r>
            <w:r w:rsidRPr="00C642FF">
              <w:rPr>
                <w:rFonts w:ascii="Times New Roman" w:eastAsia="Times New Roman" w:hAnsi="Times New Roman"/>
                <w:sz w:val="24"/>
                <w:szCs w:val="24"/>
              </w:rPr>
              <w:t>конституисање Педагошког колегијума</w:t>
            </w:r>
            <w:r w:rsidRPr="00C642FF">
              <w:rPr>
                <w:rFonts w:ascii="Times New Roman" w:eastAsia="Times New Roman" w:hAnsi="Times New Roman"/>
                <w:sz w:val="24"/>
                <w:szCs w:val="24"/>
                <w:lang w:val="sr-Cyrl-CS"/>
              </w:rPr>
              <w:t xml:space="preserve"> </w:t>
            </w:r>
          </w:p>
        </w:tc>
        <w:tc>
          <w:tcPr>
            <w:tcW w:w="1363" w:type="pct"/>
            <w:tcBorders>
              <w:top w:val="single" w:sz="6" w:space="0" w:color="auto"/>
              <w:left w:val="single" w:sz="6" w:space="0" w:color="auto"/>
              <w:bottom w:val="single" w:sz="4" w:space="0" w:color="auto"/>
              <w:right w:val="single" w:sz="6" w:space="0" w:color="auto"/>
            </w:tcBorders>
            <w:hideMark/>
          </w:tcPr>
          <w:p w14:paraId="2115AA2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w:t>
            </w:r>
          </w:p>
        </w:tc>
        <w:tc>
          <w:tcPr>
            <w:tcW w:w="1361" w:type="pct"/>
            <w:vMerge w:val="restart"/>
            <w:tcBorders>
              <w:top w:val="single" w:sz="6" w:space="0" w:color="auto"/>
              <w:left w:val="single" w:sz="6" w:space="0" w:color="auto"/>
              <w:bottom w:val="single" w:sz="6" w:space="0" w:color="auto"/>
              <w:right w:val="single" w:sz="6" w:space="0" w:color="auto"/>
            </w:tcBorders>
          </w:tcPr>
          <w:p w14:paraId="572D02CA"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74D0E5CF"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0D0D1BA8"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август, септембар</w:t>
            </w:r>
          </w:p>
          <w:p w14:paraId="4AEAAD69"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tc>
      </w:tr>
      <w:tr w:rsidR="002C7F44" w:rsidRPr="00C642FF" w14:paraId="72B096F9" w14:textId="77777777" w:rsidTr="00ED6B88">
        <w:trPr>
          <w:trHeight w:val="405"/>
        </w:trPr>
        <w:tc>
          <w:tcPr>
            <w:tcW w:w="2276" w:type="pct"/>
            <w:tcBorders>
              <w:top w:val="single" w:sz="4" w:space="0" w:color="auto"/>
              <w:left w:val="single" w:sz="6" w:space="0" w:color="auto"/>
              <w:bottom w:val="single" w:sz="4" w:space="0" w:color="auto"/>
              <w:right w:val="single" w:sz="6" w:space="0" w:color="auto"/>
            </w:tcBorders>
            <w:hideMark/>
          </w:tcPr>
          <w:p w14:paraId="57F5BF0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доношење Програма рада педагошког колегијума</w:t>
            </w:r>
          </w:p>
        </w:tc>
        <w:tc>
          <w:tcPr>
            <w:tcW w:w="1363" w:type="pct"/>
            <w:tcBorders>
              <w:top w:val="single" w:sz="4" w:space="0" w:color="auto"/>
              <w:left w:val="single" w:sz="6" w:space="0" w:color="auto"/>
              <w:bottom w:val="single" w:sz="4" w:space="0" w:color="auto"/>
              <w:right w:val="single" w:sz="6" w:space="0" w:color="auto"/>
            </w:tcBorders>
            <w:hideMark/>
          </w:tcPr>
          <w:p w14:paraId="09AD737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 ПП служба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E33577F"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3B40239A" w14:textId="77777777" w:rsidTr="00ED6B88">
        <w:trPr>
          <w:trHeight w:val="720"/>
        </w:trPr>
        <w:tc>
          <w:tcPr>
            <w:tcW w:w="2276" w:type="pct"/>
            <w:tcBorders>
              <w:top w:val="single" w:sz="4" w:space="0" w:color="auto"/>
              <w:left w:val="single" w:sz="6" w:space="0" w:color="auto"/>
              <w:bottom w:val="single" w:sz="4" w:space="0" w:color="auto"/>
              <w:right w:val="single" w:sz="6" w:space="0" w:color="auto"/>
            </w:tcBorders>
            <w:hideMark/>
          </w:tcPr>
          <w:p w14:paraId="7B9CC79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 xml:space="preserve">- учешће у планирању стручног усавршавања наставника </w:t>
            </w:r>
          </w:p>
        </w:tc>
        <w:tc>
          <w:tcPr>
            <w:tcW w:w="1363" w:type="pct"/>
            <w:tcBorders>
              <w:top w:val="single" w:sz="4" w:space="0" w:color="auto"/>
              <w:left w:val="single" w:sz="6" w:space="0" w:color="auto"/>
              <w:bottom w:val="single" w:sz="6" w:space="0" w:color="auto"/>
              <w:right w:val="single" w:sz="6" w:space="0" w:color="auto"/>
            </w:tcBorders>
            <w:hideMark/>
          </w:tcPr>
          <w:p w14:paraId="48A2C74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 ПП служба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7C492CA"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1DD060CB" w14:textId="77777777" w:rsidTr="00ED6B88">
        <w:trPr>
          <w:trHeight w:val="135"/>
        </w:trPr>
        <w:tc>
          <w:tcPr>
            <w:tcW w:w="2276" w:type="pct"/>
            <w:tcBorders>
              <w:top w:val="single" w:sz="4" w:space="0" w:color="auto"/>
              <w:left w:val="single" w:sz="6" w:space="0" w:color="auto"/>
              <w:bottom w:val="single" w:sz="4" w:space="0" w:color="auto"/>
              <w:right w:val="single" w:sz="6" w:space="0" w:color="auto"/>
            </w:tcBorders>
            <w:hideMark/>
          </w:tcPr>
          <w:p w14:paraId="26A2AB1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утврђивање резултата рада ученика</w:t>
            </w:r>
          </w:p>
        </w:tc>
        <w:tc>
          <w:tcPr>
            <w:tcW w:w="1363" w:type="pct"/>
            <w:tcBorders>
              <w:top w:val="single" w:sz="6" w:space="0" w:color="auto"/>
              <w:left w:val="single" w:sz="6" w:space="0" w:color="auto"/>
              <w:bottom w:val="single" w:sz="4" w:space="0" w:color="auto"/>
              <w:right w:val="single" w:sz="6" w:space="0" w:color="auto"/>
            </w:tcBorders>
            <w:hideMark/>
          </w:tcPr>
          <w:p w14:paraId="4989F9D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ПП служба</w:t>
            </w:r>
          </w:p>
        </w:tc>
        <w:tc>
          <w:tcPr>
            <w:tcW w:w="1361" w:type="pct"/>
            <w:vMerge w:val="restart"/>
            <w:tcBorders>
              <w:top w:val="single" w:sz="6" w:space="0" w:color="auto"/>
              <w:left w:val="single" w:sz="6" w:space="0" w:color="auto"/>
              <w:bottom w:val="single" w:sz="6" w:space="0" w:color="auto"/>
              <w:right w:val="single" w:sz="6" w:space="0" w:color="auto"/>
            </w:tcBorders>
            <w:hideMark/>
          </w:tcPr>
          <w:p w14:paraId="4D421281"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квартално, </w:t>
            </w:r>
          </w:p>
          <w:p w14:paraId="7ACCCC8E"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полугодишње</w:t>
            </w:r>
          </w:p>
        </w:tc>
      </w:tr>
      <w:tr w:rsidR="002C7F44" w:rsidRPr="00C642FF" w14:paraId="1806B60F" w14:textId="77777777" w:rsidTr="00ED6B88">
        <w:trPr>
          <w:trHeight w:val="327"/>
        </w:trPr>
        <w:tc>
          <w:tcPr>
            <w:tcW w:w="2276" w:type="pct"/>
            <w:tcBorders>
              <w:top w:val="single" w:sz="4" w:space="0" w:color="auto"/>
              <w:left w:val="single" w:sz="6" w:space="0" w:color="auto"/>
              <w:bottom w:val="single" w:sz="6" w:space="0" w:color="auto"/>
              <w:right w:val="single" w:sz="6" w:space="0" w:color="auto"/>
            </w:tcBorders>
            <w:hideMark/>
          </w:tcPr>
          <w:p w14:paraId="5E1E134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rPr>
              <w:t xml:space="preserve">- </w:t>
            </w:r>
            <w:r w:rsidRPr="00C642FF">
              <w:rPr>
                <w:rFonts w:ascii="Times New Roman" w:eastAsia="Times New Roman" w:hAnsi="Times New Roman"/>
                <w:sz w:val="24"/>
                <w:szCs w:val="24"/>
                <w:lang w:val="sr-Cyrl-CS"/>
              </w:rPr>
              <w:t>доношење ИОП-а</w:t>
            </w:r>
          </w:p>
        </w:tc>
        <w:tc>
          <w:tcPr>
            <w:tcW w:w="1363" w:type="pct"/>
            <w:tcBorders>
              <w:top w:val="single" w:sz="4" w:space="0" w:color="auto"/>
              <w:left w:val="single" w:sz="6" w:space="0" w:color="auto"/>
              <w:bottom w:val="single" w:sz="6" w:space="0" w:color="auto"/>
              <w:right w:val="single" w:sz="6" w:space="0" w:color="auto"/>
            </w:tcBorders>
            <w:hideMark/>
          </w:tcPr>
          <w:p w14:paraId="42D75CB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Стручни тим за ИО</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0CE053"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404221AE" w14:textId="77777777" w:rsidTr="00ED6B88">
        <w:trPr>
          <w:trHeight w:val="540"/>
        </w:trPr>
        <w:tc>
          <w:tcPr>
            <w:tcW w:w="2276" w:type="pct"/>
            <w:tcBorders>
              <w:top w:val="single" w:sz="6" w:space="0" w:color="auto"/>
              <w:left w:val="single" w:sz="6" w:space="0" w:color="auto"/>
              <w:bottom w:val="single" w:sz="4" w:space="0" w:color="auto"/>
              <w:right w:val="single" w:sz="6" w:space="0" w:color="auto"/>
            </w:tcBorders>
            <w:hideMark/>
          </w:tcPr>
          <w:p w14:paraId="5483121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праћење резултата рада ученика </w:t>
            </w:r>
          </w:p>
          <w:p w14:paraId="435B23B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предлагање и праћење примене иновација у циљу побољшања квалитета наставног процеса</w:t>
            </w:r>
          </w:p>
        </w:tc>
        <w:tc>
          <w:tcPr>
            <w:tcW w:w="1363" w:type="pct"/>
            <w:tcBorders>
              <w:top w:val="single" w:sz="6" w:space="0" w:color="auto"/>
              <w:left w:val="single" w:sz="6" w:space="0" w:color="auto"/>
              <w:bottom w:val="single" w:sz="4" w:space="0" w:color="auto"/>
              <w:right w:val="single" w:sz="6" w:space="0" w:color="auto"/>
            </w:tcBorders>
            <w:hideMark/>
          </w:tcPr>
          <w:p w14:paraId="1A756E3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w:t>
            </w:r>
            <w:r w:rsidRPr="00C642FF">
              <w:rPr>
                <w:rFonts w:ascii="Times New Roman" w:eastAsia="Times New Roman" w:hAnsi="Times New Roman"/>
                <w:sz w:val="24"/>
                <w:szCs w:val="24"/>
              </w:rPr>
              <w:t>стручни активи</w:t>
            </w:r>
          </w:p>
          <w:p w14:paraId="2611BB7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наставници</w:t>
            </w:r>
          </w:p>
        </w:tc>
        <w:tc>
          <w:tcPr>
            <w:tcW w:w="1361" w:type="pct"/>
            <w:vMerge w:val="restart"/>
            <w:tcBorders>
              <w:top w:val="single" w:sz="6" w:space="0" w:color="auto"/>
              <w:left w:val="single" w:sz="6" w:space="0" w:color="auto"/>
              <w:bottom w:val="single" w:sz="6" w:space="0" w:color="auto"/>
              <w:right w:val="single" w:sz="6" w:space="0" w:color="auto"/>
            </w:tcBorders>
          </w:tcPr>
          <w:p w14:paraId="1151F118"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0F9ADAEC"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42CD41DD"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5764829E"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45F3BE3E"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32D6180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током године</w:t>
            </w:r>
          </w:p>
          <w:p w14:paraId="5A63C324"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tc>
      </w:tr>
      <w:tr w:rsidR="002C7F44" w:rsidRPr="00C642FF" w14:paraId="789DD57C" w14:textId="77777777" w:rsidTr="00ED6B88">
        <w:trPr>
          <w:trHeight w:val="210"/>
        </w:trPr>
        <w:tc>
          <w:tcPr>
            <w:tcW w:w="2276" w:type="pct"/>
            <w:tcBorders>
              <w:top w:val="single" w:sz="4" w:space="0" w:color="auto"/>
              <w:left w:val="single" w:sz="6" w:space="0" w:color="auto"/>
              <w:bottom w:val="single" w:sz="4" w:space="0" w:color="auto"/>
              <w:right w:val="single" w:sz="6" w:space="0" w:color="auto"/>
            </w:tcBorders>
            <w:hideMark/>
          </w:tcPr>
          <w:p w14:paraId="4412F5B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w:t>
            </w:r>
            <w:r w:rsidRPr="00C642FF">
              <w:rPr>
                <w:rFonts w:ascii="Times New Roman" w:eastAsia="Times New Roman" w:hAnsi="Times New Roman"/>
                <w:sz w:val="24"/>
                <w:szCs w:val="24"/>
              </w:rPr>
              <w:t>aнализа безбедности и сигурности у школи</w:t>
            </w:r>
          </w:p>
        </w:tc>
        <w:tc>
          <w:tcPr>
            <w:tcW w:w="1363" w:type="pct"/>
            <w:tcBorders>
              <w:top w:val="single" w:sz="4" w:space="0" w:color="auto"/>
              <w:left w:val="single" w:sz="6" w:space="0" w:color="auto"/>
              <w:bottom w:val="single" w:sz="4" w:space="0" w:color="auto"/>
              <w:right w:val="single" w:sz="6" w:space="0" w:color="auto"/>
            </w:tcBorders>
            <w:hideMark/>
          </w:tcPr>
          <w:p w14:paraId="266A323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 ПП служба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157106"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00D84745" w14:textId="77777777" w:rsidTr="00ED6B88">
        <w:trPr>
          <w:trHeight w:val="870"/>
        </w:trPr>
        <w:tc>
          <w:tcPr>
            <w:tcW w:w="2276" w:type="pct"/>
            <w:tcBorders>
              <w:top w:val="single" w:sz="4" w:space="0" w:color="auto"/>
              <w:left w:val="single" w:sz="6" w:space="0" w:color="auto"/>
              <w:bottom w:val="single" w:sz="4" w:space="0" w:color="auto"/>
              <w:right w:val="single" w:sz="6" w:space="0" w:color="auto"/>
            </w:tcBorders>
            <w:hideMark/>
          </w:tcPr>
          <w:p w14:paraId="5A13DBE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Праћење спровођења активности планираних ШРП-ом , као и акционим планом у области самовредновања рада  школе</w:t>
            </w:r>
          </w:p>
        </w:tc>
        <w:tc>
          <w:tcPr>
            <w:tcW w:w="1363" w:type="pct"/>
            <w:tcBorders>
              <w:top w:val="single" w:sz="4" w:space="0" w:color="auto"/>
              <w:left w:val="single" w:sz="6" w:space="0" w:color="auto"/>
              <w:bottom w:val="single" w:sz="4" w:space="0" w:color="auto"/>
              <w:right w:val="single" w:sz="6" w:space="0" w:color="auto"/>
            </w:tcBorders>
          </w:tcPr>
          <w:p w14:paraId="46E6F48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 ПП служба, руководиоци стручних већа</w:t>
            </w:r>
          </w:p>
          <w:p w14:paraId="253F6B7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0B2D5F"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15AB64E8" w14:textId="77777777" w:rsidTr="00ED6B88">
        <w:trPr>
          <w:trHeight w:val="271"/>
        </w:trPr>
        <w:tc>
          <w:tcPr>
            <w:tcW w:w="2276" w:type="pct"/>
            <w:tcBorders>
              <w:top w:val="single" w:sz="4" w:space="0" w:color="auto"/>
              <w:left w:val="single" w:sz="6" w:space="0" w:color="auto"/>
              <w:bottom w:val="single" w:sz="4" w:space="0" w:color="auto"/>
              <w:right w:val="single" w:sz="6" w:space="0" w:color="auto"/>
            </w:tcBorders>
            <w:hideMark/>
          </w:tcPr>
          <w:p w14:paraId="0432C68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lang w:val="sr-Cyrl-CS"/>
              </w:rPr>
              <w:t>- сарадња са Стручним тимом за ИО</w:t>
            </w:r>
          </w:p>
        </w:tc>
        <w:tc>
          <w:tcPr>
            <w:tcW w:w="1363" w:type="pct"/>
            <w:tcBorders>
              <w:top w:val="single" w:sz="4" w:space="0" w:color="auto"/>
              <w:left w:val="single" w:sz="6" w:space="0" w:color="auto"/>
              <w:bottom w:val="single" w:sz="4" w:space="0" w:color="auto"/>
              <w:right w:val="single" w:sz="6" w:space="0" w:color="auto"/>
            </w:tcBorders>
            <w:hideMark/>
          </w:tcPr>
          <w:p w14:paraId="2AF8210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Стручни тим за ИО</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182761"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49D07FB3" w14:textId="77777777" w:rsidTr="00ED6B88">
        <w:trPr>
          <w:trHeight w:val="557"/>
        </w:trPr>
        <w:tc>
          <w:tcPr>
            <w:tcW w:w="2276" w:type="pct"/>
            <w:tcBorders>
              <w:top w:val="single" w:sz="4" w:space="0" w:color="auto"/>
              <w:left w:val="single" w:sz="6" w:space="0" w:color="auto"/>
              <w:bottom w:val="single" w:sz="6" w:space="0" w:color="auto"/>
              <w:right w:val="single" w:sz="6" w:space="0" w:color="auto"/>
            </w:tcBorders>
            <w:hideMark/>
          </w:tcPr>
          <w:p w14:paraId="6B4ADE0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спровођење поступка за стицање знања наставника/стручног сарадника</w:t>
            </w:r>
          </w:p>
        </w:tc>
        <w:tc>
          <w:tcPr>
            <w:tcW w:w="1363" w:type="pct"/>
            <w:tcBorders>
              <w:top w:val="single" w:sz="4" w:space="0" w:color="auto"/>
              <w:left w:val="single" w:sz="6" w:space="0" w:color="auto"/>
              <w:bottom w:val="single" w:sz="6" w:space="0" w:color="auto"/>
              <w:right w:val="single" w:sz="6" w:space="0" w:color="auto"/>
            </w:tcBorders>
            <w:hideMark/>
          </w:tcPr>
          <w:p w14:paraId="323393A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B47A9B" w14:textId="77777777" w:rsidR="002C7F44" w:rsidRPr="00C642FF" w:rsidRDefault="002C7F44" w:rsidP="00ED6B88">
            <w:pPr>
              <w:spacing w:after="0" w:line="240" w:lineRule="auto"/>
              <w:rPr>
                <w:rFonts w:ascii="Times New Roman" w:eastAsia="Times New Roman" w:hAnsi="Times New Roman"/>
                <w:sz w:val="24"/>
                <w:szCs w:val="24"/>
                <w:lang w:val="sr-Cyrl-CS"/>
              </w:rPr>
            </w:pPr>
          </w:p>
        </w:tc>
      </w:tr>
      <w:tr w:rsidR="002C7F44" w:rsidRPr="00C642FF" w14:paraId="788FDE9F" w14:textId="77777777" w:rsidTr="00ED6B88">
        <w:tc>
          <w:tcPr>
            <w:tcW w:w="2276" w:type="pct"/>
            <w:tcBorders>
              <w:top w:val="single" w:sz="6" w:space="0" w:color="auto"/>
              <w:left w:val="single" w:sz="6" w:space="0" w:color="auto"/>
              <w:bottom w:val="single" w:sz="6" w:space="0" w:color="auto"/>
              <w:right w:val="single" w:sz="6" w:space="0" w:color="auto"/>
            </w:tcBorders>
            <w:hideMark/>
          </w:tcPr>
          <w:p w14:paraId="5EBFC56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 Анализа извештаја рада Педагошког колегијума на крају првог  полугодишта</w:t>
            </w:r>
          </w:p>
        </w:tc>
        <w:tc>
          <w:tcPr>
            <w:tcW w:w="1363" w:type="pct"/>
            <w:tcBorders>
              <w:top w:val="single" w:sz="6" w:space="0" w:color="auto"/>
              <w:left w:val="single" w:sz="6" w:space="0" w:color="auto"/>
              <w:bottom w:val="single" w:sz="6" w:space="0" w:color="auto"/>
              <w:right w:val="single" w:sz="6" w:space="0" w:color="auto"/>
            </w:tcBorders>
            <w:hideMark/>
          </w:tcPr>
          <w:p w14:paraId="7E03DB6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w:t>
            </w:r>
          </w:p>
        </w:tc>
        <w:tc>
          <w:tcPr>
            <w:tcW w:w="1361" w:type="pct"/>
            <w:tcBorders>
              <w:top w:val="single" w:sz="6" w:space="0" w:color="auto"/>
              <w:left w:val="single" w:sz="6" w:space="0" w:color="auto"/>
              <w:bottom w:val="single" w:sz="6" w:space="0" w:color="auto"/>
              <w:right w:val="single" w:sz="6" w:space="0" w:color="auto"/>
            </w:tcBorders>
            <w:hideMark/>
          </w:tcPr>
          <w:p w14:paraId="7505BF7C"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rPr>
              <w:t>д</w:t>
            </w:r>
            <w:r w:rsidRPr="00C642FF">
              <w:rPr>
                <w:rFonts w:ascii="Times New Roman" w:eastAsia="Times New Roman" w:hAnsi="Times New Roman"/>
                <w:sz w:val="24"/>
                <w:szCs w:val="24"/>
                <w:lang w:val="sr-Cyrl-CS"/>
              </w:rPr>
              <w:t>ецембар</w:t>
            </w:r>
          </w:p>
        </w:tc>
      </w:tr>
      <w:tr w:rsidR="002C7F44" w:rsidRPr="00C642FF" w14:paraId="025569E7" w14:textId="77777777" w:rsidTr="00ED6B88">
        <w:tc>
          <w:tcPr>
            <w:tcW w:w="2276" w:type="pct"/>
            <w:tcBorders>
              <w:top w:val="single" w:sz="6" w:space="0" w:color="auto"/>
              <w:left w:val="single" w:sz="6" w:space="0" w:color="auto"/>
              <w:bottom w:val="single" w:sz="6" w:space="0" w:color="auto"/>
              <w:right w:val="single" w:sz="6" w:space="0" w:color="auto"/>
            </w:tcBorders>
            <w:hideMark/>
          </w:tcPr>
          <w:p w14:paraId="425C6D3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Анализа извештаја на крају школске године</w:t>
            </w:r>
          </w:p>
          <w:p w14:paraId="6ED7207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Предлагања мера за наредну годину</w:t>
            </w:r>
          </w:p>
        </w:tc>
        <w:tc>
          <w:tcPr>
            <w:tcW w:w="1363" w:type="pct"/>
            <w:tcBorders>
              <w:top w:val="single" w:sz="6" w:space="0" w:color="auto"/>
              <w:left w:val="single" w:sz="6" w:space="0" w:color="auto"/>
              <w:bottom w:val="single" w:sz="6" w:space="0" w:color="auto"/>
              <w:right w:val="single" w:sz="6" w:space="0" w:color="auto"/>
            </w:tcBorders>
          </w:tcPr>
          <w:p w14:paraId="4E05394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w:t>
            </w:r>
          </w:p>
          <w:p w14:paraId="3972BCD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01C38DD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директор</w:t>
            </w:r>
          </w:p>
        </w:tc>
        <w:tc>
          <w:tcPr>
            <w:tcW w:w="1361" w:type="pct"/>
            <w:tcBorders>
              <w:top w:val="single" w:sz="6" w:space="0" w:color="auto"/>
              <w:left w:val="single" w:sz="6" w:space="0" w:color="auto"/>
              <w:bottom w:val="single" w:sz="6" w:space="0" w:color="auto"/>
              <w:right w:val="single" w:sz="6" w:space="0" w:color="auto"/>
            </w:tcBorders>
          </w:tcPr>
          <w:p w14:paraId="4624ABF2"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p>
          <w:p w14:paraId="07E54A05" w14:textId="77777777" w:rsidR="002C7F44" w:rsidRPr="00C642FF" w:rsidRDefault="002C7F44" w:rsidP="00ED6B88">
            <w:pPr>
              <w:overflowPunct w:val="0"/>
              <w:autoSpaceDE w:val="0"/>
              <w:autoSpaceDN w:val="0"/>
              <w:adjustRightInd w:val="0"/>
              <w:spacing w:after="0" w:line="240" w:lineRule="auto"/>
              <w:jc w:val="center"/>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 јул, август</w:t>
            </w:r>
          </w:p>
        </w:tc>
      </w:tr>
    </w:tbl>
    <w:p w14:paraId="37F79658" w14:textId="77777777" w:rsidR="002427E9" w:rsidRPr="00D83C1A" w:rsidRDefault="002427E9" w:rsidP="00D83C1A">
      <w:pPr>
        <w:rPr>
          <w:rFonts w:ascii="Times New Roman" w:hAnsi="Times New Roman" w:cs="Times New Roman"/>
          <w:sz w:val="24"/>
          <w:szCs w:val="24"/>
          <w:lang w:val="sr-Cyrl-CS"/>
        </w:rPr>
      </w:pPr>
    </w:p>
    <w:p w14:paraId="773F14AD" w14:textId="082CB37E" w:rsidR="002427E9" w:rsidRPr="00147A7B" w:rsidRDefault="002427E9"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6. ПЛАН РАДА УЧЕНИЧКОГ ПАРЛАМЕНТА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15"/>
      </w:tblGrid>
      <w:tr w:rsidR="00B0013D" w:rsidRPr="00C642FF" w14:paraId="08E1CD97" w14:textId="77777777" w:rsidTr="00ED6B88">
        <w:trPr>
          <w:tblCellSpacing w:w="15" w:type="dxa"/>
        </w:trPr>
        <w:tc>
          <w:tcPr>
            <w:tcW w:w="9255" w:type="dxa"/>
            <w:hideMark/>
          </w:tcPr>
          <w:p w14:paraId="4800D41C" w14:textId="77777777" w:rsidR="00B50C93" w:rsidRDefault="00B50C93" w:rsidP="00B50C93">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Ученички парламент је назависна, нестраначка и невладина организација ученика наше школе, чији су основни задаци: развијање демократских односа, остваривање и заштита права ученика и развијање сарадње са другим, сличним организацијама у земљи и иностранству.</w:t>
            </w:r>
          </w:p>
          <w:p w14:paraId="4BA0D8B3" w14:textId="77777777" w:rsidR="00B50C93" w:rsidRDefault="00B50C93" w:rsidP="00B50C93">
            <w:pPr>
              <w:spacing w:after="0"/>
              <w:jc w:val="both"/>
              <w:rPr>
                <w:rFonts w:ascii="Times New Roman" w:hAnsi="Times New Roman" w:cs="Times New Roman"/>
                <w:sz w:val="24"/>
                <w:szCs w:val="24"/>
              </w:rPr>
            </w:pPr>
            <w:r>
              <w:rPr>
                <w:rFonts w:ascii="Times New Roman" w:hAnsi="Times New Roman" w:cs="Times New Roman"/>
                <w:sz w:val="24"/>
                <w:szCs w:val="24"/>
              </w:rPr>
              <w:t>Ученички парламент (у даљем тексту парламент) представљају ученици седмог и осмог разреда и то по два представника из сваког одељења. Њих бирају ученици одељенске заједнице сваке школске године. Чланови парламента бирају председника као и два представника који учествују у раду Школског одбора без права одлучивања.</w:t>
            </w:r>
          </w:p>
          <w:p w14:paraId="2306DFA9" w14:textId="75823EED" w:rsidR="00B50C93" w:rsidRPr="00B50C93" w:rsidRDefault="00B50C93" w:rsidP="00B50C93">
            <w:pPr>
              <w:spacing w:after="0"/>
              <w:jc w:val="both"/>
              <w:rPr>
                <w:rFonts w:ascii="Times New Roman" w:hAnsi="Times New Roman" w:cs="Times New Roman"/>
                <w:sz w:val="24"/>
                <w:szCs w:val="24"/>
                <w:lang w:val="sr-Cyrl-RS"/>
              </w:rPr>
            </w:pPr>
            <w:r>
              <w:rPr>
                <w:rFonts w:ascii="Times New Roman" w:hAnsi="Times New Roman" w:cs="Times New Roman"/>
                <w:sz w:val="24"/>
                <w:szCs w:val="24"/>
              </w:rPr>
              <w:t>Састанцима парламента присуствују председници одељенских заједница петог и шестог разреда као предлагачи и посматрачи, без права одлучивања.</w:t>
            </w:r>
          </w:p>
          <w:p w14:paraId="59BF254B" w14:textId="77777777" w:rsidR="00B50C93" w:rsidRDefault="00B50C93" w:rsidP="00B50C93">
            <w:pPr>
              <w:spacing w:after="0"/>
              <w:ind w:firstLine="708"/>
              <w:jc w:val="both"/>
              <w:rPr>
                <w:rFonts w:ascii="Times New Roman" w:hAnsi="Times New Roman" w:cs="Times New Roman"/>
                <w:sz w:val="24"/>
                <w:szCs w:val="24"/>
              </w:rPr>
            </w:pPr>
            <w:r>
              <w:rPr>
                <w:rFonts w:ascii="Times New Roman" w:hAnsi="Times New Roman" w:cs="Times New Roman"/>
                <w:b/>
                <w:sz w:val="24"/>
                <w:szCs w:val="24"/>
              </w:rPr>
              <w:lastRenderedPageBreak/>
              <w:t xml:space="preserve">Циљеви </w:t>
            </w:r>
            <w:r>
              <w:rPr>
                <w:rFonts w:ascii="Times New Roman" w:hAnsi="Times New Roman" w:cs="Times New Roman"/>
                <w:sz w:val="24"/>
                <w:szCs w:val="24"/>
              </w:rPr>
              <w:t>парламента су:</w:t>
            </w:r>
          </w:p>
          <w:p w14:paraId="1506925A"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Учење демократије као вештине у понашању;</w:t>
            </w:r>
          </w:p>
          <w:p w14:paraId="382953F2"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Развијање културе дијалога, подстицање толеранције и солидарности;</w:t>
            </w:r>
          </w:p>
          <w:p w14:paraId="24864F2C"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Развијање свести о правим друштвеним вредностима и подизање опште културе;</w:t>
            </w:r>
          </w:p>
          <w:p w14:paraId="4F97FFCF"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Активно учествовање у образовно-васпитним активностима;</w:t>
            </w:r>
          </w:p>
          <w:p w14:paraId="153D8437"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Иницирање сопствених акција у области науке, културе, спорта и другим делатностима;</w:t>
            </w:r>
          </w:p>
          <w:p w14:paraId="7405E78D"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Сарадња са Наставничким већем, Школским одбором, Саветом родитеља и руководством школе;</w:t>
            </w:r>
          </w:p>
          <w:p w14:paraId="2191078F" w14:textId="77777777" w:rsid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Разматрање односа ученика и наставника, као и односа између ученика;</w:t>
            </w:r>
          </w:p>
          <w:p w14:paraId="37A1401C" w14:textId="6062D542" w:rsidR="00B50C93" w:rsidRPr="00B50C93" w:rsidRDefault="00B50C93">
            <w:pPr>
              <w:numPr>
                <w:ilvl w:val="0"/>
                <w:numId w:val="20"/>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Обавештавање ученика о битним питањима у вези са њиховим школовањем.</w:t>
            </w:r>
          </w:p>
          <w:p w14:paraId="402533BC" w14:textId="77777777" w:rsidR="00B50C93" w:rsidRDefault="00B50C93" w:rsidP="00B50C93">
            <w:pPr>
              <w:spacing w:after="0"/>
              <w:ind w:left="360"/>
              <w:jc w:val="center"/>
              <w:rPr>
                <w:rFonts w:ascii="Times New Roman" w:hAnsi="Times New Roman" w:cs="Times New Roman"/>
                <w:color w:val="000000"/>
                <w:sz w:val="24"/>
                <w:szCs w:val="24"/>
              </w:rPr>
            </w:pPr>
            <w:bookmarkStart w:id="99" w:name="_Hlk145413793"/>
            <w:r>
              <w:rPr>
                <w:rFonts w:ascii="Times New Roman" w:hAnsi="Times New Roman" w:cs="Times New Roman"/>
                <w:color w:val="000000"/>
                <w:sz w:val="24"/>
                <w:szCs w:val="24"/>
              </w:rPr>
              <w:t>Чланови Ученичког парламента за школску</w:t>
            </w:r>
            <w:bookmarkEnd w:id="99"/>
            <w:r>
              <w:rPr>
                <w:rFonts w:ascii="Times New Roman" w:hAnsi="Times New Roman" w:cs="Times New Roman"/>
                <w:color w:val="000000"/>
                <w:sz w:val="24"/>
                <w:szCs w:val="24"/>
              </w:rPr>
              <w:t xml:space="preserve"> 2024/2025. годину</w:t>
            </w:r>
          </w:p>
          <w:p w14:paraId="705A6DA7" w14:textId="77777777" w:rsidR="00B50C93" w:rsidRPr="005203FF" w:rsidRDefault="00B50C93" w:rsidP="00B50C93">
            <w:pPr>
              <w:spacing w:after="0"/>
              <w:rPr>
                <w:rFonts w:ascii="Times New Roman" w:hAnsi="Times New Roman" w:cs="Times New Roman"/>
                <w:color w:val="000000"/>
                <w:sz w:val="24"/>
                <w:szCs w:val="24"/>
                <w:lang w:val="sr-Cyrl-RS"/>
              </w:rPr>
            </w:pPr>
          </w:p>
          <w:tbl>
            <w:tblPr>
              <w:tblW w:w="5366" w:type="dxa"/>
              <w:jc w:val="center"/>
              <w:tblCellMar>
                <w:left w:w="0" w:type="dxa"/>
                <w:right w:w="0" w:type="dxa"/>
              </w:tblCellMar>
              <w:tblLook w:val="04A0" w:firstRow="1" w:lastRow="0" w:firstColumn="1" w:lastColumn="0" w:noHBand="0" w:noVBand="1"/>
            </w:tblPr>
            <w:tblGrid>
              <w:gridCol w:w="3044"/>
              <w:gridCol w:w="2322"/>
            </w:tblGrid>
            <w:tr w:rsidR="00B50C93" w14:paraId="5D9C23DB" w14:textId="77777777" w:rsidTr="00ED6B88">
              <w:trPr>
                <w:trHeight w:val="185"/>
                <w:jc w:val="center"/>
              </w:trPr>
              <w:tc>
                <w:tcPr>
                  <w:tcW w:w="3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D8E09" w14:textId="77777777" w:rsidR="00B50C93" w:rsidRDefault="00B50C93" w:rsidP="00B50C93">
                  <w:pPr>
                    <w:spacing w:after="0"/>
                    <w:rPr>
                      <w:rFonts w:ascii="Times New Roman" w:hAnsi="Times New Roman" w:cs="Times New Roman"/>
                      <w:b/>
                      <w:bCs/>
                      <w:sz w:val="24"/>
                      <w:szCs w:val="24"/>
                    </w:rPr>
                  </w:pPr>
                  <w:r>
                    <w:rPr>
                      <w:rFonts w:ascii="Times New Roman" w:hAnsi="Times New Roman" w:cs="Times New Roman"/>
                      <w:b/>
                      <w:bCs/>
                      <w:sz w:val="24"/>
                      <w:szCs w:val="24"/>
                    </w:rPr>
                    <w:t>Име и презиме</w:t>
                  </w: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AEDE89" w14:textId="77777777" w:rsidR="00B50C93" w:rsidRDefault="00B50C93" w:rsidP="00B50C93">
                  <w:pPr>
                    <w:spacing w:after="0"/>
                    <w:jc w:val="center"/>
                    <w:rPr>
                      <w:rFonts w:ascii="Times New Roman" w:hAnsi="Times New Roman" w:cs="Times New Roman"/>
                      <w:b/>
                      <w:bCs/>
                      <w:sz w:val="24"/>
                      <w:szCs w:val="24"/>
                    </w:rPr>
                  </w:pPr>
                  <w:r>
                    <w:rPr>
                      <w:rFonts w:ascii="Times New Roman" w:hAnsi="Times New Roman" w:cs="Times New Roman"/>
                      <w:b/>
                      <w:bCs/>
                      <w:sz w:val="24"/>
                      <w:szCs w:val="24"/>
                    </w:rPr>
                    <w:t>Разред и одељење</w:t>
                  </w:r>
                </w:p>
              </w:tc>
            </w:tr>
            <w:tr w:rsidR="00B50C93" w14:paraId="03061829" w14:textId="77777777" w:rsidTr="00ED6B88">
              <w:trPr>
                <w:trHeight w:val="324"/>
                <w:jc w:val="center"/>
              </w:trPr>
              <w:tc>
                <w:tcPr>
                  <w:tcW w:w="3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86C96"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rPr>
                    <w:t>1.</w:t>
                  </w:r>
                  <w:r>
                    <w:rPr>
                      <w:rFonts w:ascii="Times New Roman" w:hAnsi="Times New Roman" w:cs="Times New Roman"/>
                      <w:sz w:val="24"/>
                      <w:szCs w:val="24"/>
                      <w:lang w:val="sr-Cyrl-RS"/>
                    </w:rPr>
                    <w:t>Милица Лишанин</w:t>
                  </w:r>
                </w:p>
                <w:p w14:paraId="260AA324" w14:textId="77777777" w:rsidR="00B50C93" w:rsidRPr="00AC0A9D"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2.Арсеније Јанковић</w:t>
                  </w:r>
                </w:p>
                <w:p w14:paraId="01215E18" w14:textId="77777777" w:rsidR="00B50C93" w:rsidRDefault="00B50C93" w:rsidP="00B50C93">
                  <w:pPr>
                    <w:spacing w:after="0"/>
                    <w:rPr>
                      <w:rFonts w:ascii="Times New Roman" w:hAnsi="Times New Roman" w:cs="Times New Roman"/>
                      <w:sz w:val="24"/>
                      <w:szCs w:val="24"/>
                    </w:rPr>
                  </w:pPr>
                </w:p>
              </w:tc>
              <w:tc>
                <w:tcPr>
                  <w:tcW w:w="23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823732A"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7-1</w:t>
                  </w:r>
                </w:p>
              </w:tc>
            </w:tr>
            <w:tr w:rsidR="00B50C93" w14:paraId="61ECF3C3" w14:textId="77777777" w:rsidTr="00ED6B88">
              <w:trPr>
                <w:trHeight w:val="255"/>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98C54"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1.Наташа Станић</w:t>
                  </w:r>
                </w:p>
                <w:p w14:paraId="03E9252C" w14:textId="77777777" w:rsidR="00B50C93" w:rsidRPr="00AC0A9D"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2.Вишња Пантовић</w:t>
                  </w:r>
                </w:p>
                <w:p w14:paraId="2243CB5F" w14:textId="77777777" w:rsidR="00B50C93" w:rsidRDefault="00B50C93" w:rsidP="00B50C93">
                  <w:pPr>
                    <w:spacing w:after="0"/>
                    <w:rPr>
                      <w:rFonts w:ascii="Times New Roman" w:hAnsi="Times New Roman" w:cs="Times New Roman"/>
                      <w:sz w:val="24"/>
                      <w:szCs w:val="24"/>
                    </w:rPr>
                  </w:pPr>
                </w:p>
              </w:tc>
              <w:tc>
                <w:tcPr>
                  <w:tcW w:w="232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DDDD2CE"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7-2</w:t>
                  </w:r>
                </w:p>
              </w:tc>
            </w:tr>
            <w:tr w:rsidR="00B50C93" w14:paraId="0AD678C9" w14:textId="77777777" w:rsidTr="00ED6B88">
              <w:trPr>
                <w:trHeight w:val="255"/>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07241"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1.Калина Влајић</w:t>
                  </w:r>
                </w:p>
                <w:p w14:paraId="5B3C0F76" w14:textId="77777777" w:rsidR="00B50C93" w:rsidRPr="00AC0A9D"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2.Лана Бонеси</w:t>
                  </w:r>
                </w:p>
                <w:p w14:paraId="2A2A18A1" w14:textId="77777777" w:rsidR="00B50C93" w:rsidRDefault="00B50C93" w:rsidP="00B50C93">
                  <w:pPr>
                    <w:spacing w:after="0"/>
                    <w:rPr>
                      <w:rFonts w:ascii="Times New Roman" w:hAnsi="Times New Roman" w:cs="Times New Roman"/>
                      <w:sz w:val="24"/>
                      <w:szCs w:val="24"/>
                    </w:rPr>
                  </w:pPr>
                </w:p>
              </w:tc>
              <w:tc>
                <w:tcPr>
                  <w:tcW w:w="2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AE82"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7-3</w:t>
                  </w:r>
                </w:p>
              </w:tc>
            </w:tr>
            <w:tr w:rsidR="00B50C93" w14:paraId="49316AA5" w14:textId="77777777" w:rsidTr="00ED6B88">
              <w:trPr>
                <w:trHeight w:val="269"/>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E47C67"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1.Милош Смилевски</w:t>
                  </w:r>
                </w:p>
                <w:p w14:paraId="38855CE7" w14:textId="77777777" w:rsidR="00B50C93" w:rsidRPr="00AC0A9D"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2.Александар Анђелковић</w:t>
                  </w:r>
                </w:p>
                <w:p w14:paraId="6F49C974" w14:textId="77777777" w:rsidR="00B50C93" w:rsidRDefault="00B50C93" w:rsidP="00B50C93">
                  <w:pPr>
                    <w:spacing w:after="0"/>
                    <w:rPr>
                      <w:rFonts w:ascii="Times New Roman" w:hAnsi="Times New Roman" w:cs="Times New Roman"/>
                      <w:sz w:val="24"/>
                      <w:szCs w:val="24"/>
                    </w:rPr>
                  </w:pPr>
                </w:p>
              </w:tc>
              <w:tc>
                <w:tcPr>
                  <w:tcW w:w="2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2688A" w14:textId="77777777" w:rsidR="00B50C93" w:rsidRPr="00AC0A9D" w:rsidRDefault="00B50C93" w:rsidP="00B50C93">
                  <w:pPr>
                    <w:spacing w:after="0"/>
                    <w:jc w:val="center"/>
                    <w:rPr>
                      <w:rFonts w:ascii="Times New Roman" w:hAnsi="Times New Roman" w:cs="Times New Roman"/>
                      <w:b/>
                      <w:sz w:val="24"/>
                      <w:szCs w:val="24"/>
                      <w:lang w:val="sr-Cyrl-RS"/>
                    </w:rPr>
                  </w:pPr>
                  <w:r>
                    <w:rPr>
                      <w:rFonts w:ascii="Times New Roman" w:hAnsi="Times New Roman" w:cs="Times New Roman"/>
                      <w:b/>
                      <w:sz w:val="24"/>
                      <w:szCs w:val="24"/>
                    </w:rPr>
                    <w:t xml:space="preserve"> </w:t>
                  </w:r>
                  <w:r>
                    <w:rPr>
                      <w:rFonts w:ascii="Times New Roman" w:hAnsi="Times New Roman" w:cs="Times New Roman"/>
                      <w:b/>
                      <w:sz w:val="24"/>
                      <w:szCs w:val="24"/>
                      <w:lang w:val="sr-Cyrl-RS"/>
                    </w:rPr>
                    <w:t>7-4</w:t>
                  </w:r>
                </w:p>
              </w:tc>
            </w:tr>
            <w:tr w:rsidR="00B50C93" w14:paraId="475B978C" w14:textId="77777777" w:rsidTr="00ED6B88">
              <w:trPr>
                <w:trHeight w:val="269"/>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5272B"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1.Лана Рогуља</w:t>
                  </w:r>
                </w:p>
                <w:p w14:paraId="174C4D54" w14:textId="77777777" w:rsidR="00B50C93" w:rsidRPr="00AC0A9D"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2.Наталија Величковић</w:t>
                  </w:r>
                </w:p>
              </w:tc>
              <w:tc>
                <w:tcPr>
                  <w:tcW w:w="2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53F4589"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8-1</w:t>
                  </w:r>
                </w:p>
              </w:tc>
            </w:tr>
            <w:tr w:rsidR="00B50C93" w14:paraId="0426784E" w14:textId="77777777" w:rsidTr="00ED6B88">
              <w:trPr>
                <w:trHeight w:val="269"/>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1BC97"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1.Тамара Цицуљ</w:t>
                  </w:r>
                </w:p>
                <w:p w14:paraId="4C3CA174" w14:textId="77777777" w:rsidR="00B50C93" w:rsidRPr="00743E55"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2.Никола Стојанић</w:t>
                  </w:r>
                </w:p>
                <w:p w14:paraId="4D0ACC9C" w14:textId="77777777" w:rsidR="00B50C93" w:rsidRDefault="00B50C93" w:rsidP="00B50C93">
                  <w:pPr>
                    <w:spacing w:after="0"/>
                    <w:rPr>
                      <w:rFonts w:ascii="Times New Roman" w:hAnsi="Times New Roman" w:cs="Times New Roman"/>
                      <w:sz w:val="24"/>
                      <w:szCs w:val="24"/>
                    </w:rPr>
                  </w:pPr>
                </w:p>
              </w:tc>
              <w:tc>
                <w:tcPr>
                  <w:tcW w:w="2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864F9"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8-2</w:t>
                  </w:r>
                </w:p>
              </w:tc>
            </w:tr>
            <w:tr w:rsidR="00B50C93" w14:paraId="7D71C8D8" w14:textId="77777777" w:rsidTr="00ED6B88">
              <w:trPr>
                <w:trHeight w:val="331"/>
                <w:jc w:val="center"/>
              </w:trPr>
              <w:tc>
                <w:tcPr>
                  <w:tcW w:w="30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205A0"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1.Видак раниславић</w:t>
                  </w:r>
                </w:p>
                <w:p w14:paraId="43FEBB4B" w14:textId="77777777" w:rsidR="00B50C93" w:rsidRPr="00743E55"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2.Христина Шкуртић</w:t>
                  </w:r>
                </w:p>
                <w:p w14:paraId="1E6402DE" w14:textId="77777777" w:rsidR="00B50C93" w:rsidRDefault="00B50C93" w:rsidP="00B50C93">
                  <w:pPr>
                    <w:spacing w:after="0"/>
                    <w:rPr>
                      <w:rFonts w:ascii="Times New Roman" w:hAnsi="Times New Roman" w:cs="Times New Roman"/>
                      <w:sz w:val="24"/>
                      <w:szCs w:val="24"/>
                    </w:rPr>
                  </w:pPr>
                </w:p>
              </w:tc>
              <w:tc>
                <w:tcPr>
                  <w:tcW w:w="2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EB139" w14:textId="77777777" w:rsidR="00B50C93" w:rsidRDefault="00B50C93" w:rsidP="00B50C93">
                  <w:pPr>
                    <w:spacing w:after="0"/>
                    <w:jc w:val="center"/>
                    <w:rPr>
                      <w:rFonts w:ascii="Times New Roman" w:hAnsi="Times New Roman" w:cs="Times New Roman"/>
                      <w:b/>
                      <w:sz w:val="24"/>
                      <w:szCs w:val="24"/>
                    </w:rPr>
                  </w:pPr>
                  <w:r>
                    <w:rPr>
                      <w:rFonts w:ascii="Times New Roman" w:hAnsi="Times New Roman" w:cs="Times New Roman"/>
                      <w:b/>
                      <w:sz w:val="24"/>
                      <w:szCs w:val="24"/>
                    </w:rPr>
                    <w:t>8-3</w:t>
                  </w:r>
                </w:p>
              </w:tc>
            </w:tr>
          </w:tbl>
          <w:p w14:paraId="11331177" w14:textId="77777777" w:rsidR="00B50C93" w:rsidRDefault="00B50C93" w:rsidP="00B50C93">
            <w:pPr>
              <w:spacing w:after="0"/>
              <w:ind w:left="360"/>
              <w:rPr>
                <w:rFonts w:ascii="Times New Roman" w:hAnsi="Times New Roman" w:cs="Times New Roman"/>
                <w:sz w:val="24"/>
                <w:szCs w:val="24"/>
              </w:rPr>
            </w:pPr>
            <w:r>
              <w:rPr>
                <w:rFonts w:ascii="Times New Roman" w:hAnsi="Times New Roman" w:cs="Times New Roman"/>
                <w:sz w:val="24"/>
                <w:szCs w:val="24"/>
              </w:rPr>
              <w:t> </w:t>
            </w:r>
          </w:p>
          <w:p w14:paraId="6F31B39B" w14:textId="77777777" w:rsidR="00B50C93" w:rsidRPr="00743E55" w:rsidRDefault="00B50C93" w:rsidP="00B50C93">
            <w:pPr>
              <w:spacing w:after="0"/>
              <w:rPr>
                <w:rFonts w:ascii="Times New Roman" w:hAnsi="Times New Roman" w:cs="Times New Roman"/>
                <w:b/>
                <w:sz w:val="24"/>
                <w:szCs w:val="24"/>
                <w:lang w:val="sr-Cyrl-RS"/>
              </w:rPr>
            </w:pPr>
            <w:r>
              <w:rPr>
                <w:rFonts w:ascii="Times New Roman" w:hAnsi="Times New Roman" w:cs="Times New Roman"/>
                <w:sz w:val="24"/>
                <w:szCs w:val="24"/>
              </w:rPr>
              <w:t>Председник парламента</w:t>
            </w:r>
            <w:r>
              <w:rPr>
                <w:rFonts w:ascii="Times New Roman" w:hAnsi="Times New Roman" w:cs="Times New Roman"/>
                <w:b/>
                <w:sz w:val="24"/>
                <w:szCs w:val="24"/>
              </w:rPr>
              <w:t xml:space="preserve">: </w:t>
            </w:r>
            <w:r>
              <w:rPr>
                <w:rFonts w:ascii="Times New Roman" w:hAnsi="Times New Roman" w:cs="Times New Roman"/>
                <w:b/>
                <w:sz w:val="24"/>
                <w:szCs w:val="24"/>
                <w:lang w:val="sr-Cyrl-RS"/>
              </w:rPr>
              <w:t>Никола Стојанић 8-2</w:t>
            </w:r>
          </w:p>
          <w:p w14:paraId="60C4360C" w14:textId="77777777" w:rsidR="00B50C93" w:rsidRPr="00743E55" w:rsidRDefault="00B50C93" w:rsidP="00B50C93">
            <w:pPr>
              <w:spacing w:after="0"/>
              <w:rPr>
                <w:rFonts w:ascii="Times New Roman" w:hAnsi="Times New Roman" w:cs="Times New Roman"/>
                <w:b/>
                <w:bCs/>
                <w:color w:val="000000" w:themeColor="text1"/>
                <w:sz w:val="24"/>
                <w:szCs w:val="24"/>
                <w:lang w:val="sr-Cyrl-RS"/>
              </w:rPr>
            </w:pPr>
            <w:r>
              <w:rPr>
                <w:rFonts w:ascii="Times New Roman" w:hAnsi="Times New Roman" w:cs="Times New Roman"/>
                <w:sz w:val="24"/>
                <w:szCs w:val="24"/>
              </w:rPr>
              <w:t xml:space="preserve">Заменик председника парламента: </w:t>
            </w:r>
            <w:r w:rsidRPr="00743E55">
              <w:rPr>
                <w:rFonts w:ascii="Times New Roman" w:hAnsi="Times New Roman" w:cs="Times New Roman"/>
                <w:b/>
                <w:bCs/>
                <w:color w:val="000000" w:themeColor="text1"/>
                <w:sz w:val="24"/>
                <w:szCs w:val="24"/>
                <w:lang w:val="sr-Cyrl-RS"/>
              </w:rPr>
              <w:t>Тамара Цицуљ 8-2</w:t>
            </w:r>
          </w:p>
          <w:p w14:paraId="625A4432" w14:textId="77777777" w:rsidR="00B50C93" w:rsidRPr="00743E55" w:rsidRDefault="00B50C93" w:rsidP="00B50C93">
            <w:pPr>
              <w:spacing w:after="0"/>
              <w:rPr>
                <w:rFonts w:ascii="Times New Roman" w:hAnsi="Times New Roman" w:cs="Times New Roman"/>
                <w:b/>
                <w:bCs/>
                <w:color w:val="000000" w:themeColor="text1"/>
                <w:sz w:val="24"/>
                <w:szCs w:val="24"/>
                <w:lang w:val="sr-Cyrl-RS"/>
              </w:rPr>
            </w:pPr>
            <w:r>
              <w:rPr>
                <w:rFonts w:ascii="Times New Roman" w:hAnsi="Times New Roman" w:cs="Times New Roman"/>
                <w:sz w:val="24"/>
                <w:szCs w:val="24"/>
              </w:rPr>
              <w:t xml:space="preserve">Секретар парламента (записничар): </w:t>
            </w:r>
            <w:r w:rsidRPr="00743E55">
              <w:rPr>
                <w:rFonts w:ascii="Times New Roman" w:hAnsi="Times New Roman" w:cs="Times New Roman"/>
                <w:b/>
                <w:bCs/>
                <w:color w:val="000000" w:themeColor="text1"/>
                <w:sz w:val="24"/>
                <w:szCs w:val="24"/>
                <w:lang w:val="sr-Cyrl-RS"/>
              </w:rPr>
              <w:t>Милица Лишанин 7-1</w:t>
            </w:r>
          </w:p>
          <w:p w14:paraId="3BF72A33" w14:textId="77777777" w:rsidR="00B50C93" w:rsidRDefault="00B50C93" w:rsidP="00B50C93">
            <w:pPr>
              <w:spacing w:after="0"/>
              <w:rPr>
                <w:rFonts w:ascii="Times New Roman" w:hAnsi="Times New Roman" w:cs="Times New Roman"/>
                <w:b/>
                <w:sz w:val="24"/>
                <w:szCs w:val="24"/>
                <w:lang w:val="sr-Cyrl-RS"/>
              </w:rPr>
            </w:pPr>
            <w:r>
              <w:rPr>
                <w:rFonts w:ascii="Times New Roman" w:hAnsi="Times New Roman" w:cs="Times New Roman"/>
                <w:sz w:val="24"/>
                <w:szCs w:val="24"/>
              </w:rPr>
              <w:lastRenderedPageBreak/>
              <w:t>Два члана парламента који ће учествовати у раду Школског одбора:</w:t>
            </w:r>
            <w:r>
              <w:rPr>
                <w:rFonts w:ascii="Times New Roman" w:hAnsi="Times New Roman" w:cs="Times New Roman"/>
                <w:b/>
                <w:sz w:val="24"/>
                <w:szCs w:val="24"/>
                <w:lang w:val="sr-Cyrl-RS"/>
              </w:rPr>
              <w:t xml:space="preserve"> </w:t>
            </w:r>
          </w:p>
          <w:p w14:paraId="141ABFEB" w14:textId="77777777" w:rsidR="00B50C93" w:rsidRDefault="00B50C93" w:rsidP="00B50C93">
            <w:pPr>
              <w:spacing w:after="0"/>
              <w:rPr>
                <w:rFonts w:ascii="Times New Roman" w:hAnsi="Times New Roman" w:cs="Times New Roman"/>
                <w:b/>
                <w:bCs/>
                <w:color w:val="000000" w:themeColor="text1"/>
                <w:sz w:val="24"/>
                <w:szCs w:val="24"/>
                <w:lang w:val="sr-Cyrl-RS"/>
              </w:rPr>
            </w:pPr>
            <w:r>
              <w:rPr>
                <w:rFonts w:ascii="Times New Roman" w:hAnsi="Times New Roman" w:cs="Times New Roman"/>
                <w:b/>
                <w:sz w:val="24"/>
                <w:szCs w:val="24"/>
                <w:lang w:val="sr-Cyrl-RS"/>
              </w:rPr>
              <w:t xml:space="preserve">Никола Стојанић 8-2, </w:t>
            </w:r>
            <w:r w:rsidRPr="00743E55">
              <w:rPr>
                <w:rFonts w:ascii="Times New Roman" w:hAnsi="Times New Roman" w:cs="Times New Roman"/>
                <w:b/>
                <w:bCs/>
                <w:color w:val="000000" w:themeColor="text1"/>
                <w:sz w:val="24"/>
                <w:szCs w:val="24"/>
                <w:lang w:val="sr-Cyrl-RS"/>
              </w:rPr>
              <w:t>Тамара Цицуљ 8-</w:t>
            </w:r>
            <w:r>
              <w:rPr>
                <w:rFonts w:ascii="Times New Roman" w:hAnsi="Times New Roman" w:cs="Times New Roman"/>
                <w:b/>
                <w:bCs/>
                <w:color w:val="000000" w:themeColor="text1"/>
                <w:sz w:val="24"/>
                <w:szCs w:val="24"/>
                <w:lang w:val="sr-Cyrl-RS"/>
              </w:rPr>
              <w:t>2</w:t>
            </w:r>
          </w:p>
          <w:p w14:paraId="61416898" w14:textId="77777777" w:rsidR="00B50C93" w:rsidRPr="00024DBA" w:rsidRDefault="00B50C93" w:rsidP="00B50C93">
            <w:pPr>
              <w:spacing w:after="0"/>
              <w:rPr>
                <w:rFonts w:ascii="Times New Roman" w:hAnsi="Times New Roman" w:cs="Times New Roman"/>
                <w:b/>
                <w:bCs/>
                <w:sz w:val="24"/>
                <w:szCs w:val="24"/>
                <w:lang w:val="sr-Cyrl-RS"/>
              </w:rPr>
            </w:pPr>
            <w:r>
              <w:rPr>
                <w:rFonts w:ascii="Times New Roman" w:hAnsi="Times New Roman" w:cs="Times New Roman"/>
                <w:sz w:val="24"/>
                <w:szCs w:val="24"/>
                <w:lang w:val="sr-Cyrl-RS"/>
              </w:rPr>
              <w:t xml:space="preserve">        -  </w:t>
            </w:r>
            <w:r>
              <w:rPr>
                <w:rFonts w:ascii="Times New Roman" w:hAnsi="Times New Roman" w:cs="Times New Roman"/>
                <w:sz w:val="24"/>
                <w:szCs w:val="24"/>
              </w:rPr>
              <w:t xml:space="preserve">Члан парламента који ће учествовати у раду Тима за самовредновање: </w:t>
            </w:r>
            <w:r w:rsidRPr="00024DBA">
              <w:rPr>
                <w:rFonts w:ascii="Times New Roman" w:hAnsi="Times New Roman" w:cs="Times New Roman"/>
                <w:b/>
                <w:bCs/>
                <w:sz w:val="24"/>
                <w:szCs w:val="24"/>
                <w:lang w:val="sr-Cyrl-RS"/>
              </w:rPr>
              <w:t xml:space="preserve">Наташа   </w:t>
            </w:r>
          </w:p>
          <w:p w14:paraId="25568156" w14:textId="77777777" w:rsidR="00B50C93" w:rsidRPr="00024DBA" w:rsidRDefault="00B50C93" w:rsidP="00B50C93">
            <w:pPr>
              <w:spacing w:after="0"/>
              <w:rPr>
                <w:rFonts w:ascii="Times New Roman" w:hAnsi="Times New Roman" w:cs="Times New Roman"/>
                <w:b/>
                <w:bCs/>
                <w:color w:val="000000" w:themeColor="text1"/>
                <w:sz w:val="24"/>
                <w:szCs w:val="24"/>
                <w:lang w:val="sr-Cyrl-RS"/>
              </w:rPr>
            </w:pPr>
            <w:r w:rsidRPr="00024DBA">
              <w:rPr>
                <w:rFonts w:ascii="Times New Roman" w:hAnsi="Times New Roman" w:cs="Times New Roman"/>
                <w:b/>
                <w:bCs/>
                <w:sz w:val="24"/>
                <w:szCs w:val="24"/>
                <w:lang w:val="sr-Cyrl-RS"/>
              </w:rPr>
              <w:t xml:space="preserve">           Станић</w:t>
            </w:r>
            <w:r>
              <w:rPr>
                <w:rFonts w:ascii="Times New Roman" w:hAnsi="Times New Roman" w:cs="Times New Roman"/>
                <w:b/>
                <w:bCs/>
                <w:sz w:val="24"/>
                <w:szCs w:val="24"/>
                <w:lang w:val="sr-Cyrl-RS"/>
              </w:rPr>
              <w:t xml:space="preserve"> 7-2</w:t>
            </w:r>
          </w:p>
          <w:p w14:paraId="02AC8C39" w14:textId="77777777" w:rsidR="00B50C93" w:rsidRPr="00743E55" w:rsidRDefault="00B50C93" w:rsidP="00B50C93">
            <w:pPr>
              <w:spacing w:after="0"/>
              <w:rPr>
                <w:rFonts w:ascii="Times New Roman" w:hAnsi="Times New Roman" w:cs="Times New Roman"/>
                <w:b/>
                <w:bCs/>
                <w:color w:val="000000" w:themeColor="text1"/>
                <w:sz w:val="24"/>
                <w:szCs w:val="24"/>
              </w:rPr>
            </w:pPr>
            <w:r>
              <w:rPr>
                <w:rFonts w:ascii="Times New Roman" w:hAnsi="Times New Roman" w:cs="Times New Roman"/>
                <w:sz w:val="24"/>
                <w:szCs w:val="24"/>
                <w:lang w:val="sr-Cyrl-RS"/>
              </w:rPr>
              <w:t xml:space="preserve">       -   </w:t>
            </w:r>
            <w:r>
              <w:rPr>
                <w:rFonts w:ascii="Times New Roman" w:hAnsi="Times New Roman" w:cs="Times New Roman"/>
                <w:sz w:val="24"/>
                <w:szCs w:val="24"/>
              </w:rPr>
              <w:t> Члан парламента који ће учествовати у раду Актива РШП:</w:t>
            </w:r>
            <w:r w:rsidRPr="00743E55">
              <w:rPr>
                <w:rFonts w:ascii="Times New Roman" w:hAnsi="Times New Roman" w:cs="Times New Roman"/>
                <w:b/>
                <w:bCs/>
                <w:color w:val="000000" w:themeColor="text1"/>
                <w:sz w:val="24"/>
                <w:szCs w:val="24"/>
                <w:lang w:val="sr-Cyrl-RS"/>
              </w:rPr>
              <w:t>Никола Стојанић</w:t>
            </w:r>
            <w:r>
              <w:rPr>
                <w:rFonts w:ascii="Times New Roman" w:hAnsi="Times New Roman" w:cs="Times New Roman"/>
                <w:b/>
                <w:bCs/>
                <w:color w:val="000000" w:themeColor="text1"/>
                <w:sz w:val="24"/>
                <w:szCs w:val="24"/>
                <w:lang w:val="sr-Cyrl-RS"/>
              </w:rPr>
              <w:t xml:space="preserve"> 8-2</w:t>
            </w:r>
          </w:p>
          <w:p w14:paraId="308C213A" w14:textId="77777777" w:rsidR="00B50C93" w:rsidRDefault="00B50C93" w:rsidP="00B50C9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   </w:t>
            </w:r>
            <w:r>
              <w:rPr>
                <w:rFonts w:ascii="Times New Roman" w:hAnsi="Times New Roman" w:cs="Times New Roman"/>
                <w:sz w:val="24"/>
                <w:szCs w:val="24"/>
              </w:rPr>
              <w:t xml:space="preserve">Члан парламента који ће учествовати у раду Тима за професионални </w:t>
            </w:r>
          </w:p>
          <w:p w14:paraId="0AE38298" w14:textId="77777777" w:rsidR="00B50C93" w:rsidRDefault="00B50C93" w:rsidP="00B50C93">
            <w:pPr>
              <w:spacing w:after="0"/>
              <w:rPr>
                <w:rFonts w:ascii="Times New Roman" w:hAnsi="Times New Roman" w:cs="Times New Roman"/>
                <w:b/>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развој:</w:t>
            </w:r>
            <w:r w:rsidRPr="006F5E46">
              <w:rPr>
                <w:rFonts w:ascii="Times New Roman" w:hAnsi="Times New Roman" w:cs="Times New Roman"/>
                <w:b/>
                <w:bCs/>
                <w:sz w:val="24"/>
                <w:szCs w:val="24"/>
                <w:lang w:val="sr-Cyrl-RS"/>
              </w:rPr>
              <w:t>Тамара Цицуљ 8-2</w:t>
            </w:r>
          </w:p>
          <w:p w14:paraId="5515C780" w14:textId="77777777" w:rsidR="00B50C93" w:rsidRPr="00024DBA" w:rsidRDefault="00B50C93">
            <w:pPr>
              <w:numPr>
                <w:ilvl w:val="0"/>
                <w:numId w:val="21"/>
              </w:numPr>
              <w:spacing w:beforeAutospacing="1" w:after="0" w:line="273" w:lineRule="auto"/>
              <w:rPr>
                <w:rFonts w:ascii="Times New Roman" w:hAnsi="Times New Roman" w:cs="Times New Roman"/>
                <w:b/>
                <w:sz w:val="24"/>
                <w:szCs w:val="24"/>
              </w:rPr>
            </w:pPr>
            <w:r>
              <w:rPr>
                <w:rFonts w:ascii="Times New Roman" w:hAnsi="Times New Roman" w:cs="Times New Roman"/>
                <w:sz w:val="24"/>
                <w:szCs w:val="24"/>
              </w:rPr>
              <w:t>Члан парламента који ће учествовати у раду Тима за инклузивно образовање:</w:t>
            </w:r>
            <w:r w:rsidRPr="00024DBA">
              <w:rPr>
                <w:rFonts w:ascii="Times New Roman" w:hAnsi="Times New Roman" w:cs="Times New Roman"/>
                <w:b/>
                <w:bCs/>
                <w:color w:val="000000" w:themeColor="text1"/>
                <w:sz w:val="24"/>
                <w:szCs w:val="24"/>
                <w:lang w:val="sr-Cyrl-RS"/>
              </w:rPr>
              <w:t>Ла</w:t>
            </w:r>
            <w:r w:rsidRPr="00024DBA">
              <w:rPr>
                <w:rFonts w:ascii="Times New Roman" w:hAnsi="Times New Roman" w:cs="Times New Roman"/>
                <w:color w:val="000000" w:themeColor="text1"/>
                <w:sz w:val="24"/>
                <w:szCs w:val="24"/>
                <w:lang w:val="sr-Cyrl-RS"/>
              </w:rPr>
              <w:t>на</w:t>
            </w:r>
            <w:r w:rsidRPr="00024DBA">
              <w:rPr>
                <w:rFonts w:ascii="Times New Roman" w:hAnsi="Times New Roman" w:cs="Times New Roman"/>
                <w:sz w:val="24"/>
                <w:szCs w:val="24"/>
                <w:lang w:val="sr-Cyrl-RS"/>
              </w:rPr>
              <w:t xml:space="preserve"> </w:t>
            </w:r>
            <w:r w:rsidRPr="00024DBA">
              <w:rPr>
                <w:rFonts w:ascii="Times New Roman" w:hAnsi="Times New Roman" w:cs="Times New Roman"/>
                <w:b/>
                <w:bCs/>
                <w:color w:val="000000" w:themeColor="text1"/>
                <w:sz w:val="24"/>
                <w:szCs w:val="24"/>
                <w:lang w:val="sr-Cyrl-RS"/>
              </w:rPr>
              <w:t>Бонеси 7-3</w:t>
            </w:r>
          </w:p>
          <w:p w14:paraId="3F9361E0" w14:textId="77777777" w:rsidR="00B50C93" w:rsidRPr="00024DBA" w:rsidRDefault="00B50C93">
            <w:pPr>
              <w:numPr>
                <w:ilvl w:val="0"/>
                <w:numId w:val="21"/>
              </w:numPr>
              <w:spacing w:beforeAutospacing="1" w:after="0" w:line="273" w:lineRule="auto"/>
              <w:rPr>
                <w:rFonts w:ascii="Times New Roman" w:hAnsi="Times New Roman" w:cs="Times New Roman"/>
                <w:b/>
                <w:sz w:val="24"/>
                <w:szCs w:val="24"/>
              </w:rPr>
            </w:pPr>
            <w:r w:rsidRPr="00024DBA">
              <w:rPr>
                <w:rFonts w:ascii="Times New Roman" w:hAnsi="Times New Roman" w:cs="Times New Roman"/>
                <w:sz w:val="24"/>
                <w:szCs w:val="24"/>
              </w:rPr>
              <w:t xml:space="preserve">Члан парламента који ће учествовати у раду Тима за заштиту ученика од      дискриминације,насиља,злостављања и занемаривања: </w:t>
            </w:r>
            <w:r w:rsidRPr="00024DBA">
              <w:rPr>
                <w:rFonts w:ascii="Times New Roman" w:hAnsi="Times New Roman" w:cs="Times New Roman"/>
                <w:b/>
                <w:bCs/>
                <w:sz w:val="24"/>
                <w:szCs w:val="24"/>
                <w:lang w:val="sr-Cyrl-RS"/>
              </w:rPr>
              <w:t>Вишња Пантовић 7-2</w:t>
            </w:r>
          </w:p>
          <w:p w14:paraId="141EA931" w14:textId="77777777" w:rsidR="00B50C93" w:rsidRDefault="00B50C93">
            <w:pPr>
              <w:numPr>
                <w:ilvl w:val="0"/>
                <w:numId w:val="21"/>
              </w:numPr>
              <w:spacing w:beforeAutospacing="1" w:after="0" w:line="273" w:lineRule="auto"/>
              <w:rPr>
                <w:rFonts w:ascii="Times New Roman" w:hAnsi="Times New Roman" w:cs="Times New Roman"/>
                <w:b/>
                <w:sz w:val="24"/>
                <w:szCs w:val="24"/>
              </w:rPr>
            </w:pPr>
            <w:r>
              <w:rPr>
                <w:rFonts w:ascii="Times New Roman" w:hAnsi="Times New Roman" w:cs="Times New Roman"/>
                <w:sz w:val="24"/>
                <w:szCs w:val="24"/>
              </w:rPr>
              <w:t xml:space="preserve"> Члан парламента који ће учествовати у раду Тима за обезбеђивање квалитета и развој установе</w:t>
            </w:r>
            <w:r>
              <w:rPr>
                <w:rFonts w:ascii="Times New Roman" w:hAnsi="Times New Roman" w:cs="Times New Roman"/>
                <w:b/>
                <w:sz w:val="24"/>
                <w:szCs w:val="24"/>
              </w:rPr>
              <w:t xml:space="preserve">: </w:t>
            </w:r>
            <w:r>
              <w:rPr>
                <w:rFonts w:ascii="Times New Roman" w:hAnsi="Times New Roman" w:cs="Times New Roman"/>
                <w:b/>
                <w:sz w:val="24"/>
                <w:szCs w:val="24"/>
                <w:lang w:val="sr-Cyrl-RS"/>
              </w:rPr>
              <w:t>Видак Раниславић 8-3</w:t>
            </w:r>
          </w:p>
          <w:p w14:paraId="71B39BA2" w14:textId="3593A26B" w:rsidR="00B50C93" w:rsidRPr="00147A7B" w:rsidRDefault="00B50C93" w:rsidP="00147A7B">
            <w:pPr>
              <w:numPr>
                <w:ilvl w:val="0"/>
                <w:numId w:val="21"/>
              </w:numPr>
              <w:spacing w:beforeAutospacing="1" w:after="0" w:line="273" w:lineRule="auto"/>
              <w:rPr>
                <w:rFonts w:ascii="Times New Roman" w:hAnsi="Times New Roman" w:cs="Times New Roman"/>
                <w:sz w:val="24"/>
                <w:szCs w:val="24"/>
              </w:rPr>
            </w:pPr>
            <w:r>
              <w:rPr>
                <w:rFonts w:ascii="Times New Roman" w:hAnsi="Times New Roman" w:cs="Times New Roman"/>
                <w:sz w:val="24"/>
                <w:szCs w:val="24"/>
              </w:rPr>
              <w:t xml:space="preserve">Члан парламента који ће учествовати у раду Тима за развој међупредметних  </w:t>
            </w:r>
            <w:r w:rsidRPr="006F5E46">
              <w:rPr>
                <w:rFonts w:ascii="Times New Roman" w:hAnsi="Times New Roman" w:cs="Times New Roman"/>
                <w:sz w:val="24"/>
                <w:szCs w:val="24"/>
              </w:rPr>
              <w:t xml:space="preserve"> компетенција и предузетништв</w:t>
            </w:r>
            <w:r>
              <w:rPr>
                <w:rFonts w:ascii="Times New Roman" w:hAnsi="Times New Roman" w:cs="Times New Roman"/>
                <w:b/>
                <w:bCs/>
                <w:sz w:val="24"/>
                <w:szCs w:val="24"/>
                <w:lang w:val="sr-Cyrl-RS"/>
              </w:rPr>
              <w:t>о:Наталија Величковић 8-1</w:t>
            </w:r>
          </w:p>
          <w:p w14:paraId="12668F77" w14:textId="77777777" w:rsidR="00B50C93" w:rsidRDefault="00B50C93" w:rsidP="00B50C93">
            <w:pPr>
              <w:spacing w:after="0"/>
              <w:ind w:left="360"/>
              <w:rPr>
                <w:rFonts w:ascii="Times New Roman" w:hAnsi="Times New Roman" w:cs="Times New Roman"/>
                <w:sz w:val="24"/>
                <w:szCs w:val="24"/>
              </w:rPr>
            </w:pPr>
            <w:r>
              <w:rPr>
                <w:rFonts w:ascii="Times New Roman" w:hAnsi="Times New Roman" w:cs="Times New Roman"/>
                <w:b/>
                <w:sz w:val="24"/>
                <w:szCs w:val="24"/>
              </w:rPr>
              <w:t>План рада</w:t>
            </w:r>
            <w:r>
              <w:rPr>
                <w:rFonts w:ascii="Times New Roman" w:hAnsi="Times New Roman" w:cs="Times New Roman"/>
                <w:sz w:val="24"/>
                <w:szCs w:val="24"/>
              </w:rPr>
              <w:t>: </w:t>
            </w:r>
          </w:p>
          <w:p w14:paraId="039A7438"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конституисање парламента (избор председника, заменика председника, избор два члана који ће учествовати у раду Школског одбора)</w:t>
            </w:r>
          </w:p>
          <w:p w14:paraId="57692D5B"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мишљења и предлози за Годишњи план рада парламента, мишљења и предлози за Годишњи план рада школе,</w:t>
            </w:r>
          </w:p>
          <w:p w14:paraId="78FDF1EB"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избор чланова парламента који ће представљати радна тела (за праћење правила понашања у школи, за праћење безбедности ученика у школи, за праћење естетско-хигијенских услова у школи)</w:t>
            </w:r>
          </w:p>
          <w:p w14:paraId="4136B9DC"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 xml:space="preserve">активно учешће у процесу планирања развоја школе, развојног планирања и  самовредновања школе  </w:t>
            </w:r>
          </w:p>
          <w:p w14:paraId="6B84FF91"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активно учешће у организацији манифестација у школи (поводом обележавања дана Бундева, Школске славе, Дана школе и др.)</w:t>
            </w:r>
          </w:p>
          <w:p w14:paraId="684D44ED"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активно учешће на спортским и другим такмичењима</w:t>
            </w:r>
          </w:p>
          <w:p w14:paraId="775A1D9F"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правилима понашања у школи</w:t>
            </w:r>
          </w:p>
          <w:p w14:paraId="572F61AF"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мерама безбедности ученика</w:t>
            </w:r>
          </w:p>
          <w:p w14:paraId="4FC35967"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успеху и дисциплини ученика на крају I класификационог периода, крају I полугодишта, на крају III класификационог периода и крају II полугодишта.</w:t>
            </w:r>
          </w:p>
          <w:p w14:paraId="1449B4AA"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сарадњи између ученика и наставника, као и сарадњи са стручним сарадницима</w:t>
            </w:r>
          </w:p>
          <w:p w14:paraId="6AA494FA"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оптерећености ученика школским обавезама</w:t>
            </w:r>
          </w:p>
          <w:p w14:paraId="46F43601"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lastRenderedPageBreak/>
              <w:t>давање мишљења о начину уређења школског простора</w:t>
            </w:r>
          </w:p>
          <w:p w14:paraId="21C88F85"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за слободне и ваннаставне активности</w:t>
            </w:r>
          </w:p>
          <w:p w14:paraId="26369BEA"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преко представника парламента обавештавање свих ученика о питањима од посебног значаја за њихово школовање</w:t>
            </w:r>
          </w:p>
          <w:p w14:paraId="18081522"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професионална оријентација ученика - припреме за избор средње школе</w:t>
            </w:r>
          </w:p>
          <w:p w14:paraId="091F8AE1"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мишљење чланова парламента о избору кандидата за доделу дипломе “Ученик генерације“</w:t>
            </w:r>
          </w:p>
          <w:p w14:paraId="1A1F7ED5" w14:textId="77777777" w:rsidR="00B50C93" w:rsidRDefault="00B50C93">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давање мишљења о раду парламента</w:t>
            </w:r>
          </w:p>
          <w:p w14:paraId="433BCCF7" w14:textId="1960FDC4" w:rsidR="00B0013D" w:rsidRPr="00147A7B" w:rsidRDefault="00B50C93" w:rsidP="00147A7B">
            <w:pPr>
              <w:numPr>
                <w:ilvl w:val="0"/>
                <w:numId w:val="22"/>
              </w:numPr>
              <w:spacing w:beforeAutospacing="1" w:after="0" w:line="273" w:lineRule="auto"/>
              <w:jc w:val="both"/>
              <w:rPr>
                <w:rFonts w:ascii="Times New Roman" w:hAnsi="Times New Roman" w:cs="Times New Roman"/>
                <w:sz w:val="24"/>
                <w:szCs w:val="24"/>
              </w:rPr>
            </w:pPr>
            <w:r>
              <w:rPr>
                <w:rFonts w:ascii="Times New Roman" w:hAnsi="Times New Roman" w:cs="Times New Roman"/>
                <w:sz w:val="24"/>
                <w:szCs w:val="24"/>
              </w:rPr>
              <w:t>разно-текућа и актуелна проблематика</w:t>
            </w:r>
          </w:p>
          <w:p w14:paraId="683308B4" w14:textId="77777777" w:rsidR="00B0013D" w:rsidRPr="00C642FF" w:rsidRDefault="00B0013D" w:rsidP="00ED6B88">
            <w:pPr>
              <w:spacing w:after="0" w:line="240" w:lineRule="auto"/>
              <w:rPr>
                <w:rFonts w:ascii="Times New Roman" w:eastAsia="Times New Roman" w:hAnsi="Times New Roman"/>
                <w:sz w:val="24"/>
                <w:szCs w:val="24"/>
                <w:lang w:val="sr-Cyrl-CS"/>
              </w:rPr>
            </w:pPr>
          </w:p>
        </w:tc>
      </w:tr>
    </w:tbl>
    <w:p w14:paraId="5A58C918" w14:textId="7F1A8778" w:rsidR="002427E9" w:rsidRPr="00D83C1A" w:rsidRDefault="002427E9" w:rsidP="00D83C1A">
      <w:pPr>
        <w:rPr>
          <w:rFonts w:ascii="Times New Roman" w:hAnsi="Times New Roman" w:cs="Times New Roman"/>
          <w:sz w:val="24"/>
          <w:szCs w:val="24"/>
          <w:lang w:val="sr-Cyrl-CS"/>
        </w:rPr>
      </w:pPr>
    </w:p>
    <w:p w14:paraId="3752BA67" w14:textId="77777777" w:rsidR="002427E9" w:rsidRPr="00D83C1A" w:rsidRDefault="004A36CC" w:rsidP="00D83C1A">
      <w:pPr>
        <w:rPr>
          <w:rFonts w:ascii="Times New Roman" w:hAnsi="Times New Roman" w:cs="Times New Roman"/>
          <w:b/>
          <w:bCs/>
          <w:sz w:val="24"/>
          <w:szCs w:val="24"/>
          <w:u w:val="single"/>
          <w:lang w:val="sr-Cyrl-CS"/>
        </w:rPr>
      </w:pPr>
      <w:r w:rsidRPr="00D83C1A">
        <w:rPr>
          <w:rFonts w:ascii="Times New Roman" w:hAnsi="Times New Roman" w:cs="Times New Roman"/>
          <w:b/>
          <w:bCs/>
          <w:sz w:val="24"/>
          <w:szCs w:val="24"/>
        </w:rPr>
        <w:t>VI</w:t>
      </w:r>
      <w:r w:rsidR="00D40C61" w:rsidRPr="00D83C1A">
        <w:rPr>
          <w:rFonts w:ascii="Times New Roman" w:hAnsi="Times New Roman" w:cs="Times New Roman"/>
          <w:b/>
          <w:bCs/>
          <w:sz w:val="24"/>
          <w:szCs w:val="24"/>
        </w:rPr>
        <w:t xml:space="preserve"> </w:t>
      </w:r>
      <w:r w:rsidR="002427E9" w:rsidRPr="00D83C1A">
        <w:rPr>
          <w:rFonts w:ascii="Times New Roman" w:hAnsi="Times New Roman" w:cs="Times New Roman"/>
          <w:b/>
          <w:bCs/>
          <w:sz w:val="24"/>
          <w:szCs w:val="24"/>
          <w:lang w:val="sr-Cyrl-CS"/>
        </w:rPr>
        <w:t>ПЛАН РАДА СТРУЧНИХ САРАДНИКА У ШКОЛИ</w:t>
      </w:r>
    </w:p>
    <w:p w14:paraId="2C31A556" w14:textId="77777777" w:rsidR="002C7F44" w:rsidRPr="00C642FF" w:rsidRDefault="002C7F44" w:rsidP="002C7F44">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План и п</w:t>
      </w:r>
      <w:r w:rsidRPr="00C642FF">
        <w:rPr>
          <w:rFonts w:ascii="Times New Roman" w:eastAsia="Times New Roman" w:hAnsi="Times New Roman"/>
          <w:sz w:val="24"/>
          <w:lang w:val="ru-RU"/>
        </w:rPr>
        <w:t>рограм рада педагошко-психолошке службе</w:t>
      </w:r>
      <w:r w:rsidRPr="00C642FF">
        <w:rPr>
          <w:rFonts w:ascii="Times New Roman" w:eastAsia="Times New Roman" w:hAnsi="Times New Roman"/>
          <w:sz w:val="24"/>
          <w:lang w:val="sr-Cyrl-CS"/>
        </w:rPr>
        <w:t>:</w:t>
      </w:r>
    </w:p>
    <w:p w14:paraId="07A0949C" w14:textId="77777777" w:rsidR="002C7F44" w:rsidRPr="00C642FF" w:rsidRDefault="002C7F44" w:rsidP="002C7F44">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8"/>
        <w:gridCol w:w="5318"/>
        <w:gridCol w:w="2649"/>
      </w:tblGrid>
      <w:tr w:rsidR="002C7F44" w:rsidRPr="00C642FF" w14:paraId="780ED761" w14:textId="77777777" w:rsidTr="00ED6B88">
        <w:tc>
          <w:tcPr>
            <w:tcW w:w="828" w:type="dxa"/>
            <w:tcBorders>
              <w:top w:val="single" w:sz="6" w:space="0" w:color="auto"/>
              <w:left w:val="single" w:sz="6" w:space="0" w:color="auto"/>
              <w:bottom w:val="single" w:sz="6" w:space="0" w:color="auto"/>
              <w:right w:val="single" w:sz="6" w:space="0" w:color="auto"/>
            </w:tcBorders>
            <w:hideMark/>
          </w:tcPr>
          <w:p w14:paraId="3671D94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време</w:t>
            </w:r>
          </w:p>
        </w:tc>
        <w:tc>
          <w:tcPr>
            <w:tcW w:w="5318" w:type="dxa"/>
            <w:tcBorders>
              <w:top w:val="single" w:sz="6" w:space="0" w:color="auto"/>
              <w:left w:val="single" w:sz="6" w:space="0" w:color="auto"/>
              <w:bottom w:val="single" w:sz="6" w:space="0" w:color="auto"/>
              <w:right w:val="single" w:sz="6" w:space="0" w:color="auto"/>
            </w:tcBorders>
            <w:hideMark/>
          </w:tcPr>
          <w:p w14:paraId="48A91989"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програмски садр</w:t>
            </w:r>
            <w:r w:rsidRPr="00C642FF">
              <w:rPr>
                <w:rFonts w:ascii="Times New Roman" w:eastAsia="Times New Roman" w:hAnsi="Times New Roman"/>
                <w:sz w:val="24"/>
                <w:lang w:val="sr-Cyrl-CS"/>
              </w:rPr>
              <w:t>ж</w:t>
            </w:r>
            <w:r w:rsidRPr="00C642FF">
              <w:rPr>
                <w:rFonts w:ascii="Times New Roman" w:eastAsia="Times New Roman" w:hAnsi="Times New Roman"/>
                <w:sz w:val="24"/>
              </w:rPr>
              <w:t>ај</w:t>
            </w:r>
          </w:p>
        </w:tc>
        <w:tc>
          <w:tcPr>
            <w:tcW w:w="0" w:type="auto"/>
            <w:tcBorders>
              <w:top w:val="single" w:sz="6" w:space="0" w:color="auto"/>
              <w:left w:val="single" w:sz="6" w:space="0" w:color="auto"/>
              <w:bottom w:val="single" w:sz="6" w:space="0" w:color="auto"/>
              <w:right w:val="single" w:sz="6" w:space="0" w:color="auto"/>
            </w:tcBorders>
            <w:hideMark/>
          </w:tcPr>
          <w:p w14:paraId="1A45851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реализатор</w:t>
            </w:r>
          </w:p>
        </w:tc>
      </w:tr>
      <w:tr w:rsidR="002C7F44" w:rsidRPr="00C642FF" w14:paraId="468B0617" w14:textId="77777777" w:rsidTr="00ED6B88">
        <w:tc>
          <w:tcPr>
            <w:tcW w:w="828" w:type="dxa"/>
            <w:tcBorders>
              <w:top w:val="single" w:sz="6" w:space="0" w:color="auto"/>
              <w:left w:val="single" w:sz="6" w:space="0" w:color="auto"/>
              <w:bottom w:val="single" w:sz="6" w:space="0" w:color="auto"/>
              <w:right w:val="single" w:sz="6" w:space="0" w:color="auto"/>
            </w:tcBorders>
          </w:tcPr>
          <w:p w14:paraId="6C69AE4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2D4EE3EF"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1. ПЛАНИРА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ПРОГРАМИРА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ОБРАЗОВНО-ВАСПИТНОГ РАДА И ВРЕДНОВА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ОСТВАРЕНИХ РЕЗУЛТАТА</w:t>
            </w:r>
          </w:p>
        </w:tc>
      </w:tr>
      <w:tr w:rsidR="002C7F44" w:rsidRPr="00C642FF" w14:paraId="74820ABC" w14:textId="77777777" w:rsidTr="00ED6B88">
        <w:trPr>
          <w:trHeight w:val="825"/>
        </w:trPr>
        <w:tc>
          <w:tcPr>
            <w:tcW w:w="828" w:type="dxa"/>
            <w:tcBorders>
              <w:top w:val="single" w:sz="6" w:space="0" w:color="auto"/>
              <w:left w:val="single" w:sz="6" w:space="0" w:color="auto"/>
              <w:bottom w:val="single" w:sz="6" w:space="0" w:color="auto"/>
              <w:right w:val="single" w:sz="6" w:space="0" w:color="auto"/>
            </w:tcBorders>
          </w:tcPr>
          <w:p w14:paraId="5E757805"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p w14:paraId="5B8A459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Latn-CS"/>
              </w:rPr>
              <w:t>VIII, XI</w:t>
            </w:r>
          </w:p>
        </w:tc>
        <w:tc>
          <w:tcPr>
            <w:tcW w:w="5318" w:type="dxa"/>
            <w:tcBorders>
              <w:top w:val="single" w:sz="6" w:space="0" w:color="auto"/>
              <w:left w:val="single" w:sz="6" w:space="0" w:color="auto"/>
              <w:bottom w:val="single" w:sz="6" w:space="0" w:color="auto"/>
              <w:right w:val="single" w:sz="6" w:space="0" w:color="auto"/>
            </w:tcBorders>
            <w:hideMark/>
          </w:tcPr>
          <w:p w14:paraId="629C694D"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ru-RU"/>
              </w:rPr>
              <w:t>1. Планира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програмира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w:t>
            </w:r>
            <w:r w:rsidRPr="00C642FF">
              <w:rPr>
                <w:rFonts w:ascii="Times New Roman" w:eastAsia="Times New Roman" w:hAnsi="Times New Roman"/>
                <w:sz w:val="24"/>
                <w:lang w:val="sr-Cyrl-CS"/>
              </w:rPr>
              <w:t>:</w:t>
            </w:r>
          </w:p>
          <w:p w14:paraId="258098B3"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ru-RU"/>
              </w:rPr>
              <w:t>-</w:t>
            </w:r>
            <w:r w:rsidRPr="00C642FF">
              <w:rPr>
                <w:rFonts w:ascii="Times New Roman" w:eastAsia="Times New Roman" w:hAnsi="Times New Roman"/>
                <w:sz w:val="24"/>
                <w:lang w:val="sr-Cyrl-CS"/>
              </w:rPr>
              <w:t xml:space="preserve"> Учешће у изради ИРШ и ГПРШ, израда планова и програма</w:t>
            </w:r>
          </w:p>
        </w:tc>
        <w:tc>
          <w:tcPr>
            <w:tcW w:w="0" w:type="auto"/>
            <w:vMerge w:val="restart"/>
            <w:tcBorders>
              <w:top w:val="single" w:sz="6" w:space="0" w:color="auto"/>
              <w:left w:val="single" w:sz="6" w:space="0" w:color="auto"/>
              <w:bottom w:val="single" w:sz="6" w:space="0" w:color="auto"/>
              <w:right w:val="single" w:sz="6" w:space="0" w:color="auto"/>
            </w:tcBorders>
          </w:tcPr>
          <w:p w14:paraId="516EC9D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2241390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p w14:paraId="3B34D2A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r>
      <w:tr w:rsidR="002C7F44" w:rsidRPr="00C642FF" w14:paraId="2F831C10" w14:textId="77777777" w:rsidTr="00ED6B88">
        <w:trPr>
          <w:trHeight w:val="555"/>
        </w:trPr>
        <w:tc>
          <w:tcPr>
            <w:tcW w:w="828" w:type="dxa"/>
            <w:tcBorders>
              <w:top w:val="single" w:sz="6" w:space="0" w:color="auto"/>
              <w:left w:val="single" w:sz="6" w:space="0" w:color="auto"/>
              <w:bottom w:val="single" w:sz="6" w:space="0" w:color="auto"/>
              <w:right w:val="single" w:sz="6" w:space="0" w:color="auto"/>
            </w:tcBorders>
            <w:hideMark/>
          </w:tcPr>
          <w:p w14:paraId="3BE2C5B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XI -</w:t>
            </w:r>
          </w:p>
          <w:p w14:paraId="05C88575"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VIII</w:t>
            </w:r>
          </w:p>
        </w:tc>
        <w:tc>
          <w:tcPr>
            <w:tcW w:w="5318" w:type="dxa"/>
            <w:tcBorders>
              <w:top w:val="single" w:sz="6" w:space="0" w:color="auto"/>
              <w:left w:val="single" w:sz="6" w:space="0" w:color="auto"/>
              <w:bottom w:val="single" w:sz="6" w:space="0" w:color="auto"/>
              <w:right w:val="single" w:sz="6" w:space="0" w:color="auto"/>
            </w:tcBorders>
          </w:tcPr>
          <w:p w14:paraId="78B489E8"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rPr>
            </w:pPr>
            <w:r w:rsidRPr="00C642FF">
              <w:rPr>
                <w:rFonts w:ascii="Times New Roman" w:eastAsia="Times New Roman" w:hAnsi="Times New Roman"/>
                <w:sz w:val="24"/>
                <w:lang w:val="sr-Cyrl-CS"/>
              </w:rPr>
              <w:t>- Учешће у раду тимова у школи</w:t>
            </w:r>
          </w:p>
          <w:p w14:paraId="411B7028"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AA9781"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2B0228BA" w14:textId="77777777" w:rsidTr="00ED6B88">
        <w:tc>
          <w:tcPr>
            <w:tcW w:w="828" w:type="dxa"/>
            <w:tcBorders>
              <w:top w:val="single" w:sz="6" w:space="0" w:color="auto"/>
              <w:left w:val="single" w:sz="6" w:space="0" w:color="auto"/>
              <w:bottom w:val="single" w:sz="6" w:space="0" w:color="auto"/>
              <w:right w:val="single" w:sz="6" w:space="0" w:color="auto"/>
            </w:tcBorders>
            <w:hideMark/>
          </w:tcPr>
          <w:p w14:paraId="53D8506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Latn-CS"/>
              </w:rPr>
            </w:pPr>
            <w:r w:rsidRPr="00C642FF">
              <w:rPr>
                <w:rFonts w:ascii="Times New Roman" w:eastAsia="Times New Roman" w:hAnsi="Times New Roman"/>
                <w:sz w:val="24"/>
                <w:lang w:val="sr-Latn-CS"/>
              </w:rPr>
              <w:t>VIII, XI</w:t>
            </w:r>
          </w:p>
        </w:tc>
        <w:tc>
          <w:tcPr>
            <w:tcW w:w="5318" w:type="dxa"/>
            <w:tcBorders>
              <w:top w:val="single" w:sz="6" w:space="0" w:color="auto"/>
              <w:left w:val="single" w:sz="6" w:space="0" w:color="auto"/>
              <w:bottom w:val="single" w:sz="6" w:space="0" w:color="auto"/>
              <w:right w:val="single" w:sz="6" w:space="0" w:color="auto"/>
            </w:tcBorders>
          </w:tcPr>
          <w:p w14:paraId="2C90666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2. Организација педаго</w:t>
            </w:r>
            <w:r w:rsidRPr="00C642FF">
              <w:rPr>
                <w:rFonts w:ascii="Times New Roman" w:eastAsia="Times New Roman" w:hAnsi="Times New Roman"/>
                <w:sz w:val="24"/>
                <w:lang w:val="sr-Cyrl-CS"/>
              </w:rPr>
              <w:t>ш</w:t>
            </w:r>
            <w:r w:rsidRPr="00C642FF">
              <w:rPr>
                <w:rFonts w:ascii="Times New Roman" w:eastAsia="Times New Roman" w:hAnsi="Times New Roman"/>
                <w:sz w:val="24"/>
              </w:rPr>
              <w:t xml:space="preserve">ког рада </w:t>
            </w:r>
            <w:r w:rsidRPr="00C642FF">
              <w:rPr>
                <w:rFonts w:ascii="Times New Roman" w:eastAsia="Times New Roman" w:hAnsi="Times New Roman"/>
                <w:sz w:val="24"/>
                <w:lang w:val="sr-Cyrl-CS"/>
              </w:rPr>
              <w:t>ш</w:t>
            </w:r>
            <w:r w:rsidRPr="00C642FF">
              <w:rPr>
                <w:rFonts w:ascii="Times New Roman" w:eastAsia="Times New Roman" w:hAnsi="Times New Roman"/>
                <w:sz w:val="24"/>
              </w:rPr>
              <w:t>коле</w:t>
            </w:r>
          </w:p>
          <w:p w14:paraId="3AB5CDC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BA4C40D"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0622AC02" w14:textId="77777777" w:rsidTr="00ED6B88">
        <w:tc>
          <w:tcPr>
            <w:tcW w:w="828" w:type="dxa"/>
            <w:tcBorders>
              <w:top w:val="single" w:sz="6" w:space="0" w:color="auto"/>
              <w:left w:val="single" w:sz="6" w:space="0" w:color="auto"/>
              <w:bottom w:val="single" w:sz="6" w:space="0" w:color="auto"/>
              <w:right w:val="single" w:sz="6" w:space="0" w:color="auto"/>
            </w:tcBorders>
            <w:hideMark/>
          </w:tcPr>
          <w:p w14:paraId="0CE120BE"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XI -</w:t>
            </w:r>
          </w:p>
          <w:p w14:paraId="33B1E33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r w:rsidRPr="00C642FF">
              <w:rPr>
                <w:rFonts w:ascii="Times New Roman" w:eastAsia="Times New Roman" w:hAnsi="Times New Roman"/>
                <w:sz w:val="24"/>
                <w:lang w:val="sr-Latn-CS"/>
              </w:rPr>
              <w:t>VIII</w:t>
            </w:r>
          </w:p>
        </w:tc>
        <w:tc>
          <w:tcPr>
            <w:tcW w:w="5318" w:type="dxa"/>
            <w:tcBorders>
              <w:top w:val="single" w:sz="6" w:space="0" w:color="auto"/>
              <w:left w:val="single" w:sz="6" w:space="0" w:color="auto"/>
              <w:bottom w:val="single" w:sz="6" w:space="0" w:color="auto"/>
              <w:right w:val="single" w:sz="6" w:space="0" w:color="auto"/>
            </w:tcBorders>
          </w:tcPr>
          <w:p w14:paraId="4A6614F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3. Праће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вреднова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рада школе</w:t>
            </w:r>
          </w:p>
          <w:p w14:paraId="493FF23F"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53D278A"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0D2F1F9C" w14:textId="77777777" w:rsidTr="00ED6B88">
        <w:tc>
          <w:tcPr>
            <w:tcW w:w="828" w:type="dxa"/>
            <w:tcBorders>
              <w:top w:val="single" w:sz="6" w:space="0" w:color="auto"/>
              <w:left w:val="single" w:sz="6" w:space="0" w:color="auto"/>
              <w:bottom w:val="single" w:sz="6" w:space="0" w:color="auto"/>
              <w:right w:val="single" w:sz="6" w:space="0" w:color="auto"/>
            </w:tcBorders>
          </w:tcPr>
          <w:p w14:paraId="7B2D782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1A676F8C"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2. УНАПРЕЂИВА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ОБРАЗОВНО-ВАСПИТНОГ РАДА  И ИНСТРУКТИВНИ ПЕДАГОШКО-ПСИХОЛОШКИ РАД СА НАСТАВНИЦИМА</w:t>
            </w:r>
          </w:p>
        </w:tc>
      </w:tr>
      <w:tr w:rsidR="002C7F44" w:rsidRPr="00C642FF" w14:paraId="5235DD3C" w14:textId="77777777" w:rsidTr="00ED6B88">
        <w:trPr>
          <w:trHeight w:val="2505"/>
        </w:trPr>
        <w:tc>
          <w:tcPr>
            <w:tcW w:w="828" w:type="dxa"/>
            <w:tcBorders>
              <w:top w:val="single" w:sz="6" w:space="0" w:color="auto"/>
              <w:left w:val="single" w:sz="6" w:space="0" w:color="auto"/>
              <w:bottom w:val="single" w:sz="6" w:space="0" w:color="auto"/>
              <w:right w:val="single" w:sz="6" w:space="0" w:color="auto"/>
            </w:tcBorders>
          </w:tcPr>
          <w:p w14:paraId="63DC5DAA" w14:textId="77777777" w:rsidR="002C7F44" w:rsidRPr="00C642FF" w:rsidRDefault="002C7F44" w:rsidP="00ED6B88">
            <w:pPr>
              <w:overflowPunct w:val="0"/>
              <w:autoSpaceDE w:val="0"/>
              <w:autoSpaceDN w:val="0"/>
              <w:adjustRightInd w:val="0"/>
              <w:spacing w:after="0" w:line="240" w:lineRule="auto"/>
              <w:ind w:left="360" w:right="-1"/>
              <w:jc w:val="both"/>
              <w:rPr>
                <w:rFonts w:ascii="Times New Roman" w:eastAsia="Times New Roman" w:hAnsi="Times New Roman"/>
                <w:sz w:val="24"/>
                <w:lang w:val="ru-RU"/>
              </w:rPr>
            </w:pPr>
          </w:p>
          <w:p w14:paraId="1802333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p w14:paraId="2774043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p w14:paraId="28D1E0F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Cyrl-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X</w:t>
            </w:r>
          </w:p>
        </w:tc>
        <w:tc>
          <w:tcPr>
            <w:tcW w:w="5318" w:type="dxa"/>
            <w:tcBorders>
              <w:top w:val="single" w:sz="6" w:space="0" w:color="auto"/>
              <w:left w:val="single" w:sz="6" w:space="0" w:color="auto"/>
              <w:bottom w:val="single" w:sz="6" w:space="0" w:color="auto"/>
              <w:right w:val="single" w:sz="6" w:space="0" w:color="auto"/>
            </w:tcBorders>
            <w:hideMark/>
          </w:tcPr>
          <w:p w14:paraId="16B0EFD4" w14:textId="77777777" w:rsidR="002C7F44" w:rsidRPr="00C642FF" w:rsidRDefault="002C7F44">
            <w:pPr>
              <w:numPr>
                <w:ilvl w:val="0"/>
                <w:numId w:val="3"/>
              </w:numPr>
              <w:overflowPunct w:val="0"/>
              <w:autoSpaceDE w:val="0"/>
              <w:autoSpaceDN w:val="0"/>
              <w:adjustRightInd w:val="0"/>
              <w:spacing w:before="0"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ru-RU"/>
              </w:rPr>
              <w:t>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с наставницима и директором школе</w:t>
            </w:r>
            <w:r w:rsidRPr="00C642FF">
              <w:rPr>
                <w:rFonts w:ascii="Times New Roman" w:eastAsia="Times New Roman" w:hAnsi="Times New Roman"/>
                <w:sz w:val="24"/>
                <w:lang w:val="sr-Cyrl-CS"/>
              </w:rPr>
              <w:t>:</w:t>
            </w:r>
          </w:p>
          <w:p w14:paraId="1CED480C"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lang w:val="sr-Cyrl-CS"/>
              </w:rPr>
              <w:t>-</w:t>
            </w:r>
            <w:r w:rsidRPr="00C642FF">
              <w:rPr>
                <w:rFonts w:ascii="Times New Roman" w:eastAsia="Times New Roman" w:hAnsi="Times New Roman"/>
                <w:sz w:val="24"/>
                <w:szCs w:val="24"/>
                <w:lang w:val="sr-Cyrl-CS"/>
              </w:rPr>
              <w:t xml:space="preserve"> идентификовање обдарених ученика, као и оних који имају сметње у развоју и учењу и организовање одговарајућег васпитно – образовног рада, </w:t>
            </w:r>
          </w:p>
          <w:p w14:paraId="55F1B865"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рад са наставницима у припремању и планирању непосредног васпитно – образовног рада, </w:t>
            </w:r>
          </w:p>
          <w:p w14:paraId="353BD1D6"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-праћење  ефекта  преласка  са  описног  на  нумеричко  оцењивање  после  првог  разреда,</w:t>
            </w:r>
          </w:p>
          <w:p w14:paraId="52EDBBBC"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-праћење  прилагођавања  ученика  при  преласку  са разредне  на  предметну  наставу,</w:t>
            </w:r>
          </w:p>
          <w:p w14:paraId="0547EF98"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lang w:val="ru-RU"/>
              </w:rPr>
            </w:pPr>
            <w:r w:rsidRPr="00C642FF">
              <w:rPr>
                <w:rFonts w:ascii="Times New Roman" w:eastAsia="Times New Roman" w:hAnsi="Times New Roman"/>
                <w:sz w:val="24"/>
                <w:szCs w:val="24"/>
                <w:lang w:val="sr-Cyrl-CS"/>
              </w:rPr>
              <w:t>-упућивање  наставника на  коришћење  педагошке  литературе.</w:t>
            </w:r>
          </w:p>
        </w:tc>
        <w:tc>
          <w:tcPr>
            <w:tcW w:w="0" w:type="auto"/>
            <w:vMerge w:val="restart"/>
            <w:tcBorders>
              <w:top w:val="single" w:sz="6" w:space="0" w:color="auto"/>
              <w:left w:val="single" w:sz="6" w:space="0" w:color="auto"/>
              <w:bottom w:val="single" w:sz="6" w:space="0" w:color="auto"/>
              <w:right w:val="single" w:sz="6" w:space="0" w:color="auto"/>
            </w:tcBorders>
          </w:tcPr>
          <w:p w14:paraId="33BF5AF5"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lastRenderedPageBreak/>
              <w:t>педагог</w:t>
            </w:r>
          </w:p>
          <w:p w14:paraId="4F11407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p w14:paraId="63E22E4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p w14:paraId="771643F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p w14:paraId="2C3A435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r>
      <w:tr w:rsidR="002C7F44" w:rsidRPr="00C642FF" w14:paraId="155112D3" w14:textId="77777777" w:rsidTr="00ED6B88">
        <w:trPr>
          <w:trHeight w:val="888"/>
        </w:trPr>
        <w:tc>
          <w:tcPr>
            <w:tcW w:w="828" w:type="dxa"/>
            <w:tcBorders>
              <w:top w:val="single" w:sz="6" w:space="0" w:color="auto"/>
              <w:left w:val="single" w:sz="6" w:space="0" w:color="auto"/>
              <w:bottom w:val="single" w:sz="6" w:space="0" w:color="auto"/>
              <w:right w:val="single" w:sz="6" w:space="0" w:color="auto"/>
            </w:tcBorders>
          </w:tcPr>
          <w:p w14:paraId="777519F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62720A65"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p>
        </w:tc>
        <w:tc>
          <w:tcPr>
            <w:tcW w:w="5318" w:type="dxa"/>
            <w:tcBorders>
              <w:top w:val="single" w:sz="6" w:space="0" w:color="auto"/>
              <w:left w:val="single" w:sz="6" w:space="0" w:color="auto"/>
              <w:bottom w:val="single" w:sz="6" w:space="0" w:color="auto"/>
              <w:right w:val="single" w:sz="6" w:space="0" w:color="auto"/>
            </w:tcBorders>
            <w:hideMark/>
          </w:tcPr>
          <w:p w14:paraId="4C05B3A9" w14:textId="77777777" w:rsidR="002C7F44" w:rsidRPr="00C642FF" w:rsidRDefault="002C7F44" w:rsidP="00ED6B88">
            <w:pPr>
              <w:overflowPunct w:val="0"/>
              <w:autoSpaceDE w:val="0"/>
              <w:autoSpaceDN w:val="0"/>
              <w:adjustRightInd w:val="0"/>
              <w:spacing w:after="0" w:line="240" w:lineRule="auto"/>
              <w:ind w:left="72" w:right="-1"/>
              <w:jc w:val="both"/>
              <w:rPr>
                <w:rFonts w:ascii="Times New Roman" w:eastAsia="Times New Roman" w:hAnsi="Times New Roman"/>
                <w:sz w:val="24"/>
                <w:lang w:val="ru-RU"/>
              </w:rPr>
            </w:pPr>
            <w:r w:rsidRPr="00C642FF">
              <w:rPr>
                <w:rFonts w:ascii="Times New Roman" w:eastAsia="Times New Roman" w:hAnsi="Times New Roman"/>
                <w:sz w:val="24"/>
                <w:szCs w:val="24"/>
                <w:lang w:val="sr-Cyrl-CS"/>
              </w:rPr>
              <w:t>- упознавање стручних актива, ОВ, НВ са резултатима анализа проучавања и истраживања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1CA349D"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4A6108E2" w14:textId="77777777" w:rsidTr="00ED6B88">
        <w:tc>
          <w:tcPr>
            <w:tcW w:w="828" w:type="dxa"/>
            <w:tcBorders>
              <w:top w:val="single" w:sz="6" w:space="0" w:color="auto"/>
              <w:left w:val="single" w:sz="6" w:space="0" w:color="auto"/>
              <w:bottom w:val="single" w:sz="6" w:space="0" w:color="auto"/>
              <w:right w:val="single" w:sz="6" w:space="0" w:color="auto"/>
            </w:tcBorders>
          </w:tcPr>
          <w:p w14:paraId="624BED6F"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p w14:paraId="15E0B1C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68114C86"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c>
          <w:tcPr>
            <w:tcW w:w="5318" w:type="dxa"/>
            <w:tcBorders>
              <w:top w:val="single" w:sz="6" w:space="0" w:color="auto"/>
              <w:left w:val="single" w:sz="6" w:space="0" w:color="auto"/>
              <w:bottom w:val="single" w:sz="6" w:space="0" w:color="auto"/>
              <w:right w:val="single" w:sz="6" w:space="0" w:color="auto"/>
            </w:tcBorders>
          </w:tcPr>
          <w:p w14:paraId="7AB1AF15"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ru-RU"/>
              </w:rPr>
              <w:t xml:space="preserve">        2. 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с оде</w:t>
            </w:r>
            <w:r w:rsidRPr="00C642FF">
              <w:rPr>
                <w:rFonts w:ascii="Times New Roman" w:eastAsia="Times New Roman" w:hAnsi="Times New Roman"/>
                <w:sz w:val="24"/>
                <w:lang w:val="sr-Cyrl-CS"/>
              </w:rPr>
              <w:t>љ</w:t>
            </w:r>
            <w:r w:rsidRPr="00C642FF">
              <w:rPr>
                <w:rFonts w:ascii="Times New Roman" w:eastAsia="Times New Roman" w:hAnsi="Times New Roman"/>
                <w:sz w:val="24"/>
                <w:lang w:val="ru-RU"/>
              </w:rPr>
              <w:t>енским старешинама:</w:t>
            </w:r>
          </w:p>
          <w:p w14:paraId="0D96A2E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У циљу унапређивања рада одељењских већа а</w:t>
            </w:r>
          </w:p>
          <w:p w14:paraId="66F35B1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у циљу отклањања проблема у раду са ученицима</w:t>
            </w:r>
          </w:p>
        </w:tc>
        <w:tc>
          <w:tcPr>
            <w:tcW w:w="0" w:type="auto"/>
            <w:tcBorders>
              <w:top w:val="single" w:sz="6" w:space="0" w:color="auto"/>
              <w:left w:val="single" w:sz="6" w:space="0" w:color="auto"/>
              <w:bottom w:val="single" w:sz="6" w:space="0" w:color="auto"/>
              <w:right w:val="single" w:sz="6" w:space="0" w:color="auto"/>
            </w:tcBorders>
            <w:hideMark/>
          </w:tcPr>
          <w:p w14:paraId="20FA7AE4"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4449482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66A21176" w14:textId="77777777" w:rsidTr="00ED6B88">
        <w:tc>
          <w:tcPr>
            <w:tcW w:w="828" w:type="dxa"/>
            <w:tcBorders>
              <w:top w:val="single" w:sz="6" w:space="0" w:color="auto"/>
              <w:left w:val="single" w:sz="6" w:space="0" w:color="auto"/>
              <w:bottom w:val="single" w:sz="6" w:space="0" w:color="auto"/>
              <w:right w:val="single" w:sz="6" w:space="0" w:color="auto"/>
            </w:tcBorders>
          </w:tcPr>
          <w:p w14:paraId="079E995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6A6DBD9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rPr>
              <w:t>3. РАД СА У</w:t>
            </w:r>
            <w:r w:rsidRPr="00C642FF">
              <w:rPr>
                <w:rFonts w:ascii="Times New Roman" w:eastAsia="Times New Roman" w:hAnsi="Times New Roman"/>
                <w:sz w:val="24"/>
                <w:lang w:val="sr-Cyrl-CS"/>
              </w:rPr>
              <w:t>Ч</w:t>
            </w:r>
            <w:r w:rsidRPr="00C642FF">
              <w:rPr>
                <w:rFonts w:ascii="Times New Roman" w:eastAsia="Times New Roman" w:hAnsi="Times New Roman"/>
                <w:sz w:val="24"/>
              </w:rPr>
              <w:t>ЕНИЦИМА</w:t>
            </w:r>
          </w:p>
          <w:p w14:paraId="0F0FA7B9"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r>
      <w:tr w:rsidR="002C7F44" w:rsidRPr="00C642FF" w14:paraId="312FC58B" w14:textId="77777777" w:rsidTr="00ED6B88">
        <w:trPr>
          <w:trHeight w:val="65"/>
        </w:trPr>
        <w:tc>
          <w:tcPr>
            <w:tcW w:w="828" w:type="dxa"/>
            <w:tcBorders>
              <w:top w:val="single" w:sz="6" w:space="0" w:color="auto"/>
              <w:left w:val="single" w:sz="6" w:space="0" w:color="auto"/>
              <w:bottom w:val="single" w:sz="6" w:space="0" w:color="auto"/>
              <w:right w:val="single" w:sz="6" w:space="0" w:color="auto"/>
            </w:tcBorders>
          </w:tcPr>
          <w:p w14:paraId="7284D0F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p w14:paraId="6C52035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Cyrl-CS"/>
              </w:rPr>
            </w:pPr>
          </w:p>
          <w:p w14:paraId="2157695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Cyrl-CS"/>
              </w:rPr>
            </w:pPr>
          </w:p>
          <w:p w14:paraId="3170F9C2"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Cyrl-CS"/>
              </w:rPr>
            </w:pPr>
          </w:p>
          <w:p w14:paraId="562A686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33F545D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Cyrl-CS"/>
              </w:rPr>
            </w:pPr>
          </w:p>
        </w:tc>
        <w:tc>
          <w:tcPr>
            <w:tcW w:w="5318" w:type="dxa"/>
            <w:tcBorders>
              <w:top w:val="single" w:sz="6" w:space="0" w:color="auto"/>
              <w:left w:val="single" w:sz="6" w:space="0" w:color="auto"/>
              <w:bottom w:val="single" w:sz="6" w:space="0" w:color="auto"/>
              <w:right w:val="single" w:sz="6" w:space="0" w:color="auto"/>
            </w:tcBorders>
          </w:tcPr>
          <w:p w14:paraId="63840E15"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sr-Cyrl-CS"/>
              </w:rPr>
              <w:t>- Тестирања, испитивања, анкетирања, разговори и друге активности са групама ученика или одељењима,</w:t>
            </w:r>
          </w:p>
          <w:p w14:paraId="5C1D2D72"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 Израда инструмената за испитива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зна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и осталих карактеристика личности (тестови зна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анкета, скала, процене, социометријских упитника и др.),</w:t>
            </w:r>
          </w:p>
          <w:p w14:paraId="666544E1"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 Идентификација  ученика  који  су  васпитно-едукативно емотивно  и  здравствено  занемарени, и  мере  заштите и помоћи тако угроженој  деци,</w:t>
            </w:r>
          </w:p>
          <w:p w14:paraId="56105D1B"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 Превентиви  ментално  хигијенски  рад  са  одељенским заједницама,</w:t>
            </w:r>
          </w:p>
          <w:p w14:paraId="4CD0A7D4"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ru-RU"/>
              </w:rPr>
              <w:t>- Организова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w:t>
            </w:r>
            <w:r w:rsidRPr="00C642FF">
              <w:rPr>
                <w:rFonts w:ascii="Times New Roman" w:eastAsia="Times New Roman" w:hAnsi="Times New Roman"/>
                <w:sz w:val="24"/>
                <w:lang w:val="sr-Cyrl-CS"/>
              </w:rPr>
              <w:t xml:space="preserve"> часова са циљем унапређивања међуљудских односа и помоћи одељењским заједницама да организују своје активности,</w:t>
            </w:r>
          </w:p>
          <w:p w14:paraId="7BC353BE"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sr-Cyrl-CS"/>
              </w:rPr>
              <w:t>- Сарадњ</w:t>
            </w:r>
            <w:r w:rsidRPr="00C642FF">
              <w:rPr>
                <w:rFonts w:ascii="Times New Roman" w:eastAsia="Times New Roman" w:hAnsi="Times New Roman"/>
                <w:sz w:val="24"/>
                <w:lang w:val="sr-Latn-CS"/>
              </w:rPr>
              <w:t>a</w:t>
            </w:r>
            <w:r w:rsidRPr="00C642FF">
              <w:rPr>
                <w:rFonts w:ascii="Times New Roman" w:eastAsia="Times New Roman" w:hAnsi="Times New Roman"/>
                <w:sz w:val="24"/>
                <w:lang w:val="sr-Cyrl-CS"/>
              </w:rPr>
              <w:t xml:space="preserve"> са Ученичким Парламентом, и са координатором,</w:t>
            </w:r>
          </w:p>
          <w:p w14:paraId="0F70972A"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sr-Cyrl-CS"/>
              </w:rPr>
              <w:t>- Координација рада Вршњачког тима,</w:t>
            </w:r>
          </w:p>
          <w:p w14:paraId="6D63D28A"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sr-Cyrl-CS"/>
              </w:rPr>
              <w:t>- Рад  са даровитим  ученицима,</w:t>
            </w:r>
          </w:p>
          <w:p w14:paraId="2990DF63"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sr-Cyrl-CS"/>
              </w:rPr>
            </w:pPr>
            <w:r w:rsidRPr="00C642FF">
              <w:rPr>
                <w:rFonts w:ascii="Times New Roman" w:eastAsia="Times New Roman" w:hAnsi="Times New Roman"/>
                <w:sz w:val="24"/>
                <w:lang w:val="sr-Cyrl-CS"/>
              </w:rPr>
              <w:t>- Професионално усмеравање,праћење  и  проучавање  интересовања  ученика.</w:t>
            </w:r>
          </w:p>
        </w:tc>
        <w:tc>
          <w:tcPr>
            <w:tcW w:w="0" w:type="auto"/>
            <w:tcBorders>
              <w:top w:val="single" w:sz="6" w:space="0" w:color="auto"/>
              <w:left w:val="single" w:sz="6" w:space="0" w:color="auto"/>
              <w:bottom w:val="single" w:sz="6" w:space="0" w:color="auto"/>
              <w:right w:val="single" w:sz="6" w:space="0" w:color="auto"/>
            </w:tcBorders>
            <w:hideMark/>
          </w:tcPr>
          <w:p w14:paraId="35D6982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0497088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08EDF1AF" w14:textId="77777777" w:rsidTr="00ED6B88">
        <w:trPr>
          <w:trHeight w:val="678"/>
        </w:trPr>
        <w:tc>
          <w:tcPr>
            <w:tcW w:w="828" w:type="dxa"/>
            <w:vMerge w:val="restart"/>
            <w:tcBorders>
              <w:top w:val="single" w:sz="6" w:space="0" w:color="auto"/>
              <w:left w:val="single" w:sz="6" w:space="0" w:color="auto"/>
              <w:bottom w:val="single" w:sz="6" w:space="0" w:color="auto"/>
              <w:right w:val="single" w:sz="6" w:space="0" w:color="auto"/>
            </w:tcBorders>
          </w:tcPr>
          <w:p w14:paraId="10BA217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p w14:paraId="4FA1AB84"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083DBB0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433CA76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4. САРАД</w:t>
            </w:r>
            <w:r w:rsidRPr="00C642FF">
              <w:rPr>
                <w:rFonts w:ascii="Times New Roman" w:eastAsia="Times New Roman" w:hAnsi="Times New Roman"/>
                <w:sz w:val="24"/>
                <w:lang w:val="sr-Cyrl-CS"/>
              </w:rPr>
              <w:t>Њ</w:t>
            </w:r>
            <w:r w:rsidRPr="00C642FF">
              <w:rPr>
                <w:rFonts w:ascii="Times New Roman" w:eastAsia="Times New Roman" w:hAnsi="Times New Roman"/>
                <w:sz w:val="24"/>
              </w:rPr>
              <w:t>А СА  РОДИТЕ</w:t>
            </w:r>
            <w:r w:rsidRPr="00C642FF">
              <w:rPr>
                <w:rFonts w:ascii="Times New Roman" w:eastAsia="Times New Roman" w:hAnsi="Times New Roman"/>
                <w:sz w:val="24"/>
                <w:lang w:val="sr-Cyrl-CS"/>
              </w:rPr>
              <w:t>Љ</w:t>
            </w:r>
            <w:r w:rsidRPr="00C642FF">
              <w:rPr>
                <w:rFonts w:ascii="Times New Roman" w:eastAsia="Times New Roman" w:hAnsi="Times New Roman"/>
                <w:sz w:val="24"/>
              </w:rPr>
              <w:t>ИМА</w:t>
            </w:r>
          </w:p>
        </w:tc>
      </w:tr>
      <w:tr w:rsidR="002C7F44" w:rsidRPr="00C642FF" w14:paraId="5D3B4533" w14:textId="77777777" w:rsidTr="00ED6B88">
        <w:trPr>
          <w:trHeight w:val="43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D77F4" w14:textId="77777777" w:rsidR="002C7F44" w:rsidRPr="00C642FF" w:rsidRDefault="002C7F44" w:rsidP="00ED6B88">
            <w:pPr>
              <w:spacing w:after="0" w:line="240" w:lineRule="auto"/>
              <w:rPr>
                <w:rFonts w:ascii="Times New Roman" w:eastAsia="Times New Roman" w:hAnsi="Times New Roman"/>
                <w:sz w:val="24"/>
              </w:rPr>
            </w:pPr>
          </w:p>
        </w:tc>
        <w:tc>
          <w:tcPr>
            <w:tcW w:w="5318" w:type="dxa"/>
            <w:tcBorders>
              <w:top w:val="single" w:sz="6" w:space="0" w:color="auto"/>
              <w:left w:val="single" w:sz="6" w:space="0" w:color="auto"/>
              <w:bottom w:val="single" w:sz="6" w:space="0" w:color="auto"/>
              <w:right w:val="single" w:sz="6" w:space="0" w:color="auto"/>
            </w:tcBorders>
          </w:tcPr>
          <w:p w14:paraId="3BCF9A04"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Педагошко – психолошко образовање родитеља, </w:t>
            </w:r>
          </w:p>
          <w:p w14:paraId="26546525"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Сарадња са родитељима обдарене деце и деце која имају проблема у учењу и развоју,</w:t>
            </w:r>
          </w:p>
          <w:p w14:paraId="0EB9002E"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Организовање, припремање и учешће на родитељским састанцима, </w:t>
            </w:r>
          </w:p>
          <w:p w14:paraId="6A489FFA"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Пружање помоћи у васпитном раду са децом, оспособљавање родитеља за решавање проблема који се односе на учење и понашање, </w:t>
            </w:r>
          </w:p>
          <w:p w14:paraId="7F2E2DA8"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Саветодавно – инструктивни рад са родитељима чија деца имају тешкоће у учењу и развоју, </w:t>
            </w:r>
          </w:p>
          <w:p w14:paraId="270E49B4" w14:textId="61291C75" w:rsidR="002C7F44" w:rsidRPr="00B0013D" w:rsidRDefault="002C7F44" w:rsidP="00B0013D">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Упознавање родитеља са психолошким карактеристикама деце и давање савета за решавање развојних и других проблема</w:t>
            </w:r>
          </w:p>
        </w:tc>
        <w:tc>
          <w:tcPr>
            <w:tcW w:w="2649" w:type="dxa"/>
            <w:tcBorders>
              <w:top w:val="single" w:sz="6" w:space="0" w:color="auto"/>
              <w:left w:val="single" w:sz="6" w:space="0" w:color="auto"/>
              <w:bottom w:val="single" w:sz="6" w:space="0" w:color="auto"/>
              <w:right w:val="single" w:sz="6" w:space="0" w:color="auto"/>
            </w:tcBorders>
            <w:hideMark/>
          </w:tcPr>
          <w:p w14:paraId="6A2E3C2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0AC5B19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213F3B7C" w14:textId="77777777" w:rsidTr="00ED6B88">
        <w:trPr>
          <w:trHeight w:val="228"/>
        </w:trPr>
        <w:tc>
          <w:tcPr>
            <w:tcW w:w="828" w:type="dxa"/>
            <w:vMerge w:val="restart"/>
            <w:tcBorders>
              <w:top w:val="single" w:sz="6" w:space="0" w:color="auto"/>
              <w:left w:val="single" w:sz="6" w:space="0" w:color="auto"/>
              <w:bottom w:val="single" w:sz="6" w:space="0" w:color="auto"/>
              <w:right w:val="single" w:sz="6" w:space="0" w:color="auto"/>
            </w:tcBorders>
          </w:tcPr>
          <w:p w14:paraId="45DA90B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6CEE987D"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p w14:paraId="185CF5B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414B1C29"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798430F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5. ИСТРАЖИВА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ОБРАЗОВНО-ВАСПИТНЕ ПРАКСЕ</w:t>
            </w:r>
          </w:p>
          <w:p w14:paraId="5F56D53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r>
      <w:tr w:rsidR="002C7F44" w:rsidRPr="00C642FF" w14:paraId="3B5459D1" w14:textId="77777777" w:rsidTr="00ED6B88">
        <w:trPr>
          <w:trHeight w:val="10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1D9D1FA" w14:textId="77777777" w:rsidR="002C7F44" w:rsidRPr="00C642FF" w:rsidRDefault="002C7F44" w:rsidP="00ED6B88">
            <w:pPr>
              <w:spacing w:after="0" w:line="240" w:lineRule="auto"/>
              <w:rPr>
                <w:rFonts w:ascii="Times New Roman" w:eastAsia="Times New Roman" w:hAnsi="Times New Roman"/>
                <w:sz w:val="24"/>
              </w:rPr>
            </w:pPr>
          </w:p>
        </w:tc>
        <w:tc>
          <w:tcPr>
            <w:tcW w:w="5318" w:type="dxa"/>
            <w:tcBorders>
              <w:top w:val="single" w:sz="6" w:space="0" w:color="auto"/>
              <w:left w:val="single" w:sz="6" w:space="0" w:color="auto"/>
              <w:bottom w:val="single" w:sz="6" w:space="0" w:color="auto"/>
              <w:right w:val="single" w:sz="6" w:space="0" w:color="auto"/>
            </w:tcBorders>
            <w:hideMark/>
          </w:tcPr>
          <w:p w14:paraId="6C5913B2" w14:textId="77777777" w:rsidR="002C7F44" w:rsidRPr="00C642FF" w:rsidRDefault="002C7F44" w:rsidP="00ED6B88">
            <w:pPr>
              <w:overflowPunct w:val="0"/>
              <w:autoSpaceDE w:val="0"/>
              <w:autoSpaceDN w:val="0"/>
              <w:adjustRightInd w:val="0"/>
              <w:spacing w:after="0" w:line="240" w:lineRule="auto"/>
              <w:ind w:left="120"/>
              <w:jc w:val="both"/>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Истраживање и сагледавање општих услова за одвијање образовно – васпитног рада у Школи, </w:t>
            </w:r>
          </w:p>
          <w:p w14:paraId="3055967D" w14:textId="77777777" w:rsidR="002C7F44" w:rsidRPr="00C642FF" w:rsidRDefault="002C7F44" w:rsidP="00ED6B88">
            <w:pPr>
              <w:overflowPunct w:val="0"/>
              <w:autoSpaceDE w:val="0"/>
              <w:autoSpaceDN w:val="0"/>
              <w:adjustRightInd w:val="0"/>
              <w:spacing w:after="0" w:line="240" w:lineRule="auto"/>
              <w:ind w:left="120"/>
              <w:jc w:val="both"/>
              <w:rPr>
                <w:rFonts w:ascii="Times New Roman" w:eastAsia="Times New Roman" w:hAnsi="Times New Roman"/>
                <w:sz w:val="24"/>
                <w:lang w:val="ru-RU"/>
              </w:rPr>
            </w:pPr>
            <w:r w:rsidRPr="00C642FF">
              <w:rPr>
                <w:rFonts w:ascii="Times New Roman" w:eastAsia="Times New Roman" w:hAnsi="Times New Roman"/>
                <w:sz w:val="24"/>
                <w:szCs w:val="24"/>
                <w:lang w:val="sr-Cyrl-CS"/>
              </w:rPr>
              <w:t xml:space="preserve">- Учествовање у истраживањима других школа, научних и просветних институција </w:t>
            </w:r>
          </w:p>
        </w:tc>
        <w:tc>
          <w:tcPr>
            <w:tcW w:w="2649" w:type="dxa"/>
            <w:vMerge w:val="restart"/>
            <w:tcBorders>
              <w:top w:val="single" w:sz="6" w:space="0" w:color="auto"/>
              <w:left w:val="single" w:sz="6" w:space="0" w:color="auto"/>
              <w:bottom w:val="single" w:sz="6" w:space="0" w:color="auto"/>
              <w:right w:val="single" w:sz="6" w:space="0" w:color="auto"/>
            </w:tcBorders>
            <w:hideMark/>
          </w:tcPr>
          <w:p w14:paraId="5E7B18F1"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3378C618"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6FE4F53B" w14:textId="77777777" w:rsidTr="00ED6B88">
        <w:trPr>
          <w:trHeight w:val="525"/>
        </w:trPr>
        <w:tc>
          <w:tcPr>
            <w:tcW w:w="828" w:type="dxa"/>
            <w:tcBorders>
              <w:top w:val="single" w:sz="6" w:space="0" w:color="auto"/>
              <w:left w:val="single" w:sz="6" w:space="0" w:color="auto"/>
              <w:bottom w:val="single" w:sz="6" w:space="0" w:color="auto"/>
              <w:right w:val="single" w:sz="6" w:space="0" w:color="auto"/>
            </w:tcBorders>
            <w:hideMark/>
          </w:tcPr>
          <w:p w14:paraId="2E066B4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Latn-CS"/>
              </w:rPr>
            </w:pPr>
            <w:r w:rsidRPr="00C642FF">
              <w:rPr>
                <w:rFonts w:ascii="Times New Roman" w:eastAsia="Times New Roman" w:hAnsi="Times New Roman"/>
                <w:sz w:val="24"/>
                <w:lang w:val="sr-Latn-CS"/>
              </w:rPr>
              <w:t>III</w:t>
            </w:r>
          </w:p>
        </w:tc>
        <w:tc>
          <w:tcPr>
            <w:tcW w:w="5318" w:type="dxa"/>
            <w:tcBorders>
              <w:top w:val="single" w:sz="6" w:space="0" w:color="auto"/>
              <w:left w:val="single" w:sz="6" w:space="0" w:color="auto"/>
              <w:bottom w:val="single" w:sz="6" w:space="0" w:color="auto"/>
              <w:right w:val="single" w:sz="6" w:space="0" w:color="auto"/>
            </w:tcBorders>
            <w:hideMark/>
          </w:tcPr>
          <w:p w14:paraId="474DB5FE"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lang w:val="ru-RU"/>
              </w:rPr>
            </w:pPr>
            <w:r w:rsidRPr="00C642FF">
              <w:rPr>
                <w:rFonts w:ascii="Times New Roman" w:eastAsia="Times New Roman" w:hAnsi="Times New Roman"/>
                <w:sz w:val="24"/>
                <w:szCs w:val="24"/>
                <w:lang w:val="sr-Cyrl-CS"/>
              </w:rPr>
              <w:t>- Истраживање брзине читања ученика 3. разреда</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4BA426"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41A25C8E" w14:textId="77777777" w:rsidTr="00ED6B88">
        <w:trPr>
          <w:trHeight w:val="315"/>
        </w:trPr>
        <w:tc>
          <w:tcPr>
            <w:tcW w:w="828" w:type="dxa"/>
            <w:tcBorders>
              <w:top w:val="single" w:sz="6" w:space="0" w:color="auto"/>
              <w:left w:val="single" w:sz="6" w:space="0" w:color="auto"/>
              <w:bottom w:val="single" w:sz="6" w:space="0" w:color="auto"/>
              <w:right w:val="single" w:sz="6" w:space="0" w:color="auto"/>
            </w:tcBorders>
            <w:hideMark/>
          </w:tcPr>
          <w:p w14:paraId="3DA0D7D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XI</w:t>
            </w:r>
          </w:p>
        </w:tc>
        <w:tc>
          <w:tcPr>
            <w:tcW w:w="5318" w:type="dxa"/>
            <w:tcBorders>
              <w:top w:val="single" w:sz="6" w:space="0" w:color="auto"/>
              <w:left w:val="single" w:sz="6" w:space="0" w:color="auto"/>
              <w:bottom w:val="single" w:sz="6" w:space="0" w:color="auto"/>
              <w:right w:val="single" w:sz="6" w:space="0" w:color="auto"/>
            </w:tcBorders>
            <w:hideMark/>
          </w:tcPr>
          <w:p w14:paraId="5E84184F" w14:textId="77777777" w:rsidR="002C7F44" w:rsidRPr="00C642FF" w:rsidRDefault="002C7F44" w:rsidP="00ED6B88">
            <w:pPr>
              <w:overflowPunct w:val="0"/>
              <w:autoSpaceDE w:val="0"/>
              <w:autoSpaceDN w:val="0"/>
              <w:adjustRightInd w:val="0"/>
              <w:spacing w:after="0" w:line="240" w:lineRule="auto"/>
              <w:ind w:left="120"/>
              <w:jc w:val="both"/>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Учествовање у самовредновању школе, изради новог ШРП-а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CA56F0F"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50181B09" w14:textId="77777777" w:rsidTr="00ED6B88">
        <w:trPr>
          <w:trHeight w:val="1065"/>
        </w:trPr>
        <w:tc>
          <w:tcPr>
            <w:tcW w:w="828" w:type="dxa"/>
            <w:tcBorders>
              <w:top w:val="single" w:sz="6" w:space="0" w:color="auto"/>
              <w:left w:val="single" w:sz="6" w:space="0" w:color="auto"/>
              <w:bottom w:val="single" w:sz="6" w:space="0" w:color="auto"/>
              <w:right w:val="single" w:sz="6" w:space="0" w:color="auto"/>
            </w:tcBorders>
          </w:tcPr>
          <w:p w14:paraId="0CC57FB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0FC157F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VI</w:t>
            </w:r>
          </w:p>
          <w:p w14:paraId="07575E78"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c>
          <w:tcPr>
            <w:tcW w:w="5318" w:type="dxa"/>
            <w:tcBorders>
              <w:top w:val="single" w:sz="6" w:space="0" w:color="auto"/>
              <w:left w:val="single" w:sz="6" w:space="0" w:color="auto"/>
              <w:bottom w:val="single" w:sz="6" w:space="0" w:color="auto"/>
              <w:right w:val="single" w:sz="6" w:space="0" w:color="auto"/>
            </w:tcBorders>
            <w:hideMark/>
          </w:tcPr>
          <w:p w14:paraId="3DCFD1A0"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Истраживање успеха ученика на квалификационом испиту за упис у средње школе</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A9AB28"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7EDCEFE5" w14:textId="77777777" w:rsidTr="00ED6B88">
        <w:trPr>
          <w:trHeight w:val="270"/>
        </w:trPr>
        <w:tc>
          <w:tcPr>
            <w:tcW w:w="828" w:type="dxa"/>
            <w:tcBorders>
              <w:top w:val="single" w:sz="6" w:space="0" w:color="auto"/>
              <w:left w:val="single" w:sz="6" w:space="0" w:color="auto"/>
              <w:bottom w:val="single" w:sz="6" w:space="0" w:color="auto"/>
              <w:right w:val="single" w:sz="6" w:space="0" w:color="auto"/>
            </w:tcBorders>
          </w:tcPr>
          <w:p w14:paraId="47D20BA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6014CD6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6. РАД У СТРУЧНИМ ОРГАНИМА</w:t>
            </w:r>
          </w:p>
          <w:p w14:paraId="191968F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r>
      <w:tr w:rsidR="002C7F44" w:rsidRPr="00C642FF" w14:paraId="7FA7E9FA" w14:textId="77777777" w:rsidTr="00ED6B88">
        <w:trPr>
          <w:trHeight w:val="615"/>
        </w:trPr>
        <w:tc>
          <w:tcPr>
            <w:tcW w:w="828" w:type="dxa"/>
            <w:tcBorders>
              <w:top w:val="single" w:sz="6" w:space="0" w:color="auto"/>
              <w:left w:val="single" w:sz="6" w:space="0" w:color="auto"/>
              <w:bottom w:val="single" w:sz="6" w:space="0" w:color="auto"/>
              <w:right w:val="single" w:sz="6" w:space="0" w:color="auto"/>
            </w:tcBorders>
          </w:tcPr>
          <w:p w14:paraId="7CEC236B"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p w14:paraId="0A17AA3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p w14:paraId="48E91069"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XI -</w:t>
            </w:r>
          </w:p>
          <w:p w14:paraId="30277A9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r w:rsidRPr="00C642FF">
              <w:rPr>
                <w:rFonts w:ascii="Times New Roman" w:eastAsia="Times New Roman" w:hAnsi="Times New Roman"/>
                <w:sz w:val="24"/>
                <w:lang w:val="sr-Latn-CS"/>
              </w:rPr>
              <w:t>VIII</w:t>
            </w:r>
          </w:p>
        </w:tc>
        <w:tc>
          <w:tcPr>
            <w:tcW w:w="5318" w:type="dxa"/>
            <w:tcBorders>
              <w:top w:val="single" w:sz="6" w:space="0" w:color="auto"/>
              <w:left w:val="single" w:sz="6" w:space="0" w:color="auto"/>
              <w:bottom w:val="single" w:sz="6" w:space="0" w:color="auto"/>
              <w:right w:val="single" w:sz="6" w:space="0" w:color="auto"/>
            </w:tcBorders>
            <w:hideMark/>
          </w:tcPr>
          <w:p w14:paraId="7596C2A7"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Унапређивање рада стручних органа током године, </w:t>
            </w:r>
          </w:p>
          <w:p w14:paraId="33B66BAB"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Извештавање стручних органа о резултатима извршених анализа, прегледа и истраживања, </w:t>
            </w:r>
          </w:p>
          <w:p w14:paraId="784D4148"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Учествовање у организацији и припреми састанака стручних органа,</w:t>
            </w:r>
          </w:p>
          <w:p w14:paraId="46CE4FE8"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-Решавање  актуелних  О-В проблема  школе,</w:t>
            </w:r>
          </w:p>
          <w:p w14:paraId="73DC4EB8"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-Рад  у  стручном  тиму  за ШРП.</w:t>
            </w:r>
          </w:p>
          <w:p w14:paraId="65C4E812"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-Сарадња  са другим  психолозима  и педагозима предшколских,основних и  средњих  школа</w:t>
            </w:r>
          </w:p>
        </w:tc>
        <w:tc>
          <w:tcPr>
            <w:tcW w:w="2649" w:type="dxa"/>
            <w:tcBorders>
              <w:top w:val="single" w:sz="6" w:space="0" w:color="auto"/>
              <w:left w:val="single" w:sz="6" w:space="0" w:color="auto"/>
              <w:bottom w:val="single" w:sz="6" w:space="0" w:color="auto"/>
              <w:right w:val="single" w:sz="6" w:space="0" w:color="auto"/>
            </w:tcBorders>
            <w:hideMark/>
          </w:tcPr>
          <w:p w14:paraId="4E07E4D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lastRenderedPageBreak/>
              <w:t>педагог</w:t>
            </w:r>
          </w:p>
          <w:p w14:paraId="1FE3C27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66173A72" w14:textId="77777777" w:rsidTr="00ED6B88">
        <w:trPr>
          <w:trHeight w:val="870"/>
        </w:trPr>
        <w:tc>
          <w:tcPr>
            <w:tcW w:w="828" w:type="dxa"/>
            <w:tcBorders>
              <w:top w:val="single" w:sz="6" w:space="0" w:color="auto"/>
              <w:left w:val="single" w:sz="6" w:space="0" w:color="auto"/>
              <w:bottom w:val="single" w:sz="6" w:space="0" w:color="auto"/>
              <w:right w:val="single" w:sz="6" w:space="0" w:color="auto"/>
            </w:tcBorders>
          </w:tcPr>
          <w:p w14:paraId="67C8161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0204CE13"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p w14:paraId="0D624E3A"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p>
        </w:tc>
        <w:tc>
          <w:tcPr>
            <w:tcW w:w="7967" w:type="dxa"/>
            <w:gridSpan w:val="2"/>
            <w:tcBorders>
              <w:top w:val="single" w:sz="6" w:space="0" w:color="auto"/>
              <w:left w:val="single" w:sz="6" w:space="0" w:color="auto"/>
              <w:bottom w:val="single" w:sz="6" w:space="0" w:color="auto"/>
              <w:right w:val="single" w:sz="6" w:space="0" w:color="auto"/>
            </w:tcBorders>
            <w:hideMark/>
          </w:tcPr>
          <w:p w14:paraId="0F5FB7B4"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7. 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СА СТРУЧНИМ ИНСТИТУЦИЈАМА, ДРУШТВЕНОМ СРЕДИНОМ И СТРУЧНО УСАВРШАВА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w:t>
            </w:r>
          </w:p>
        </w:tc>
      </w:tr>
      <w:tr w:rsidR="002C7F44" w:rsidRPr="00C642FF" w14:paraId="4EEA7361" w14:textId="77777777" w:rsidTr="00ED6B88">
        <w:trPr>
          <w:trHeight w:val="495"/>
        </w:trPr>
        <w:tc>
          <w:tcPr>
            <w:tcW w:w="828" w:type="dxa"/>
            <w:tcBorders>
              <w:top w:val="single" w:sz="6" w:space="0" w:color="auto"/>
              <w:left w:val="single" w:sz="6" w:space="0" w:color="auto"/>
              <w:bottom w:val="single" w:sz="6" w:space="0" w:color="auto"/>
              <w:right w:val="single" w:sz="6" w:space="0" w:color="auto"/>
            </w:tcBorders>
          </w:tcPr>
          <w:p w14:paraId="242A2140"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ru-RU"/>
              </w:rPr>
            </w:pPr>
          </w:p>
          <w:p w14:paraId="7F4A550F"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r w:rsidRPr="00C642FF">
              <w:rPr>
                <w:rFonts w:ascii="Times New Roman" w:eastAsia="Times New Roman" w:hAnsi="Times New Roman"/>
                <w:sz w:val="24"/>
                <w:lang w:val="sr-Latn-CS"/>
              </w:rPr>
              <w:t>IX</w:t>
            </w:r>
          </w:p>
        </w:tc>
        <w:tc>
          <w:tcPr>
            <w:tcW w:w="5318" w:type="dxa"/>
            <w:tcBorders>
              <w:top w:val="single" w:sz="6" w:space="0" w:color="auto"/>
              <w:left w:val="single" w:sz="6" w:space="0" w:color="auto"/>
              <w:bottom w:val="single" w:sz="6" w:space="0" w:color="auto"/>
              <w:right w:val="single" w:sz="6" w:space="0" w:color="auto"/>
            </w:tcBorders>
            <w:hideMark/>
          </w:tcPr>
          <w:p w14:paraId="61AE2538" w14:textId="77777777" w:rsidR="002C7F44" w:rsidRPr="00C642FF" w:rsidRDefault="002C7F44" w:rsidP="00ED6B88">
            <w:pPr>
              <w:overflowPunct w:val="0"/>
              <w:autoSpaceDE w:val="0"/>
              <w:autoSpaceDN w:val="0"/>
              <w:adjustRightInd w:val="0"/>
              <w:spacing w:after="0" w:line="240" w:lineRule="auto"/>
              <w:ind w:left="120"/>
              <w:rPr>
                <w:rFonts w:ascii="Times New Roman" w:eastAsia="Times New Roman" w:hAnsi="Times New Roman"/>
                <w:sz w:val="24"/>
                <w:lang w:val="ru-RU"/>
              </w:rPr>
            </w:pPr>
            <w:r w:rsidRPr="00C642FF">
              <w:rPr>
                <w:rFonts w:ascii="Times New Roman" w:eastAsia="Times New Roman" w:hAnsi="Times New Roman"/>
                <w:sz w:val="24"/>
                <w:szCs w:val="24"/>
                <w:lang w:val="sr-Cyrl-CS"/>
              </w:rPr>
              <w:t xml:space="preserve">- Израда плана и програма стручног усавршавања наставника </w:t>
            </w:r>
          </w:p>
        </w:tc>
        <w:tc>
          <w:tcPr>
            <w:tcW w:w="2649" w:type="dxa"/>
            <w:vMerge w:val="restart"/>
            <w:tcBorders>
              <w:top w:val="single" w:sz="6" w:space="0" w:color="auto"/>
              <w:left w:val="single" w:sz="6" w:space="0" w:color="auto"/>
              <w:bottom w:val="single" w:sz="6" w:space="0" w:color="auto"/>
              <w:right w:val="single" w:sz="6" w:space="0" w:color="auto"/>
            </w:tcBorders>
            <w:hideMark/>
          </w:tcPr>
          <w:p w14:paraId="70D6D07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7C07B652"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4B9A39C2" w14:textId="77777777" w:rsidTr="00ED6B88">
        <w:trPr>
          <w:trHeight w:val="1200"/>
        </w:trPr>
        <w:tc>
          <w:tcPr>
            <w:tcW w:w="828" w:type="dxa"/>
            <w:tcBorders>
              <w:top w:val="single" w:sz="6" w:space="0" w:color="auto"/>
              <w:left w:val="single" w:sz="6" w:space="0" w:color="auto"/>
              <w:bottom w:val="single" w:sz="6" w:space="0" w:color="auto"/>
              <w:right w:val="single" w:sz="6" w:space="0" w:color="auto"/>
            </w:tcBorders>
          </w:tcPr>
          <w:p w14:paraId="1359395E"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60FA788E"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03EFBC47"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lang w:val="sr-Latn-CS"/>
              </w:rPr>
            </w:pPr>
            <w:r w:rsidRPr="00C642FF">
              <w:rPr>
                <w:rFonts w:ascii="Times New Roman" w:eastAsia="Times New Roman" w:hAnsi="Times New Roman"/>
                <w:sz w:val="24"/>
                <w:lang w:val="sr-Latn-CS"/>
              </w:rPr>
              <w:t>XI</w:t>
            </w: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sr-Latn-CS"/>
              </w:rPr>
              <w:t xml:space="preserve"> VI</w:t>
            </w:r>
          </w:p>
          <w:p w14:paraId="1F16975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c>
          <w:tcPr>
            <w:tcW w:w="5318" w:type="dxa"/>
            <w:tcBorders>
              <w:top w:val="single" w:sz="6" w:space="0" w:color="auto"/>
              <w:left w:val="single" w:sz="6" w:space="0" w:color="auto"/>
              <w:bottom w:val="single" w:sz="6" w:space="0" w:color="auto"/>
              <w:right w:val="single" w:sz="6" w:space="0" w:color="auto"/>
            </w:tcBorders>
            <w:hideMark/>
          </w:tcPr>
          <w:p w14:paraId="40B9544D"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Latn-CS"/>
              </w:rPr>
            </w:pPr>
            <w:r w:rsidRPr="00C642FF">
              <w:rPr>
                <w:rFonts w:ascii="Times New Roman" w:eastAsia="Times New Roman" w:hAnsi="Times New Roman"/>
                <w:sz w:val="24"/>
                <w:szCs w:val="24"/>
                <w:lang w:val="sr-Cyrl-CS"/>
              </w:rPr>
              <w:t>- Учешће на семинарима, предавањима, активима педагога</w:t>
            </w:r>
          </w:p>
          <w:p w14:paraId="20E3EA70"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Сарадња са образовним, здравственим, социјалним институцијама и др. установама, </w:t>
            </w:r>
          </w:p>
          <w:p w14:paraId="62A583B5"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rPr>
            </w:pPr>
            <w:r w:rsidRPr="00C642FF">
              <w:rPr>
                <w:rFonts w:ascii="Times New Roman" w:eastAsia="Times New Roman" w:hAnsi="Times New Roman"/>
                <w:sz w:val="24"/>
                <w:szCs w:val="24"/>
                <w:lang w:val="sr-Cyrl-CS"/>
              </w:rPr>
              <w:t>-Помоћ  у  менторском  вођењу приправника  у  школи</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BA995D" w14:textId="77777777" w:rsidR="002C7F44" w:rsidRPr="00C642FF" w:rsidRDefault="002C7F44" w:rsidP="00ED6B88">
            <w:pPr>
              <w:spacing w:after="0" w:line="240" w:lineRule="auto"/>
              <w:rPr>
                <w:rFonts w:ascii="Times New Roman" w:eastAsia="Times New Roman" w:hAnsi="Times New Roman"/>
                <w:sz w:val="24"/>
              </w:rPr>
            </w:pPr>
          </w:p>
        </w:tc>
      </w:tr>
      <w:tr w:rsidR="002C7F44" w:rsidRPr="00C642FF" w14:paraId="14C66944" w14:textId="77777777" w:rsidTr="00ED6B88">
        <w:trPr>
          <w:trHeight w:val="315"/>
        </w:trPr>
        <w:tc>
          <w:tcPr>
            <w:tcW w:w="8795" w:type="dxa"/>
            <w:gridSpan w:val="3"/>
            <w:tcBorders>
              <w:top w:val="single" w:sz="6" w:space="0" w:color="auto"/>
              <w:left w:val="single" w:sz="6" w:space="0" w:color="auto"/>
              <w:bottom w:val="single" w:sz="4" w:space="0" w:color="auto"/>
              <w:right w:val="single" w:sz="6" w:space="0" w:color="auto"/>
            </w:tcBorders>
            <w:hideMark/>
          </w:tcPr>
          <w:p w14:paraId="76A6B16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 xml:space="preserve">                          </w:t>
            </w:r>
            <w:r w:rsidRPr="00C642FF">
              <w:rPr>
                <w:rFonts w:ascii="Times New Roman" w:eastAsia="Times New Roman" w:hAnsi="Times New Roman"/>
                <w:sz w:val="24"/>
              </w:rPr>
              <w:t>8. ВО</w:t>
            </w:r>
            <w:r w:rsidRPr="00C642FF">
              <w:rPr>
                <w:rFonts w:ascii="Times New Roman" w:eastAsia="Times New Roman" w:hAnsi="Times New Roman"/>
                <w:sz w:val="24"/>
                <w:lang w:val="sr-Cyrl-CS"/>
              </w:rPr>
              <w:t>Ђ</w:t>
            </w:r>
            <w:r w:rsidRPr="00C642FF">
              <w:rPr>
                <w:rFonts w:ascii="Times New Roman" w:eastAsia="Times New Roman" w:hAnsi="Times New Roman"/>
                <w:sz w:val="24"/>
              </w:rPr>
              <w:t>Е</w:t>
            </w:r>
            <w:r w:rsidRPr="00C642FF">
              <w:rPr>
                <w:rFonts w:ascii="Times New Roman" w:eastAsia="Times New Roman" w:hAnsi="Times New Roman"/>
                <w:sz w:val="24"/>
                <w:lang w:val="sr-Cyrl-CS"/>
              </w:rPr>
              <w:t>Њ</w:t>
            </w:r>
            <w:r w:rsidRPr="00C642FF">
              <w:rPr>
                <w:rFonts w:ascii="Times New Roman" w:eastAsia="Times New Roman" w:hAnsi="Times New Roman"/>
                <w:sz w:val="24"/>
              </w:rPr>
              <w:t>Е ДОКУМЕНТАЦИЈЕ</w:t>
            </w:r>
          </w:p>
          <w:p w14:paraId="73F18D4B"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r>
      <w:tr w:rsidR="002C7F44" w:rsidRPr="00C642FF" w14:paraId="16872938" w14:textId="77777777" w:rsidTr="00ED6B88">
        <w:trPr>
          <w:trHeight w:val="225"/>
        </w:trPr>
        <w:tc>
          <w:tcPr>
            <w:tcW w:w="828" w:type="dxa"/>
            <w:tcBorders>
              <w:top w:val="single" w:sz="4" w:space="0" w:color="auto"/>
              <w:left w:val="single" w:sz="6" w:space="0" w:color="auto"/>
              <w:bottom w:val="single" w:sz="6" w:space="0" w:color="auto"/>
              <w:right w:val="single" w:sz="4" w:space="0" w:color="auto"/>
            </w:tcBorders>
          </w:tcPr>
          <w:p w14:paraId="1AC1024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Latn-CS"/>
              </w:rPr>
              <w:t>XI -</w:t>
            </w:r>
          </w:p>
          <w:p w14:paraId="79818747"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Latn-CS"/>
              </w:rPr>
            </w:pPr>
            <w:r w:rsidRPr="00C642FF">
              <w:rPr>
                <w:rFonts w:ascii="Times New Roman" w:eastAsia="Times New Roman" w:hAnsi="Times New Roman"/>
                <w:sz w:val="24"/>
                <w:lang w:val="sr-Latn-CS"/>
              </w:rPr>
              <w:t>VIII</w:t>
            </w:r>
          </w:p>
          <w:p w14:paraId="792FAA0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c>
          <w:tcPr>
            <w:tcW w:w="5318" w:type="dxa"/>
            <w:tcBorders>
              <w:top w:val="single" w:sz="4" w:space="0" w:color="auto"/>
              <w:left w:val="single" w:sz="4" w:space="0" w:color="auto"/>
              <w:bottom w:val="single" w:sz="6" w:space="0" w:color="auto"/>
              <w:right w:val="single" w:sz="4" w:space="0" w:color="auto"/>
            </w:tcBorders>
          </w:tcPr>
          <w:p w14:paraId="349B86EC" w14:textId="77777777" w:rsidR="002C7F44" w:rsidRPr="00C642FF" w:rsidRDefault="002C7F44" w:rsidP="00ED6B88">
            <w:pPr>
              <w:autoSpaceDN w:val="0"/>
              <w:spacing w:after="0" w:line="240" w:lineRule="auto"/>
              <w:jc w:val="both"/>
              <w:rPr>
                <w:rFonts w:ascii="Times New Roman" w:eastAsia="Times New Roman" w:hAnsi="Times New Roman"/>
                <w:sz w:val="24"/>
                <w:lang w:val="sr-Cyrl-CS"/>
              </w:rPr>
            </w:pPr>
            <w:r w:rsidRPr="00C642FF">
              <w:rPr>
                <w:rFonts w:ascii="Times New Roman" w:eastAsia="Times New Roman" w:hAnsi="Times New Roman"/>
                <w:sz w:val="24"/>
                <w:lang w:val="sr-Cyrl-CS"/>
              </w:rPr>
              <w:t>- Досијеи ученика</w:t>
            </w:r>
          </w:p>
          <w:p w14:paraId="4D93C940" w14:textId="77777777" w:rsidR="002C7F44" w:rsidRPr="00C642FF" w:rsidRDefault="002C7F44" w:rsidP="00ED6B88">
            <w:pPr>
              <w:autoSpaceDN w:val="0"/>
              <w:spacing w:after="0" w:line="240" w:lineRule="auto"/>
              <w:jc w:val="both"/>
              <w:rPr>
                <w:rFonts w:ascii="Times New Roman" w:eastAsia="Times New Roman" w:hAnsi="Times New Roman"/>
                <w:sz w:val="24"/>
                <w:lang w:val="sr-Cyrl-CS"/>
              </w:rPr>
            </w:pPr>
            <w:r w:rsidRPr="00C642FF">
              <w:rPr>
                <w:rFonts w:ascii="Times New Roman" w:eastAsia="Times New Roman" w:hAnsi="Times New Roman"/>
                <w:sz w:val="24"/>
                <w:lang w:val="sr-Cyrl-CS"/>
              </w:rPr>
              <w:t>- Посебни досијеи тестираних ученика</w:t>
            </w:r>
          </w:p>
          <w:p w14:paraId="399C7AF6" w14:textId="77777777" w:rsidR="002C7F44" w:rsidRPr="00C642FF" w:rsidRDefault="002C7F44" w:rsidP="00ED6B88">
            <w:pPr>
              <w:autoSpaceDN w:val="0"/>
              <w:spacing w:after="0" w:line="240" w:lineRule="auto"/>
              <w:jc w:val="both"/>
              <w:rPr>
                <w:rFonts w:ascii="Times New Roman" w:eastAsia="Times New Roman" w:hAnsi="Times New Roman"/>
                <w:sz w:val="24"/>
                <w:lang w:val="sr-Cyrl-CS"/>
              </w:rPr>
            </w:pPr>
            <w:r w:rsidRPr="00C642FF">
              <w:rPr>
                <w:rFonts w:ascii="Times New Roman" w:eastAsia="Times New Roman" w:hAnsi="Times New Roman"/>
                <w:sz w:val="24"/>
                <w:lang w:val="sr-Cyrl-CS"/>
              </w:rPr>
              <w:t>-Документација разговора са родитељима</w:t>
            </w:r>
          </w:p>
          <w:p w14:paraId="4325F99F" w14:textId="77777777" w:rsidR="002C7F44" w:rsidRPr="00C642FF" w:rsidRDefault="002C7F44" w:rsidP="00ED6B88">
            <w:pPr>
              <w:autoSpaceDN w:val="0"/>
              <w:spacing w:after="0" w:line="240" w:lineRule="auto"/>
              <w:jc w:val="both"/>
              <w:rPr>
                <w:rFonts w:ascii="Times New Roman" w:eastAsia="Times New Roman" w:hAnsi="Times New Roman"/>
                <w:sz w:val="24"/>
                <w:lang w:val="sr-Cyrl-CS"/>
              </w:rPr>
            </w:pPr>
            <w:r w:rsidRPr="00C642FF">
              <w:rPr>
                <w:rFonts w:ascii="Times New Roman" w:eastAsia="Times New Roman" w:hAnsi="Times New Roman"/>
                <w:sz w:val="24"/>
                <w:lang w:val="sr-Cyrl-CS"/>
              </w:rPr>
              <w:t>- Дневници рада</w:t>
            </w:r>
          </w:p>
          <w:p w14:paraId="22E622D4"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c>
          <w:tcPr>
            <w:tcW w:w="2649" w:type="dxa"/>
            <w:tcBorders>
              <w:top w:val="single" w:sz="4" w:space="0" w:color="auto"/>
              <w:left w:val="single" w:sz="4" w:space="0" w:color="auto"/>
              <w:bottom w:val="single" w:sz="6" w:space="0" w:color="auto"/>
              <w:right w:val="single" w:sz="6" w:space="0" w:color="auto"/>
            </w:tcBorders>
            <w:hideMark/>
          </w:tcPr>
          <w:p w14:paraId="71D2DF3A"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rPr>
              <w:t xml:space="preserve">психолог </w:t>
            </w:r>
          </w:p>
          <w:p w14:paraId="41CAA776"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tc>
      </w:tr>
      <w:tr w:rsidR="002C7F44" w:rsidRPr="00C642FF" w14:paraId="36E9B505" w14:textId="77777777" w:rsidTr="00ED6B88">
        <w:trPr>
          <w:trHeight w:val="435"/>
        </w:trPr>
        <w:tc>
          <w:tcPr>
            <w:tcW w:w="828" w:type="dxa"/>
            <w:tcBorders>
              <w:top w:val="single" w:sz="6" w:space="0" w:color="auto"/>
              <w:left w:val="single" w:sz="6" w:space="0" w:color="auto"/>
              <w:bottom w:val="single" w:sz="4" w:space="0" w:color="auto"/>
              <w:right w:val="single" w:sz="6" w:space="0" w:color="auto"/>
            </w:tcBorders>
          </w:tcPr>
          <w:p w14:paraId="5A450A88"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p w14:paraId="25B1DE4C"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p>
        </w:tc>
        <w:tc>
          <w:tcPr>
            <w:tcW w:w="5318" w:type="dxa"/>
            <w:tcBorders>
              <w:top w:val="single" w:sz="6" w:space="0" w:color="auto"/>
              <w:left w:val="single" w:sz="6" w:space="0" w:color="auto"/>
              <w:bottom w:val="single" w:sz="4" w:space="0" w:color="auto"/>
              <w:right w:val="single" w:sz="6" w:space="0" w:color="auto"/>
            </w:tcBorders>
          </w:tcPr>
          <w:p w14:paraId="33A9C9C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9. ПРИПРЕМА ЗА РАД</w:t>
            </w:r>
          </w:p>
          <w:p w14:paraId="13AD90D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p>
        </w:tc>
        <w:tc>
          <w:tcPr>
            <w:tcW w:w="2649" w:type="dxa"/>
            <w:vMerge w:val="restart"/>
            <w:tcBorders>
              <w:top w:val="single" w:sz="6" w:space="0" w:color="auto"/>
              <w:left w:val="single" w:sz="6" w:space="0" w:color="auto"/>
              <w:right w:val="single" w:sz="6" w:space="0" w:color="auto"/>
            </w:tcBorders>
            <w:hideMark/>
          </w:tcPr>
          <w:p w14:paraId="049928AC"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педагог</w:t>
            </w:r>
          </w:p>
          <w:p w14:paraId="02BA0F4D"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rPr>
              <w:t>психолог</w:t>
            </w:r>
          </w:p>
        </w:tc>
      </w:tr>
      <w:tr w:rsidR="002C7F44" w:rsidRPr="00C642FF" w14:paraId="7E95C32D" w14:textId="77777777" w:rsidTr="00ED6B88">
        <w:trPr>
          <w:trHeight w:val="1500"/>
        </w:trPr>
        <w:tc>
          <w:tcPr>
            <w:tcW w:w="828" w:type="dxa"/>
            <w:tcBorders>
              <w:top w:val="single" w:sz="4" w:space="0" w:color="auto"/>
              <w:left w:val="single" w:sz="6" w:space="0" w:color="auto"/>
              <w:bottom w:val="single" w:sz="6" w:space="0" w:color="auto"/>
              <w:right w:val="single" w:sz="6" w:space="0" w:color="auto"/>
            </w:tcBorders>
          </w:tcPr>
          <w:p w14:paraId="3ED25590"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r w:rsidRPr="00C642FF">
              <w:rPr>
                <w:rFonts w:ascii="Times New Roman" w:eastAsia="Times New Roman" w:hAnsi="Times New Roman"/>
                <w:sz w:val="24"/>
                <w:lang w:val="sr-Latn-CS"/>
              </w:rPr>
              <w:t>XI -</w:t>
            </w:r>
          </w:p>
          <w:p w14:paraId="26295081" w14:textId="77777777" w:rsidR="002C7F44" w:rsidRPr="00C642FF" w:rsidRDefault="002C7F44" w:rsidP="00ED6B88">
            <w:pPr>
              <w:overflowPunct w:val="0"/>
              <w:autoSpaceDE w:val="0"/>
              <w:autoSpaceDN w:val="0"/>
              <w:adjustRightInd w:val="0"/>
              <w:spacing w:after="0" w:line="240" w:lineRule="auto"/>
              <w:rPr>
                <w:rFonts w:ascii="Times New Roman" w:eastAsia="Times New Roman" w:hAnsi="Times New Roman"/>
                <w:sz w:val="24"/>
              </w:rPr>
            </w:pPr>
            <w:r w:rsidRPr="00C642FF">
              <w:rPr>
                <w:rFonts w:ascii="Times New Roman" w:eastAsia="Times New Roman" w:hAnsi="Times New Roman"/>
                <w:sz w:val="24"/>
                <w:lang w:val="sr-Latn-CS"/>
              </w:rPr>
              <w:t>VIII</w:t>
            </w:r>
          </w:p>
        </w:tc>
        <w:tc>
          <w:tcPr>
            <w:tcW w:w="5318" w:type="dxa"/>
            <w:tcBorders>
              <w:top w:val="single" w:sz="4" w:space="0" w:color="auto"/>
              <w:left w:val="single" w:sz="6" w:space="0" w:color="auto"/>
              <w:bottom w:val="single" w:sz="6" w:space="0" w:color="auto"/>
              <w:right w:val="single" w:sz="6" w:space="0" w:color="auto"/>
            </w:tcBorders>
          </w:tcPr>
          <w:p w14:paraId="1A021A84"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Припрема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планира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w:t>
            </w:r>
          </w:p>
          <w:p w14:paraId="5DBFEF86" w14:textId="77777777" w:rsidR="002C7F44" w:rsidRPr="00C642FF" w:rsidRDefault="002C7F44" w:rsidP="00ED6B88">
            <w:pPr>
              <w:overflowPunct w:val="0"/>
              <w:autoSpaceDE w:val="0"/>
              <w:autoSpaceDN w:val="0"/>
              <w:adjustRightInd w:val="0"/>
              <w:spacing w:after="0" w:line="240" w:lineRule="auto"/>
              <w:ind w:right="-1"/>
              <w:rPr>
                <w:rFonts w:ascii="Times New Roman" w:eastAsia="Times New Roman" w:hAnsi="Times New Roman"/>
                <w:sz w:val="24"/>
                <w:lang w:val="ru-RU"/>
              </w:rPr>
            </w:pPr>
            <w:r w:rsidRPr="00C642FF">
              <w:rPr>
                <w:rFonts w:ascii="Times New Roman" w:eastAsia="Times New Roman" w:hAnsi="Times New Roman"/>
                <w:sz w:val="24"/>
                <w:lang w:val="ru-RU"/>
              </w:rPr>
              <w:t>Припрема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договара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 xml:space="preserve">е са осталим стручним сарадницима, тимовима и стручним институцијама о заједничким задацима и активностима у школи и изван </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w:t>
            </w:r>
          </w:p>
        </w:tc>
        <w:tc>
          <w:tcPr>
            <w:tcW w:w="2649" w:type="dxa"/>
            <w:vMerge/>
            <w:tcBorders>
              <w:left w:val="single" w:sz="6" w:space="0" w:color="auto"/>
              <w:bottom w:val="single" w:sz="6" w:space="0" w:color="auto"/>
              <w:right w:val="single" w:sz="6" w:space="0" w:color="auto"/>
            </w:tcBorders>
            <w:hideMark/>
          </w:tcPr>
          <w:p w14:paraId="2754E303" w14:textId="77777777" w:rsidR="002C7F44" w:rsidRPr="00C642FF" w:rsidRDefault="002C7F44"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r>
    </w:tbl>
    <w:p w14:paraId="56BCB065" w14:textId="77777777" w:rsidR="00615B8E" w:rsidRPr="00B50C93" w:rsidRDefault="00615B8E" w:rsidP="00D83C1A">
      <w:pPr>
        <w:rPr>
          <w:rFonts w:ascii="Times New Roman" w:hAnsi="Times New Roman" w:cs="Times New Roman"/>
          <w:b/>
          <w:bCs/>
          <w:sz w:val="24"/>
          <w:szCs w:val="24"/>
          <w:lang w:val="sr-Cyrl-RS"/>
        </w:rPr>
      </w:pPr>
    </w:p>
    <w:p w14:paraId="5373B2F5" w14:textId="4A9C1C91" w:rsidR="00005392" w:rsidRPr="00B50C93" w:rsidRDefault="00615B8E" w:rsidP="00D83C1A">
      <w:pPr>
        <w:rPr>
          <w:rFonts w:ascii="Times New Roman" w:hAnsi="Times New Roman" w:cs="Times New Roman"/>
          <w:b/>
          <w:bCs/>
          <w:sz w:val="24"/>
          <w:szCs w:val="24"/>
          <w:lang w:val="sr-Cyrl-RS"/>
        </w:rPr>
      </w:pPr>
      <w:r w:rsidRPr="00D83C1A">
        <w:rPr>
          <w:rFonts w:ascii="Times New Roman" w:hAnsi="Times New Roman" w:cs="Times New Roman"/>
          <w:b/>
          <w:bCs/>
          <w:sz w:val="24"/>
          <w:szCs w:val="24"/>
        </w:rPr>
        <w:t xml:space="preserve">У установи раде </w:t>
      </w:r>
      <w:r w:rsidR="002C7F44">
        <w:rPr>
          <w:rFonts w:ascii="Times New Roman" w:hAnsi="Times New Roman" w:cs="Times New Roman"/>
          <w:b/>
          <w:bCs/>
          <w:sz w:val="24"/>
          <w:szCs w:val="24"/>
          <w:lang w:val="sr-Cyrl-RS"/>
        </w:rPr>
        <w:t>два</w:t>
      </w:r>
      <w:r w:rsidRPr="00D83C1A">
        <w:rPr>
          <w:rFonts w:ascii="Times New Roman" w:hAnsi="Times New Roman" w:cs="Times New Roman"/>
          <w:b/>
          <w:bCs/>
          <w:sz w:val="24"/>
          <w:szCs w:val="24"/>
        </w:rPr>
        <w:t xml:space="preserve"> стручна сарадника са нормом од по </w:t>
      </w:r>
      <w:r w:rsidR="002C7F44">
        <w:rPr>
          <w:rFonts w:ascii="Times New Roman" w:hAnsi="Times New Roman" w:cs="Times New Roman"/>
          <w:b/>
          <w:bCs/>
          <w:sz w:val="24"/>
          <w:szCs w:val="24"/>
          <w:lang w:val="sr-Cyrl-RS"/>
        </w:rPr>
        <w:t>10</w:t>
      </w:r>
      <w:r w:rsidRPr="00D83C1A">
        <w:rPr>
          <w:rFonts w:ascii="Times New Roman" w:hAnsi="Times New Roman" w:cs="Times New Roman"/>
          <w:b/>
          <w:bCs/>
          <w:sz w:val="24"/>
          <w:szCs w:val="24"/>
        </w:rPr>
        <w:t>0%</w:t>
      </w:r>
    </w:p>
    <w:p w14:paraId="18A542F0"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Стручни сарадници учествују у пословима:</w:t>
      </w:r>
    </w:p>
    <w:p w14:paraId="1705B42D"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планирања и програмирања образовно-васпитног рада, односно васпитно-образовног рада,</w:t>
      </w:r>
    </w:p>
    <w:p w14:paraId="50DDE4A9"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праћења и вредновање образовно-васпитног рада, односно васпитно-образовног рада,</w:t>
      </w:r>
    </w:p>
    <w:p w14:paraId="6B99F7B7"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рада са васпитачима, односно наставницима,</w:t>
      </w:r>
    </w:p>
    <w:p w14:paraId="0CC11CE6"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рада са децом, односно ученицима и полазницима,</w:t>
      </w:r>
    </w:p>
    <w:p w14:paraId="677E48F1"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рада са родитељима, односно старатељима,</w:t>
      </w:r>
    </w:p>
    <w:p w14:paraId="72C137E3"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рада са директором, стручним сарадницима, педагошким асистентом и пратиоцем детета, односно ученика,</w:t>
      </w:r>
    </w:p>
    <w:p w14:paraId="798A06B5"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рада у стручним органима и тимовима,</w:t>
      </w:r>
    </w:p>
    <w:p w14:paraId="3F3048B6" w14:textId="77777777" w:rsidR="00005392" w:rsidRPr="00D83C1A"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сарадње са надлежним установама, организацијама, удружењима и јединицом локалне самоуправе,</w:t>
      </w:r>
    </w:p>
    <w:p w14:paraId="79705ECD" w14:textId="77777777" w:rsidR="00D85B3D" w:rsidRDefault="00005392" w:rsidP="00D83C1A">
      <w:pPr>
        <w:rPr>
          <w:rFonts w:ascii="Times New Roman" w:hAnsi="Times New Roman" w:cs="Times New Roman"/>
          <w:sz w:val="24"/>
          <w:szCs w:val="24"/>
        </w:rPr>
      </w:pPr>
      <w:r w:rsidRPr="00D83C1A">
        <w:rPr>
          <w:rFonts w:ascii="Times New Roman" w:hAnsi="Times New Roman" w:cs="Times New Roman"/>
          <w:sz w:val="24"/>
          <w:szCs w:val="24"/>
        </w:rPr>
        <w:t>- вођења документације, припреме за рад и стручно усавршавање</w:t>
      </w:r>
    </w:p>
    <w:p w14:paraId="5DCE9EC2" w14:textId="77777777" w:rsidR="007D0ACF" w:rsidRDefault="007D0ACF" w:rsidP="00D83C1A">
      <w:pPr>
        <w:rPr>
          <w:rFonts w:ascii="Times New Roman" w:hAnsi="Times New Roman" w:cs="Times New Roman"/>
          <w:sz w:val="24"/>
          <w:szCs w:val="24"/>
        </w:rPr>
      </w:pPr>
    </w:p>
    <w:p w14:paraId="7F2A2A03" w14:textId="38F3F7C9" w:rsidR="007D0ACF" w:rsidRPr="00D83C1A" w:rsidRDefault="007D0ACF" w:rsidP="007D0ACF">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3. ПЛАН РАДА БИБЛИОТЕКАРА</w:t>
      </w:r>
      <w:r w:rsidRPr="00D83C1A">
        <w:rPr>
          <w:rFonts w:ascii="Times New Roman" w:hAnsi="Times New Roman" w:cs="Times New Roman"/>
          <w:b/>
          <w:bCs/>
          <w:sz w:val="24"/>
          <w:szCs w:val="24"/>
          <w:lang w:val="sr-Cyrl-CS"/>
        </w:rPr>
        <w:tab/>
      </w:r>
    </w:p>
    <w:p w14:paraId="0F9AA1F7" w14:textId="77777777" w:rsidR="007D0ACF" w:rsidRPr="00B0013D" w:rsidRDefault="007D0ACF" w:rsidP="007D0ACF">
      <w:pPr>
        <w:rPr>
          <w:rFonts w:ascii="Times New Roman" w:hAnsi="Times New Roman" w:cs="Times New Roman"/>
          <w:i/>
          <w:sz w:val="24"/>
          <w:szCs w:val="24"/>
          <w:u w:val="single"/>
          <w:lang w:val="sr-Latn-RS"/>
        </w:rPr>
      </w:pPr>
      <w:r w:rsidRPr="00B0013D">
        <w:rPr>
          <w:rFonts w:ascii="Times New Roman" w:hAnsi="Times New Roman" w:cs="Times New Roman"/>
          <w:i/>
          <w:sz w:val="24"/>
          <w:szCs w:val="24"/>
          <w:u w:val="single"/>
          <w:lang w:val="sr-Cyrl-CS"/>
        </w:rPr>
        <w:t>ГОДИШЊИ ПРОГРАМ РАДА ЗА ШКОЛСКУ 202</w:t>
      </w:r>
      <w:r w:rsidRPr="00B0013D">
        <w:rPr>
          <w:rFonts w:ascii="Times New Roman" w:hAnsi="Times New Roman" w:cs="Times New Roman"/>
          <w:i/>
          <w:sz w:val="24"/>
          <w:szCs w:val="24"/>
          <w:u w:val="single"/>
          <w:lang w:val="sr-Latn-RS"/>
        </w:rPr>
        <w:t>4</w:t>
      </w:r>
      <w:r w:rsidRPr="00B0013D">
        <w:rPr>
          <w:rFonts w:ascii="Times New Roman" w:hAnsi="Times New Roman" w:cs="Times New Roman"/>
          <w:i/>
          <w:sz w:val="24"/>
          <w:szCs w:val="24"/>
          <w:u w:val="single"/>
        </w:rPr>
        <w:t>/2</w:t>
      </w:r>
      <w:r w:rsidRPr="00B0013D">
        <w:rPr>
          <w:rFonts w:ascii="Times New Roman" w:hAnsi="Times New Roman" w:cs="Times New Roman"/>
          <w:i/>
          <w:sz w:val="24"/>
          <w:szCs w:val="24"/>
          <w:u w:val="single"/>
          <w:lang w:val="sr-Latn-RS"/>
        </w:rPr>
        <w:t>5</w:t>
      </w:r>
      <w:r w:rsidRPr="00B0013D">
        <w:rPr>
          <w:rFonts w:ascii="Times New Roman" w:hAnsi="Times New Roman" w:cs="Times New Roman"/>
          <w:i/>
          <w:sz w:val="24"/>
          <w:szCs w:val="24"/>
          <w:u w:val="single"/>
          <w:lang w:val="sr-Cyrl-CS"/>
        </w:rPr>
        <w:t>. ГОДИНУ</w:t>
      </w:r>
    </w:p>
    <w:p w14:paraId="3A44315C" w14:textId="77777777" w:rsidR="007D0ACF" w:rsidRPr="00B0013D" w:rsidRDefault="007D0ACF" w:rsidP="007D0ACF">
      <w:pPr>
        <w:spacing w:beforeAutospacing="1" w:after="100" w:afterAutospacing="1"/>
        <w:rPr>
          <w:rFonts w:ascii="Times New Roman" w:hAnsi="Times New Roman" w:cs="Times New Roman"/>
          <w:b/>
          <w:bCs/>
          <w:noProof/>
          <w:sz w:val="24"/>
          <w:szCs w:val="24"/>
          <w:lang w:val="sr-Cyrl-CS" w:eastAsia="sr-Latn-RS"/>
        </w:rPr>
      </w:pPr>
      <w:r w:rsidRPr="00B0013D">
        <w:rPr>
          <w:rFonts w:ascii="Times New Roman" w:hAnsi="Times New Roman" w:cs="Times New Roman"/>
          <w:b/>
          <w:bCs/>
          <w:noProof/>
          <w:sz w:val="24"/>
          <w:szCs w:val="24"/>
          <w:lang w:val="sr-Cyrl-CS" w:eastAsia="sr-Latn-RS"/>
        </w:rPr>
        <w:t xml:space="preserve">ЦИЉ </w:t>
      </w:r>
    </w:p>
    <w:p w14:paraId="65266BD7" w14:textId="77777777" w:rsidR="007D0ACF" w:rsidRPr="00B0013D" w:rsidRDefault="007D0ACF" w:rsidP="007D0ACF">
      <w:pPr>
        <w:spacing w:beforeAutospacing="1" w:after="100" w:afterAutospacing="1"/>
        <w:rPr>
          <w:rFonts w:ascii="Times New Roman" w:hAnsi="Times New Roman" w:cs="Times New Roman"/>
          <w:noProof/>
          <w:sz w:val="24"/>
          <w:szCs w:val="24"/>
          <w:lang w:val="sr-Latn-RS" w:eastAsia="sr-Latn-RS"/>
        </w:rPr>
      </w:pPr>
      <w:r w:rsidRPr="00B0013D">
        <w:rPr>
          <w:rFonts w:ascii="Times New Roman" w:hAnsi="Times New Roman" w:cs="Times New Roman"/>
          <w:noProof/>
          <w:sz w:val="24"/>
          <w:szCs w:val="24"/>
          <w:lang w:val="sr-Cyrl-CS" w:eastAsia="sr-Latn-RS"/>
        </w:rPr>
        <w:t xml:space="preserve">Стручни сарадник - школски библиотекар, својим стручним ангажовањем, доприноси остваривању и унапређивању образовно-васпитног рада у основним и средњим школама, реализујући програм рада прилагођен наставним плановима и програмима. Програм рада школског библиотекара обухвата задатке и послове из области образовања и васпитања, као и библиотечко-информацијске послове из домена културних и уметничких аспеката образовања. </w:t>
      </w:r>
    </w:p>
    <w:p w14:paraId="0E03F3A5" w14:textId="77777777" w:rsidR="007D0ACF" w:rsidRPr="00B0013D" w:rsidRDefault="007D0ACF" w:rsidP="007D0ACF">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Он подстиче промовисање читања и самосталност ученика у учењу, даје свој пун допринос развоју информационе писмености (медијске и информатичке) за ученике и наставнике, остварује сарадњу и заједничко планирање активности наставника, школског библиотекара и локалне самоуправе, обезбеђује електронске изворе и приступ ка њима, што омогућава ученицима да овладају вештинама налажења и критичког процењивања датих информација и перманентност учења током читавог живота. </w:t>
      </w:r>
    </w:p>
    <w:p w14:paraId="48A6C0EE" w14:textId="77777777" w:rsidR="007D0ACF" w:rsidRPr="00B0013D" w:rsidRDefault="007D0ACF" w:rsidP="007D0ACF">
      <w:pPr>
        <w:spacing w:beforeAutospacing="1" w:after="100" w:afterAutospacing="1"/>
        <w:rPr>
          <w:rFonts w:ascii="Times New Roman" w:hAnsi="Times New Roman" w:cs="Times New Roman"/>
          <w:b/>
          <w:bCs/>
          <w:noProof/>
          <w:sz w:val="24"/>
          <w:szCs w:val="24"/>
          <w:lang w:val="sr-Cyrl-CS" w:eastAsia="sr-Latn-RS"/>
        </w:rPr>
      </w:pPr>
      <w:r w:rsidRPr="00B0013D">
        <w:rPr>
          <w:rFonts w:ascii="Times New Roman" w:hAnsi="Times New Roman" w:cs="Times New Roman"/>
          <w:b/>
          <w:bCs/>
          <w:noProof/>
          <w:sz w:val="24"/>
          <w:szCs w:val="24"/>
          <w:lang w:val="sr-Cyrl-CS" w:eastAsia="sr-Latn-RS"/>
        </w:rPr>
        <w:t xml:space="preserve">ЗАДАЦИ </w:t>
      </w:r>
    </w:p>
    <w:p w14:paraId="404448F2" w14:textId="77777777" w:rsidR="007D0ACF" w:rsidRPr="00B0013D" w:rsidRDefault="007D0ACF" w:rsidP="007D0ACF">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Школски библиотекар, реализовањем задатака и послова из области образовања и васпитања, као и библиотечко-информацијских из домена културних активности школске библиотеке, доприноси унапређивању свих облика и подручја рада, тако што учествује у пословима планирања, програмирања, организовања, унапређивања и праћења рада школе, односно целокупног образовног процеса, као члан школских тимова има задатке: </w:t>
      </w:r>
    </w:p>
    <w:p w14:paraId="16AF47A1"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развијања и неговања навике читања и коришћења библиотеке код ученика и наставника, </w:t>
      </w:r>
    </w:p>
    <w:p w14:paraId="5D5BAB8D"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lastRenderedPageBreak/>
        <w:t xml:space="preserve">- развијања и промовисања правилне употребе свих облика извора информација, </w:t>
      </w:r>
    </w:p>
    <w:p w14:paraId="20D125AE"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стварања услова за интердисциплинарни приступ настави и електронском учењу, </w:t>
      </w:r>
    </w:p>
    <w:p w14:paraId="129F3571"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мотивисања за учење и подстицање на оспособљавања за самостално учење и образовање током целог живота, </w:t>
      </w:r>
    </w:p>
    <w:p w14:paraId="00D1F07E"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сарадње са наставницима, ученицима и њиховим родитељима, </w:t>
      </w:r>
    </w:p>
    <w:p w14:paraId="1103CD58"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праћења и подстицања развоја ученика у индивидуалним способностима и њиховим склоностима ка интелектуалном, емоционално-социјалном и сваком другом професионалном развоју, </w:t>
      </w:r>
    </w:p>
    <w:p w14:paraId="59E96BF4"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пружања помоћи обдареним ученицима при налажењу и избору одговарајуће литературе, а посебно ученицима који имају тешкоће у учењу и раду, али и оним ученицима који живе у тежим социјалним приликама, сарађујући са њиховим родитељима и релевантним институцијама, </w:t>
      </w:r>
    </w:p>
    <w:p w14:paraId="6ADF63D1"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стварања услова за што непосреднији и једноставнији приступ библиотечком фонду и расположивим изворима информација, и развијање индивидуалне стваралачке способности и креативности код ученика, </w:t>
      </w:r>
    </w:p>
    <w:p w14:paraId="170527F0"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обезбеђивања приступа програмима који раде на развијању информационе писмености, како би се корисници оспособили за проналажење, анализирање, примену и саопштавање информација, уз вешто и ефикасно коришћење информационо-комуникационих технологија, </w:t>
      </w:r>
    </w:p>
    <w:p w14:paraId="3BD9E1F4"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припремања и реализовања библиотечког програма намењеног ученицима са посебним потребама и посебним способностима, </w:t>
      </w:r>
    </w:p>
    <w:p w14:paraId="30BE1739"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вођења аутоматизованог библиотечког пословања (инвентарисање и сигнирање, каталогизација, класификација библиотечке грађе и други послови), </w:t>
      </w:r>
    </w:p>
    <w:p w14:paraId="078DA76C"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коришћење савремених облика и метода рада са ученицима, </w:t>
      </w:r>
    </w:p>
    <w:p w14:paraId="605C992C" w14:textId="77777777" w:rsidR="007D0ACF" w:rsidRPr="00B0013D" w:rsidRDefault="007D0ACF" w:rsidP="007D0ACF">
      <w:pPr>
        <w:ind w:firstLine="850"/>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заштита и чување библиотечко-медијатечке грађе и периодична ревизија фонда. </w:t>
      </w:r>
    </w:p>
    <w:p w14:paraId="5B6D1D00" w14:textId="77777777" w:rsidR="007D0ACF" w:rsidRPr="00B0013D" w:rsidRDefault="007D0ACF" w:rsidP="007D0ACF">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Циљеви и задаци програма рада реализоваће се кроз програмске садржаје у 180 радних дана распоређених у 36 наставних недеља.</w:t>
      </w:r>
    </w:p>
    <w:p w14:paraId="03FE780C" w14:textId="77777777" w:rsidR="007D0ACF" w:rsidRPr="00B0013D" w:rsidRDefault="007D0ACF" w:rsidP="007D0ACF">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Библиотекар у току школске године ради и остале послове по налогу директора школе на основу структуре о 40-то часовној радној недељи.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5455"/>
        <w:gridCol w:w="1738"/>
      </w:tblGrid>
      <w:tr w:rsidR="007D0ACF" w:rsidRPr="00B0013D" w14:paraId="7EF596A6" w14:textId="77777777" w:rsidTr="00B9174D">
        <w:tc>
          <w:tcPr>
            <w:tcW w:w="2526" w:type="dxa"/>
          </w:tcPr>
          <w:p w14:paraId="54501F2D"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Области рада</w:t>
            </w:r>
          </w:p>
        </w:tc>
        <w:tc>
          <w:tcPr>
            <w:tcW w:w="7606" w:type="dxa"/>
          </w:tcPr>
          <w:p w14:paraId="20C8F1BE"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Програмски садржаји</w:t>
            </w:r>
          </w:p>
        </w:tc>
        <w:tc>
          <w:tcPr>
            <w:tcW w:w="1794" w:type="dxa"/>
          </w:tcPr>
          <w:p w14:paraId="57EECB2E"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Време (месец)</w:t>
            </w:r>
          </w:p>
        </w:tc>
      </w:tr>
      <w:tr w:rsidR="007D0ACF" w:rsidRPr="00B0013D" w14:paraId="6B67358D" w14:textId="77777777" w:rsidTr="00B9174D">
        <w:tc>
          <w:tcPr>
            <w:tcW w:w="2526" w:type="dxa"/>
          </w:tcPr>
          <w:p w14:paraId="2EA15092"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lastRenderedPageBreak/>
              <w:t xml:space="preserve"> </w:t>
            </w:r>
          </w:p>
          <w:p w14:paraId="7D9CCB06" w14:textId="77777777" w:rsidR="007D0ACF" w:rsidRPr="00B0013D" w:rsidRDefault="007D0ACF" w:rsidP="00B9174D">
            <w:pPr>
              <w:rPr>
                <w:rFonts w:ascii="Times New Roman" w:hAnsi="Times New Roman" w:cs="Times New Roman"/>
                <w:b/>
                <w:bCs/>
                <w:sz w:val="24"/>
                <w:szCs w:val="24"/>
                <w:lang w:val="sr-Cyrl-CS"/>
              </w:rPr>
            </w:pPr>
            <w:r w:rsidRPr="00B0013D">
              <w:rPr>
                <w:rFonts w:ascii="Times New Roman" w:hAnsi="Times New Roman" w:cs="Times New Roman"/>
                <w:noProof/>
                <w:sz w:val="24"/>
                <w:szCs w:val="24"/>
                <w:lang w:val="sr-Cyrl-CS" w:eastAsia="sr-Latn-RS"/>
              </w:rPr>
              <w:t>ПЛАНИРАЊЕ И ПРОГРАМИРАЊЕ ОБРАЗОВНО-ВАСПИТНОГ РАДА</w:t>
            </w:r>
          </w:p>
        </w:tc>
        <w:tc>
          <w:tcPr>
            <w:tcW w:w="7606" w:type="dxa"/>
          </w:tcPr>
          <w:p w14:paraId="0325AB28"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1. Планирање набавке литературе и периодичних публикација за ученике, наставнике и стручне сараднике </w:t>
            </w:r>
          </w:p>
          <w:p w14:paraId="5723C850"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2. Израда годишњег, месечних и оперативних планова </w:t>
            </w:r>
          </w:p>
          <w:p w14:paraId="12C89A68"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3. Планирање и програмирање рада са ученицима у школској библиотеци </w:t>
            </w:r>
          </w:p>
          <w:p w14:paraId="34D83D22"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4. Планирање развоја школске библиотеке </w:t>
            </w:r>
          </w:p>
        </w:tc>
        <w:tc>
          <w:tcPr>
            <w:tcW w:w="1794" w:type="dxa"/>
          </w:tcPr>
          <w:p w14:paraId="66AE016A"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3C7924F6" w14:textId="77777777" w:rsidR="007D0ACF" w:rsidRPr="00B0013D" w:rsidRDefault="007D0ACF" w:rsidP="00B9174D">
            <w:pPr>
              <w:rPr>
                <w:rFonts w:ascii="Times New Roman" w:hAnsi="Times New Roman" w:cs="Times New Roman"/>
                <w:sz w:val="24"/>
                <w:szCs w:val="24"/>
                <w:lang w:val="sr-Cyrl-CS"/>
              </w:rPr>
            </w:pPr>
          </w:p>
          <w:p w14:paraId="0E8BC8F6"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Јун/</w:t>
            </w:r>
            <w:r w:rsidRPr="00B0013D">
              <w:rPr>
                <w:rFonts w:ascii="Times New Roman" w:hAnsi="Times New Roman" w:cs="Times New Roman"/>
                <w:sz w:val="24"/>
                <w:szCs w:val="24"/>
                <w:lang w:val="sr-Latn-RS"/>
              </w:rPr>
              <w:t>с</w:t>
            </w:r>
            <w:r w:rsidRPr="00B0013D">
              <w:rPr>
                <w:rFonts w:ascii="Times New Roman" w:hAnsi="Times New Roman" w:cs="Times New Roman"/>
                <w:sz w:val="24"/>
                <w:szCs w:val="24"/>
                <w:lang w:val="sr-Cyrl-CS"/>
              </w:rPr>
              <w:t>ептембар</w:t>
            </w:r>
          </w:p>
          <w:p w14:paraId="23A945CF"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Јун/септембар</w:t>
            </w:r>
          </w:p>
          <w:p w14:paraId="2FE7D1C5"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Јун/септембар</w:t>
            </w:r>
          </w:p>
        </w:tc>
      </w:tr>
      <w:tr w:rsidR="007D0ACF" w:rsidRPr="00B0013D" w14:paraId="40AA3389" w14:textId="77777777" w:rsidTr="00B9174D">
        <w:tc>
          <w:tcPr>
            <w:tcW w:w="2526" w:type="dxa"/>
          </w:tcPr>
          <w:p w14:paraId="717E4AE5" w14:textId="77777777" w:rsidR="007D0ACF" w:rsidRPr="00B0013D" w:rsidRDefault="007D0ACF" w:rsidP="00B9174D">
            <w:pPr>
              <w:spacing w:beforeAutospacing="1" w:after="100" w:afterAutospacing="1"/>
              <w:rPr>
                <w:rFonts w:ascii="Times New Roman" w:hAnsi="Times New Roman" w:cs="Times New Roman"/>
                <w:noProof/>
                <w:sz w:val="24"/>
                <w:szCs w:val="24"/>
                <w:lang w:eastAsia="sr-Latn-RS"/>
              </w:rPr>
            </w:pPr>
          </w:p>
          <w:p w14:paraId="150C29F5"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ПРАЋЕЊЕ И ВРЕДНОВАЊЕ ОБРАЗОВНО-ВАСПИТНОГ РАДА</w:t>
            </w:r>
          </w:p>
        </w:tc>
        <w:tc>
          <w:tcPr>
            <w:tcW w:w="7606" w:type="dxa"/>
          </w:tcPr>
          <w:p w14:paraId="0EB24BBD"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1. Учешће у изради годишњег плана рада </w:t>
            </w:r>
          </w:p>
          <w:p w14:paraId="691039D2"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2. Вођење аутоматизованог библиотечког пословања </w:t>
            </w:r>
          </w:p>
          <w:p w14:paraId="2E8714EB" w14:textId="77777777" w:rsidR="007D0ACF" w:rsidRPr="00B0013D" w:rsidRDefault="007D0ACF" w:rsidP="00B9174D">
            <w:pPr>
              <w:rPr>
                <w:rFonts w:ascii="Times New Roman" w:hAnsi="Times New Roman" w:cs="Times New Roman"/>
                <w:noProof/>
                <w:sz w:val="24"/>
                <w:szCs w:val="24"/>
                <w:lang w:val="sr-Latn-RS" w:eastAsia="sr-Latn-RS"/>
              </w:rPr>
            </w:pPr>
            <w:r w:rsidRPr="00B0013D">
              <w:rPr>
                <w:rFonts w:ascii="Times New Roman" w:hAnsi="Times New Roman" w:cs="Times New Roman"/>
                <w:noProof/>
                <w:sz w:val="24"/>
                <w:szCs w:val="24"/>
                <w:lang w:val="sr-Cyrl-CS" w:eastAsia="sr-Latn-RS"/>
              </w:rPr>
              <w:t>3. Одабирање и припремање литературе и друге грађе за разне образовно-васпитне активности (теоријска и практична настава, допунски и додатни рад, ваннаставне активности ученика и др.)</w:t>
            </w:r>
          </w:p>
        </w:tc>
        <w:tc>
          <w:tcPr>
            <w:tcW w:w="1794" w:type="dxa"/>
          </w:tcPr>
          <w:p w14:paraId="0F3A36DE"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Јун/септембар</w:t>
            </w:r>
          </w:p>
          <w:p w14:paraId="47579EAA"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076ECC8F"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w:t>
            </w:r>
            <w:r>
              <w:rPr>
                <w:rFonts w:ascii="Times New Roman" w:hAnsi="Times New Roman" w:cs="Times New Roman"/>
                <w:sz w:val="24"/>
                <w:szCs w:val="24"/>
                <w:lang w:val="sr-Cyrl-CS"/>
              </w:rPr>
              <w:t>к</w:t>
            </w:r>
          </w:p>
        </w:tc>
      </w:tr>
      <w:tr w:rsidR="007D0ACF" w:rsidRPr="00B0013D" w14:paraId="28030EBC" w14:textId="77777777" w:rsidTr="00B9174D">
        <w:tc>
          <w:tcPr>
            <w:tcW w:w="2526" w:type="dxa"/>
          </w:tcPr>
          <w:p w14:paraId="5C87E157" w14:textId="77777777" w:rsidR="007D0ACF" w:rsidRPr="00B0013D" w:rsidRDefault="007D0ACF" w:rsidP="00B9174D">
            <w:pPr>
              <w:rPr>
                <w:rFonts w:ascii="Times New Roman" w:hAnsi="Times New Roman" w:cs="Times New Roman"/>
                <w:noProof/>
                <w:sz w:val="24"/>
                <w:szCs w:val="24"/>
                <w:lang w:val="sr-Latn-RS" w:eastAsia="sr-Latn-RS"/>
              </w:rPr>
            </w:pPr>
          </w:p>
          <w:p w14:paraId="63DCA6E3"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РАД</w:t>
            </w:r>
            <w:r w:rsidRPr="00B0013D">
              <w:rPr>
                <w:rFonts w:ascii="Times New Roman" w:hAnsi="Times New Roman" w:cs="Times New Roman"/>
                <w:noProof/>
                <w:sz w:val="24"/>
                <w:szCs w:val="24"/>
                <w:lang w:val="sr-Latn-RS" w:eastAsia="sr-Latn-RS"/>
              </w:rPr>
              <w:t xml:space="preserve">  </w:t>
            </w:r>
            <w:r w:rsidRPr="00B0013D">
              <w:rPr>
                <w:rFonts w:ascii="Times New Roman" w:hAnsi="Times New Roman" w:cs="Times New Roman"/>
                <w:noProof/>
                <w:sz w:val="24"/>
                <w:szCs w:val="24"/>
                <w:lang w:val="sr-Cyrl-CS" w:eastAsia="sr-Latn-RS"/>
              </w:rPr>
              <w:t>СА НАСТАВНИЦИМА</w:t>
            </w:r>
          </w:p>
        </w:tc>
        <w:tc>
          <w:tcPr>
            <w:tcW w:w="7606" w:type="dxa"/>
          </w:tcPr>
          <w:p w14:paraId="22FB3BF7" w14:textId="77777777" w:rsidR="007D0ACF" w:rsidRPr="00B0013D" w:rsidRDefault="007D0ACF" w:rsidP="00B9174D">
            <w:pPr>
              <w:rPr>
                <w:rFonts w:ascii="Times New Roman" w:hAnsi="Times New Roman" w:cs="Times New Roman"/>
                <w:noProof/>
                <w:sz w:val="24"/>
                <w:szCs w:val="24"/>
                <w:lang w:val="sr-Latn-RS" w:eastAsia="sr-Latn-RS"/>
              </w:rPr>
            </w:pPr>
            <w:r w:rsidRPr="00B0013D">
              <w:rPr>
                <w:rFonts w:ascii="Times New Roman" w:hAnsi="Times New Roman" w:cs="Times New Roman"/>
                <w:noProof/>
                <w:sz w:val="24"/>
                <w:szCs w:val="24"/>
                <w:lang w:val="sr-Cyrl-CS" w:eastAsia="sr-Latn-RS"/>
              </w:rPr>
              <w:t>1. Сарадња са наставницима на промоцији читања ради задовољства кроз све облике образовно-васпитног рада</w:t>
            </w:r>
            <w:r w:rsidRPr="00B0013D">
              <w:rPr>
                <w:rFonts w:ascii="Times New Roman" w:hAnsi="Times New Roman" w:cs="Times New Roman"/>
                <w:noProof/>
                <w:sz w:val="24"/>
                <w:szCs w:val="24"/>
                <w:lang w:val="sr-Latn-RS" w:eastAsia="sr-Latn-RS"/>
              </w:rPr>
              <w:t xml:space="preserve">, </w:t>
            </w:r>
            <w:r w:rsidRPr="00B0013D">
              <w:rPr>
                <w:rFonts w:ascii="Times New Roman" w:hAnsi="Times New Roman" w:cs="Times New Roman"/>
                <w:noProof/>
                <w:sz w:val="24"/>
                <w:szCs w:val="24"/>
                <w:lang w:val="sr-Cyrl-CS" w:eastAsia="sr-Latn-RS"/>
              </w:rPr>
              <w:t>у припремању ученика за самостално коришћење разних извора информација</w:t>
            </w:r>
            <w:r w:rsidRPr="00B0013D">
              <w:rPr>
                <w:rFonts w:ascii="Times New Roman" w:hAnsi="Times New Roman" w:cs="Times New Roman"/>
                <w:noProof/>
                <w:sz w:val="24"/>
                <w:szCs w:val="24"/>
                <w:lang w:val="sr-Latn-RS" w:eastAsia="sr-Latn-RS"/>
              </w:rPr>
              <w:t xml:space="preserve">, </w:t>
            </w:r>
            <w:r w:rsidRPr="00B0013D">
              <w:rPr>
                <w:rFonts w:ascii="Times New Roman" w:hAnsi="Times New Roman" w:cs="Times New Roman"/>
                <w:noProof/>
                <w:sz w:val="24"/>
                <w:szCs w:val="24"/>
                <w:lang w:val="sr-Cyrl-CS" w:eastAsia="sr-Latn-RS"/>
              </w:rPr>
              <w:t xml:space="preserve">око утврђивања годишњег плана обраде лектире и коришћења наставничко-сарадничког дела школске библиотеке </w:t>
            </w:r>
          </w:p>
          <w:p w14:paraId="1B3842FB" w14:textId="77777777" w:rsidR="007D0ACF" w:rsidRPr="00B0013D" w:rsidRDefault="007D0ACF" w:rsidP="00B9174D">
            <w:pPr>
              <w:rPr>
                <w:rFonts w:ascii="Times New Roman" w:hAnsi="Times New Roman" w:cs="Times New Roman"/>
                <w:noProof/>
                <w:sz w:val="24"/>
                <w:szCs w:val="24"/>
                <w:lang w:val="sr-Latn-RS" w:eastAsia="sr-Latn-RS"/>
              </w:rPr>
            </w:pPr>
            <w:r w:rsidRPr="00B0013D">
              <w:rPr>
                <w:rFonts w:ascii="Times New Roman" w:hAnsi="Times New Roman" w:cs="Times New Roman"/>
                <w:noProof/>
                <w:sz w:val="24"/>
                <w:szCs w:val="24"/>
                <w:lang w:val="sr-Latn-RS" w:eastAsia="sr-Latn-RS"/>
              </w:rPr>
              <w:t>2</w:t>
            </w:r>
            <w:r w:rsidRPr="00B0013D">
              <w:rPr>
                <w:rFonts w:ascii="Times New Roman" w:hAnsi="Times New Roman" w:cs="Times New Roman"/>
                <w:noProof/>
                <w:sz w:val="24"/>
                <w:szCs w:val="24"/>
                <w:lang w:val="sr-Cyrl-CS" w:eastAsia="sr-Latn-RS"/>
              </w:rPr>
              <w:t>. Коришћење ресурса библиотеке у процесу наставе</w:t>
            </w:r>
          </w:p>
          <w:p w14:paraId="586E5F43" w14:textId="77777777" w:rsidR="007D0ACF" w:rsidRPr="00B0013D" w:rsidRDefault="007D0ACF" w:rsidP="00B9174D">
            <w:pPr>
              <w:rPr>
                <w:rFonts w:ascii="Times New Roman" w:hAnsi="Times New Roman" w:cs="Times New Roman"/>
                <w:noProof/>
                <w:sz w:val="24"/>
                <w:szCs w:val="24"/>
                <w:lang w:val="sr-Cyrl-RS" w:eastAsia="sr-Latn-RS"/>
              </w:rPr>
            </w:pPr>
          </w:p>
        </w:tc>
        <w:tc>
          <w:tcPr>
            <w:tcW w:w="1794" w:type="dxa"/>
          </w:tcPr>
          <w:p w14:paraId="1D498381" w14:textId="77777777" w:rsidR="007D0ACF" w:rsidRPr="00B0013D" w:rsidRDefault="007D0ACF" w:rsidP="00B9174D">
            <w:pPr>
              <w:rPr>
                <w:rFonts w:ascii="Times New Roman" w:hAnsi="Times New Roman" w:cs="Times New Roman"/>
                <w:sz w:val="24"/>
                <w:szCs w:val="24"/>
                <w:lang w:val="sr-Cyrl-CS"/>
              </w:rPr>
            </w:pPr>
          </w:p>
          <w:p w14:paraId="2846B080" w14:textId="77777777" w:rsidR="007D0ACF" w:rsidRPr="00B0013D" w:rsidRDefault="007D0ACF" w:rsidP="00B9174D">
            <w:pPr>
              <w:rPr>
                <w:rFonts w:ascii="Times New Roman" w:hAnsi="Times New Roman" w:cs="Times New Roman"/>
                <w:sz w:val="24"/>
                <w:szCs w:val="24"/>
                <w:lang w:val="sr-Latn-RS"/>
              </w:rPr>
            </w:pPr>
          </w:p>
          <w:p w14:paraId="3AEDE0AA"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52D09C25"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Јун/септембар</w:t>
            </w:r>
          </w:p>
        </w:tc>
      </w:tr>
      <w:tr w:rsidR="007D0ACF" w:rsidRPr="00B0013D" w14:paraId="23DFDE80" w14:textId="77777777" w:rsidTr="00B9174D">
        <w:trPr>
          <w:trHeight w:val="2425"/>
        </w:trPr>
        <w:tc>
          <w:tcPr>
            <w:tcW w:w="2526" w:type="dxa"/>
          </w:tcPr>
          <w:p w14:paraId="18590D3A" w14:textId="77777777" w:rsidR="007D0ACF" w:rsidRPr="00B0013D" w:rsidRDefault="007D0ACF" w:rsidP="00B9174D">
            <w:pPr>
              <w:spacing w:beforeAutospacing="1" w:after="100" w:afterAutospacing="1"/>
              <w:rPr>
                <w:rFonts w:ascii="Times New Roman" w:hAnsi="Times New Roman" w:cs="Times New Roman"/>
                <w:noProof/>
                <w:sz w:val="24"/>
                <w:szCs w:val="24"/>
                <w:lang w:val="sr-Latn-RS" w:eastAsia="sr-Latn-RS"/>
              </w:rPr>
            </w:pPr>
          </w:p>
          <w:p w14:paraId="2B5D3620"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РАД СА УЧЕНИЦИМА</w:t>
            </w:r>
          </w:p>
        </w:tc>
        <w:tc>
          <w:tcPr>
            <w:tcW w:w="7606" w:type="dxa"/>
          </w:tcPr>
          <w:p w14:paraId="31F22B1D"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1. Припрема ученика за самостално коришћење различитих извора сазнања и свих врста информација у настави и ван ње </w:t>
            </w:r>
          </w:p>
          <w:p w14:paraId="326CC7EF"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Latn-RS" w:eastAsia="sr-Latn-RS"/>
              </w:rPr>
              <w:t>2</w:t>
            </w:r>
            <w:r w:rsidRPr="00B0013D">
              <w:rPr>
                <w:rFonts w:ascii="Times New Roman" w:hAnsi="Times New Roman" w:cs="Times New Roman"/>
                <w:noProof/>
                <w:sz w:val="24"/>
                <w:szCs w:val="24"/>
                <w:lang w:val="sr-Cyrl-CS" w:eastAsia="sr-Latn-RS"/>
              </w:rPr>
              <w:t>. Пружа</w:t>
            </w:r>
            <w:r w:rsidRPr="00B0013D">
              <w:rPr>
                <w:rFonts w:ascii="Times New Roman" w:hAnsi="Times New Roman" w:cs="Times New Roman"/>
                <w:noProof/>
                <w:sz w:val="24"/>
                <w:szCs w:val="24"/>
                <w:lang w:val="sr-Latn-RS" w:eastAsia="sr-Latn-RS"/>
              </w:rPr>
              <w:t>ње</w:t>
            </w:r>
            <w:r w:rsidRPr="00B0013D">
              <w:rPr>
                <w:rFonts w:ascii="Times New Roman" w:hAnsi="Times New Roman" w:cs="Times New Roman"/>
                <w:noProof/>
                <w:sz w:val="24"/>
                <w:szCs w:val="24"/>
                <w:lang w:val="sr-Cyrl-CS" w:eastAsia="sr-Latn-RS"/>
              </w:rPr>
              <w:t xml:space="preserve"> помоћи ученицима у припреми и обради задате теме</w:t>
            </w:r>
          </w:p>
          <w:p w14:paraId="123EF1D8"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3. Раазвијање позитивног односа према читању и важности разумевања текста </w:t>
            </w:r>
          </w:p>
          <w:p w14:paraId="13D0B307"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4. Навикавање ученика да пажљиво користе и чувају библиотечку грађу, да развијају навику долажења у школску и јавну библиотеку и да узимају учешћа у њеним културно-просветним активностима у складу са њиховим интересовањима и потребама (комуникације код ученика и сл.)</w:t>
            </w:r>
          </w:p>
        </w:tc>
        <w:tc>
          <w:tcPr>
            <w:tcW w:w="1794" w:type="dxa"/>
          </w:tcPr>
          <w:p w14:paraId="4870D8ED" w14:textId="77777777" w:rsidR="007D0ACF" w:rsidRPr="00B0013D" w:rsidRDefault="007D0ACF" w:rsidP="00B9174D">
            <w:pPr>
              <w:rPr>
                <w:rFonts w:ascii="Times New Roman" w:hAnsi="Times New Roman" w:cs="Times New Roman"/>
                <w:sz w:val="24"/>
                <w:szCs w:val="24"/>
                <w:lang w:val="sr-Cyrl-CS"/>
              </w:rPr>
            </w:pPr>
          </w:p>
          <w:p w14:paraId="2C3EDD95"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02C75CAC" w14:textId="77777777" w:rsidR="007D0ACF" w:rsidRPr="00B0013D" w:rsidRDefault="007D0ACF" w:rsidP="00B9174D">
            <w:pPr>
              <w:rPr>
                <w:rFonts w:ascii="Times New Roman" w:hAnsi="Times New Roman" w:cs="Times New Roman"/>
                <w:sz w:val="24"/>
                <w:szCs w:val="24"/>
                <w:lang w:val="sr-Cyrl-CS"/>
              </w:rPr>
            </w:pPr>
          </w:p>
          <w:p w14:paraId="353AE729"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2FC2DDF9" w14:textId="77777777" w:rsidR="007D0ACF" w:rsidRPr="00B0013D" w:rsidRDefault="007D0ACF" w:rsidP="00B9174D">
            <w:pPr>
              <w:rPr>
                <w:rFonts w:ascii="Times New Roman" w:hAnsi="Times New Roman" w:cs="Times New Roman"/>
                <w:sz w:val="24"/>
                <w:szCs w:val="24"/>
                <w:lang w:val="sr-Cyrl-CS"/>
              </w:rPr>
            </w:pPr>
          </w:p>
          <w:p w14:paraId="61CA6E46"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2DF564F3"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3A2E78DF" w14:textId="77777777" w:rsidR="007D0ACF" w:rsidRPr="00B0013D" w:rsidRDefault="007D0ACF" w:rsidP="00B9174D">
            <w:pPr>
              <w:rPr>
                <w:rFonts w:ascii="Times New Roman" w:hAnsi="Times New Roman" w:cs="Times New Roman"/>
                <w:sz w:val="24"/>
                <w:szCs w:val="24"/>
                <w:lang w:val="sr-Cyrl-CS"/>
              </w:rPr>
            </w:pPr>
          </w:p>
        </w:tc>
      </w:tr>
      <w:tr w:rsidR="007D0ACF" w:rsidRPr="00B0013D" w14:paraId="192E1CCE" w14:textId="77777777" w:rsidTr="00B9174D">
        <w:tc>
          <w:tcPr>
            <w:tcW w:w="2526" w:type="dxa"/>
          </w:tcPr>
          <w:p w14:paraId="5E67A605"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p>
          <w:p w14:paraId="4958FFA2"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РАД  СА РОДИТЕЉИМА</w:t>
            </w:r>
          </w:p>
        </w:tc>
        <w:tc>
          <w:tcPr>
            <w:tcW w:w="7606" w:type="dxa"/>
          </w:tcPr>
          <w:p w14:paraId="7653C051" w14:textId="77777777" w:rsidR="007D0ACF" w:rsidRPr="00B0013D" w:rsidRDefault="007D0ACF" w:rsidP="00B9174D">
            <w:pPr>
              <w:rPr>
                <w:rFonts w:ascii="Times New Roman" w:hAnsi="Times New Roman" w:cs="Times New Roman"/>
                <w:noProof/>
                <w:sz w:val="24"/>
                <w:szCs w:val="24"/>
                <w:lang w:val="sr-Cyrl-CS" w:eastAsia="sr-Latn-RS"/>
              </w:rPr>
            </w:pPr>
          </w:p>
          <w:p w14:paraId="0605D4CC" w14:textId="77777777" w:rsidR="007D0ACF" w:rsidRPr="00B0013D" w:rsidRDefault="007D0ACF" w:rsidP="007D0ACF">
            <w:pPr>
              <w:numPr>
                <w:ilvl w:val="0"/>
                <w:numId w:val="4"/>
              </w:numPr>
              <w:spacing w:before="0" w:after="0" w:line="240" w:lineRule="auto"/>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Остваривање сарадње са родитељима у вези са остваривањем права на бесплатне уџбенике</w:t>
            </w:r>
          </w:p>
        </w:tc>
        <w:tc>
          <w:tcPr>
            <w:tcW w:w="1794" w:type="dxa"/>
          </w:tcPr>
          <w:p w14:paraId="28C142D8"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У другом полугодишту</w:t>
            </w:r>
          </w:p>
        </w:tc>
      </w:tr>
      <w:tr w:rsidR="007D0ACF" w:rsidRPr="00B0013D" w14:paraId="0649FB96" w14:textId="77777777" w:rsidTr="00B9174D">
        <w:tc>
          <w:tcPr>
            <w:tcW w:w="2526" w:type="dxa"/>
          </w:tcPr>
          <w:p w14:paraId="1913D77E" w14:textId="77777777" w:rsidR="007D0ACF" w:rsidRPr="00B0013D" w:rsidRDefault="007D0ACF" w:rsidP="00B9174D">
            <w:pPr>
              <w:spacing w:beforeAutospacing="1" w:after="100" w:afterAutospacing="1"/>
              <w:rPr>
                <w:rFonts w:ascii="Times New Roman" w:hAnsi="Times New Roman" w:cs="Times New Roman"/>
                <w:noProof/>
                <w:sz w:val="24"/>
                <w:szCs w:val="24"/>
                <w:lang w:val="sr-Cyrl-RS" w:eastAsia="sr-Latn-RS"/>
              </w:rPr>
            </w:pPr>
          </w:p>
          <w:p w14:paraId="293EA948"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 РАД  СА УПРАВОМ ШКОЛЕ</w:t>
            </w:r>
          </w:p>
          <w:p w14:paraId="63F104F3" w14:textId="77777777" w:rsidR="007D0ACF" w:rsidRPr="00B0013D" w:rsidRDefault="007D0ACF" w:rsidP="00B9174D">
            <w:pPr>
              <w:rPr>
                <w:rFonts w:ascii="Times New Roman" w:hAnsi="Times New Roman" w:cs="Times New Roman"/>
                <w:b/>
                <w:bCs/>
                <w:sz w:val="24"/>
                <w:szCs w:val="24"/>
                <w:lang w:val="sr-Cyrl-CS"/>
              </w:rPr>
            </w:pPr>
          </w:p>
        </w:tc>
        <w:tc>
          <w:tcPr>
            <w:tcW w:w="7606" w:type="dxa"/>
          </w:tcPr>
          <w:p w14:paraId="3057B74B"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1. Сарадња са стручним већима наставника, педагогом, психологом и директором школе у вези с набавком и коришћењем књижне и некњижне грађе, те целокупном организацијом рада школске библиотеке </w:t>
            </w:r>
          </w:p>
          <w:p w14:paraId="301F89FF"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2. Припремање и организовање културних активности школе </w:t>
            </w:r>
          </w:p>
          <w:p w14:paraId="44FDB5A2"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3. Учешће у припремању прилога и изради школског гласила и интернет презентације школе. </w:t>
            </w:r>
          </w:p>
        </w:tc>
        <w:tc>
          <w:tcPr>
            <w:tcW w:w="1794" w:type="dxa"/>
          </w:tcPr>
          <w:p w14:paraId="542DD1F4" w14:textId="77777777" w:rsidR="007D0ACF" w:rsidRPr="00B0013D" w:rsidRDefault="007D0ACF" w:rsidP="00B9174D">
            <w:pPr>
              <w:rPr>
                <w:rFonts w:ascii="Times New Roman" w:hAnsi="Times New Roman" w:cs="Times New Roman"/>
                <w:sz w:val="24"/>
                <w:szCs w:val="24"/>
                <w:lang w:val="sr-Cyrl-CS"/>
              </w:rPr>
            </w:pPr>
          </w:p>
          <w:p w14:paraId="7CDC7021"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2FC690CF"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У току шк. године</w:t>
            </w:r>
          </w:p>
          <w:p w14:paraId="6FAE218C" w14:textId="77777777" w:rsidR="007D0ACF" w:rsidRPr="00B0013D" w:rsidRDefault="007D0ACF" w:rsidP="00B9174D">
            <w:pPr>
              <w:rPr>
                <w:rFonts w:ascii="Times New Roman" w:hAnsi="Times New Roman" w:cs="Times New Roman"/>
                <w:sz w:val="24"/>
                <w:szCs w:val="24"/>
                <w:lang w:val="sr-Cyrl-CS"/>
              </w:rPr>
            </w:pPr>
          </w:p>
        </w:tc>
      </w:tr>
      <w:tr w:rsidR="007D0ACF" w:rsidRPr="00B0013D" w14:paraId="2C850EE2" w14:textId="77777777" w:rsidTr="00B9174D">
        <w:tc>
          <w:tcPr>
            <w:tcW w:w="2526" w:type="dxa"/>
          </w:tcPr>
          <w:p w14:paraId="5F45698E"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РАД У СТРУЧНИМ ОРГАНИМА </w:t>
            </w:r>
          </w:p>
        </w:tc>
        <w:tc>
          <w:tcPr>
            <w:tcW w:w="7606" w:type="dxa"/>
          </w:tcPr>
          <w:p w14:paraId="04EF520B" w14:textId="77777777" w:rsidR="007D0ACF" w:rsidRPr="00B0013D" w:rsidRDefault="007D0ACF" w:rsidP="00B9174D">
            <w:pPr>
              <w:rPr>
                <w:rFonts w:ascii="Times New Roman" w:hAnsi="Times New Roman" w:cs="Times New Roman"/>
                <w:noProof/>
                <w:sz w:val="24"/>
                <w:szCs w:val="24"/>
                <w:lang w:val="sr-Cyrl-CS" w:eastAsia="sr-Latn-RS"/>
              </w:rPr>
            </w:pPr>
          </w:p>
          <w:p w14:paraId="6C2B2139" w14:textId="77777777" w:rsidR="007D0ACF" w:rsidRPr="00B0013D" w:rsidRDefault="007D0ACF" w:rsidP="007D0ACF">
            <w:pPr>
              <w:numPr>
                <w:ilvl w:val="0"/>
                <w:numId w:val="5"/>
              </w:numPr>
              <w:spacing w:before="0" w:after="0" w:line="240" w:lineRule="auto"/>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Рад у стручним тимовима у складу са решењем директора</w:t>
            </w:r>
          </w:p>
        </w:tc>
        <w:tc>
          <w:tcPr>
            <w:tcW w:w="1794" w:type="dxa"/>
          </w:tcPr>
          <w:p w14:paraId="4DA66E82" w14:textId="77777777" w:rsidR="007D0ACF" w:rsidRPr="00B0013D" w:rsidRDefault="007D0ACF" w:rsidP="00B9174D">
            <w:pPr>
              <w:rPr>
                <w:rFonts w:ascii="Times New Roman" w:hAnsi="Times New Roman" w:cs="Times New Roman"/>
                <w:sz w:val="24"/>
                <w:szCs w:val="24"/>
                <w:lang w:val="sr-Cyrl-CS"/>
              </w:rPr>
            </w:pPr>
          </w:p>
          <w:p w14:paraId="04EA5329"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У току шк. године</w:t>
            </w:r>
          </w:p>
        </w:tc>
      </w:tr>
      <w:tr w:rsidR="007D0ACF" w:rsidRPr="00B0013D" w14:paraId="7A6F887E" w14:textId="77777777" w:rsidTr="00B9174D">
        <w:tc>
          <w:tcPr>
            <w:tcW w:w="2526" w:type="dxa"/>
          </w:tcPr>
          <w:p w14:paraId="0798B66B"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САРАДЊА СА НАДЛЕЖНИМ </w:t>
            </w:r>
            <w:r w:rsidRPr="00B0013D">
              <w:rPr>
                <w:rFonts w:ascii="Times New Roman" w:hAnsi="Times New Roman" w:cs="Times New Roman"/>
                <w:noProof/>
                <w:sz w:val="24"/>
                <w:szCs w:val="24"/>
                <w:lang w:val="sr-Cyrl-CS" w:eastAsia="sr-Latn-RS"/>
              </w:rPr>
              <w:lastRenderedPageBreak/>
              <w:t>УСТАНОВАМА</w:t>
            </w:r>
          </w:p>
          <w:p w14:paraId="089AD0D6"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p>
        </w:tc>
        <w:tc>
          <w:tcPr>
            <w:tcW w:w="7606" w:type="dxa"/>
          </w:tcPr>
          <w:p w14:paraId="364A4A6E"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lastRenderedPageBreak/>
              <w:t xml:space="preserve">1. Сарадња са другим школама и библиотекама на територији локалне самоуправе, управног округа и </w:t>
            </w:r>
            <w:r w:rsidRPr="00B0013D">
              <w:rPr>
                <w:rFonts w:ascii="Times New Roman" w:hAnsi="Times New Roman" w:cs="Times New Roman"/>
                <w:noProof/>
                <w:sz w:val="24"/>
                <w:szCs w:val="24"/>
                <w:lang w:val="sr-Cyrl-CS" w:eastAsia="sr-Latn-RS"/>
              </w:rPr>
              <w:lastRenderedPageBreak/>
              <w:t xml:space="preserve">Републике Србије, просветним, научним, културним и другим установама </w:t>
            </w:r>
          </w:p>
        </w:tc>
        <w:tc>
          <w:tcPr>
            <w:tcW w:w="1794" w:type="dxa"/>
          </w:tcPr>
          <w:p w14:paraId="5B1629A3" w14:textId="77777777" w:rsidR="007D0ACF" w:rsidRPr="00B0013D" w:rsidRDefault="007D0ACF" w:rsidP="00B9174D">
            <w:pPr>
              <w:rPr>
                <w:rFonts w:ascii="Times New Roman" w:hAnsi="Times New Roman" w:cs="Times New Roman"/>
                <w:sz w:val="24"/>
                <w:szCs w:val="24"/>
                <w:lang w:val="sr-Cyrl-CS"/>
              </w:rPr>
            </w:pPr>
          </w:p>
          <w:p w14:paraId="7C483D95"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 xml:space="preserve">У току шк. </w:t>
            </w:r>
            <w:r w:rsidRPr="00B0013D">
              <w:rPr>
                <w:rFonts w:ascii="Times New Roman" w:hAnsi="Times New Roman" w:cs="Times New Roman"/>
                <w:sz w:val="24"/>
                <w:szCs w:val="24"/>
                <w:lang w:val="sr-Cyrl-CS"/>
              </w:rPr>
              <w:lastRenderedPageBreak/>
              <w:t>годин</w:t>
            </w:r>
          </w:p>
        </w:tc>
      </w:tr>
      <w:tr w:rsidR="007D0ACF" w:rsidRPr="00B0013D" w14:paraId="069BE5EB" w14:textId="77777777" w:rsidTr="00B9174D">
        <w:tc>
          <w:tcPr>
            <w:tcW w:w="2526" w:type="dxa"/>
          </w:tcPr>
          <w:p w14:paraId="23D44449"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lastRenderedPageBreak/>
              <w:t>ВОЂЕЊЕ ДОКУМЕНТАЦИЈЕ И СТРУЧНО УСАВРШАВАЊЕ</w:t>
            </w:r>
          </w:p>
          <w:p w14:paraId="214C5766" w14:textId="77777777" w:rsidR="007D0ACF" w:rsidRPr="00B0013D" w:rsidRDefault="007D0ACF" w:rsidP="00B9174D">
            <w:pPr>
              <w:spacing w:beforeAutospacing="1" w:after="100" w:afterAutospacing="1"/>
              <w:rPr>
                <w:rFonts w:ascii="Times New Roman" w:hAnsi="Times New Roman" w:cs="Times New Roman"/>
                <w:noProof/>
                <w:sz w:val="24"/>
                <w:szCs w:val="24"/>
                <w:lang w:val="sr-Cyrl-CS" w:eastAsia="sr-Latn-RS"/>
              </w:rPr>
            </w:pPr>
          </w:p>
        </w:tc>
        <w:tc>
          <w:tcPr>
            <w:tcW w:w="7606" w:type="dxa"/>
          </w:tcPr>
          <w:p w14:paraId="08C1A459"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1.  Праћење и евиденција коришћења литературе у школској библиотеци, вођење документације о раду школске библиотеке и школског библиотекара - анализа и вредновање </w:t>
            </w:r>
          </w:p>
          <w:p w14:paraId="07CA97F8" w14:textId="77777777" w:rsidR="007D0ACF" w:rsidRPr="00B0013D" w:rsidRDefault="007D0ACF" w:rsidP="00B9174D">
            <w:pPr>
              <w:rPr>
                <w:rFonts w:ascii="Times New Roman" w:hAnsi="Times New Roman" w:cs="Times New Roman"/>
                <w:noProof/>
                <w:sz w:val="24"/>
                <w:szCs w:val="24"/>
                <w:lang w:val="sr-Cyrl-CS" w:eastAsia="sr-Latn-RS"/>
              </w:rPr>
            </w:pPr>
            <w:r w:rsidRPr="00B0013D">
              <w:rPr>
                <w:rFonts w:ascii="Times New Roman" w:hAnsi="Times New Roman" w:cs="Times New Roman"/>
                <w:noProof/>
                <w:sz w:val="24"/>
                <w:szCs w:val="24"/>
                <w:lang w:val="sr-Cyrl-CS" w:eastAsia="sr-Latn-RS"/>
              </w:rPr>
              <w:t xml:space="preserve">3. Учешће на семинарима, саветовањима и другим скуповима </w:t>
            </w:r>
          </w:p>
        </w:tc>
        <w:tc>
          <w:tcPr>
            <w:tcW w:w="1794" w:type="dxa"/>
          </w:tcPr>
          <w:p w14:paraId="0234A9F6"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У току шк. године</w:t>
            </w:r>
          </w:p>
          <w:p w14:paraId="396903EE" w14:textId="77777777" w:rsidR="007D0ACF" w:rsidRPr="00B0013D" w:rsidRDefault="007D0ACF" w:rsidP="00B9174D">
            <w:pPr>
              <w:rPr>
                <w:rFonts w:ascii="Times New Roman" w:hAnsi="Times New Roman" w:cs="Times New Roman"/>
                <w:sz w:val="24"/>
                <w:szCs w:val="24"/>
                <w:lang w:val="sr-Cyrl-CS"/>
              </w:rPr>
            </w:pPr>
            <w:r w:rsidRPr="00B0013D">
              <w:rPr>
                <w:rFonts w:ascii="Times New Roman" w:hAnsi="Times New Roman" w:cs="Times New Roman"/>
                <w:sz w:val="24"/>
                <w:szCs w:val="24"/>
                <w:lang w:val="sr-Cyrl-CS"/>
              </w:rPr>
              <w:t>Стални задатак</w:t>
            </w:r>
          </w:p>
          <w:p w14:paraId="0CC898D5" w14:textId="77777777" w:rsidR="007D0ACF" w:rsidRPr="00B0013D" w:rsidRDefault="007D0ACF" w:rsidP="00B9174D">
            <w:pPr>
              <w:rPr>
                <w:rFonts w:ascii="Times New Roman" w:hAnsi="Times New Roman" w:cs="Times New Roman"/>
                <w:sz w:val="24"/>
                <w:szCs w:val="24"/>
                <w:lang w:val="sr-Cyrl-CS"/>
              </w:rPr>
            </w:pPr>
          </w:p>
        </w:tc>
      </w:tr>
    </w:tbl>
    <w:p w14:paraId="67DC8EC2" w14:textId="04376FF4" w:rsidR="007D0ACF" w:rsidRPr="00D83C1A" w:rsidRDefault="007D0ACF" w:rsidP="00D83C1A">
      <w:pPr>
        <w:rPr>
          <w:rFonts w:ascii="Times New Roman" w:hAnsi="Times New Roman" w:cs="Times New Roman"/>
          <w:sz w:val="24"/>
          <w:szCs w:val="24"/>
        </w:rPr>
        <w:sectPr w:rsidR="007D0ACF" w:rsidRPr="00D83C1A" w:rsidSect="002F73DB">
          <w:headerReference w:type="default" r:id="rId13"/>
          <w:footerReference w:type="default" r:id="rId14"/>
          <w:type w:val="continuous"/>
          <w:pgSz w:w="12240" w:h="15840"/>
          <w:pgMar w:top="1417" w:right="1134" w:bottom="1417" w:left="1701" w:header="720" w:footer="720" w:gutter="0"/>
          <w:cols w:space="720"/>
          <w:noEndnote/>
        </w:sectPr>
      </w:pPr>
    </w:p>
    <w:p w14:paraId="492B6B0A" w14:textId="77777777" w:rsidR="00D85B3D" w:rsidRPr="00B0013D" w:rsidRDefault="00D85B3D" w:rsidP="00D83C1A">
      <w:pPr>
        <w:rPr>
          <w:rFonts w:ascii="Times New Roman" w:hAnsi="Times New Roman" w:cs="Times New Roman"/>
          <w:sz w:val="24"/>
          <w:szCs w:val="24"/>
          <w:lang w:val="sr-Cyrl-RS"/>
        </w:rPr>
        <w:sectPr w:rsidR="00D85B3D" w:rsidRPr="00B0013D" w:rsidSect="007D0ACF">
          <w:type w:val="continuous"/>
          <w:pgSz w:w="12240" w:h="15840" w:code="1"/>
          <w:pgMar w:top="1418" w:right="1701" w:bottom="1418" w:left="1134" w:header="720" w:footer="720" w:gutter="0"/>
          <w:cols w:space="720"/>
          <w:noEndnote/>
          <w:docGrid w:linePitch="326"/>
        </w:sectPr>
      </w:pPr>
    </w:p>
    <w:p w14:paraId="7C7A1009" w14:textId="77777777" w:rsidR="00A07556" w:rsidRDefault="00A07556" w:rsidP="00D83C1A">
      <w:pPr>
        <w:rPr>
          <w:rFonts w:ascii="Times New Roman" w:hAnsi="Times New Roman" w:cs="Times New Roman"/>
          <w:b/>
          <w:bCs/>
          <w:i/>
          <w:iCs/>
          <w:sz w:val="24"/>
          <w:szCs w:val="24"/>
          <w:lang w:val="sr-Cyrl-CS"/>
        </w:rPr>
      </w:pPr>
    </w:p>
    <w:p w14:paraId="3C7F3222" w14:textId="77777777" w:rsidR="007D0ACF" w:rsidRPr="00D83C1A" w:rsidRDefault="007D0ACF" w:rsidP="007D0ACF">
      <w:pPr>
        <w:rPr>
          <w:rFonts w:ascii="Times New Roman" w:hAnsi="Times New Roman" w:cs="Times New Roman"/>
          <w:b/>
          <w:bCs/>
          <w:sz w:val="24"/>
          <w:szCs w:val="24"/>
          <w:lang w:val="sr-Cyrl-CS"/>
        </w:rPr>
      </w:pPr>
      <w:r w:rsidRPr="00D83C1A">
        <w:rPr>
          <w:rFonts w:ascii="Times New Roman" w:hAnsi="Times New Roman" w:cs="Times New Roman"/>
          <w:b/>
          <w:bCs/>
          <w:sz w:val="24"/>
          <w:szCs w:val="24"/>
        </w:rPr>
        <w:t xml:space="preserve">VII </w:t>
      </w:r>
      <w:r w:rsidRPr="00D83C1A">
        <w:rPr>
          <w:rFonts w:ascii="Times New Roman" w:hAnsi="Times New Roman" w:cs="Times New Roman"/>
          <w:b/>
          <w:bCs/>
          <w:sz w:val="24"/>
          <w:szCs w:val="24"/>
          <w:lang w:val="sr-Cyrl-CS"/>
        </w:rPr>
        <w:t xml:space="preserve"> ПЛАН СТРУЧНОГ УСАВРШАВАЊА ЗАПОСЛЕНИХ</w:t>
      </w:r>
    </w:p>
    <w:p w14:paraId="76B31F42" w14:textId="77777777" w:rsidR="007D0ACF" w:rsidRPr="00D83C1A" w:rsidRDefault="007D0ACF" w:rsidP="007D0ACF">
      <w:pPr>
        <w:rPr>
          <w:rFonts w:ascii="Times New Roman" w:hAnsi="Times New Roman" w:cs="Times New Roman"/>
          <w:sz w:val="24"/>
          <w:szCs w:val="24"/>
          <w:lang w:val="sr-Cyrl-CS"/>
        </w:rPr>
      </w:pPr>
    </w:p>
    <w:p w14:paraId="50C3302B" w14:textId="77777777" w:rsidR="007D0ACF" w:rsidRPr="00D83C1A" w:rsidRDefault="007D0ACF" w:rsidP="007D0ACF">
      <w:pPr>
        <w:rPr>
          <w:rFonts w:ascii="Times New Roman" w:hAnsi="Times New Roman" w:cs="Times New Roman"/>
          <w:sz w:val="24"/>
          <w:szCs w:val="24"/>
        </w:rPr>
      </w:pPr>
      <w:r w:rsidRPr="00D83C1A">
        <w:rPr>
          <w:rFonts w:ascii="Times New Roman" w:hAnsi="Times New Roman" w:cs="Times New Roman"/>
          <w:sz w:val="24"/>
          <w:szCs w:val="24"/>
          <w:lang w:val="sr-Cyrl-CS"/>
        </w:rPr>
        <w:t>Педагошки колегијум и директор школе ће у складу са резултатима рада, потребама за професионално усавршавање и финансијским могућностима у оквиру Програма стручног усавршавања омогућити наставницима учешће на семинарима које буду организовали Министарство просвете, стручна друштва и научне институције. Циљ је омогућити професионално усавршавање што већем броју наставника. Посебан циљ за ову школску годину је пружање подршке ученицима и наставницима, олакшавање рада ученицима по ИОП-у, утврђивање правног основа рада у школи, квалитетнији рад одељењског старешине,</w:t>
      </w:r>
      <w:r w:rsidRPr="00D83C1A">
        <w:rPr>
          <w:rFonts w:ascii="Times New Roman" w:hAnsi="Times New Roman" w:cs="Times New Roman"/>
          <w:sz w:val="24"/>
          <w:szCs w:val="24"/>
        </w:rPr>
        <w:t>унапређење васпитног рада наставника кроз јачање комуникацијских вештина и оснаживање професионалних и личних капацитета наставника за изградњу личног и професионалног ауторитета и управљање разредом; ојачавање способности наставника за успешно одржавање дисциплине у разреду и управљање разредом и Унапређење васпитног рада наставника и васпитача кроз развој и јачање капацитета за сарадњу и изградњу мреже сарадничке подршке наставнику и ученику са проблемом.</w:t>
      </w:r>
    </w:p>
    <w:p w14:paraId="6B1BD1F0"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Стручно усавршавање образовно – васпитног рада наставника и сарадника, одвијаће се у следећим облицима усавршавања:</w:t>
      </w:r>
    </w:p>
    <w:p w14:paraId="2551C8BE"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Припремање приправника за полагање испита за лиценцу</w:t>
      </w:r>
    </w:p>
    <w:p w14:paraId="4D8EF1DF"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Припремање и одржавање угледних и отворених часова према календару</w:t>
      </w:r>
    </w:p>
    <w:p w14:paraId="7FE1D179"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Припремање и одржавање предавања, излагања, демонстрација на стручним телима</w:t>
      </w:r>
    </w:p>
    <w:p w14:paraId="152E0A84"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Реализација истраживања, пројеката, програма огледа</w:t>
      </w:r>
    </w:p>
    <w:p w14:paraId="225631A9"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Присуствовање и активно учешће на стручним семинарима, стручним скуповима, летњим и зимским школама</w:t>
      </w:r>
    </w:p>
    <w:p w14:paraId="5FBBF3B7"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Активности које преузимају наставници у складу са својим личним планом професионалног развоја</w:t>
      </w:r>
    </w:p>
    <w:p w14:paraId="48818CB8"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На основу анализе стања у нашој школи (током прве фазе вредновања рада школе и израде школског развојног плана), утврђено је да школа поседује врло добар кадровски потенцијал, што представља снагу наше школе, који планирамо да одржимо и унапредимо интензивнијим и свеобухватнијим планом стручног усавршавања наставника и ненаставног особља у току школске 20</w:t>
      </w:r>
      <w:r w:rsidRPr="00D83C1A">
        <w:rPr>
          <w:rFonts w:ascii="Times New Roman" w:hAnsi="Times New Roman" w:cs="Times New Roman"/>
          <w:sz w:val="24"/>
          <w:szCs w:val="24"/>
          <w:lang w:val="sr-Latn-BA"/>
        </w:rPr>
        <w:t>2</w:t>
      </w:r>
      <w:r>
        <w:rPr>
          <w:rFonts w:ascii="Times New Roman" w:hAnsi="Times New Roman" w:cs="Times New Roman"/>
          <w:sz w:val="24"/>
          <w:szCs w:val="24"/>
          <w:lang w:val="sr-Cyrl-RS"/>
        </w:rPr>
        <w:t>4</w:t>
      </w:r>
      <w:r w:rsidRPr="00D83C1A">
        <w:rPr>
          <w:rFonts w:ascii="Times New Roman" w:hAnsi="Times New Roman" w:cs="Times New Roman"/>
          <w:sz w:val="24"/>
          <w:szCs w:val="24"/>
          <w:lang w:val="sr-Cyrl-CS"/>
        </w:rPr>
        <w:t>/20</w:t>
      </w:r>
      <w:r w:rsidRPr="00D83C1A">
        <w:rPr>
          <w:rFonts w:ascii="Times New Roman" w:hAnsi="Times New Roman" w:cs="Times New Roman"/>
          <w:sz w:val="24"/>
          <w:szCs w:val="24"/>
          <w:lang w:val="sr-Latn-BA"/>
        </w:rPr>
        <w:t>2</w:t>
      </w:r>
      <w:r>
        <w:rPr>
          <w:rFonts w:ascii="Times New Roman" w:hAnsi="Times New Roman" w:cs="Times New Roman"/>
          <w:sz w:val="24"/>
          <w:szCs w:val="24"/>
          <w:lang w:val="sr-Cyrl-RS"/>
        </w:rPr>
        <w:t>5</w:t>
      </w:r>
      <w:r w:rsidRPr="00D83C1A">
        <w:rPr>
          <w:rFonts w:ascii="Times New Roman" w:hAnsi="Times New Roman" w:cs="Times New Roman"/>
          <w:sz w:val="24"/>
          <w:szCs w:val="24"/>
          <w:lang w:val="sr-Cyrl-CS"/>
        </w:rPr>
        <w:t xml:space="preserve">. године. </w:t>
      </w:r>
    </w:p>
    <w:p w14:paraId="2D00557F"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Наставу изводи стручан кадар (васпитачи са вишом школом, професори и наставници разредне и предметне наставе), а број и структура ненаставног и помоћног особља одговара величини и потребама школе.</w:t>
      </w:r>
    </w:p>
    <w:p w14:paraId="00DCBD23"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Разматрајући прикупљене доказе (сертификати о завршеним семинарима, упитници о стручном усавршавању наставника, дискусије на стручним активима и већима, као и разговори са запосленима) јасно су се издвојиле следеће области у оквиру којих се планира усавршавање запослених:</w:t>
      </w:r>
    </w:p>
    <w:p w14:paraId="2F508C95"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u w:val="single"/>
          <w:lang w:val="sr-Cyrl-CS"/>
        </w:rPr>
        <w:t>методичко-дидактички семинари</w:t>
      </w:r>
      <w:r w:rsidRPr="00D83C1A">
        <w:rPr>
          <w:rFonts w:ascii="Times New Roman" w:hAnsi="Times New Roman" w:cs="Times New Roman"/>
          <w:sz w:val="24"/>
          <w:szCs w:val="24"/>
          <w:lang w:val="sr-Cyrl-CS"/>
        </w:rPr>
        <w:t xml:space="preserve"> који прате иновације у настави и који су превасходно намењени васпитачима, учитељима и наставницима предметне наставе</w:t>
      </w:r>
    </w:p>
    <w:p w14:paraId="402DF1B1"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семинари усмерени на побољшање комуникације и социјалних вештина у превазилажењу конфликтних ситуација, превенција насиља и насилничког понашања међу децом, основе радионичарског и групног рада као и слични превасходно </w:t>
      </w:r>
      <w:r w:rsidRPr="00D83C1A">
        <w:rPr>
          <w:rFonts w:ascii="Times New Roman" w:hAnsi="Times New Roman" w:cs="Times New Roman"/>
          <w:sz w:val="24"/>
          <w:szCs w:val="24"/>
          <w:u w:val="single"/>
          <w:lang w:val="sr-Cyrl-CS"/>
        </w:rPr>
        <w:t>семинари о коришћењу дигиталних алата у настави</w:t>
      </w:r>
      <w:r w:rsidRPr="00D83C1A">
        <w:rPr>
          <w:rFonts w:ascii="Times New Roman" w:hAnsi="Times New Roman" w:cs="Times New Roman"/>
          <w:sz w:val="24"/>
          <w:szCs w:val="24"/>
          <w:lang w:val="sr-Cyrl-CS"/>
        </w:rPr>
        <w:t>.</w:t>
      </w:r>
    </w:p>
    <w:p w14:paraId="3D9DF62B"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План стручног усавршавања запослених у току школске 20</w:t>
      </w:r>
      <w:r w:rsidRPr="00D83C1A">
        <w:rPr>
          <w:rFonts w:ascii="Times New Roman" w:hAnsi="Times New Roman" w:cs="Times New Roman"/>
          <w:sz w:val="24"/>
          <w:szCs w:val="24"/>
          <w:lang w:val="sr-Latn-BA"/>
        </w:rPr>
        <w:t>2</w:t>
      </w:r>
      <w:r>
        <w:rPr>
          <w:rFonts w:ascii="Times New Roman" w:hAnsi="Times New Roman" w:cs="Times New Roman"/>
          <w:sz w:val="24"/>
          <w:szCs w:val="24"/>
          <w:lang w:val="sr-Cyrl-RS"/>
        </w:rPr>
        <w:t>4</w:t>
      </w:r>
      <w:r w:rsidRPr="00D83C1A">
        <w:rPr>
          <w:rFonts w:ascii="Times New Roman" w:hAnsi="Times New Roman" w:cs="Times New Roman"/>
          <w:sz w:val="24"/>
          <w:szCs w:val="24"/>
          <w:lang w:val="sr-Cyrl-CS"/>
        </w:rPr>
        <w:t>/20</w:t>
      </w:r>
      <w:r w:rsidRPr="00D83C1A">
        <w:rPr>
          <w:rFonts w:ascii="Times New Roman" w:hAnsi="Times New Roman" w:cs="Times New Roman"/>
          <w:sz w:val="24"/>
          <w:szCs w:val="24"/>
          <w:lang w:val="sr-Latn-BA"/>
        </w:rPr>
        <w:t>2</w:t>
      </w:r>
      <w:r>
        <w:rPr>
          <w:rFonts w:ascii="Times New Roman" w:hAnsi="Times New Roman" w:cs="Times New Roman"/>
          <w:sz w:val="24"/>
          <w:szCs w:val="24"/>
          <w:lang w:val="sr-Cyrl-RS"/>
        </w:rPr>
        <w:t>5</w:t>
      </w:r>
      <w:r w:rsidRPr="00D83C1A">
        <w:rPr>
          <w:rFonts w:ascii="Times New Roman" w:hAnsi="Times New Roman" w:cs="Times New Roman"/>
          <w:sz w:val="24"/>
          <w:szCs w:val="24"/>
          <w:lang w:val="sr-Cyrl-CS"/>
        </w:rPr>
        <w:t>. године обухвата:</w:t>
      </w:r>
    </w:p>
    <w:p w14:paraId="6FF9B020"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васпитаче у припремном разреду,наставнике разредне наставе, наставнике предметне наставе, ненаставно особље и управу школе (директор, секретар, стручни сарадници – психолог, педагог и библиотекар)</w:t>
      </w:r>
    </w:p>
    <w:p w14:paraId="58E6BA07"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Ненаставно техничко особље је само делимично обухваћено планом стручног усавршавања, јер се врши реорганизација рада и функционалнија подела задужења ради повећања њихове ефикасности.</w:t>
      </w:r>
    </w:p>
    <w:p w14:paraId="267B88DE"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ab/>
        <w:t>Стручно усавршавање запослених ће се одвијати кроз три облика:</w:t>
      </w:r>
    </w:p>
    <w:p w14:paraId="6C3E7CD2"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1.похађање акредитованих семинара у организацији Министарства просвете (према Каталогу семинара за школску 2022/2023. -2024/25.годину)</w:t>
      </w:r>
    </w:p>
    <w:p w14:paraId="34476BC4"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2.усавршавање на нивоу школе</w:t>
      </w:r>
    </w:p>
    <w:p w14:paraId="32FE1233"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3.набавка стручне литературе и наставних средстава</w:t>
      </w:r>
    </w:p>
    <w:p w14:paraId="580CF9C1"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 Министарство просвете и спорта сваке школске године нуди низ акредитованих семинара, који су бесплатни и системски, везани за наставу и све реформске иновације у систему образовања. С обзиром да и ове школске године  ради и припремни разред, планирамо да упутимо и наше васпитаче и стручне сараднике на семинаре посвећене реализацији обавезног предшколског програма, као и семинаре о новим основама предшколског програма Године узлета.</w:t>
      </w:r>
    </w:p>
    <w:p w14:paraId="04D6490B"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Последњих неколико година наши учитељи су самоиницијативно похађали различите семинаре, али је изражена њихова потреба да се усавршавају у области планирања и </w:t>
      </w:r>
      <w:r w:rsidRPr="00D83C1A">
        <w:rPr>
          <w:rFonts w:ascii="Times New Roman" w:hAnsi="Times New Roman" w:cs="Times New Roman"/>
          <w:sz w:val="24"/>
          <w:szCs w:val="24"/>
          <w:lang w:val="sr-Cyrl-CS"/>
        </w:rPr>
        <w:lastRenderedPageBreak/>
        <w:t>реализације образовно-васпитних циљева и задатака у оквиру реформисаних наставних садржаја у првом циклусу образовања.</w:t>
      </w:r>
    </w:p>
    <w:p w14:paraId="2BBCDC00"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Запослени ће бити упућени и на семинаре за описно оцењивање (за учитеље у </w:t>
      </w:r>
      <w:r w:rsidRPr="00D83C1A">
        <w:rPr>
          <w:rFonts w:ascii="Times New Roman" w:hAnsi="Times New Roman" w:cs="Times New Roman"/>
          <w:sz w:val="24"/>
          <w:szCs w:val="24"/>
          <w:lang w:val="sr-Latn-CS"/>
        </w:rPr>
        <w:t>I</w:t>
      </w:r>
      <w:r w:rsidRPr="00D83C1A">
        <w:rPr>
          <w:rFonts w:ascii="Times New Roman" w:hAnsi="Times New Roman" w:cs="Times New Roman"/>
          <w:sz w:val="24"/>
          <w:szCs w:val="24"/>
          <w:lang w:val="sr-Cyrl-CS"/>
        </w:rPr>
        <w:t xml:space="preserve"> разреду); за грађанско васпитање (у нижим и вишим разредима), иновације у настави одређених предмета друштвено-хуманистичког подручја, природних наука, из области уметности и спорта.</w:t>
      </w:r>
    </w:p>
    <w:p w14:paraId="0750BDE7"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ab/>
        <w:t xml:space="preserve">Поред наведених методичко-дидактичких семинара, наставницима и професорима разредне и предметне наставе омогућиће се и овладавање специфичним социјалним вештинама, нарочито у области комуникације, успешног решавања конфликата, превенције насилничког понашања међу децом и сл. </w:t>
      </w:r>
    </w:p>
    <w:p w14:paraId="3F91E87C" w14:textId="77777777" w:rsidR="007D0ACF" w:rsidRPr="00D83C1A" w:rsidRDefault="007D0ACF" w:rsidP="007D0ACF">
      <w:pPr>
        <w:rPr>
          <w:rFonts w:ascii="Times New Roman" w:hAnsi="Times New Roman" w:cs="Times New Roman"/>
          <w:sz w:val="24"/>
          <w:szCs w:val="24"/>
        </w:rPr>
      </w:pPr>
      <w:r w:rsidRPr="00D83C1A">
        <w:rPr>
          <w:rFonts w:ascii="Times New Roman" w:hAnsi="Times New Roman" w:cs="Times New Roman"/>
          <w:sz w:val="24"/>
          <w:szCs w:val="24"/>
          <w:lang w:val="sr-Cyrl-CS"/>
        </w:rPr>
        <w:t xml:space="preserve">2.  На нивоу школе се планира организовање предавања и радионица које ће реализовати психолог у сарадњи са гостима – лекарима и стручњацима различитих специјалности у циљу информисања и унапређења соматског и менталног здравља запослених, саветовања на принципима гешталт психотерапије са циљем пружања подршке и јачања личне и професионалне компетенције запослених, као и тематска предавања у вези са наставним садржајима и иновацијама у настави. Такође предвиђамо обуку запослених </w:t>
      </w:r>
      <w:r w:rsidRPr="00D83C1A">
        <w:rPr>
          <w:rFonts w:ascii="Times New Roman" w:hAnsi="Times New Roman" w:cs="Times New Roman"/>
          <w:sz w:val="24"/>
          <w:szCs w:val="24"/>
        </w:rPr>
        <w:t>ПРОГРАМА ОБУКЕ ЗА ОСНАЖИВАЊЕ ЗАПОСЛЕНИХ У ОБРАЗОВАЊУ ЗА РАЗВИЈАЊЕ ОДГОВОРНОГ ОДНОСА ПРЕМА ЗДРАВЉУ, ОЧУВАЊЕ ЗДРАВЉА И БЕЗБЕДНОСТИ УЧЕНИКА</w:t>
      </w:r>
    </w:p>
    <w:p w14:paraId="5B90C545" w14:textId="77777777" w:rsidR="007D0ACF" w:rsidRPr="00A07556" w:rsidRDefault="007D0ACF" w:rsidP="007D0ACF">
      <w:pPr>
        <w:rPr>
          <w:rFonts w:ascii="Times New Roman" w:hAnsi="Times New Roman" w:cs="Times New Roman"/>
          <w:sz w:val="24"/>
          <w:szCs w:val="24"/>
          <w:lang w:val="sr-Cyrl-RS"/>
        </w:rPr>
      </w:pPr>
      <w:r w:rsidRPr="00D83C1A">
        <w:rPr>
          <w:rFonts w:ascii="Times New Roman" w:hAnsi="Times New Roman" w:cs="Times New Roman"/>
          <w:sz w:val="24"/>
          <w:szCs w:val="24"/>
        </w:rPr>
        <w:t>Законом о основама система образовања и васпитања („Сл. гласник РС”, бр. 88/2017, 27/2018 - др. закон, 10/2019, 27/2018 - др. закон и 6/2020) у Општим принципима образовања и васпитања (члан 7) прописује принцип: развијање и практиковање здравих животних стилова, свести о важности сопственог здравља и безбедности, потребе неговања и развоја физичких способности.Теме као што су физичко, репродуктивно и ментално здравље, ставови и вредности о очувању здравља, демократској култури, спречавање насиља и превенција болести зависности, поремећаја у исхрани, промене у пубертету и адолесценцији, али и екологија, саобраћајна култура, које код ученика унапређују ставове, вредности, знања и вештине, обрађују се у оквиру наставних јединица различитих обавезних предмета и у оквиру ваннаставних активности, изборних програма, осталих облика ваннаставних активности, пројеката, јер су прописане законом као опште међупредметне компетенције. Наставници су обавезни да бирају садржаје којима ће ове међупредметне и опште компетенције развијати код ученика.Програме реализују наставници и стручни сарадници у оквиру појединих наставних предмета, или у сарадњи са локалним здравственим установама или у оквиру бројних пројеката, који се реализују у сарадњи са другим министарствима, цивилним друштвом и међународним организацијама.</w:t>
      </w:r>
    </w:p>
    <w:p w14:paraId="5BECDB4E"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3.  Трећи облик стручног усавршавања представља набавка стручне литературе и наставних средстава, што ће се реализовати у сарадњи стручних актива и већа са </w:t>
      </w:r>
      <w:r w:rsidRPr="00D83C1A">
        <w:rPr>
          <w:rFonts w:ascii="Times New Roman" w:hAnsi="Times New Roman" w:cs="Times New Roman"/>
          <w:sz w:val="24"/>
          <w:szCs w:val="24"/>
          <w:lang w:val="sr-Cyrl-CS"/>
        </w:rPr>
        <w:lastRenderedPageBreak/>
        <w:t xml:space="preserve">библиотекаром и директором школе. Својим планом рада, стручни активи и стручна већа достављају списак неопходних наставних учила и стручне литературе, а директор, у складу са финансијским планом и проценом приоритета, одобрава куповину истих. </w:t>
      </w:r>
    </w:p>
    <w:p w14:paraId="09374CF8"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Запослени се, такође, подстичу на повезивање и активније учешће у раду струковних удружења и сродних организација (Друштво учитеља, Друштво психолога, Предшколска установа „Дечја радост“, Српско географско друштво, Стручни активи, ликовне колоније, музичке смотре и др.).</w:t>
      </w:r>
    </w:p>
    <w:p w14:paraId="26A02732" w14:textId="02759A9D" w:rsidR="007D0ACF" w:rsidRPr="00147A7B"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rPr>
        <w:tab/>
        <w:t>Семинари и други облици стручног усавршавања ће се реализовати у сарадњи са Министарством просвете и спорта,</w:t>
      </w:r>
      <w:r w:rsidRPr="00D83C1A">
        <w:rPr>
          <w:rFonts w:ascii="Times New Roman" w:hAnsi="Times New Roman" w:cs="Times New Roman"/>
          <w:sz w:val="24"/>
          <w:szCs w:val="24"/>
          <w:lang w:val="sr-Cyrl-CS"/>
        </w:rPr>
        <w:t xml:space="preserve"> Службом за стручно усавршавање у Панчеву,</w:t>
      </w:r>
      <w:r w:rsidRPr="00D83C1A">
        <w:rPr>
          <w:rFonts w:ascii="Times New Roman" w:hAnsi="Times New Roman" w:cs="Times New Roman"/>
          <w:sz w:val="24"/>
          <w:szCs w:val="24"/>
        </w:rPr>
        <w:t xml:space="preserve"> Школском управом Зрењанин, Секретаријатом за јавне службе и социјална питања Општине Панчево, установама и организацијама које се баве децом и омладином (Школски диспанзер, Развојно саветовалиште, Саветовалиште за децу и омладину, Омладина ЈАЗАС-а, невладине организације: ВеликиМали, Група МОСТ, Београдски гешталт студио и многе друге), као и другим установама са којима школа интензивно сарађује (Диспанзер за онкологију, Диспанзер за жене, Национална служба за запошљавање, Одељење за малолетничку делинквенцију и саобраћајну полицију МУП-а Панчаво, тимови Центра за социјални рад „Солидарност“ Панчево и др.).</w:t>
      </w:r>
    </w:p>
    <w:p w14:paraId="690C7211" w14:textId="77777777" w:rsidR="007D0ACF" w:rsidRPr="00D83C1A" w:rsidRDefault="007D0ACF" w:rsidP="007D0ACF">
      <w:pPr>
        <w:rPr>
          <w:rFonts w:ascii="Times New Roman" w:hAnsi="Times New Roman" w:cs="Times New Roman"/>
          <w:b/>
          <w:bCs/>
          <w:i/>
          <w:iCs/>
          <w:sz w:val="24"/>
          <w:szCs w:val="24"/>
          <w:lang w:val="sr-Cyrl-CS"/>
        </w:rPr>
      </w:pPr>
      <w:r w:rsidRPr="00D83C1A">
        <w:rPr>
          <w:rFonts w:ascii="Times New Roman" w:hAnsi="Times New Roman" w:cs="Times New Roman"/>
          <w:b/>
          <w:bCs/>
          <w:i/>
          <w:iCs/>
          <w:sz w:val="24"/>
          <w:szCs w:val="24"/>
          <w:lang w:val="sr-Cyrl-CS"/>
        </w:rPr>
        <w:t>*СТРУЧНО УСАВРШАВАЊЕ УНУТАР ШКОЛЕ</w:t>
      </w:r>
    </w:p>
    <w:p w14:paraId="1D80EC44"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На основу Правилника о сталном стручном усавршавању сваки наставник и стручни сарадник ће остварити 44 сата стручног усавршавања у оквиру својих развојних активности.</w:t>
      </w:r>
    </w:p>
    <w:p w14:paraId="75F4AA5E"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 оквиру стручног усавршавања унутар школе и ове школске године развићемо базичан програм намењен свим наставницима и диференциране програме стручног усавршавања за поједине групе наставника.</w:t>
      </w:r>
    </w:p>
    <w:p w14:paraId="4638C4CB"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Сви наставници ће учествовати у обавезним семинарима Министарства просвете за ову школску годину.</w:t>
      </w:r>
    </w:p>
    <w:p w14:paraId="0AE28846"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ab/>
        <w:t>Детаљан план стручног усавршавања унутар школе,установиће и пратиће Педагошки колегијум по свом програму рада. Планирани су угледни и огледни часови унутар планова рада свих стручних већа а стручне теме и прикази са посећених семинара налазе се у посебним програмима рада у одељку 6 и инкорпорирани у планове стручних и разредних већа,тимова и актива.</w:t>
      </w:r>
    </w:p>
    <w:p w14:paraId="2F92A7D1" w14:textId="77777777" w:rsidR="007D0ACF" w:rsidRPr="00D83C1A" w:rsidRDefault="007D0ACF" w:rsidP="007D0ACF">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Стручно усавршавање унутар школе биће реализовано одржавањем угледних часова и стручних тема и посетом других чланова тим активностима, а реализоваће се кроз рад стручних органа школе.</w:t>
      </w:r>
    </w:p>
    <w:p w14:paraId="7C7ACB74" w14:textId="77777777" w:rsidR="00147A7B" w:rsidRDefault="00147A7B" w:rsidP="007D0ACF">
      <w:pPr>
        <w:rPr>
          <w:rFonts w:ascii="Times New Roman" w:hAnsi="Times New Roman" w:cs="Times New Roman"/>
          <w:b/>
          <w:bCs/>
          <w:i/>
          <w:iCs/>
          <w:sz w:val="24"/>
          <w:szCs w:val="24"/>
          <w:lang w:val="sr-Cyrl-CS"/>
        </w:rPr>
      </w:pPr>
    </w:p>
    <w:p w14:paraId="283CD438" w14:textId="74B91C2C" w:rsidR="007D0ACF" w:rsidRPr="00D83C1A" w:rsidRDefault="007D0ACF" w:rsidP="007D0ACF">
      <w:pPr>
        <w:rPr>
          <w:rFonts w:ascii="Times New Roman" w:hAnsi="Times New Roman" w:cs="Times New Roman"/>
          <w:b/>
          <w:bCs/>
          <w:i/>
          <w:iCs/>
          <w:sz w:val="24"/>
          <w:szCs w:val="24"/>
          <w:lang w:val="sr-Cyrl-CS"/>
        </w:rPr>
      </w:pPr>
      <w:r w:rsidRPr="00D83C1A">
        <w:rPr>
          <w:rFonts w:ascii="Times New Roman" w:hAnsi="Times New Roman" w:cs="Times New Roman"/>
          <w:b/>
          <w:bCs/>
          <w:i/>
          <w:iCs/>
          <w:sz w:val="24"/>
          <w:szCs w:val="24"/>
          <w:lang w:val="sr-Cyrl-CS"/>
        </w:rPr>
        <w:lastRenderedPageBreak/>
        <w:t>Педагошко- психолошко усавршавање</w:t>
      </w:r>
    </w:p>
    <w:tbl>
      <w:tblPr>
        <w:tblW w:w="1010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384"/>
        <w:gridCol w:w="2560"/>
        <w:gridCol w:w="1644"/>
        <w:gridCol w:w="1755"/>
        <w:gridCol w:w="1275"/>
        <w:gridCol w:w="1490"/>
      </w:tblGrid>
      <w:tr w:rsidR="007D0ACF" w:rsidRPr="00D83C1A" w14:paraId="3B1F502D" w14:textId="77777777" w:rsidTr="00B9174D">
        <w:trPr>
          <w:jc w:val="center"/>
        </w:trPr>
        <w:tc>
          <w:tcPr>
            <w:tcW w:w="1384" w:type="dxa"/>
            <w:tcBorders>
              <w:top w:val="single" w:sz="4" w:space="0" w:color="auto"/>
              <w:bottom w:val="single" w:sz="4" w:space="0" w:color="auto"/>
              <w:right w:val="single" w:sz="4" w:space="0" w:color="auto"/>
            </w:tcBorders>
            <w:shd w:val="clear" w:color="auto" w:fill="FFFFFF"/>
            <w:vAlign w:val="center"/>
          </w:tcPr>
          <w:p w14:paraId="40A63346"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Предмет</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tcPr>
          <w:p w14:paraId="4309D07B"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РАДА</w:t>
            </w:r>
          </w:p>
        </w:tc>
        <w:tc>
          <w:tcPr>
            <w:tcW w:w="1644" w:type="dxa"/>
            <w:tcBorders>
              <w:top w:val="single" w:sz="4" w:space="0" w:color="auto"/>
              <w:left w:val="single" w:sz="4" w:space="0" w:color="auto"/>
              <w:bottom w:val="single" w:sz="4" w:space="0" w:color="auto"/>
              <w:right w:val="single" w:sz="4" w:space="0" w:color="auto"/>
            </w:tcBorders>
            <w:shd w:val="clear" w:color="auto" w:fill="FFFFFF"/>
            <w:vAlign w:val="center"/>
          </w:tcPr>
          <w:p w14:paraId="6A8FE688"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Време реализације</w:t>
            </w:r>
          </w:p>
        </w:tc>
        <w:tc>
          <w:tcPr>
            <w:tcW w:w="1755" w:type="dxa"/>
            <w:tcBorders>
              <w:top w:val="single" w:sz="4" w:space="0" w:color="auto"/>
              <w:left w:val="single" w:sz="4" w:space="0" w:color="auto"/>
              <w:bottom w:val="single" w:sz="4" w:space="0" w:color="auto"/>
              <w:right w:val="single" w:sz="4" w:space="0" w:color="auto"/>
            </w:tcBorders>
            <w:shd w:val="clear" w:color="auto" w:fill="FFFFFF"/>
            <w:vAlign w:val="center"/>
          </w:tcPr>
          <w:p w14:paraId="2D8BE62B"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Облик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B09D5A3"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Ниво</w:t>
            </w:r>
          </w:p>
        </w:tc>
        <w:tc>
          <w:tcPr>
            <w:tcW w:w="1490" w:type="dxa"/>
            <w:tcBorders>
              <w:top w:val="single" w:sz="4" w:space="0" w:color="auto"/>
              <w:left w:val="single" w:sz="4" w:space="0" w:color="auto"/>
              <w:bottom w:val="single" w:sz="4" w:space="0" w:color="auto"/>
            </w:tcBorders>
            <w:shd w:val="clear" w:color="auto" w:fill="FFFFFF"/>
            <w:vAlign w:val="center"/>
          </w:tcPr>
          <w:p w14:paraId="7355BC22"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Реализатор</w:t>
            </w:r>
          </w:p>
        </w:tc>
      </w:tr>
      <w:tr w:rsidR="007D0ACF" w:rsidRPr="00D83C1A" w14:paraId="4A513425" w14:textId="77777777" w:rsidTr="00B9174D">
        <w:trPr>
          <w:jc w:val="center"/>
        </w:trPr>
        <w:tc>
          <w:tcPr>
            <w:tcW w:w="1384" w:type="dxa"/>
            <w:tcBorders>
              <w:top w:val="single" w:sz="4" w:space="0" w:color="auto"/>
              <w:bottom w:val="single" w:sz="4" w:space="0" w:color="auto"/>
              <w:right w:val="single" w:sz="4" w:space="0" w:color="auto"/>
            </w:tcBorders>
          </w:tcPr>
          <w:p w14:paraId="3B539083"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Сви</w:t>
            </w:r>
          </w:p>
        </w:tc>
        <w:tc>
          <w:tcPr>
            <w:tcW w:w="2560" w:type="dxa"/>
            <w:tcBorders>
              <w:top w:val="single" w:sz="4" w:space="0" w:color="auto"/>
              <w:left w:val="single" w:sz="4" w:space="0" w:color="auto"/>
              <w:bottom w:val="single" w:sz="4" w:space="0" w:color="auto"/>
              <w:right w:val="single" w:sz="4" w:space="0" w:color="auto"/>
            </w:tcBorders>
          </w:tcPr>
          <w:p w14:paraId="0FDBB3FB"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1.Обука наставника почетника и новодошлих наставника за рад у пракси</w:t>
            </w:r>
          </w:p>
          <w:p w14:paraId="7A94551C" w14:textId="77777777" w:rsidR="007D0ACF" w:rsidRPr="00D83C1A" w:rsidRDefault="007D0ACF" w:rsidP="00B9174D">
            <w:pPr>
              <w:rPr>
                <w:rFonts w:ascii="Times New Roman" w:hAnsi="Times New Roman" w:cs="Times New Roman"/>
                <w:sz w:val="24"/>
                <w:szCs w:val="24"/>
                <w:lang w:val="sr-Cyrl-CS"/>
              </w:rPr>
            </w:pPr>
          </w:p>
          <w:p w14:paraId="27920477"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Праћење и посета часовима приправницима</w:t>
            </w:r>
          </w:p>
        </w:tc>
        <w:tc>
          <w:tcPr>
            <w:tcW w:w="1644" w:type="dxa"/>
            <w:tcBorders>
              <w:top w:val="single" w:sz="4" w:space="0" w:color="auto"/>
              <w:left w:val="single" w:sz="4" w:space="0" w:color="auto"/>
              <w:bottom w:val="single" w:sz="4" w:space="0" w:color="auto"/>
              <w:right w:val="single" w:sz="4" w:space="0" w:color="auto"/>
            </w:tcBorders>
          </w:tcPr>
          <w:p w14:paraId="27C21549" w14:textId="77777777" w:rsidR="007D0ACF" w:rsidRPr="00D83C1A" w:rsidRDefault="007D0ACF" w:rsidP="00B9174D">
            <w:pPr>
              <w:rPr>
                <w:rFonts w:ascii="Times New Roman" w:hAnsi="Times New Roman" w:cs="Times New Roman"/>
                <w:sz w:val="24"/>
                <w:szCs w:val="24"/>
              </w:rPr>
            </w:pPr>
            <w:r w:rsidRPr="00D83C1A">
              <w:rPr>
                <w:rFonts w:ascii="Times New Roman" w:hAnsi="Times New Roman" w:cs="Times New Roman"/>
                <w:sz w:val="24"/>
                <w:szCs w:val="24"/>
                <w:lang w:val="sr-Latn-CS"/>
              </w:rPr>
              <w:t xml:space="preserve">X </w:t>
            </w: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Latn-CS"/>
              </w:rPr>
              <w:t xml:space="preserve"> X</w:t>
            </w:r>
            <w:r w:rsidRPr="00D83C1A">
              <w:rPr>
                <w:rFonts w:ascii="Times New Roman" w:hAnsi="Times New Roman" w:cs="Times New Roman"/>
                <w:sz w:val="24"/>
                <w:szCs w:val="24"/>
              </w:rPr>
              <w:t>I</w:t>
            </w:r>
          </w:p>
          <w:p w14:paraId="5BB75301" w14:textId="77777777" w:rsidR="007D0ACF" w:rsidRPr="00D83C1A" w:rsidRDefault="007D0ACF" w:rsidP="00B9174D">
            <w:pPr>
              <w:rPr>
                <w:rFonts w:ascii="Times New Roman" w:hAnsi="Times New Roman" w:cs="Times New Roman"/>
                <w:sz w:val="24"/>
                <w:szCs w:val="24"/>
              </w:rPr>
            </w:pPr>
          </w:p>
          <w:p w14:paraId="22F84420" w14:textId="77777777" w:rsidR="007D0ACF" w:rsidRPr="00D83C1A" w:rsidRDefault="007D0ACF" w:rsidP="00B9174D">
            <w:pPr>
              <w:rPr>
                <w:rFonts w:ascii="Times New Roman" w:hAnsi="Times New Roman" w:cs="Times New Roman"/>
                <w:sz w:val="24"/>
                <w:szCs w:val="24"/>
              </w:rPr>
            </w:pPr>
          </w:p>
          <w:p w14:paraId="295A55A5" w14:textId="77777777" w:rsidR="007D0ACF" w:rsidRPr="00D83C1A" w:rsidRDefault="007D0ACF" w:rsidP="00B9174D">
            <w:pPr>
              <w:rPr>
                <w:rFonts w:ascii="Times New Roman" w:hAnsi="Times New Roman" w:cs="Times New Roman"/>
                <w:sz w:val="24"/>
                <w:szCs w:val="24"/>
              </w:rPr>
            </w:pPr>
          </w:p>
          <w:p w14:paraId="09946280" w14:textId="77777777" w:rsidR="007D0ACF" w:rsidRPr="00D83C1A" w:rsidRDefault="007D0ACF" w:rsidP="00B9174D">
            <w:pPr>
              <w:rPr>
                <w:rFonts w:ascii="Times New Roman" w:hAnsi="Times New Roman" w:cs="Times New Roman"/>
                <w:sz w:val="24"/>
                <w:szCs w:val="24"/>
              </w:rPr>
            </w:pPr>
          </w:p>
          <w:p w14:paraId="1C938DE3" w14:textId="77777777" w:rsidR="007D0ACF" w:rsidRPr="00D83C1A" w:rsidRDefault="007D0ACF" w:rsidP="00B9174D">
            <w:pPr>
              <w:rPr>
                <w:rFonts w:ascii="Times New Roman" w:hAnsi="Times New Roman" w:cs="Times New Roman"/>
                <w:sz w:val="24"/>
                <w:szCs w:val="24"/>
              </w:rPr>
            </w:pPr>
            <w:r w:rsidRPr="00D83C1A">
              <w:rPr>
                <w:rFonts w:ascii="Times New Roman" w:hAnsi="Times New Roman" w:cs="Times New Roman"/>
                <w:sz w:val="24"/>
                <w:szCs w:val="24"/>
              </w:rPr>
              <w:t>континуирано</w:t>
            </w:r>
          </w:p>
        </w:tc>
        <w:tc>
          <w:tcPr>
            <w:tcW w:w="1755" w:type="dxa"/>
            <w:tcBorders>
              <w:top w:val="single" w:sz="4" w:space="0" w:color="auto"/>
              <w:left w:val="single" w:sz="4" w:space="0" w:color="auto"/>
              <w:bottom w:val="single" w:sz="4" w:space="0" w:color="auto"/>
              <w:right w:val="single" w:sz="4" w:space="0" w:color="auto"/>
            </w:tcBorders>
          </w:tcPr>
          <w:p w14:paraId="63B6F895"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Стручно информисање</w:t>
            </w:r>
          </w:p>
          <w:p w14:paraId="7D6B5207" w14:textId="77777777" w:rsidR="007D0ACF" w:rsidRPr="00D83C1A" w:rsidRDefault="007D0ACF" w:rsidP="00B9174D">
            <w:pPr>
              <w:rPr>
                <w:rFonts w:ascii="Times New Roman" w:hAnsi="Times New Roman" w:cs="Times New Roman"/>
                <w:sz w:val="24"/>
                <w:szCs w:val="24"/>
                <w:lang w:val="sr-Cyrl-CS"/>
              </w:rPr>
            </w:pPr>
          </w:p>
          <w:p w14:paraId="1936D7F2" w14:textId="77777777" w:rsidR="007D0ACF" w:rsidRPr="00D83C1A" w:rsidRDefault="007D0ACF" w:rsidP="00B9174D">
            <w:pPr>
              <w:rPr>
                <w:rFonts w:ascii="Times New Roman" w:hAnsi="Times New Roman" w:cs="Times New Roman"/>
                <w:sz w:val="24"/>
                <w:szCs w:val="24"/>
                <w:lang w:val="sr-Cyrl-CS"/>
              </w:rPr>
            </w:pPr>
          </w:p>
          <w:p w14:paraId="68072D10" w14:textId="77777777" w:rsidR="007D0ACF" w:rsidRPr="00D83C1A" w:rsidRDefault="007D0ACF" w:rsidP="00B9174D">
            <w:pPr>
              <w:rPr>
                <w:rFonts w:ascii="Times New Roman" w:hAnsi="Times New Roman" w:cs="Times New Roman"/>
                <w:sz w:val="24"/>
                <w:szCs w:val="24"/>
                <w:lang w:val="sr-Cyrl-CS"/>
              </w:rPr>
            </w:pPr>
          </w:p>
          <w:p w14:paraId="7658A9F5"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Посета часовима, педагошко инструктивни рад</w:t>
            </w:r>
          </w:p>
        </w:tc>
        <w:tc>
          <w:tcPr>
            <w:tcW w:w="1275" w:type="dxa"/>
            <w:tcBorders>
              <w:top w:val="single" w:sz="4" w:space="0" w:color="auto"/>
              <w:left w:val="single" w:sz="4" w:space="0" w:color="auto"/>
              <w:bottom w:val="single" w:sz="4" w:space="0" w:color="auto"/>
              <w:right w:val="single" w:sz="4" w:space="0" w:color="auto"/>
            </w:tcBorders>
          </w:tcPr>
          <w:p w14:paraId="427D1277"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Нови наставници</w:t>
            </w:r>
          </w:p>
          <w:p w14:paraId="533A3FD0" w14:textId="77777777" w:rsidR="007D0ACF" w:rsidRPr="00D83C1A" w:rsidRDefault="007D0ACF" w:rsidP="00B9174D">
            <w:pPr>
              <w:rPr>
                <w:rFonts w:ascii="Times New Roman" w:hAnsi="Times New Roman" w:cs="Times New Roman"/>
                <w:sz w:val="24"/>
                <w:szCs w:val="24"/>
                <w:lang w:val="sr-Cyrl-CS"/>
              </w:rPr>
            </w:pPr>
          </w:p>
          <w:p w14:paraId="7CAEED91" w14:textId="77777777" w:rsidR="007D0ACF" w:rsidRPr="00D83C1A" w:rsidRDefault="007D0ACF" w:rsidP="00B9174D">
            <w:pPr>
              <w:rPr>
                <w:rFonts w:ascii="Times New Roman" w:hAnsi="Times New Roman" w:cs="Times New Roman"/>
                <w:sz w:val="24"/>
                <w:szCs w:val="24"/>
                <w:lang w:val="sr-Cyrl-CS"/>
              </w:rPr>
            </w:pPr>
          </w:p>
          <w:p w14:paraId="5DDCE02A" w14:textId="77777777" w:rsidR="007D0ACF" w:rsidRPr="00D83C1A" w:rsidRDefault="007D0ACF" w:rsidP="00B9174D">
            <w:pPr>
              <w:rPr>
                <w:rFonts w:ascii="Times New Roman" w:hAnsi="Times New Roman" w:cs="Times New Roman"/>
                <w:sz w:val="24"/>
                <w:szCs w:val="24"/>
                <w:lang w:val="sr-Cyrl-CS"/>
              </w:rPr>
            </w:pPr>
          </w:p>
          <w:p w14:paraId="7D909B46"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Приправници,нови наставници</w:t>
            </w:r>
          </w:p>
        </w:tc>
        <w:tc>
          <w:tcPr>
            <w:tcW w:w="1490" w:type="dxa"/>
            <w:tcBorders>
              <w:top w:val="single" w:sz="4" w:space="0" w:color="auto"/>
              <w:left w:val="single" w:sz="4" w:space="0" w:color="auto"/>
              <w:bottom w:val="single" w:sz="4" w:space="0" w:color="auto"/>
            </w:tcBorders>
          </w:tcPr>
          <w:p w14:paraId="2FA1BB7A"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Директор, ПП служба, рук. Актива</w:t>
            </w:r>
          </w:p>
          <w:p w14:paraId="6AA1F249" w14:textId="77777777" w:rsidR="007D0ACF" w:rsidRPr="00D83C1A" w:rsidRDefault="007D0ACF" w:rsidP="00B9174D">
            <w:pPr>
              <w:rPr>
                <w:rFonts w:ascii="Times New Roman" w:hAnsi="Times New Roman" w:cs="Times New Roman"/>
                <w:sz w:val="24"/>
                <w:szCs w:val="24"/>
                <w:lang w:val="sr-Cyrl-CS"/>
              </w:rPr>
            </w:pPr>
          </w:p>
          <w:p w14:paraId="61D8D8D9" w14:textId="77777777" w:rsidR="007D0ACF" w:rsidRPr="00D83C1A" w:rsidRDefault="007D0ACF" w:rsidP="00B9174D">
            <w:pPr>
              <w:rPr>
                <w:rFonts w:ascii="Times New Roman" w:hAnsi="Times New Roman" w:cs="Times New Roman"/>
                <w:sz w:val="24"/>
                <w:szCs w:val="24"/>
                <w:lang w:val="sr-Cyrl-CS"/>
              </w:rPr>
            </w:pPr>
          </w:p>
          <w:p w14:paraId="5703E01C" w14:textId="77777777" w:rsidR="007D0ACF" w:rsidRPr="00D83C1A" w:rsidRDefault="007D0ACF" w:rsidP="00B9174D">
            <w:pPr>
              <w:rPr>
                <w:rFonts w:ascii="Times New Roman" w:hAnsi="Times New Roman" w:cs="Times New Roman"/>
                <w:sz w:val="24"/>
                <w:szCs w:val="24"/>
                <w:lang w:val="sr-Cyrl-CS"/>
              </w:rPr>
            </w:pPr>
          </w:p>
          <w:p w14:paraId="4AB985DC"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педагог</w:t>
            </w:r>
          </w:p>
        </w:tc>
      </w:tr>
      <w:tr w:rsidR="007D0ACF" w:rsidRPr="00D83C1A" w14:paraId="58F432A3" w14:textId="77777777" w:rsidTr="00B9174D">
        <w:trPr>
          <w:jc w:val="center"/>
        </w:trPr>
        <w:tc>
          <w:tcPr>
            <w:tcW w:w="1384" w:type="dxa"/>
            <w:tcBorders>
              <w:top w:val="single" w:sz="4" w:space="0" w:color="auto"/>
              <w:bottom w:val="single" w:sz="4" w:space="0" w:color="auto"/>
              <w:right w:val="single" w:sz="4" w:space="0" w:color="auto"/>
            </w:tcBorders>
          </w:tcPr>
          <w:p w14:paraId="284A4683"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Сви </w:t>
            </w:r>
          </w:p>
        </w:tc>
        <w:tc>
          <w:tcPr>
            <w:tcW w:w="2560" w:type="dxa"/>
            <w:tcBorders>
              <w:top w:val="single" w:sz="4" w:space="0" w:color="auto"/>
              <w:left w:val="single" w:sz="4" w:space="0" w:color="auto"/>
              <w:bottom w:val="single" w:sz="4" w:space="0" w:color="auto"/>
              <w:right w:val="single" w:sz="4" w:space="0" w:color="auto"/>
            </w:tcBorders>
          </w:tcPr>
          <w:p w14:paraId="447FC59D"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 Обука за коришћење Гугл учионице</w:t>
            </w:r>
          </w:p>
        </w:tc>
        <w:tc>
          <w:tcPr>
            <w:tcW w:w="1644" w:type="dxa"/>
            <w:tcBorders>
              <w:top w:val="single" w:sz="4" w:space="0" w:color="auto"/>
              <w:left w:val="single" w:sz="4" w:space="0" w:color="auto"/>
              <w:bottom w:val="single" w:sz="4" w:space="0" w:color="auto"/>
              <w:right w:val="single" w:sz="4" w:space="0" w:color="auto"/>
            </w:tcBorders>
          </w:tcPr>
          <w:p w14:paraId="74CCF073" w14:textId="77777777" w:rsidR="007D0ACF" w:rsidRPr="00D83C1A" w:rsidRDefault="007D0ACF" w:rsidP="00B9174D">
            <w:pPr>
              <w:rPr>
                <w:rFonts w:ascii="Times New Roman" w:hAnsi="Times New Roman" w:cs="Times New Roman"/>
                <w:bCs/>
                <w:iCs/>
                <w:sz w:val="24"/>
                <w:szCs w:val="24"/>
              </w:rPr>
            </w:pPr>
            <w:r w:rsidRPr="00D83C1A">
              <w:rPr>
                <w:rFonts w:ascii="Times New Roman" w:hAnsi="Times New Roman" w:cs="Times New Roman"/>
                <w:bCs/>
                <w:iCs/>
                <w:sz w:val="24"/>
                <w:szCs w:val="24"/>
              </w:rPr>
              <w:t>по потреби</w:t>
            </w:r>
          </w:p>
          <w:p w14:paraId="75315280" w14:textId="77777777" w:rsidR="007D0ACF" w:rsidRPr="00D83C1A" w:rsidRDefault="007D0ACF" w:rsidP="00B9174D">
            <w:pPr>
              <w:rPr>
                <w:rFonts w:ascii="Times New Roman" w:hAnsi="Times New Roman" w:cs="Times New Roman"/>
                <w:sz w:val="24"/>
                <w:szCs w:val="24"/>
                <w:lang w:val="sr-Cyrl-CS"/>
              </w:rPr>
            </w:pPr>
          </w:p>
        </w:tc>
        <w:tc>
          <w:tcPr>
            <w:tcW w:w="1755" w:type="dxa"/>
            <w:tcBorders>
              <w:top w:val="single" w:sz="4" w:space="0" w:color="auto"/>
              <w:left w:val="single" w:sz="4" w:space="0" w:color="auto"/>
              <w:bottom w:val="single" w:sz="4" w:space="0" w:color="auto"/>
              <w:right w:val="single" w:sz="4" w:space="0" w:color="auto"/>
            </w:tcBorders>
          </w:tcPr>
          <w:p w14:paraId="0036F9E8"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Стручна тема</w:t>
            </w:r>
          </w:p>
        </w:tc>
        <w:tc>
          <w:tcPr>
            <w:tcW w:w="1275" w:type="dxa"/>
            <w:tcBorders>
              <w:top w:val="single" w:sz="4" w:space="0" w:color="auto"/>
              <w:left w:val="single" w:sz="4" w:space="0" w:color="auto"/>
              <w:bottom w:val="single" w:sz="4" w:space="0" w:color="auto"/>
              <w:right w:val="single" w:sz="4" w:space="0" w:color="auto"/>
            </w:tcBorders>
          </w:tcPr>
          <w:p w14:paraId="581DE111" w14:textId="77777777" w:rsidR="007D0ACF" w:rsidRPr="00D83C1A" w:rsidRDefault="007D0ACF" w:rsidP="00B9174D">
            <w:pPr>
              <w:rPr>
                <w:rFonts w:ascii="Times New Roman" w:hAnsi="Times New Roman" w:cs="Times New Roman"/>
                <w:sz w:val="24"/>
                <w:szCs w:val="24"/>
                <w:lang w:val="sr-Latn-CS"/>
              </w:rPr>
            </w:pPr>
            <w:r w:rsidRPr="00D83C1A">
              <w:rPr>
                <w:rFonts w:ascii="Times New Roman" w:hAnsi="Times New Roman" w:cs="Times New Roman"/>
                <w:sz w:val="24"/>
                <w:szCs w:val="24"/>
                <w:lang w:val="sr-Cyrl-CS"/>
              </w:rPr>
              <w:t>Наставничко веће</w:t>
            </w:r>
          </w:p>
        </w:tc>
        <w:tc>
          <w:tcPr>
            <w:tcW w:w="1490" w:type="dxa"/>
            <w:tcBorders>
              <w:top w:val="single" w:sz="4" w:space="0" w:color="auto"/>
              <w:left w:val="single" w:sz="4" w:space="0" w:color="auto"/>
              <w:bottom w:val="single" w:sz="4" w:space="0" w:color="auto"/>
            </w:tcBorders>
          </w:tcPr>
          <w:p w14:paraId="0D503454"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Горан Спировски</w:t>
            </w:r>
          </w:p>
        </w:tc>
      </w:tr>
      <w:tr w:rsidR="007D0ACF" w:rsidRPr="00D83C1A" w14:paraId="65BA7C5B" w14:textId="77777777" w:rsidTr="00B9174D">
        <w:trPr>
          <w:jc w:val="center"/>
        </w:trPr>
        <w:tc>
          <w:tcPr>
            <w:tcW w:w="1384" w:type="dxa"/>
            <w:tcBorders>
              <w:top w:val="single" w:sz="4" w:space="0" w:color="auto"/>
              <w:bottom w:val="single" w:sz="4" w:space="0" w:color="auto"/>
              <w:right w:val="single" w:sz="4" w:space="0" w:color="auto"/>
            </w:tcBorders>
          </w:tcPr>
          <w:p w14:paraId="2B4772EE"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Сви пред.</w:t>
            </w:r>
          </w:p>
        </w:tc>
        <w:tc>
          <w:tcPr>
            <w:tcW w:w="2560" w:type="dxa"/>
            <w:tcBorders>
              <w:top w:val="single" w:sz="4" w:space="0" w:color="auto"/>
              <w:left w:val="single" w:sz="4" w:space="0" w:color="auto"/>
              <w:bottom w:val="single" w:sz="4" w:space="0" w:color="auto"/>
              <w:right w:val="single" w:sz="4" w:space="0" w:color="auto"/>
            </w:tcBorders>
          </w:tcPr>
          <w:p w14:paraId="6F10D486"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3. Обука за оснаживање запослених у образовању  за развијање одговорног односа према здрављу, очување здравља и безбедности ученика</w:t>
            </w:r>
          </w:p>
          <w:p w14:paraId="73B5FE21" w14:textId="77777777" w:rsidR="007D0ACF" w:rsidRPr="00D83C1A" w:rsidRDefault="007D0ACF" w:rsidP="00B9174D">
            <w:pPr>
              <w:rPr>
                <w:rFonts w:ascii="Times New Roman" w:hAnsi="Times New Roman" w:cs="Times New Roman"/>
                <w:sz w:val="24"/>
                <w:szCs w:val="24"/>
                <w:lang w:val="sr-Cyrl-CS"/>
              </w:rPr>
            </w:pPr>
          </w:p>
        </w:tc>
        <w:tc>
          <w:tcPr>
            <w:tcW w:w="1644" w:type="dxa"/>
            <w:tcBorders>
              <w:top w:val="single" w:sz="4" w:space="0" w:color="auto"/>
              <w:left w:val="single" w:sz="4" w:space="0" w:color="auto"/>
              <w:bottom w:val="single" w:sz="4" w:space="0" w:color="auto"/>
              <w:right w:val="single" w:sz="4" w:space="0" w:color="auto"/>
            </w:tcBorders>
          </w:tcPr>
          <w:p w14:paraId="27E33618" w14:textId="77777777" w:rsidR="007D0ACF" w:rsidRPr="00D83C1A" w:rsidRDefault="007D0ACF" w:rsidP="00B9174D">
            <w:pPr>
              <w:rPr>
                <w:rFonts w:ascii="Times New Roman" w:hAnsi="Times New Roman" w:cs="Times New Roman"/>
                <w:bCs/>
                <w:iCs/>
                <w:sz w:val="24"/>
                <w:szCs w:val="24"/>
              </w:rPr>
            </w:pPr>
            <w:r w:rsidRPr="00D83C1A">
              <w:rPr>
                <w:rFonts w:ascii="Times New Roman" w:hAnsi="Times New Roman" w:cs="Times New Roman"/>
                <w:bCs/>
                <w:iCs/>
                <w:sz w:val="24"/>
                <w:szCs w:val="24"/>
              </w:rPr>
              <w:t xml:space="preserve">септембар </w:t>
            </w:r>
          </w:p>
        </w:tc>
        <w:tc>
          <w:tcPr>
            <w:tcW w:w="1755" w:type="dxa"/>
            <w:tcBorders>
              <w:top w:val="single" w:sz="4" w:space="0" w:color="auto"/>
              <w:left w:val="single" w:sz="4" w:space="0" w:color="auto"/>
              <w:bottom w:val="single" w:sz="4" w:space="0" w:color="auto"/>
              <w:right w:val="single" w:sz="4" w:space="0" w:color="auto"/>
            </w:tcBorders>
          </w:tcPr>
          <w:p w14:paraId="529F052B" w14:textId="77777777" w:rsidR="007D0ACF" w:rsidRPr="00D83C1A" w:rsidRDefault="007D0ACF" w:rsidP="00B9174D">
            <w:pPr>
              <w:rPr>
                <w:rFonts w:ascii="Times New Roman" w:hAnsi="Times New Roman" w:cs="Times New Roman"/>
                <w:sz w:val="24"/>
                <w:szCs w:val="24"/>
                <w:lang w:val="sr-Latn-CS"/>
              </w:rPr>
            </w:pPr>
            <w:r w:rsidRPr="00D83C1A">
              <w:rPr>
                <w:rFonts w:ascii="Times New Roman" w:hAnsi="Times New Roman" w:cs="Times New Roman"/>
                <w:sz w:val="24"/>
                <w:szCs w:val="24"/>
                <w:lang w:val="sr-Cyrl-CS"/>
              </w:rPr>
              <w:t>Приказ резултата анкете</w:t>
            </w:r>
          </w:p>
        </w:tc>
        <w:tc>
          <w:tcPr>
            <w:tcW w:w="1275" w:type="dxa"/>
            <w:tcBorders>
              <w:top w:val="single" w:sz="4" w:space="0" w:color="auto"/>
              <w:left w:val="single" w:sz="4" w:space="0" w:color="auto"/>
              <w:bottom w:val="single" w:sz="4" w:space="0" w:color="auto"/>
              <w:right w:val="single" w:sz="4" w:space="0" w:color="auto"/>
            </w:tcBorders>
          </w:tcPr>
          <w:p w14:paraId="39962348" w14:textId="77777777" w:rsidR="007D0ACF" w:rsidRPr="00D83C1A" w:rsidRDefault="007D0ACF" w:rsidP="00B9174D">
            <w:pPr>
              <w:rPr>
                <w:rFonts w:ascii="Times New Roman" w:hAnsi="Times New Roman" w:cs="Times New Roman"/>
                <w:sz w:val="24"/>
                <w:szCs w:val="24"/>
                <w:lang w:val="sr-Latn-CS"/>
              </w:rPr>
            </w:pPr>
            <w:r w:rsidRPr="00D83C1A">
              <w:rPr>
                <w:rFonts w:ascii="Times New Roman" w:hAnsi="Times New Roman" w:cs="Times New Roman"/>
                <w:sz w:val="24"/>
                <w:szCs w:val="24"/>
                <w:lang w:val="sr-Cyrl-CS"/>
              </w:rPr>
              <w:t>Наставничко веће</w:t>
            </w:r>
          </w:p>
        </w:tc>
        <w:tc>
          <w:tcPr>
            <w:tcW w:w="1490" w:type="dxa"/>
            <w:tcBorders>
              <w:top w:val="single" w:sz="4" w:space="0" w:color="auto"/>
              <w:left w:val="single" w:sz="4" w:space="0" w:color="auto"/>
              <w:bottom w:val="single" w:sz="4" w:space="0" w:color="auto"/>
            </w:tcBorders>
          </w:tcPr>
          <w:p w14:paraId="4FD440C5"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Педагог,психолог</w:t>
            </w:r>
          </w:p>
          <w:p w14:paraId="1CC5A793" w14:textId="77777777" w:rsidR="007D0ACF" w:rsidRPr="00D83C1A" w:rsidRDefault="007D0ACF" w:rsidP="00B9174D">
            <w:pPr>
              <w:rPr>
                <w:rFonts w:ascii="Times New Roman" w:hAnsi="Times New Roman" w:cs="Times New Roman"/>
                <w:sz w:val="24"/>
                <w:szCs w:val="24"/>
                <w:lang w:val="sr-Cyrl-CS"/>
              </w:rPr>
            </w:pPr>
          </w:p>
        </w:tc>
      </w:tr>
    </w:tbl>
    <w:p w14:paraId="3E41939D" w14:textId="77777777" w:rsidR="007D0ACF" w:rsidRPr="00D83C1A" w:rsidRDefault="007D0ACF" w:rsidP="007D0ACF">
      <w:pPr>
        <w:rPr>
          <w:rFonts w:ascii="Times New Roman" w:hAnsi="Times New Roman" w:cs="Times New Roman"/>
          <w:sz w:val="24"/>
          <w:szCs w:val="24"/>
        </w:rPr>
      </w:pPr>
    </w:p>
    <w:p w14:paraId="51037E33" w14:textId="77777777" w:rsidR="00147A7B" w:rsidRDefault="00147A7B" w:rsidP="007D0ACF">
      <w:pPr>
        <w:rPr>
          <w:rFonts w:ascii="Times New Roman" w:hAnsi="Times New Roman" w:cs="Times New Roman"/>
          <w:b/>
          <w:bCs/>
          <w:i/>
          <w:iCs/>
          <w:sz w:val="24"/>
          <w:szCs w:val="24"/>
          <w:lang w:val="sr-Cyrl-CS"/>
        </w:rPr>
      </w:pPr>
    </w:p>
    <w:p w14:paraId="2C864D06" w14:textId="77777777" w:rsidR="00147A7B" w:rsidRDefault="00147A7B" w:rsidP="007D0ACF">
      <w:pPr>
        <w:rPr>
          <w:rFonts w:ascii="Times New Roman" w:hAnsi="Times New Roman" w:cs="Times New Roman"/>
          <w:b/>
          <w:bCs/>
          <w:i/>
          <w:iCs/>
          <w:sz w:val="24"/>
          <w:szCs w:val="24"/>
          <w:lang w:val="sr-Cyrl-CS"/>
        </w:rPr>
      </w:pPr>
    </w:p>
    <w:p w14:paraId="04AD5679" w14:textId="77777777" w:rsidR="00147A7B" w:rsidRDefault="00147A7B" w:rsidP="007D0ACF">
      <w:pPr>
        <w:rPr>
          <w:rFonts w:ascii="Times New Roman" w:hAnsi="Times New Roman" w:cs="Times New Roman"/>
          <w:b/>
          <w:bCs/>
          <w:i/>
          <w:iCs/>
          <w:sz w:val="24"/>
          <w:szCs w:val="24"/>
          <w:lang w:val="sr-Cyrl-CS"/>
        </w:rPr>
      </w:pPr>
    </w:p>
    <w:p w14:paraId="74C8BEBB" w14:textId="37459D39" w:rsidR="007D0ACF" w:rsidRPr="00D83C1A" w:rsidRDefault="007D0ACF" w:rsidP="007D0ACF">
      <w:pPr>
        <w:rPr>
          <w:rFonts w:ascii="Times New Roman" w:hAnsi="Times New Roman" w:cs="Times New Roman"/>
          <w:b/>
          <w:bCs/>
          <w:i/>
          <w:iCs/>
          <w:sz w:val="24"/>
          <w:szCs w:val="24"/>
          <w:lang w:val="sr-Cyrl-CS"/>
        </w:rPr>
      </w:pPr>
      <w:r w:rsidRPr="00D83C1A">
        <w:rPr>
          <w:rFonts w:ascii="Times New Roman" w:hAnsi="Times New Roman" w:cs="Times New Roman"/>
          <w:b/>
          <w:bCs/>
          <w:i/>
          <w:iCs/>
          <w:sz w:val="24"/>
          <w:szCs w:val="24"/>
          <w:lang w:val="sr-Cyrl-CS"/>
        </w:rPr>
        <w:lastRenderedPageBreak/>
        <w:t>Диференциран програм стручног усавршавања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61"/>
        <w:gridCol w:w="2228"/>
        <w:gridCol w:w="3178"/>
      </w:tblGrid>
      <w:tr w:rsidR="007D0ACF" w:rsidRPr="00D83C1A" w14:paraId="0403F98F" w14:textId="77777777" w:rsidTr="00B9174D">
        <w:trPr>
          <w:jc w:val="center"/>
        </w:trPr>
        <w:tc>
          <w:tcPr>
            <w:tcW w:w="4361" w:type="dxa"/>
            <w:tcBorders>
              <w:top w:val="single" w:sz="4" w:space="0" w:color="auto"/>
              <w:bottom w:val="single" w:sz="4" w:space="0" w:color="auto"/>
              <w:right w:val="single" w:sz="4" w:space="0" w:color="auto"/>
            </w:tcBorders>
            <w:shd w:val="clear" w:color="auto" w:fill="808080"/>
            <w:vAlign w:val="center"/>
          </w:tcPr>
          <w:p w14:paraId="5449FDD3"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САДРЖАЈ РАДА</w:t>
            </w:r>
          </w:p>
        </w:tc>
        <w:tc>
          <w:tcPr>
            <w:tcW w:w="2228" w:type="dxa"/>
            <w:tcBorders>
              <w:top w:val="single" w:sz="4" w:space="0" w:color="auto"/>
              <w:left w:val="single" w:sz="4" w:space="0" w:color="auto"/>
              <w:bottom w:val="single" w:sz="4" w:space="0" w:color="auto"/>
              <w:right w:val="single" w:sz="4" w:space="0" w:color="auto"/>
            </w:tcBorders>
            <w:shd w:val="clear" w:color="auto" w:fill="808080"/>
            <w:vAlign w:val="center"/>
          </w:tcPr>
          <w:p w14:paraId="359B6517"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Време реализације</w:t>
            </w:r>
          </w:p>
        </w:tc>
        <w:tc>
          <w:tcPr>
            <w:tcW w:w="3178" w:type="dxa"/>
            <w:tcBorders>
              <w:top w:val="single" w:sz="4" w:space="0" w:color="auto"/>
              <w:left w:val="single" w:sz="4" w:space="0" w:color="auto"/>
              <w:bottom w:val="single" w:sz="4" w:space="0" w:color="auto"/>
            </w:tcBorders>
            <w:shd w:val="clear" w:color="auto" w:fill="808080"/>
            <w:vAlign w:val="center"/>
          </w:tcPr>
          <w:p w14:paraId="2581EA3D" w14:textId="77777777" w:rsidR="007D0ACF" w:rsidRPr="00D83C1A" w:rsidRDefault="007D0ACF" w:rsidP="00B9174D">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Извршилац</w:t>
            </w:r>
          </w:p>
        </w:tc>
      </w:tr>
      <w:tr w:rsidR="007D0ACF" w:rsidRPr="00D83C1A" w14:paraId="683B820A" w14:textId="77777777" w:rsidTr="00B9174D">
        <w:trPr>
          <w:jc w:val="center"/>
        </w:trPr>
        <w:tc>
          <w:tcPr>
            <w:tcW w:w="4361" w:type="dxa"/>
            <w:tcBorders>
              <w:top w:val="single" w:sz="4" w:space="0" w:color="auto"/>
              <w:bottom w:val="single" w:sz="4" w:space="0" w:color="auto"/>
              <w:right w:val="single" w:sz="4" w:space="0" w:color="auto"/>
            </w:tcBorders>
          </w:tcPr>
          <w:p w14:paraId="27899CCC"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Овај програм обухвата рад са заинтересованим наставници без обзира на године стажа</w:t>
            </w:r>
          </w:p>
          <w:p w14:paraId="6550FA46"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1. Реализација иновативних часова и савремених облика рада (тимски рад наставника, педагога, психолога)</w:t>
            </w:r>
          </w:p>
          <w:p w14:paraId="6E9E4A29"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2. Радионице са темама везаним за унапређење вештина  комуникације: медијација</w:t>
            </w:r>
          </w:p>
          <w:p w14:paraId="498FF4F7" w14:textId="77777777" w:rsidR="007D0ACF" w:rsidRPr="00D83C1A" w:rsidRDefault="007D0ACF" w:rsidP="00B9174D">
            <w:pPr>
              <w:rPr>
                <w:rFonts w:ascii="Times New Roman" w:hAnsi="Times New Roman" w:cs="Times New Roman"/>
                <w:sz w:val="24"/>
                <w:szCs w:val="24"/>
                <w:lang w:val="sr-Cyrl-CS"/>
              </w:rPr>
            </w:pPr>
          </w:p>
        </w:tc>
        <w:tc>
          <w:tcPr>
            <w:tcW w:w="2228" w:type="dxa"/>
            <w:tcBorders>
              <w:top w:val="single" w:sz="4" w:space="0" w:color="auto"/>
              <w:left w:val="single" w:sz="4" w:space="0" w:color="auto"/>
              <w:bottom w:val="single" w:sz="4" w:space="0" w:color="auto"/>
              <w:right w:val="single" w:sz="4" w:space="0" w:color="auto"/>
            </w:tcBorders>
            <w:vAlign w:val="center"/>
          </w:tcPr>
          <w:p w14:paraId="32B57B20" w14:textId="77777777" w:rsidR="007D0ACF" w:rsidRPr="00D83C1A" w:rsidRDefault="007D0ACF" w:rsidP="00B9174D">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XII-IV</w:t>
            </w:r>
          </w:p>
          <w:p w14:paraId="77415AD4" w14:textId="77777777" w:rsidR="007D0ACF" w:rsidRPr="00D83C1A" w:rsidRDefault="007D0ACF" w:rsidP="00B9174D">
            <w:pPr>
              <w:rPr>
                <w:rFonts w:ascii="Times New Roman" w:hAnsi="Times New Roman" w:cs="Times New Roman"/>
                <w:sz w:val="24"/>
                <w:szCs w:val="24"/>
                <w:lang w:val="sr-Latn-CS"/>
              </w:rPr>
            </w:pPr>
          </w:p>
          <w:p w14:paraId="21467FE9" w14:textId="77777777" w:rsidR="007D0ACF" w:rsidRPr="00D83C1A" w:rsidRDefault="007D0ACF" w:rsidP="00B9174D">
            <w:pPr>
              <w:rPr>
                <w:rFonts w:ascii="Times New Roman" w:hAnsi="Times New Roman" w:cs="Times New Roman"/>
                <w:sz w:val="24"/>
                <w:szCs w:val="24"/>
                <w:lang w:val="sr-Latn-CS"/>
              </w:rPr>
            </w:pPr>
          </w:p>
          <w:p w14:paraId="28A5E217"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Током шк. год.</w:t>
            </w:r>
          </w:p>
        </w:tc>
        <w:tc>
          <w:tcPr>
            <w:tcW w:w="3178" w:type="dxa"/>
            <w:tcBorders>
              <w:top w:val="single" w:sz="4" w:space="0" w:color="auto"/>
              <w:left w:val="single" w:sz="4" w:space="0" w:color="auto"/>
              <w:bottom w:val="single" w:sz="4" w:space="0" w:color="auto"/>
            </w:tcBorders>
          </w:tcPr>
          <w:p w14:paraId="7EDF5B07" w14:textId="77777777" w:rsidR="007D0ACF" w:rsidRPr="00D83C1A" w:rsidRDefault="007D0ACF" w:rsidP="00B9174D">
            <w:pPr>
              <w:rPr>
                <w:rFonts w:ascii="Times New Roman" w:hAnsi="Times New Roman" w:cs="Times New Roman"/>
                <w:sz w:val="24"/>
                <w:szCs w:val="24"/>
                <w:lang w:val="sr-Cyrl-CS"/>
              </w:rPr>
            </w:pPr>
          </w:p>
          <w:p w14:paraId="59B4111B" w14:textId="77777777" w:rsidR="007D0ACF" w:rsidRPr="00D83C1A" w:rsidRDefault="007D0ACF" w:rsidP="00B9174D">
            <w:pPr>
              <w:rPr>
                <w:rFonts w:ascii="Times New Roman" w:hAnsi="Times New Roman" w:cs="Times New Roman"/>
                <w:sz w:val="24"/>
                <w:szCs w:val="24"/>
                <w:lang w:val="sr-Cyrl-CS"/>
              </w:rPr>
            </w:pPr>
          </w:p>
          <w:p w14:paraId="6C01127F" w14:textId="77777777" w:rsidR="007D0ACF" w:rsidRPr="00D83C1A" w:rsidRDefault="007D0ACF" w:rsidP="00B9174D">
            <w:pPr>
              <w:rPr>
                <w:rFonts w:ascii="Times New Roman" w:hAnsi="Times New Roman" w:cs="Times New Roman"/>
                <w:sz w:val="24"/>
                <w:szCs w:val="24"/>
                <w:lang w:val="sr-Cyrl-CS"/>
              </w:rPr>
            </w:pPr>
          </w:p>
          <w:p w14:paraId="002F7C3D"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Педагог, психолог, заинтересовани наставници</w:t>
            </w:r>
          </w:p>
          <w:p w14:paraId="38BDEB6E" w14:textId="77777777" w:rsidR="007D0ACF" w:rsidRPr="00D83C1A" w:rsidRDefault="007D0ACF" w:rsidP="00B9174D">
            <w:pPr>
              <w:rPr>
                <w:rFonts w:ascii="Times New Roman" w:hAnsi="Times New Roman" w:cs="Times New Roman"/>
                <w:sz w:val="24"/>
                <w:szCs w:val="24"/>
                <w:lang w:val="sr-Cyrl-CS"/>
              </w:rPr>
            </w:pPr>
          </w:p>
          <w:p w14:paraId="68FDA870" w14:textId="77777777" w:rsidR="007D0ACF" w:rsidRPr="00D83C1A" w:rsidRDefault="007D0ACF" w:rsidP="00B9174D">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Педагог</w:t>
            </w:r>
          </w:p>
          <w:p w14:paraId="6633B1DE" w14:textId="77777777" w:rsidR="007D0ACF" w:rsidRPr="00D83C1A" w:rsidRDefault="007D0ACF" w:rsidP="00B9174D">
            <w:pPr>
              <w:rPr>
                <w:rFonts w:ascii="Times New Roman" w:hAnsi="Times New Roman" w:cs="Times New Roman"/>
                <w:sz w:val="24"/>
                <w:szCs w:val="24"/>
              </w:rPr>
            </w:pPr>
          </w:p>
        </w:tc>
      </w:tr>
    </w:tbl>
    <w:p w14:paraId="4DF8A528" w14:textId="77777777" w:rsidR="007D0ACF" w:rsidRPr="00D83C1A" w:rsidRDefault="007D0ACF" w:rsidP="007D0ACF">
      <w:pPr>
        <w:rPr>
          <w:rFonts w:ascii="Times New Roman" w:hAnsi="Times New Roman" w:cs="Times New Roman"/>
          <w:b/>
          <w:bCs/>
          <w:sz w:val="24"/>
          <w:szCs w:val="24"/>
          <w:lang w:val="sr-Cyrl-CS"/>
        </w:rPr>
      </w:pPr>
    </w:p>
    <w:p w14:paraId="56E4BC1B" w14:textId="600FA7F5" w:rsidR="007D0ACF" w:rsidRPr="0048088C" w:rsidRDefault="007D0ACF" w:rsidP="007D0ACF">
      <w:pPr>
        <w:rPr>
          <w:rFonts w:ascii="Times New Roman" w:hAnsi="Times New Roman" w:cs="Times New Roman"/>
          <w:bCs/>
          <w:sz w:val="24"/>
          <w:szCs w:val="24"/>
          <w:lang w:val="sr-Cyrl-RS"/>
        </w:rPr>
        <w:sectPr w:rsidR="007D0ACF" w:rsidRPr="0048088C" w:rsidSect="00A07556">
          <w:pgSz w:w="12240" w:h="15840"/>
          <w:pgMar w:top="1417" w:right="1134" w:bottom="1417" w:left="1701" w:header="720" w:footer="720" w:gutter="0"/>
          <w:cols w:space="720"/>
          <w:noEndnote/>
          <w:docGrid w:linePitch="326"/>
        </w:sectPr>
      </w:pPr>
      <w:r w:rsidRPr="00D83C1A">
        <w:rPr>
          <w:rFonts w:ascii="Times New Roman" w:hAnsi="Times New Roman" w:cs="Times New Roman"/>
          <w:bCs/>
          <w:sz w:val="24"/>
          <w:szCs w:val="24"/>
        </w:rPr>
        <w:t>План стручног усавршавања и професионалног развоја запослених, по већи</w:t>
      </w:r>
    </w:p>
    <w:p w14:paraId="77510971" w14:textId="275B8420" w:rsidR="007D0ACF" w:rsidRDefault="007D0ACF" w:rsidP="007D0ACF">
      <w:pPr>
        <w:tabs>
          <w:tab w:val="left" w:pos="3336"/>
        </w:tabs>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ab/>
        <w:t>ПЛАН СТРУЧНОГ УСАВРШАВАЊА ВЕЋА МАТЕМАТИКЕ</w:t>
      </w:r>
    </w:p>
    <w:p w14:paraId="7CE87678" w14:textId="4A17BB71" w:rsidR="007D0ACF" w:rsidRDefault="007D0ACF" w:rsidP="007D0ACF">
      <w:pPr>
        <w:tabs>
          <w:tab w:val="left" w:pos="3336"/>
        </w:tabs>
        <w:rPr>
          <w:rFonts w:ascii="Times New Roman" w:hAnsi="Times New Roman" w:cs="Times New Roman"/>
          <w:sz w:val="24"/>
          <w:szCs w:val="24"/>
          <w:lang w:val="sr-Cyrl-RS"/>
        </w:rPr>
      </w:pPr>
    </w:p>
    <w:p w14:paraId="0B7EC42E" w14:textId="380D8927" w:rsidR="007D0ACF" w:rsidRDefault="007D0ACF" w:rsidP="007D0ACF">
      <w:pPr>
        <w:tabs>
          <w:tab w:val="left" w:pos="3336"/>
        </w:tabs>
        <w:rPr>
          <w:rFonts w:ascii="Times New Roman" w:hAnsi="Times New Roman" w:cs="Times New Roman"/>
          <w:sz w:val="24"/>
          <w:szCs w:val="24"/>
          <w:lang w:val="sr-Cyrl-RS"/>
        </w:rPr>
      </w:pPr>
      <w:r w:rsidRPr="007D0ACF">
        <w:rPr>
          <w:rFonts w:ascii="Times New Roman" w:hAnsi="Times New Roman" w:cs="Times New Roman"/>
          <w:sz w:val="24"/>
          <w:szCs w:val="24"/>
          <w:lang w:val="sr-Cyrl-RS"/>
        </w:rPr>
        <w:t>Стручно усавршавање наставника ће бити реализовано кроз активности : одлазак на Републички семинар у организацији ДМС 2025. године у складу са планом стручног усавршавања Школе, семинари у организацији Пдружнице ДМС Панчево, активно учешће у раду Подружнице ДМС Панчево, усавршавање у Установи, семинари доступни на интернету и понуђени од стране разних издавача, сати и бодови остварени кроз организацију и спровођење пробног ЗИ, разних нивоа такмичења, организација Судоку турнира, математичког такмичења Мислиша, учешће у манифестацији Мај-месец математике и дана броја П, посете средњим школама у оквиру Професионалне орјентације, организација, реализација и прегледање радова у оквиру ЗИ  и осталих активности професора математике у Школи</w:t>
      </w:r>
    </w:p>
    <w:p w14:paraId="0BD6D36D" w14:textId="7AE41C59" w:rsidR="007D0ACF" w:rsidRPr="007D0ACF" w:rsidRDefault="007D0ACF" w:rsidP="007D0ACF">
      <w:pPr>
        <w:tabs>
          <w:tab w:val="left" w:pos="3336"/>
        </w:tabs>
        <w:rPr>
          <w:rFonts w:ascii="Times New Roman" w:hAnsi="Times New Roman" w:cs="Times New Roman"/>
          <w:sz w:val="24"/>
          <w:szCs w:val="24"/>
          <w:lang w:val="sr-Cyrl-RS"/>
        </w:rPr>
        <w:sectPr w:rsidR="007D0ACF" w:rsidRPr="007D0ACF" w:rsidSect="007D0ACF">
          <w:pgSz w:w="15840" w:h="12240" w:orient="landscape"/>
          <w:pgMar w:top="1134" w:right="1417" w:bottom="1701" w:left="1417" w:header="720" w:footer="720" w:gutter="0"/>
          <w:cols w:space="720"/>
          <w:noEndnote/>
          <w:docGrid w:linePitch="326"/>
        </w:sectPr>
      </w:pPr>
      <w:r>
        <w:rPr>
          <w:rFonts w:ascii="Times New Roman" w:hAnsi="Times New Roman" w:cs="Times New Roman"/>
          <w:sz w:val="24"/>
          <w:szCs w:val="24"/>
          <w:lang w:val="sr-Cyrl-RS"/>
        </w:rPr>
        <w:tab/>
      </w:r>
    </w:p>
    <w:p w14:paraId="0BA29426" w14:textId="274AA838" w:rsidR="0048088C" w:rsidRPr="00962215" w:rsidRDefault="007D0ACF" w:rsidP="007D0ACF">
      <w:pPr>
        <w:rPr>
          <w:rFonts w:ascii="Times New Roman" w:hAnsi="Times New Roman" w:cs="Times New Roman"/>
          <w:b/>
          <w:sz w:val="24"/>
          <w:szCs w:val="24"/>
          <w:lang w:val="sr-Cyrl-RS"/>
        </w:rPr>
      </w:pPr>
      <w:r>
        <w:rPr>
          <w:rFonts w:ascii="Times New Roman" w:hAnsi="Times New Roman" w:cs="Times New Roman"/>
          <w:b/>
          <w:sz w:val="24"/>
          <w:szCs w:val="24"/>
        </w:rPr>
        <w:lastRenderedPageBreak/>
        <w:t xml:space="preserve">                                                             </w:t>
      </w:r>
      <w:r w:rsidR="0048088C" w:rsidRPr="00962215">
        <w:rPr>
          <w:rFonts w:ascii="Times New Roman" w:hAnsi="Times New Roman" w:cs="Times New Roman"/>
          <w:b/>
          <w:sz w:val="24"/>
          <w:szCs w:val="24"/>
        </w:rPr>
        <w:t>ПЛАН ПРОФЕСИОНАЛНОГ РАЗВОЈА ВЕЋА</w:t>
      </w:r>
    </w:p>
    <w:p w14:paraId="771A31F8" w14:textId="77777777" w:rsidR="0048088C" w:rsidRPr="00962215" w:rsidRDefault="0048088C" w:rsidP="0048088C">
      <w:pPr>
        <w:jc w:val="center"/>
        <w:rPr>
          <w:rFonts w:ascii="Times New Roman" w:hAnsi="Times New Roman" w:cs="Times New Roman"/>
          <w:b/>
          <w:sz w:val="24"/>
          <w:szCs w:val="24"/>
        </w:rPr>
      </w:pPr>
      <w:r w:rsidRPr="00962215">
        <w:rPr>
          <w:rFonts w:ascii="Times New Roman" w:hAnsi="Times New Roman" w:cs="Times New Roman"/>
          <w:b/>
          <w:sz w:val="24"/>
          <w:szCs w:val="24"/>
        </w:rPr>
        <w:t>Актива учитеља</w:t>
      </w:r>
    </w:p>
    <w:p w14:paraId="42FBF1D4" w14:textId="77777777" w:rsidR="0048088C" w:rsidRPr="00962215" w:rsidRDefault="0048088C" w:rsidP="0048088C">
      <w:pPr>
        <w:suppressAutoHyphens/>
        <w:spacing w:beforeAutospacing="1" w:after="100" w:afterAutospacing="1" w:line="273" w:lineRule="auto"/>
        <w:jc w:val="center"/>
        <w:rPr>
          <w:rFonts w:ascii="Times New Roman" w:hAnsi="Times New Roman" w:cs="Times New Roman"/>
          <w:b/>
          <w:sz w:val="24"/>
          <w:szCs w:val="24"/>
          <w:lang w:val="sr-Cyrl-RS"/>
        </w:rPr>
      </w:pPr>
      <w:r w:rsidRPr="00962215">
        <w:rPr>
          <w:rFonts w:ascii="Times New Roman" w:hAnsi="Times New Roman" w:cs="Times New Roman"/>
          <w:b/>
          <w:sz w:val="24"/>
          <w:szCs w:val="24"/>
        </w:rPr>
        <w:t>за школску 202</w:t>
      </w:r>
      <w:r w:rsidRPr="00962215">
        <w:rPr>
          <w:rFonts w:ascii="Times New Roman" w:hAnsi="Times New Roman" w:cs="Times New Roman"/>
          <w:b/>
          <w:sz w:val="24"/>
          <w:szCs w:val="24"/>
          <w:lang w:val="sr-Cyrl-RS"/>
        </w:rPr>
        <w:t>4</w:t>
      </w:r>
      <w:r w:rsidRPr="00962215">
        <w:rPr>
          <w:rFonts w:ascii="Times New Roman" w:hAnsi="Times New Roman" w:cs="Times New Roman"/>
          <w:b/>
          <w:sz w:val="24"/>
          <w:szCs w:val="24"/>
        </w:rPr>
        <w:t>/202</w:t>
      </w:r>
      <w:r w:rsidRPr="00962215">
        <w:rPr>
          <w:rFonts w:ascii="Times New Roman" w:hAnsi="Times New Roman" w:cs="Times New Roman"/>
          <w:b/>
          <w:sz w:val="24"/>
          <w:szCs w:val="24"/>
          <w:lang w:val="sr-Cyrl-RS"/>
        </w:rPr>
        <w:t>5</w:t>
      </w:r>
      <w:r w:rsidRPr="00962215">
        <w:rPr>
          <w:rFonts w:ascii="Times New Roman" w:hAnsi="Times New Roman" w:cs="Times New Roman"/>
          <w:b/>
          <w:sz w:val="24"/>
          <w:szCs w:val="24"/>
        </w:rPr>
        <w:t xml:space="preserve">. </w:t>
      </w:r>
      <w:r w:rsidRPr="00962215">
        <w:rPr>
          <w:rFonts w:ascii="Times New Roman" w:hAnsi="Times New Roman" w:cs="Times New Roman"/>
          <w:b/>
          <w:sz w:val="24"/>
          <w:szCs w:val="24"/>
          <w:lang w:val="sr-Cyrl-RS"/>
        </w:rPr>
        <w:t>г</w:t>
      </w:r>
      <w:r w:rsidRPr="00962215">
        <w:rPr>
          <w:rFonts w:ascii="Times New Roman" w:hAnsi="Times New Roman" w:cs="Times New Roman"/>
          <w:b/>
          <w:sz w:val="24"/>
          <w:szCs w:val="24"/>
        </w:rPr>
        <w:t xml:space="preserve">одину </w:t>
      </w:r>
    </w:p>
    <w:p w14:paraId="567919DF" w14:textId="77777777" w:rsidR="0048088C" w:rsidRPr="00962215" w:rsidRDefault="0048088C" w:rsidP="0048088C">
      <w:pPr>
        <w:suppressAutoHyphens/>
        <w:spacing w:beforeAutospacing="1" w:after="100" w:afterAutospacing="1" w:line="273" w:lineRule="auto"/>
        <w:jc w:val="center"/>
        <w:rPr>
          <w:rFonts w:ascii="Times New Roman" w:hAnsi="Times New Roman" w:cs="Times New Roman"/>
          <w:b/>
          <w:sz w:val="24"/>
          <w:szCs w:val="24"/>
        </w:rPr>
      </w:pPr>
      <w:r w:rsidRPr="00962215">
        <w:rPr>
          <w:rFonts w:ascii="Times New Roman" w:hAnsi="Times New Roman" w:cs="Times New Roman"/>
          <w:b/>
          <w:sz w:val="24"/>
          <w:szCs w:val="24"/>
        </w:rPr>
        <w:t>ПЛАНИРАНИ  ОБЛИЦИ СТРУЧНОГ  УСАВРШАВАЊА У  УСТАНОВИ</w:t>
      </w:r>
    </w:p>
    <w:tbl>
      <w:tblPr>
        <w:tblpPr w:leftFromText="180" w:rightFromText="180" w:vertAnchor="text" w:horzAnchor="margin" w:tblpY="116"/>
        <w:tblW w:w="13907" w:type="dxa"/>
        <w:tblLayout w:type="fixed"/>
        <w:tblCellMar>
          <w:top w:w="15" w:type="dxa"/>
          <w:left w:w="15" w:type="dxa"/>
          <w:bottom w:w="15" w:type="dxa"/>
          <w:right w:w="15" w:type="dxa"/>
        </w:tblCellMar>
        <w:tblLook w:val="04A0" w:firstRow="1" w:lastRow="0" w:firstColumn="1" w:lastColumn="0" w:noHBand="0" w:noVBand="1"/>
      </w:tblPr>
      <w:tblGrid>
        <w:gridCol w:w="3435"/>
        <w:gridCol w:w="2535"/>
        <w:gridCol w:w="2865"/>
        <w:gridCol w:w="2355"/>
        <w:gridCol w:w="1785"/>
        <w:gridCol w:w="932"/>
      </w:tblGrid>
      <w:tr w:rsidR="0048088C" w:rsidRPr="00962215" w14:paraId="0122F105" w14:textId="77777777" w:rsidTr="0048088C">
        <w:trPr>
          <w:cantSplit/>
        </w:trPr>
        <w:tc>
          <w:tcPr>
            <w:tcW w:w="3435" w:type="dxa"/>
            <w:tcBorders>
              <w:top w:val="outset" w:sz="6" w:space="0" w:color="auto"/>
              <w:left w:val="outset" w:sz="6" w:space="0" w:color="auto"/>
              <w:bottom w:val="outset" w:sz="6" w:space="0" w:color="auto"/>
              <w:right w:val="outset" w:sz="6" w:space="0" w:color="auto"/>
            </w:tcBorders>
            <w:shd w:val="clear" w:color="auto" w:fill="F4B083"/>
            <w:vAlign w:val="center"/>
          </w:tcPr>
          <w:p w14:paraId="7EE2614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Назив теме и облика стручног усавршавања</w:t>
            </w:r>
          </w:p>
        </w:tc>
        <w:tc>
          <w:tcPr>
            <w:tcW w:w="2535" w:type="dxa"/>
            <w:tcBorders>
              <w:top w:val="outset" w:sz="6" w:space="0" w:color="auto"/>
              <w:left w:val="nil"/>
              <w:bottom w:val="outset" w:sz="6" w:space="0" w:color="auto"/>
              <w:right w:val="outset" w:sz="6" w:space="0" w:color="auto"/>
            </w:tcBorders>
            <w:shd w:val="clear" w:color="auto" w:fill="F4B083"/>
            <w:vAlign w:val="center"/>
          </w:tcPr>
          <w:p w14:paraId="4DBA6510"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Стручни органи (већа, активи...)</w:t>
            </w:r>
          </w:p>
        </w:tc>
        <w:tc>
          <w:tcPr>
            <w:tcW w:w="2865" w:type="dxa"/>
            <w:tcBorders>
              <w:top w:val="outset" w:sz="6" w:space="0" w:color="auto"/>
              <w:left w:val="nil"/>
              <w:bottom w:val="outset" w:sz="6" w:space="0" w:color="auto"/>
              <w:right w:val="outset" w:sz="6" w:space="0" w:color="auto"/>
            </w:tcBorders>
            <w:shd w:val="clear" w:color="auto" w:fill="F4B083"/>
            <w:vAlign w:val="center"/>
          </w:tcPr>
          <w:p w14:paraId="02C3FE4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Облик стручног усавршавања</w:t>
            </w:r>
          </w:p>
        </w:tc>
        <w:tc>
          <w:tcPr>
            <w:tcW w:w="2355" w:type="dxa"/>
            <w:tcBorders>
              <w:top w:val="outset" w:sz="6" w:space="0" w:color="auto"/>
              <w:left w:val="nil"/>
              <w:bottom w:val="outset" w:sz="6" w:space="0" w:color="auto"/>
              <w:right w:val="outset" w:sz="6" w:space="0" w:color="auto"/>
            </w:tcBorders>
            <w:shd w:val="clear" w:color="auto" w:fill="F4B083"/>
            <w:vAlign w:val="center"/>
          </w:tcPr>
          <w:p w14:paraId="33FF30CE"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Начин учествовања (присуство, излагање, ауторство, координисање, вођење, остало...)</w:t>
            </w:r>
          </w:p>
        </w:tc>
        <w:tc>
          <w:tcPr>
            <w:tcW w:w="1785" w:type="dxa"/>
            <w:tcBorders>
              <w:top w:val="outset" w:sz="6" w:space="0" w:color="auto"/>
              <w:left w:val="nil"/>
              <w:bottom w:val="outset" w:sz="6" w:space="0" w:color="auto"/>
              <w:right w:val="outset" w:sz="6" w:space="0" w:color="auto"/>
            </w:tcBorders>
            <w:shd w:val="clear" w:color="auto" w:fill="F4B083"/>
            <w:vAlign w:val="center"/>
          </w:tcPr>
          <w:p w14:paraId="6000131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Планирано време</w:t>
            </w:r>
          </w:p>
          <w:p w14:paraId="7DE982C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p>
        </w:tc>
        <w:tc>
          <w:tcPr>
            <w:tcW w:w="932" w:type="dxa"/>
            <w:tcBorders>
              <w:top w:val="outset" w:sz="6" w:space="0" w:color="auto"/>
              <w:left w:val="nil"/>
              <w:bottom w:val="outset" w:sz="6" w:space="0" w:color="auto"/>
              <w:right w:val="outset" w:sz="6" w:space="0" w:color="auto"/>
            </w:tcBorders>
            <w:shd w:val="clear" w:color="auto" w:fill="F4B083"/>
            <w:vAlign w:val="center"/>
          </w:tcPr>
          <w:p w14:paraId="024A8D7F"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b/>
                <w:sz w:val="24"/>
                <w:szCs w:val="24"/>
              </w:rPr>
              <w:t>Број сати</w:t>
            </w:r>
          </w:p>
        </w:tc>
      </w:tr>
      <w:tr w:rsidR="0048088C" w:rsidRPr="00962215" w14:paraId="4F814BAB"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348502E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sz w:val="24"/>
                <w:szCs w:val="24"/>
              </w:rPr>
              <w:t>Упознавање са правилником о протоколу поступања у установи у одговору на насиље, злостављање и занемаривање- новине</w:t>
            </w:r>
          </w:p>
        </w:tc>
        <w:tc>
          <w:tcPr>
            <w:tcW w:w="2535" w:type="dxa"/>
            <w:tcBorders>
              <w:top w:val="nil"/>
              <w:left w:val="nil"/>
              <w:bottom w:val="outset" w:sz="6" w:space="0" w:color="auto"/>
              <w:right w:val="outset" w:sz="6" w:space="0" w:color="auto"/>
            </w:tcBorders>
            <w:shd w:val="clear" w:color="auto" w:fill="FFFFFF"/>
            <w:vAlign w:val="center"/>
          </w:tcPr>
          <w:p w14:paraId="6DCDC163"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Наставничко</w:t>
            </w:r>
            <w:r w:rsidRPr="00962215">
              <w:rPr>
                <w:rFonts w:ascii="Times New Roman" w:eastAsia="Calibri" w:hAnsi="Times New Roman" w:cs="Times New Roman"/>
                <w:bCs/>
                <w:sz w:val="24"/>
                <w:szCs w:val="24"/>
              </w:rPr>
              <w:t xml:space="preserve"> веће</w:t>
            </w:r>
          </w:p>
          <w:p w14:paraId="0980DFB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 xml:space="preserve">педагошки инспектор </w:t>
            </w:r>
          </w:p>
          <w:p w14:paraId="30139BE4"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sz w:val="24"/>
                <w:szCs w:val="24"/>
              </w:rPr>
              <w:t>Д рагана Живаљевић</w:t>
            </w:r>
          </w:p>
        </w:tc>
        <w:tc>
          <w:tcPr>
            <w:tcW w:w="2865" w:type="dxa"/>
            <w:tcBorders>
              <w:top w:val="nil"/>
              <w:left w:val="nil"/>
              <w:bottom w:val="outset" w:sz="6" w:space="0" w:color="auto"/>
              <w:right w:val="outset" w:sz="6" w:space="0" w:color="auto"/>
            </w:tcBorders>
            <w:shd w:val="clear" w:color="auto" w:fill="FFFFFF"/>
            <w:vAlign w:val="center"/>
          </w:tcPr>
          <w:p w14:paraId="7B5051F1"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 xml:space="preserve">Усавршавање у складу са потребама </w:t>
            </w:r>
          </w:p>
          <w:p w14:paraId="53647BC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sz w:val="24"/>
                <w:szCs w:val="24"/>
              </w:rPr>
              <w:t>запослених</w:t>
            </w:r>
          </w:p>
        </w:tc>
        <w:tc>
          <w:tcPr>
            <w:tcW w:w="2355" w:type="dxa"/>
            <w:tcBorders>
              <w:top w:val="nil"/>
              <w:left w:val="nil"/>
              <w:bottom w:val="outset" w:sz="6" w:space="0" w:color="auto"/>
              <w:right w:val="outset" w:sz="6" w:space="0" w:color="auto"/>
            </w:tcBorders>
            <w:shd w:val="clear" w:color="auto" w:fill="FFFFFF"/>
            <w:vAlign w:val="center"/>
          </w:tcPr>
          <w:p w14:paraId="50ECF9B9"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
                <w:sz w:val="24"/>
                <w:szCs w:val="24"/>
              </w:rPr>
            </w:pPr>
            <w:r w:rsidRPr="00962215">
              <w:rPr>
                <w:rFonts w:ascii="Times New Roman" w:eastAsia="SimSun" w:hAnsi="Times New Roman" w:cs="Times New Roman"/>
                <w:sz w:val="24"/>
                <w:szCs w:val="24"/>
              </w:rPr>
              <w:t>Присуствовање</w:t>
            </w:r>
          </w:p>
        </w:tc>
        <w:tc>
          <w:tcPr>
            <w:tcW w:w="1785" w:type="dxa"/>
            <w:tcBorders>
              <w:top w:val="nil"/>
              <w:left w:val="nil"/>
              <w:bottom w:val="outset" w:sz="6" w:space="0" w:color="auto"/>
              <w:right w:val="outset" w:sz="6" w:space="0" w:color="auto"/>
            </w:tcBorders>
            <w:shd w:val="clear" w:color="auto" w:fill="FFFFFF"/>
            <w:vAlign w:val="center"/>
          </w:tcPr>
          <w:p w14:paraId="2E35212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SimSun" w:hAnsi="Times New Roman" w:cs="Times New Roman"/>
                <w:sz w:val="24"/>
                <w:szCs w:val="24"/>
              </w:rPr>
              <w:t>август</w:t>
            </w:r>
          </w:p>
        </w:tc>
        <w:tc>
          <w:tcPr>
            <w:tcW w:w="932" w:type="dxa"/>
            <w:tcBorders>
              <w:top w:val="nil"/>
              <w:left w:val="nil"/>
              <w:bottom w:val="outset" w:sz="6" w:space="0" w:color="auto"/>
              <w:right w:val="outset" w:sz="6" w:space="0" w:color="auto"/>
            </w:tcBorders>
            <w:shd w:val="clear" w:color="auto" w:fill="FFFFFF"/>
            <w:vAlign w:val="center"/>
          </w:tcPr>
          <w:p w14:paraId="47457AB5"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
                <w:sz w:val="24"/>
                <w:szCs w:val="24"/>
              </w:rPr>
            </w:pPr>
            <w:r w:rsidRPr="00962215">
              <w:rPr>
                <w:rFonts w:ascii="Times New Roman" w:eastAsia="Calibri" w:hAnsi="Times New Roman" w:cs="Times New Roman"/>
                <w:bCs/>
                <w:sz w:val="24"/>
                <w:szCs w:val="24"/>
              </w:rPr>
              <w:t>2 часа</w:t>
            </w:r>
          </w:p>
        </w:tc>
      </w:tr>
      <w:tr w:rsidR="0048088C" w:rsidRPr="00962215" w14:paraId="64DFED2F"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2E40B7C3"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Израда дактичког материјала,</w:t>
            </w:r>
          </w:p>
          <w:p w14:paraId="03D6891D"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стручног чланка, различите</w:t>
            </w:r>
          </w:p>
          <w:p w14:paraId="5856C5C5"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врсте за ученике са тешкоћама</w:t>
            </w:r>
          </w:p>
        </w:tc>
        <w:tc>
          <w:tcPr>
            <w:tcW w:w="2535" w:type="dxa"/>
            <w:tcBorders>
              <w:top w:val="nil"/>
              <w:left w:val="nil"/>
              <w:bottom w:val="outset" w:sz="6" w:space="0" w:color="auto"/>
              <w:right w:val="outset" w:sz="6" w:space="0" w:color="auto"/>
            </w:tcBorders>
            <w:vAlign w:val="center"/>
          </w:tcPr>
          <w:p w14:paraId="13EE052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Актив учитеља</w:t>
            </w:r>
          </w:p>
          <w:p w14:paraId="2D48D3A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5DEBAA3E"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Израда и приказ дидактичког материјала</w:t>
            </w:r>
          </w:p>
        </w:tc>
        <w:tc>
          <w:tcPr>
            <w:tcW w:w="2355" w:type="dxa"/>
            <w:tcBorders>
              <w:top w:val="nil"/>
              <w:left w:val="nil"/>
              <w:bottom w:val="outset" w:sz="6" w:space="0" w:color="auto"/>
              <w:right w:val="outset" w:sz="6" w:space="0" w:color="auto"/>
            </w:tcBorders>
            <w:vAlign w:val="center"/>
          </w:tcPr>
          <w:p w14:paraId="34EEF5CC"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4E5874D1"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У току школске 2024/2025. године</w:t>
            </w:r>
          </w:p>
        </w:tc>
        <w:tc>
          <w:tcPr>
            <w:tcW w:w="932" w:type="dxa"/>
            <w:tcBorders>
              <w:top w:val="nil"/>
              <w:left w:val="nil"/>
              <w:bottom w:val="outset" w:sz="6" w:space="0" w:color="auto"/>
              <w:right w:val="outset" w:sz="6" w:space="0" w:color="auto"/>
            </w:tcBorders>
            <w:vAlign w:val="center"/>
          </w:tcPr>
          <w:p w14:paraId="32864A5F"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6 часова</w:t>
            </w:r>
          </w:p>
        </w:tc>
      </w:tr>
      <w:tr w:rsidR="0048088C" w:rsidRPr="00962215" w14:paraId="24D3AD40"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7D9B19A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Моја учионица- моја друга кућа</w:t>
            </w:r>
          </w:p>
        </w:tc>
        <w:tc>
          <w:tcPr>
            <w:tcW w:w="2535" w:type="dxa"/>
            <w:tcBorders>
              <w:top w:val="nil"/>
              <w:left w:val="nil"/>
              <w:bottom w:val="outset" w:sz="6" w:space="0" w:color="auto"/>
              <w:right w:val="outset" w:sz="6" w:space="0" w:color="auto"/>
            </w:tcBorders>
            <w:vAlign w:val="center"/>
          </w:tcPr>
          <w:p w14:paraId="42335BD4"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Одељенска заједница, родитељи</w:t>
            </w:r>
          </w:p>
        </w:tc>
        <w:tc>
          <w:tcPr>
            <w:tcW w:w="2865" w:type="dxa"/>
            <w:tcBorders>
              <w:top w:val="nil"/>
              <w:left w:val="nil"/>
              <w:bottom w:val="outset" w:sz="6" w:space="0" w:color="auto"/>
              <w:right w:val="outset" w:sz="6" w:space="0" w:color="auto"/>
            </w:tcBorders>
            <w:vAlign w:val="center"/>
          </w:tcPr>
          <w:p w14:paraId="4756B725"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радионица / организовано у складу са потребама</w:t>
            </w:r>
            <w:r w:rsidRPr="00962215">
              <w:rPr>
                <w:rFonts w:ascii="Times New Roman" w:eastAsia="Calibri" w:hAnsi="Times New Roman" w:cs="Times New Roman"/>
                <w:bCs/>
                <w:sz w:val="24"/>
                <w:szCs w:val="24"/>
              </w:rPr>
              <w:t xml:space="preserve"> ученика</w:t>
            </w:r>
          </w:p>
        </w:tc>
        <w:tc>
          <w:tcPr>
            <w:tcW w:w="2355" w:type="dxa"/>
            <w:tcBorders>
              <w:top w:val="nil"/>
              <w:left w:val="nil"/>
              <w:bottom w:val="outset" w:sz="6" w:space="0" w:color="auto"/>
              <w:right w:val="outset" w:sz="6" w:space="0" w:color="auto"/>
            </w:tcBorders>
            <w:vAlign w:val="center"/>
          </w:tcPr>
          <w:p w14:paraId="64BCEC31" w14:textId="77777777" w:rsidR="0048088C" w:rsidRPr="00962215" w:rsidRDefault="0048088C" w:rsidP="00ED6B88">
            <w:pPr>
              <w:suppressAutoHyphens/>
              <w:spacing w:beforeAutospacing="1" w:after="100" w:afterAutospacing="1" w:line="273" w:lineRule="auto"/>
              <w:jc w:val="center"/>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3EBE074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септембар</w:t>
            </w:r>
          </w:p>
        </w:tc>
        <w:tc>
          <w:tcPr>
            <w:tcW w:w="932" w:type="dxa"/>
            <w:tcBorders>
              <w:top w:val="nil"/>
              <w:left w:val="nil"/>
              <w:bottom w:val="outset" w:sz="6" w:space="0" w:color="auto"/>
              <w:right w:val="outset" w:sz="6" w:space="0" w:color="auto"/>
            </w:tcBorders>
            <w:vAlign w:val="center"/>
          </w:tcPr>
          <w:p w14:paraId="1B299206"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3C82B3BB"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67AA252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lang w:val="sr-Cyrl-RS"/>
              </w:rPr>
            </w:pPr>
          </w:p>
          <w:p w14:paraId="056005C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Тематски дан поводом Дана</w:t>
            </w:r>
          </w:p>
          <w:p w14:paraId="4FCAC7D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lang w:val="sr-Cyrl-RS"/>
              </w:rPr>
            </w:pPr>
            <w:r w:rsidRPr="00962215">
              <w:rPr>
                <w:rFonts w:ascii="Times New Roman" w:eastAsia="SimSun" w:hAnsi="Times New Roman" w:cs="Times New Roman"/>
                <w:bCs/>
                <w:sz w:val="24"/>
                <w:szCs w:val="24"/>
                <w:lang w:val="sr-Cyrl-RS"/>
              </w:rPr>
              <w:t>бундева</w:t>
            </w:r>
          </w:p>
        </w:tc>
        <w:tc>
          <w:tcPr>
            <w:tcW w:w="2535" w:type="dxa"/>
            <w:tcBorders>
              <w:top w:val="nil"/>
              <w:left w:val="nil"/>
              <w:bottom w:val="outset" w:sz="6" w:space="0" w:color="auto"/>
              <w:right w:val="outset" w:sz="6" w:space="0" w:color="auto"/>
            </w:tcBorders>
            <w:vAlign w:val="center"/>
          </w:tcPr>
          <w:p w14:paraId="3161321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Школа и локална</w:t>
            </w:r>
          </w:p>
          <w:p w14:paraId="78CB4B8F"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 xml:space="preserve"> заједница</w:t>
            </w:r>
          </w:p>
        </w:tc>
        <w:tc>
          <w:tcPr>
            <w:tcW w:w="2865" w:type="dxa"/>
            <w:tcBorders>
              <w:top w:val="nil"/>
              <w:left w:val="nil"/>
              <w:bottom w:val="outset" w:sz="6" w:space="0" w:color="auto"/>
              <w:right w:val="outset" w:sz="6" w:space="0" w:color="auto"/>
            </w:tcBorders>
            <w:vAlign w:val="center"/>
          </w:tcPr>
          <w:p w14:paraId="2A1E976D"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lang w:val="sr-Cyrl-RS"/>
              </w:rPr>
            </w:pPr>
            <w:r w:rsidRPr="00962215">
              <w:rPr>
                <w:rFonts w:ascii="Times New Roman" w:eastAsia="SimSun" w:hAnsi="Times New Roman" w:cs="Times New Roman"/>
                <w:bCs/>
                <w:sz w:val="24"/>
                <w:szCs w:val="24"/>
              </w:rPr>
              <w:t xml:space="preserve"> Израда и приказ</w:t>
            </w:r>
            <w:r w:rsidRPr="00962215">
              <w:rPr>
                <w:rFonts w:ascii="Times New Roman" w:eastAsia="SimSun" w:hAnsi="Times New Roman" w:cs="Times New Roman"/>
                <w:bCs/>
                <w:sz w:val="24"/>
                <w:szCs w:val="24"/>
                <w:lang w:val="sr-Cyrl-RS"/>
              </w:rPr>
              <w:t xml:space="preserve"> маски,</w:t>
            </w:r>
            <w:r w:rsidRPr="00962215">
              <w:rPr>
                <w:rFonts w:ascii="Times New Roman" w:eastAsia="SimSun" w:hAnsi="Times New Roman" w:cs="Times New Roman"/>
                <w:bCs/>
                <w:sz w:val="24"/>
                <w:szCs w:val="24"/>
              </w:rPr>
              <w:t xml:space="preserve"> </w:t>
            </w:r>
            <w:r w:rsidRPr="00962215">
              <w:rPr>
                <w:rFonts w:ascii="Times New Roman" w:eastAsia="SimSun" w:hAnsi="Times New Roman" w:cs="Times New Roman"/>
                <w:bCs/>
                <w:sz w:val="24"/>
                <w:szCs w:val="24"/>
                <w:lang w:val="sr-Cyrl-RS"/>
              </w:rPr>
              <w:t>и</w:t>
            </w:r>
            <w:r w:rsidRPr="00962215">
              <w:rPr>
                <w:rFonts w:ascii="Times New Roman" w:eastAsia="Calibri" w:hAnsi="Times New Roman" w:cs="Times New Roman"/>
                <w:bCs/>
                <w:sz w:val="24"/>
                <w:szCs w:val="24"/>
              </w:rPr>
              <w:t>звођење</w:t>
            </w:r>
            <w:r w:rsidRPr="00962215">
              <w:rPr>
                <w:rFonts w:ascii="Times New Roman" w:eastAsia="Calibri" w:hAnsi="Times New Roman" w:cs="Times New Roman"/>
                <w:bCs/>
                <w:sz w:val="24"/>
                <w:szCs w:val="24"/>
                <w:lang w:val="sr-Cyrl-RS"/>
              </w:rPr>
              <w:t xml:space="preserve"> изложбе и шетње</w:t>
            </w:r>
          </w:p>
        </w:tc>
        <w:tc>
          <w:tcPr>
            <w:tcW w:w="2355" w:type="dxa"/>
            <w:tcBorders>
              <w:top w:val="nil"/>
              <w:left w:val="nil"/>
              <w:bottom w:val="outset" w:sz="6" w:space="0" w:color="auto"/>
              <w:right w:val="outset" w:sz="6" w:space="0" w:color="auto"/>
            </w:tcBorders>
            <w:vAlign w:val="center"/>
          </w:tcPr>
          <w:p w14:paraId="72A3E86B"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1518371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bCs/>
                <w:sz w:val="24"/>
                <w:szCs w:val="24"/>
              </w:rPr>
              <w:t>октобар</w:t>
            </w:r>
          </w:p>
        </w:tc>
        <w:tc>
          <w:tcPr>
            <w:tcW w:w="932" w:type="dxa"/>
            <w:tcBorders>
              <w:top w:val="nil"/>
              <w:left w:val="nil"/>
              <w:bottom w:val="outset" w:sz="6" w:space="0" w:color="auto"/>
              <w:right w:val="outset" w:sz="6" w:space="0" w:color="auto"/>
            </w:tcBorders>
            <w:vAlign w:val="center"/>
          </w:tcPr>
          <w:p w14:paraId="5D05A473"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lang w:val="sr-Cyrl-RS"/>
              </w:rPr>
            </w:pPr>
            <w:r w:rsidRPr="00962215">
              <w:rPr>
                <w:rFonts w:ascii="Times New Roman" w:eastAsia="Calibri" w:hAnsi="Times New Roman" w:cs="Times New Roman"/>
                <w:bCs/>
                <w:sz w:val="24"/>
                <w:szCs w:val="24"/>
                <w:lang w:val="sr-Cyrl-RS"/>
              </w:rPr>
              <w:t>6 часова</w:t>
            </w:r>
          </w:p>
        </w:tc>
      </w:tr>
      <w:tr w:rsidR="0048088C" w:rsidRPr="00962215" w14:paraId="27E03329"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7D35F29C"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color w:val="000000"/>
                <w:sz w:val="24"/>
                <w:szCs w:val="24"/>
              </w:rPr>
              <w:t>Радионица за децу и родитеље,,Кад се наше руке сложе , све се може , све се може</w:t>
            </w:r>
          </w:p>
        </w:tc>
        <w:tc>
          <w:tcPr>
            <w:tcW w:w="2535" w:type="dxa"/>
            <w:tcBorders>
              <w:top w:val="nil"/>
              <w:left w:val="nil"/>
              <w:bottom w:val="outset" w:sz="6" w:space="0" w:color="auto"/>
              <w:right w:val="outset" w:sz="6" w:space="0" w:color="auto"/>
            </w:tcBorders>
            <w:vAlign w:val="center"/>
          </w:tcPr>
          <w:p w14:paraId="19A9372C"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p w14:paraId="0BB64710"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Одељенско веће</w:t>
            </w:r>
          </w:p>
        </w:tc>
        <w:tc>
          <w:tcPr>
            <w:tcW w:w="2865" w:type="dxa"/>
            <w:tcBorders>
              <w:top w:val="nil"/>
              <w:left w:val="nil"/>
              <w:bottom w:val="outset" w:sz="6" w:space="0" w:color="auto"/>
              <w:right w:val="outset" w:sz="6" w:space="0" w:color="auto"/>
            </w:tcBorders>
            <w:vAlign w:val="center"/>
          </w:tcPr>
          <w:p w14:paraId="6AD0ED81"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p w14:paraId="6C344CA5"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 угледног часа/активности(са дискусијом ианализом)</w:t>
            </w:r>
          </w:p>
        </w:tc>
        <w:tc>
          <w:tcPr>
            <w:tcW w:w="2355" w:type="dxa"/>
            <w:tcBorders>
              <w:top w:val="nil"/>
              <w:left w:val="nil"/>
              <w:bottom w:val="outset" w:sz="6" w:space="0" w:color="auto"/>
              <w:right w:val="outset" w:sz="6" w:space="0" w:color="auto"/>
            </w:tcBorders>
            <w:vAlign w:val="center"/>
          </w:tcPr>
          <w:p w14:paraId="2D6D4D9A"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p>
          <w:p w14:paraId="5546E9EE"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1C893943"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p w14:paraId="5766851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октобар</w:t>
            </w:r>
          </w:p>
        </w:tc>
        <w:tc>
          <w:tcPr>
            <w:tcW w:w="932" w:type="dxa"/>
            <w:tcBorders>
              <w:top w:val="nil"/>
              <w:left w:val="nil"/>
              <w:bottom w:val="outset" w:sz="6" w:space="0" w:color="auto"/>
              <w:right w:val="outset" w:sz="6" w:space="0" w:color="auto"/>
            </w:tcBorders>
            <w:vAlign w:val="center"/>
          </w:tcPr>
          <w:p w14:paraId="130CEE0C"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p>
          <w:p w14:paraId="7214ED4A"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01CB9102"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5F17685C"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lang w:val="sr-Cyrl-RS"/>
              </w:rPr>
            </w:pPr>
          </w:p>
          <w:p w14:paraId="200B81A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lang w:val="sr-Cyrl-RS"/>
              </w:rPr>
            </w:pPr>
            <w:r w:rsidRPr="00962215">
              <w:rPr>
                <w:rFonts w:ascii="Times New Roman" w:eastAsia="SimSun" w:hAnsi="Times New Roman" w:cs="Times New Roman"/>
                <w:bCs/>
                <w:color w:val="000000"/>
                <w:sz w:val="24"/>
                <w:szCs w:val="24"/>
                <w:lang w:val="sr-Cyrl-RS"/>
              </w:rPr>
              <w:t xml:space="preserve">Дечија недеља  </w:t>
            </w:r>
          </w:p>
          <w:p w14:paraId="747A3457"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lang w:val="sr-Cyrl-RS"/>
              </w:rPr>
            </w:pPr>
          </w:p>
        </w:tc>
        <w:tc>
          <w:tcPr>
            <w:tcW w:w="2535" w:type="dxa"/>
            <w:tcBorders>
              <w:top w:val="nil"/>
              <w:left w:val="nil"/>
              <w:bottom w:val="outset" w:sz="6" w:space="0" w:color="auto"/>
              <w:right w:val="outset" w:sz="6" w:space="0" w:color="auto"/>
            </w:tcBorders>
            <w:vAlign w:val="center"/>
          </w:tcPr>
          <w:p w14:paraId="0F36E8C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Актив учитеља</w:t>
            </w:r>
          </w:p>
          <w:p w14:paraId="488D588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718A60B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радиониц</w:t>
            </w:r>
            <w:r w:rsidRPr="00962215">
              <w:rPr>
                <w:rFonts w:ascii="Times New Roman" w:eastAsia="SimSun" w:hAnsi="Times New Roman" w:cs="Times New Roman"/>
                <w:bCs/>
                <w:sz w:val="24"/>
                <w:szCs w:val="24"/>
                <w:lang w:val="sr-Cyrl-RS"/>
              </w:rPr>
              <w:t>е</w:t>
            </w:r>
            <w:r w:rsidRPr="00962215">
              <w:rPr>
                <w:rFonts w:ascii="Times New Roman" w:eastAsia="SimSun" w:hAnsi="Times New Roman" w:cs="Times New Roman"/>
                <w:bCs/>
                <w:sz w:val="24"/>
                <w:szCs w:val="24"/>
              </w:rPr>
              <w:t xml:space="preserve"> / организован</w:t>
            </w:r>
            <w:r w:rsidRPr="00962215">
              <w:rPr>
                <w:rFonts w:ascii="Times New Roman" w:eastAsia="SimSun" w:hAnsi="Times New Roman" w:cs="Times New Roman"/>
                <w:bCs/>
                <w:sz w:val="24"/>
                <w:szCs w:val="24"/>
                <w:lang w:val="sr-Cyrl-RS"/>
              </w:rPr>
              <w:t xml:space="preserve">е </w:t>
            </w:r>
            <w:r w:rsidRPr="00962215">
              <w:rPr>
                <w:rFonts w:ascii="Times New Roman" w:eastAsia="SimSun" w:hAnsi="Times New Roman" w:cs="Times New Roman"/>
                <w:bCs/>
                <w:sz w:val="24"/>
                <w:szCs w:val="24"/>
              </w:rPr>
              <w:t xml:space="preserve"> у складу са потребама</w:t>
            </w:r>
            <w:r w:rsidRPr="00962215">
              <w:rPr>
                <w:rFonts w:ascii="Times New Roman" w:eastAsia="Calibri" w:hAnsi="Times New Roman" w:cs="Times New Roman"/>
                <w:bCs/>
                <w:sz w:val="24"/>
                <w:szCs w:val="24"/>
              </w:rPr>
              <w:t xml:space="preserve"> ученика</w:t>
            </w:r>
          </w:p>
        </w:tc>
        <w:tc>
          <w:tcPr>
            <w:tcW w:w="2355" w:type="dxa"/>
            <w:tcBorders>
              <w:top w:val="nil"/>
              <w:left w:val="nil"/>
              <w:bottom w:val="outset" w:sz="6" w:space="0" w:color="auto"/>
              <w:right w:val="outset" w:sz="6" w:space="0" w:color="auto"/>
            </w:tcBorders>
            <w:vAlign w:val="center"/>
          </w:tcPr>
          <w:p w14:paraId="64AD9B0E"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7322600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октобар</w:t>
            </w:r>
          </w:p>
        </w:tc>
        <w:tc>
          <w:tcPr>
            <w:tcW w:w="932" w:type="dxa"/>
            <w:tcBorders>
              <w:top w:val="nil"/>
              <w:left w:val="nil"/>
              <w:bottom w:val="outset" w:sz="6" w:space="0" w:color="auto"/>
              <w:right w:val="outset" w:sz="6" w:space="0" w:color="auto"/>
            </w:tcBorders>
            <w:vAlign w:val="center"/>
          </w:tcPr>
          <w:p w14:paraId="08CB7EC9"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0B404CCB"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79869EBD"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rPr>
            </w:pPr>
            <w:r w:rsidRPr="00962215">
              <w:rPr>
                <w:rFonts w:ascii="Times New Roman" w:eastAsia="SimSun" w:hAnsi="Times New Roman" w:cs="Times New Roman"/>
                <w:bCs/>
                <w:color w:val="000000"/>
                <w:sz w:val="24"/>
                <w:szCs w:val="24"/>
              </w:rPr>
              <w:t>Млади математичари у свету бројева и фигура</w:t>
            </w:r>
          </w:p>
        </w:tc>
        <w:tc>
          <w:tcPr>
            <w:tcW w:w="2535" w:type="dxa"/>
            <w:tcBorders>
              <w:top w:val="nil"/>
              <w:left w:val="nil"/>
              <w:bottom w:val="outset" w:sz="6" w:space="0" w:color="auto"/>
              <w:right w:val="outset" w:sz="6" w:space="0" w:color="auto"/>
            </w:tcBorders>
            <w:vAlign w:val="center"/>
          </w:tcPr>
          <w:p w14:paraId="3C84AE8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Актив учитеља</w:t>
            </w:r>
          </w:p>
          <w:p w14:paraId="492830CF"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25E53EC8"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радионица / организовано у складу са потребама ученика,</w:t>
            </w:r>
          </w:p>
        </w:tc>
        <w:tc>
          <w:tcPr>
            <w:tcW w:w="2355" w:type="dxa"/>
            <w:tcBorders>
              <w:top w:val="nil"/>
              <w:left w:val="nil"/>
              <w:bottom w:val="outset" w:sz="6" w:space="0" w:color="auto"/>
              <w:right w:val="outset" w:sz="6" w:space="0" w:color="auto"/>
            </w:tcBorders>
            <w:vAlign w:val="center"/>
          </w:tcPr>
          <w:p w14:paraId="66A6405E"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13003B7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У току школске 2024/2025. године</w:t>
            </w:r>
          </w:p>
        </w:tc>
        <w:tc>
          <w:tcPr>
            <w:tcW w:w="932" w:type="dxa"/>
            <w:tcBorders>
              <w:top w:val="nil"/>
              <w:left w:val="nil"/>
              <w:bottom w:val="outset" w:sz="6" w:space="0" w:color="auto"/>
              <w:right w:val="outset" w:sz="6" w:space="0" w:color="auto"/>
            </w:tcBorders>
            <w:vAlign w:val="center"/>
          </w:tcPr>
          <w:p w14:paraId="0AF59ACC"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8 часова</w:t>
            </w:r>
          </w:p>
        </w:tc>
      </w:tr>
      <w:tr w:rsidR="0048088C" w:rsidRPr="00962215" w14:paraId="6DD747FC"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3CCEC291"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color w:val="000000"/>
                <w:sz w:val="24"/>
                <w:szCs w:val="24"/>
              </w:rPr>
              <w:t>Радионица за децу и родитеље</w:t>
            </w:r>
          </w:p>
          <w:p w14:paraId="630AFEB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rPr>
            </w:pPr>
            <w:r w:rsidRPr="00962215">
              <w:rPr>
                <w:rFonts w:ascii="Times New Roman" w:eastAsia="SimSun" w:hAnsi="Times New Roman" w:cs="Times New Roman"/>
                <w:bCs/>
                <w:sz w:val="24"/>
                <w:szCs w:val="24"/>
              </w:rPr>
              <w:t xml:space="preserve">Напиши писмо- упознај новог пријатеља  </w:t>
            </w:r>
          </w:p>
        </w:tc>
        <w:tc>
          <w:tcPr>
            <w:tcW w:w="2535" w:type="dxa"/>
            <w:tcBorders>
              <w:top w:val="nil"/>
              <w:left w:val="nil"/>
              <w:bottom w:val="outset" w:sz="6" w:space="0" w:color="auto"/>
              <w:right w:val="outset" w:sz="6" w:space="0" w:color="auto"/>
            </w:tcBorders>
            <w:vAlign w:val="center"/>
          </w:tcPr>
          <w:p w14:paraId="37DA2AE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Одељенско веће</w:t>
            </w:r>
          </w:p>
        </w:tc>
        <w:tc>
          <w:tcPr>
            <w:tcW w:w="2865" w:type="dxa"/>
            <w:tcBorders>
              <w:top w:val="nil"/>
              <w:left w:val="nil"/>
              <w:bottom w:val="outset" w:sz="6" w:space="0" w:color="auto"/>
              <w:right w:val="outset" w:sz="6" w:space="0" w:color="auto"/>
            </w:tcBorders>
            <w:vAlign w:val="center"/>
          </w:tcPr>
          <w:p w14:paraId="47AD1F9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Извођење угледног часа/активности </w:t>
            </w:r>
          </w:p>
          <w:p w14:paraId="57A18965"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(са дискусијом и</w:t>
            </w:r>
          </w:p>
          <w:p w14:paraId="6B20C19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анализом)</w:t>
            </w:r>
          </w:p>
        </w:tc>
        <w:tc>
          <w:tcPr>
            <w:tcW w:w="2355" w:type="dxa"/>
            <w:tcBorders>
              <w:top w:val="nil"/>
              <w:left w:val="nil"/>
              <w:bottom w:val="outset" w:sz="6" w:space="0" w:color="auto"/>
              <w:right w:val="outset" w:sz="6" w:space="0" w:color="auto"/>
            </w:tcBorders>
            <w:vAlign w:val="center"/>
          </w:tcPr>
          <w:p w14:paraId="62B02FF2"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1C2C52A0"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новембар</w:t>
            </w:r>
          </w:p>
        </w:tc>
        <w:tc>
          <w:tcPr>
            <w:tcW w:w="932" w:type="dxa"/>
            <w:tcBorders>
              <w:top w:val="nil"/>
              <w:left w:val="nil"/>
              <w:bottom w:val="outset" w:sz="6" w:space="0" w:color="auto"/>
              <w:right w:val="outset" w:sz="6" w:space="0" w:color="auto"/>
            </w:tcBorders>
            <w:vAlign w:val="center"/>
          </w:tcPr>
          <w:p w14:paraId="6B6A7354"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244BEEB9"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76F19318"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color w:val="000000"/>
                <w:sz w:val="24"/>
                <w:szCs w:val="24"/>
              </w:rPr>
            </w:pPr>
            <w:r w:rsidRPr="00962215">
              <w:rPr>
                <w:rFonts w:ascii="Times New Roman" w:eastAsia="SimSun" w:hAnsi="Times New Roman" w:cs="Times New Roman"/>
                <w:bCs/>
                <w:color w:val="000000"/>
                <w:sz w:val="24"/>
                <w:szCs w:val="24"/>
              </w:rPr>
              <w:t>,,Израда украса за Новогодишњи базар “ -</w:t>
            </w:r>
            <w:r w:rsidRPr="00962215">
              <w:rPr>
                <w:rFonts w:ascii="Times New Roman" w:eastAsia="SimSun" w:hAnsi="Times New Roman" w:cs="Times New Roman"/>
                <w:bCs/>
                <w:sz w:val="24"/>
                <w:szCs w:val="24"/>
              </w:rPr>
              <w:t xml:space="preserve">                                        </w:t>
            </w:r>
          </w:p>
        </w:tc>
        <w:tc>
          <w:tcPr>
            <w:tcW w:w="2535" w:type="dxa"/>
            <w:tcBorders>
              <w:top w:val="nil"/>
              <w:left w:val="nil"/>
              <w:bottom w:val="outset" w:sz="6" w:space="0" w:color="auto"/>
              <w:right w:val="outset" w:sz="6" w:space="0" w:color="auto"/>
            </w:tcBorders>
            <w:vAlign w:val="center"/>
          </w:tcPr>
          <w:p w14:paraId="2CA4E5FF"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Актив учитеља</w:t>
            </w:r>
          </w:p>
          <w:p w14:paraId="4D183F3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363E7ADF"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радионица / организовано у складу са потребама </w:t>
            </w:r>
          </w:p>
          <w:p w14:paraId="15FC9EF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ученика,</w:t>
            </w:r>
          </w:p>
          <w:p w14:paraId="176A6CE7"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355" w:type="dxa"/>
            <w:tcBorders>
              <w:top w:val="nil"/>
              <w:left w:val="nil"/>
              <w:bottom w:val="outset" w:sz="6" w:space="0" w:color="auto"/>
              <w:right w:val="outset" w:sz="6" w:space="0" w:color="auto"/>
            </w:tcBorders>
            <w:vAlign w:val="center"/>
          </w:tcPr>
          <w:p w14:paraId="68E09C3A"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извођење</w:t>
            </w:r>
          </w:p>
        </w:tc>
        <w:tc>
          <w:tcPr>
            <w:tcW w:w="1785" w:type="dxa"/>
            <w:tcBorders>
              <w:top w:val="nil"/>
              <w:left w:val="nil"/>
              <w:bottom w:val="outset" w:sz="6" w:space="0" w:color="auto"/>
              <w:right w:val="outset" w:sz="6" w:space="0" w:color="auto"/>
            </w:tcBorders>
            <w:vAlign w:val="center"/>
          </w:tcPr>
          <w:p w14:paraId="0BD653C3"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децембар</w:t>
            </w:r>
          </w:p>
        </w:tc>
        <w:tc>
          <w:tcPr>
            <w:tcW w:w="932" w:type="dxa"/>
            <w:tcBorders>
              <w:top w:val="nil"/>
              <w:left w:val="nil"/>
              <w:bottom w:val="outset" w:sz="6" w:space="0" w:color="auto"/>
              <w:right w:val="outset" w:sz="6" w:space="0" w:color="auto"/>
            </w:tcBorders>
            <w:vAlign w:val="center"/>
          </w:tcPr>
          <w:p w14:paraId="38580887"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6 часова</w:t>
            </w:r>
          </w:p>
        </w:tc>
      </w:tr>
      <w:tr w:rsidR="0048088C" w:rsidRPr="00962215" w14:paraId="5FFF41C6"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1011F438"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lastRenderedPageBreak/>
              <w:t>Тематски дан поводом Дана</w:t>
            </w:r>
          </w:p>
          <w:p w14:paraId="1BD2C6FD"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животиња</w:t>
            </w:r>
          </w:p>
        </w:tc>
        <w:tc>
          <w:tcPr>
            <w:tcW w:w="2535" w:type="dxa"/>
            <w:tcBorders>
              <w:top w:val="nil"/>
              <w:left w:val="nil"/>
              <w:bottom w:val="outset" w:sz="6" w:space="0" w:color="auto"/>
              <w:right w:val="outset" w:sz="6" w:space="0" w:color="auto"/>
            </w:tcBorders>
            <w:vAlign w:val="center"/>
          </w:tcPr>
          <w:p w14:paraId="002885B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На нивоу школе</w:t>
            </w:r>
          </w:p>
        </w:tc>
        <w:tc>
          <w:tcPr>
            <w:tcW w:w="2865" w:type="dxa"/>
            <w:tcBorders>
              <w:top w:val="nil"/>
              <w:left w:val="nil"/>
              <w:bottom w:val="outset" w:sz="6" w:space="0" w:color="auto"/>
              <w:right w:val="outset" w:sz="6" w:space="0" w:color="auto"/>
            </w:tcBorders>
            <w:vAlign w:val="center"/>
          </w:tcPr>
          <w:p w14:paraId="2D9DB078"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Радионица</w:t>
            </w:r>
            <w:r w:rsidRPr="00962215">
              <w:rPr>
                <w:rFonts w:ascii="Times New Roman" w:eastAsia="Calibri" w:hAnsi="Times New Roman" w:cs="Times New Roman"/>
                <w:bCs/>
                <w:sz w:val="24"/>
                <w:szCs w:val="24"/>
              </w:rPr>
              <w:t xml:space="preserve"> ученика виших разреда</w:t>
            </w:r>
          </w:p>
        </w:tc>
        <w:tc>
          <w:tcPr>
            <w:tcW w:w="2355" w:type="dxa"/>
            <w:tcBorders>
              <w:top w:val="nil"/>
              <w:left w:val="nil"/>
              <w:bottom w:val="outset" w:sz="6" w:space="0" w:color="auto"/>
              <w:right w:val="outset" w:sz="6" w:space="0" w:color="auto"/>
            </w:tcBorders>
            <w:vAlign w:val="center"/>
          </w:tcPr>
          <w:p w14:paraId="1587A4EB"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0FCE8B83"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мај</w:t>
            </w:r>
          </w:p>
        </w:tc>
        <w:tc>
          <w:tcPr>
            <w:tcW w:w="932" w:type="dxa"/>
            <w:tcBorders>
              <w:top w:val="nil"/>
              <w:left w:val="nil"/>
              <w:bottom w:val="outset" w:sz="6" w:space="0" w:color="auto"/>
              <w:right w:val="outset" w:sz="6" w:space="0" w:color="auto"/>
            </w:tcBorders>
            <w:vAlign w:val="center"/>
          </w:tcPr>
          <w:p w14:paraId="01CAE6A7"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455D7E4D"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5E8B301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-Организовање  изложби ђачких ликовних  радова у школи</w:t>
            </w:r>
          </w:p>
        </w:tc>
        <w:tc>
          <w:tcPr>
            <w:tcW w:w="2535" w:type="dxa"/>
            <w:tcBorders>
              <w:top w:val="nil"/>
              <w:left w:val="nil"/>
              <w:bottom w:val="outset" w:sz="6" w:space="0" w:color="auto"/>
              <w:right w:val="outset" w:sz="6" w:space="0" w:color="auto"/>
            </w:tcBorders>
            <w:vAlign w:val="center"/>
          </w:tcPr>
          <w:p w14:paraId="1CC1713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Актив учитеља</w:t>
            </w:r>
          </w:p>
          <w:p w14:paraId="4421636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4FEE91F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Остваривање пројеката образовно-васпитног карактера</w:t>
            </w:r>
          </w:p>
        </w:tc>
        <w:tc>
          <w:tcPr>
            <w:tcW w:w="2355" w:type="dxa"/>
            <w:tcBorders>
              <w:top w:val="nil"/>
              <w:left w:val="nil"/>
              <w:bottom w:val="outset" w:sz="6" w:space="0" w:color="auto"/>
              <w:right w:val="outset" w:sz="6" w:space="0" w:color="auto"/>
            </w:tcBorders>
            <w:vAlign w:val="center"/>
          </w:tcPr>
          <w:p w14:paraId="0E62E277"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02969D0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У току школске 2024/2025. године</w:t>
            </w:r>
          </w:p>
        </w:tc>
        <w:tc>
          <w:tcPr>
            <w:tcW w:w="932" w:type="dxa"/>
            <w:tcBorders>
              <w:top w:val="nil"/>
              <w:left w:val="nil"/>
              <w:bottom w:val="outset" w:sz="6" w:space="0" w:color="auto"/>
              <w:right w:val="outset" w:sz="6" w:space="0" w:color="auto"/>
            </w:tcBorders>
            <w:vAlign w:val="center"/>
          </w:tcPr>
          <w:p w14:paraId="67125541"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8 часова</w:t>
            </w:r>
          </w:p>
        </w:tc>
      </w:tr>
      <w:tr w:rsidR="0048088C" w:rsidRPr="00962215" w14:paraId="362A32E4"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2EC318BB"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Дан планете</w:t>
            </w:r>
            <w:r w:rsidRPr="00962215">
              <w:rPr>
                <w:rFonts w:ascii="Times New Roman" w:eastAsia="Calibri" w:hAnsi="Times New Roman" w:cs="Times New Roman"/>
                <w:bCs/>
                <w:sz w:val="24"/>
                <w:szCs w:val="24"/>
              </w:rPr>
              <w:t xml:space="preserve"> земље</w:t>
            </w:r>
          </w:p>
        </w:tc>
        <w:tc>
          <w:tcPr>
            <w:tcW w:w="2535" w:type="dxa"/>
            <w:tcBorders>
              <w:top w:val="nil"/>
              <w:left w:val="nil"/>
              <w:bottom w:val="outset" w:sz="6" w:space="0" w:color="auto"/>
              <w:right w:val="outset" w:sz="6" w:space="0" w:color="auto"/>
            </w:tcBorders>
            <w:vAlign w:val="center"/>
          </w:tcPr>
          <w:p w14:paraId="0D987FB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Школа и локална</w:t>
            </w:r>
          </w:p>
          <w:p w14:paraId="2E68A21E"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заједница</w:t>
            </w:r>
          </w:p>
        </w:tc>
        <w:tc>
          <w:tcPr>
            <w:tcW w:w="2865" w:type="dxa"/>
            <w:tcBorders>
              <w:top w:val="nil"/>
              <w:left w:val="nil"/>
              <w:bottom w:val="outset" w:sz="6" w:space="0" w:color="auto"/>
              <w:right w:val="outset" w:sz="6" w:space="0" w:color="auto"/>
            </w:tcBorders>
            <w:vAlign w:val="center"/>
          </w:tcPr>
          <w:p w14:paraId="7F201E6E"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Радионица</w:t>
            </w:r>
            <w:r w:rsidRPr="00962215">
              <w:rPr>
                <w:rFonts w:ascii="Times New Roman" w:eastAsia="Calibri" w:hAnsi="Times New Roman" w:cs="Times New Roman"/>
                <w:bCs/>
                <w:sz w:val="24"/>
                <w:szCs w:val="24"/>
              </w:rPr>
              <w:t xml:space="preserve"> ученика виших разреда </w:t>
            </w:r>
          </w:p>
        </w:tc>
        <w:tc>
          <w:tcPr>
            <w:tcW w:w="2355" w:type="dxa"/>
            <w:tcBorders>
              <w:top w:val="nil"/>
              <w:left w:val="nil"/>
              <w:bottom w:val="outset" w:sz="6" w:space="0" w:color="auto"/>
              <w:right w:val="outset" w:sz="6" w:space="0" w:color="auto"/>
            </w:tcBorders>
            <w:vAlign w:val="center"/>
          </w:tcPr>
          <w:p w14:paraId="0E3C5162"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присуство</w:t>
            </w:r>
          </w:p>
        </w:tc>
        <w:tc>
          <w:tcPr>
            <w:tcW w:w="1785" w:type="dxa"/>
            <w:tcBorders>
              <w:top w:val="nil"/>
              <w:left w:val="nil"/>
              <w:bottom w:val="outset" w:sz="6" w:space="0" w:color="auto"/>
              <w:right w:val="outset" w:sz="6" w:space="0" w:color="auto"/>
            </w:tcBorders>
            <w:vAlign w:val="center"/>
          </w:tcPr>
          <w:p w14:paraId="3B0AD3F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932" w:type="dxa"/>
            <w:tcBorders>
              <w:top w:val="nil"/>
              <w:left w:val="nil"/>
              <w:bottom w:val="outset" w:sz="6" w:space="0" w:color="auto"/>
              <w:right w:val="outset" w:sz="6" w:space="0" w:color="auto"/>
            </w:tcBorders>
            <w:vAlign w:val="center"/>
          </w:tcPr>
          <w:p w14:paraId="2972DA37"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Calibri" w:hAnsi="Times New Roman" w:cs="Times New Roman"/>
                <w:bCs/>
                <w:sz w:val="24"/>
                <w:szCs w:val="24"/>
              </w:rPr>
              <w:t>2 часа</w:t>
            </w:r>
          </w:p>
        </w:tc>
      </w:tr>
      <w:tr w:rsidR="0048088C" w:rsidRPr="00962215" w14:paraId="33256219"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0BEF368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Свечана академија поводом</w:t>
            </w:r>
          </w:p>
          <w:p w14:paraId="730BFA3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Светог Саве</w:t>
            </w:r>
          </w:p>
        </w:tc>
        <w:tc>
          <w:tcPr>
            <w:tcW w:w="2535" w:type="dxa"/>
            <w:tcBorders>
              <w:top w:val="nil"/>
              <w:left w:val="nil"/>
              <w:bottom w:val="outset" w:sz="6" w:space="0" w:color="auto"/>
              <w:right w:val="outset" w:sz="6" w:space="0" w:color="auto"/>
            </w:tcBorders>
            <w:vAlign w:val="center"/>
          </w:tcPr>
          <w:p w14:paraId="2D8ADEA8"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Школа</w:t>
            </w:r>
          </w:p>
        </w:tc>
        <w:tc>
          <w:tcPr>
            <w:tcW w:w="2865" w:type="dxa"/>
            <w:tcBorders>
              <w:top w:val="nil"/>
              <w:left w:val="nil"/>
              <w:bottom w:val="outset" w:sz="6" w:space="0" w:color="auto"/>
              <w:right w:val="outset" w:sz="6" w:space="0" w:color="auto"/>
            </w:tcBorders>
            <w:vAlign w:val="center"/>
          </w:tcPr>
          <w:p w14:paraId="438CA261"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извођење</w:t>
            </w:r>
          </w:p>
        </w:tc>
        <w:tc>
          <w:tcPr>
            <w:tcW w:w="2355" w:type="dxa"/>
            <w:tcBorders>
              <w:top w:val="nil"/>
              <w:left w:val="nil"/>
              <w:bottom w:val="outset" w:sz="6" w:space="0" w:color="auto"/>
              <w:right w:val="outset" w:sz="6" w:space="0" w:color="auto"/>
            </w:tcBorders>
            <w:vAlign w:val="center"/>
          </w:tcPr>
          <w:p w14:paraId="053E4ACB"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41C80245"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јануар</w:t>
            </w:r>
          </w:p>
        </w:tc>
        <w:tc>
          <w:tcPr>
            <w:tcW w:w="932" w:type="dxa"/>
            <w:tcBorders>
              <w:top w:val="nil"/>
              <w:left w:val="nil"/>
              <w:bottom w:val="outset" w:sz="6" w:space="0" w:color="auto"/>
              <w:right w:val="outset" w:sz="6" w:space="0" w:color="auto"/>
            </w:tcBorders>
            <w:vAlign w:val="center"/>
          </w:tcPr>
          <w:p w14:paraId="310BF792"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4 часа</w:t>
            </w:r>
          </w:p>
        </w:tc>
      </w:tr>
      <w:tr w:rsidR="0048088C" w:rsidRPr="00962215" w14:paraId="7D269E07"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3C312C8D"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Познате</w:t>
            </w:r>
            <w:r w:rsidRPr="00962215">
              <w:rPr>
                <w:rFonts w:ascii="Times New Roman" w:eastAsia="Calibri" w:hAnsi="Times New Roman" w:cs="Times New Roman"/>
                <w:bCs/>
                <w:sz w:val="24"/>
                <w:szCs w:val="24"/>
              </w:rPr>
              <w:t xml:space="preserve"> личности наше земље</w:t>
            </w:r>
          </w:p>
        </w:tc>
        <w:tc>
          <w:tcPr>
            <w:tcW w:w="2535" w:type="dxa"/>
            <w:tcBorders>
              <w:top w:val="nil"/>
              <w:left w:val="nil"/>
              <w:bottom w:val="outset" w:sz="6" w:space="0" w:color="auto"/>
              <w:right w:val="outset" w:sz="6" w:space="0" w:color="auto"/>
            </w:tcBorders>
            <w:vAlign w:val="center"/>
          </w:tcPr>
          <w:p w14:paraId="4587046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Одељенско веће</w:t>
            </w:r>
          </w:p>
        </w:tc>
        <w:tc>
          <w:tcPr>
            <w:tcW w:w="2865" w:type="dxa"/>
            <w:tcBorders>
              <w:top w:val="nil"/>
              <w:left w:val="nil"/>
              <w:bottom w:val="outset" w:sz="6" w:space="0" w:color="auto"/>
              <w:right w:val="outset" w:sz="6" w:space="0" w:color="auto"/>
            </w:tcBorders>
            <w:vAlign w:val="center"/>
          </w:tcPr>
          <w:p w14:paraId="67C09B76"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Остваривање</w:t>
            </w:r>
          </w:p>
          <w:p w14:paraId="6318F8F9"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 xml:space="preserve"> истраживања (научна)</w:t>
            </w:r>
          </w:p>
        </w:tc>
        <w:tc>
          <w:tcPr>
            <w:tcW w:w="2355" w:type="dxa"/>
            <w:tcBorders>
              <w:top w:val="nil"/>
              <w:left w:val="nil"/>
              <w:bottom w:val="outset" w:sz="6" w:space="0" w:color="auto"/>
              <w:right w:val="outset" w:sz="6" w:space="0" w:color="auto"/>
            </w:tcBorders>
            <w:vAlign w:val="center"/>
          </w:tcPr>
          <w:p w14:paraId="50145301"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Присуство</w:t>
            </w:r>
            <w:r w:rsidRPr="00962215">
              <w:rPr>
                <w:rFonts w:ascii="Times New Roman" w:eastAsia="Calibri" w:hAnsi="Times New Roman" w:cs="Times New Roman"/>
                <w:bCs/>
                <w:sz w:val="24"/>
                <w:szCs w:val="24"/>
              </w:rPr>
              <w:t xml:space="preserve"> и </w:t>
            </w:r>
            <w:r w:rsidRPr="00962215">
              <w:rPr>
                <w:rFonts w:ascii="Times New Roman" w:eastAsia="SimSun" w:hAnsi="Times New Roman" w:cs="Times New Roman"/>
                <w:bCs/>
                <w:sz w:val="24"/>
                <w:szCs w:val="24"/>
              </w:rPr>
              <w:t>учествовање</w:t>
            </w:r>
          </w:p>
          <w:p w14:paraId="36C13271"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p>
        </w:tc>
        <w:tc>
          <w:tcPr>
            <w:tcW w:w="1785" w:type="dxa"/>
            <w:tcBorders>
              <w:top w:val="nil"/>
              <w:left w:val="nil"/>
              <w:bottom w:val="outset" w:sz="6" w:space="0" w:color="auto"/>
              <w:right w:val="outset" w:sz="6" w:space="0" w:color="auto"/>
            </w:tcBorders>
            <w:vAlign w:val="center"/>
          </w:tcPr>
          <w:p w14:paraId="2CB8F42A"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фебруар</w:t>
            </w:r>
          </w:p>
        </w:tc>
        <w:tc>
          <w:tcPr>
            <w:tcW w:w="932" w:type="dxa"/>
            <w:tcBorders>
              <w:top w:val="nil"/>
              <w:left w:val="nil"/>
              <w:bottom w:val="outset" w:sz="6" w:space="0" w:color="auto"/>
              <w:right w:val="outset" w:sz="6" w:space="0" w:color="auto"/>
            </w:tcBorders>
            <w:vAlign w:val="center"/>
          </w:tcPr>
          <w:p w14:paraId="4E7BC44D"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6 часова</w:t>
            </w:r>
          </w:p>
        </w:tc>
      </w:tr>
      <w:tr w:rsidR="0048088C" w:rsidRPr="00962215" w14:paraId="515CED9F"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4D896D80"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Васини</w:t>
            </w:r>
            <w:r w:rsidRPr="00962215">
              <w:rPr>
                <w:rFonts w:ascii="Times New Roman" w:eastAsia="Calibri" w:hAnsi="Times New Roman" w:cs="Times New Roman"/>
                <w:bCs/>
                <w:sz w:val="24"/>
                <w:szCs w:val="24"/>
              </w:rPr>
              <w:t xml:space="preserve"> дани-</w:t>
            </w:r>
            <w:r w:rsidRPr="00962215">
              <w:rPr>
                <w:rFonts w:ascii="Times New Roman" w:eastAsia="SimSun" w:hAnsi="Times New Roman" w:cs="Times New Roman"/>
                <w:bCs/>
                <w:sz w:val="24"/>
                <w:szCs w:val="24"/>
              </w:rPr>
              <w:t>Дан школе</w:t>
            </w:r>
          </w:p>
          <w:p w14:paraId="2C3AA430"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535" w:type="dxa"/>
            <w:tcBorders>
              <w:top w:val="nil"/>
              <w:left w:val="nil"/>
              <w:bottom w:val="outset" w:sz="6" w:space="0" w:color="auto"/>
              <w:right w:val="outset" w:sz="6" w:space="0" w:color="auto"/>
            </w:tcBorders>
            <w:vAlign w:val="center"/>
          </w:tcPr>
          <w:p w14:paraId="60B9935C"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Школа и локална</w:t>
            </w:r>
          </w:p>
          <w:p w14:paraId="4A572D07"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 xml:space="preserve"> заједница</w:t>
            </w:r>
          </w:p>
        </w:tc>
        <w:tc>
          <w:tcPr>
            <w:tcW w:w="2865" w:type="dxa"/>
            <w:tcBorders>
              <w:top w:val="nil"/>
              <w:left w:val="nil"/>
              <w:bottom w:val="outset" w:sz="6" w:space="0" w:color="auto"/>
              <w:right w:val="outset" w:sz="6" w:space="0" w:color="auto"/>
            </w:tcBorders>
            <w:vAlign w:val="center"/>
          </w:tcPr>
          <w:p w14:paraId="0D67420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Calibri" w:hAnsi="Times New Roman" w:cs="Times New Roman"/>
                <w:bCs/>
                <w:sz w:val="24"/>
                <w:szCs w:val="24"/>
              </w:rPr>
              <w:t>извођење</w:t>
            </w:r>
          </w:p>
        </w:tc>
        <w:tc>
          <w:tcPr>
            <w:tcW w:w="2355" w:type="dxa"/>
            <w:tcBorders>
              <w:top w:val="nil"/>
              <w:left w:val="nil"/>
              <w:bottom w:val="outset" w:sz="6" w:space="0" w:color="auto"/>
              <w:right w:val="outset" w:sz="6" w:space="0" w:color="auto"/>
            </w:tcBorders>
            <w:vAlign w:val="center"/>
          </w:tcPr>
          <w:p w14:paraId="4D5BFFBF"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5D6F24FE"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мај</w:t>
            </w:r>
          </w:p>
        </w:tc>
        <w:tc>
          <w:tcPr>
            <w:tcW w:w="932" w:type="dxa"/>
            <w:tcBorders>
              <w:top w:val="nil"/>
              <w:left w:val="nil"/>
              <w:bottom w:val="outset" w:sz="6" w:space="0" w:color="auto"/>
              <w:right w:val="outset" w:sz="6" w:space="0" w:color="auto"/>
            </w:tcBorders>
            <w:vAlign w:val="center"/>
          </w:tcPr>
          <w:p w14:paraId="0BEAFF9D"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Calibri" w:hAnsi="Times New Roman" w:cs="Times New Roman"/>
                <w:bCs/>
                <w:sz w:val="24"/>
                <w:szCs w:val="24"/>
              </w:rPr>
              <w:t>6 часова</w:t>
            </w:r>
          </w:p>
        </w:tc>
      </w:tr>
      <w:tr w:rsidR="0048088C" w:rsidRPr="00962215" w14:paraId="508151C1"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7514C07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„Полигон спретности“</w:t>
            </w:r>
          </w:p>
          <w:p w14:paraId="38281E39"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535" w:type="dxa"/>
            <w:tcBorders>
              <w:top w:val="nil"/>
              <w:left w:val="nil"/>
              <w:bottom w:val="outset" w:sz="6" w:space="0" w:color="auto"/>
              <w:right w:val="outset" w:sz="6" w:space="0" w:color="auto"/>
            </w:tcBorders>
            <w:vAlign w:val="center"/>
          </w:tcPr>
          <w:p w14:paraId="761C42C0"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Друштво</w:t>
            </w:r>
            <w:r w:rsidRPr="00962215">
              <w:rPr>
                <w:rFonts w:ascii="Times New Roman" w:eastAsia="Calibri" w:hAnsi="Times New Roman" w:cs="Times New Roman"/>
                <w:bCs/>
                <w:sz w:val="24"/>
                <w:szCs w:val="24"/>
              </w:rPr>
              <w:t xml:space="preserve"> учитеља</w:t>
            </w:r>
          </w:p>
        </w:tc>
        <w:tc>
          <w:tcPr>
            <w:tcW w:w="2865" w:type="dxa"/>
            <w:tcBorders>
              <w:top w:val="nil"/>
              <w:left w:val="nil"/>
              <w:bottom w:val="outset" w:sz="6" w:space="0" w:color="auto"/>
              <w:right w:val="outset" w:sz="6" w:space="0" w:color="auto"/>
            </w:tcBorders>
            <w:vAlign w:val="center"/>
          </w:tcPr>
          <w:p w14:paraId="3539BBFB"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Calibri" w:hAnsi="Times New Roman" w:cs="Times New Roman"/>
                <w:bCs/>
                <w:sz w:val="24"/>
                <w:szCs w:val="24"/>
              </w:rPr>
              <w:t>извођење</w:t>
            </w:r>
          </w:p>
        </w:tc>
        <w:tc>
          <w:tcPr>
            <w:tcW w:w="2355" w:type="dxa"/>
            <w:tcBorders>
              <w:top w:val="nil"/>
              <w:left w:val="nil"/>
              <w:bottom w:val="outset" w:sz="6" w:space="0" w:color="auto"/>
              <w:right w:val="outset" w:sz="6" w:space="0" w:color="auto"/>
            </w:tcBorders>
            <w:vAlign w:val="center"/>
          </w:tcPr>
          <w:p w14:paraId="02ED6C52"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учествовање</w:t>
            </w:r>
          </w:p>
        </w:tc>
        <w:tc>
          <w:tcPr>
            <w:tcW w:w="1785" w:type="dxa"/>
            <w:tcBorders>
              <w:top w:val="nil"/>
              <w:left w:val="nil"/>
              <w:bottom w:val="outset" w:sz="6" w:space="0" w:color="auto"/>
              <w:right w:val="outset" w:sz="6" w:space="0" w:color="auto"/>
            </w:tcBorders>
            <w:vAlign w:val="center"/>
          </w:tcPr>
          <w:p w14:paraId="69613AFC"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јун</w:t>
            </w:r>
          </w:p>
        </w:tc>
        <w:tc>
          <w:tcPr>
            <w:tcW w:w="932" w:type="dxa"/>
            <w:tcBorders>
              <w:top w:val="nil"/>
              <w:left w:val="nil"/>
              <w:bottom w:val="outset" w:sz="6" w:space="0" w:color="auto"/>
              <w:right w:val="outset" w:sz="6" w:space="0" w:color="auto"/>
            </w:tcBorders>
            <w:vAlign w:val="center"/>
          </w:tcPr>
          <w:p w14:paraId="5220D467"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6 часова</w:t>
            </w:r>
          </w:p>
        </w:tc>
      </w:tr>
      <w:tr w:rsidR="0048088C" w:rsidRPr="00962215" w14:paraId="23A0C02F" w14:textId="77777777" w:rsidTr="0048088C">
        <w:trPr>
          <w:cantSplit/>
        </w:trPr>
        <w:tc>
          <w:tcPr>
            <w:tcW w:w="3435" w:type="dxa"/>
            <w:tcBorders>
              <w:top w:val="nil"/>
              <w:left w:val="outset" w:sz="6" w:space="0" w:color="auto"/>
              <w:bottom w:val="outset" w:sz="6" w:space="0" w:color="auto"/>
              <w:right w:val="outset" w:sz="6" w:space="0" w:color="auto"/>
            </w:tcBorders>
            <w:shd w:val="clear" w:color="auto" w:fill="F4B083"/>
            <w:vAlign w:val="center"/>
          </w:tcPr>
          <w:p w14:paraId="0C2A26E4"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Дежурство пробни забршни испит</w:t>
            </w:r>
          </w:p>
          <w:p w14:paraId="4822C122"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Дежурство завршни испит</w:t>
            </w:r>
          </w:p>
        </w:tc>
        <w:tc>
          <w:tcPr>
            <w:tcW w:w="2535" w:type="dxa"/>
            <w:tcBorders>
              <w:top w:val="nil"/>
              <w:left w:val="nil"/>
              <w:bottom w:val="outset" w:sz="6" w:space="0" w:color="auto"/>
              <w:right w:val="outset" w:sz="6" w:space="0" w:color="auto"/>
            </w:tcBorders>
            <w:vAlign w:val="center"/>
          </w:tcPr>
          <w:p w14:paraId="78581A0D"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bCs/>
                <w:sz w:val="24"/>
                <w:szCs w:val="24"/>
              </w:rPr>
              <w:t>Наставничко</w:t>
            </w:r>
            <w:r w:rsidRPr="00962215">
              <w:rPr>
                <w:rFonts w:ascii="Times New Roman" w:eastAsia="Calibri" w:hAnsi="Times New Roman" w:cs="Times New Roman"/>
                <w:bCs/>
                <w:sz w:val="24"/>
                <w:szCs w:val="24"/>
              </w:rPr>
              <w:t xml:space="preserve"> веће</w:t>
            </w:r>
          </w:p>
          <w:p w14:paraId="66EC69B8"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p>
        </w:tc>
        <w:tc>
          <w:tcPr>
            <w:tcW w:w="2865" w:type="dxa"/>
            <w:tcBorders>
              <w:top w:val="nil"/>
              <w:left w:val="nil"/>
              <w:bottom w:val="outset" w:sz="6" w:space="0" w:color="auto"/>
              <w:right w:val="outset" w:sz="6" w:space="0" w:color="auto"/>
            </w:tcBorders>
            <w:vAlign w:val="center"/>
          </w:tcPr>
          <w:p w14:paraId="16A0A192"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SimSun" w:hAnsi="Times New Roman" w:cs="Times New Roman"/>
                <w:sz w:val="24"/>
                <w:szCs w:val="24"/>
              </w:rPr>
              <w:t>Остали облици СУ који нису предвиђени Правилником, а које запослени планира</w:t>
            </w:r>
          </w:p>
        </w:tc>
        <w:tc>
          <w:tcPr>
            <w:tcW w:w="2355" w:type="dxa"/>
            <w:tcBorders>
              <w:top w:val="nil"/>
              <w:left w:val="nil"/>
              <w:bottom w:val="outset" w:sz="6" w:space="0" w:color="auto"/>
              <w:right w:val="outset" w:sz="6" w:space="0" w:color="auto"/>
            </w:tcBorders>
            <w:vAlign w:val="center"/>
          </w:tcPr>
          <w:p w14:paraId="2B631CD5"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r w:rsidRPr="00962215">
              <w:rPr>
                <w:rFonts w:ascii="Times New Roman" w:eastAsia="SimSun" w:hAnsi="Times New Roman" w:cs="Times New Roman"/>
                <w:bCs/>
                <w:sz w:val="24"/>
                <w:szCs w:val="24"/>
              </w:rPr>
              <w:t>Присуство</w:t>
            </w:r>
            <w:r w:rsidRPr="00962215">
              <w:rPr>
                <w:rFonts w:ascii="Times New Roman" w:eastAsia="Calibri" w:hAnsi="Times New Roman" w:cs="Times New Roman"/>
                <w:bCs/>
                <w:sz w:val="24"/>
                <w:szCs w:val="24"/>
              </w:rPr>
              <w:t xml:space="preserve"> и </w:t>
            </w:r>
            <w:r w:rsidRPr="00962215">
              <w:rPr>
                <w:rFonts w:ascii="Times New Roman" w:eastAsia="SimSun" w:hAnsi="Times New Roman" w:cs="Times New Roman"/>
                <w:bCs/>
                <w:sz w:val="24"/>
                <w:szCs w:val="24"/>
              </w:rPr>
              <w:t>учествовање</w:t>
            </w:r>
          </w:p>
          <w:p w14:paraId="1455D31A" w14:textId="77777777" w:rsidR="0048088C" w:rsidRPr="00962215" w:rsidRDefault="0048088C" w:rsidP="00ED6B88">
            <w:pPr>
              <w:suppressAutoHyphens/>
              <w:spacing w:beforeAutospacing="1" w:after="100" w:afterAutospacing="1" w:line="273" w:lineRule="auto"/>
              <w:jc w:val="center"/>
              <w:rPr>
                <w:rFonts w:ascii="Times New Roman" w:eastAsia="SimSun" w:hAnsi="Times New Roman" w:cs="Times New Roman"/>
                <w:bCs/>
                <w:sz w:val="24"/>
                <w:szCs w:val="24"/>
              </w:rPr>
            </w:pPr>
          </w:p>
        </w:tc>
        <w:tc>
          <w:tcPr>
            <w:tcW w:w="1785" w:type="dxa"/>
            <w:tcBorders>
              <w:top w:val="nil"/>
              <w:left w:val="nil"/>
              <w:bottom w:val="outset" w:sz="6" w:space="0" w:color="auto"/>
              <w:right w:val="outset" w:sz="6" w:space="0" w:color="auto"/>
            </w:tcBorders>
            <w:vAlign w:val="center"/>
          </w:tcPr>
          <w:p w14:paraId="3B903701" w14:textId="77777777" w:rsidR="0048088C" w:rsidRPr="00962215" w:rsidRDefault="0048088C" w:rsidP="00ED6B88">
            <w:pPr>
              <w:suppressAutoHyphens/>
              <w:spacing w:beforeAutospacing="1" w:after="100" w:afterAutospacing="1" w:line="273" w:lineRule="auto"/>
              <w:rPr>
                <w:rFonts w:ascii="Times New Roman" w:eastAsia="SimSun" w:hAnsi="Times New Roman" w:cs="Times New Roman"/>
                <w:bCs/>
                <w:sz w:val="24"/>
                <w:szCs w:val="24"/>
              </w:rPr>
            </w:pPr>
            <w:r w:rsidRPr="00962215">
              <w:rPr>
                <w:rFonts w:ascii="Times New Roman" w:eastAsia="SimSun" w:hAnsi="Times New Roman" w:cs="Times New Roman"/>
                <w:sz w:val="24"/>
                <w:szCs w:val="24"/>
              </w:rPr>
              <w:t>април, јун</w:t>
            </w:r>
          </w:p>
        </w:tc>
        <w:tc>
          <w:tcPr>
            <w:tcW w:w="932" w:type="dxa"/>
            <w:tcBorders>
              <w:top w:val="nil"/>
              <w:left w:val="nil"/>
              <w:bottom w:val="outset" w:sz="6" w:space="0" w:color="auto"/>
              <w:right w:val="outset" w:sz="6" w:space="0" w:color="auto"/>
            </w:tcBorders>
            <w:vAlign w:val="center"/>
          </w:tcPr>
          <w:p w14:paraId="269B01CC" w14:textId="77777777" w:rsidR="0048088C" w:rsidRPr="00962215" w:rsidRDefault="0048088C" w:rsidP="00ED6B88">
            <w:pPr>
              <w:suppressAutoHyphens/>
              <w:spacing w:beforeAutospacing="1" w:after="100" w:afterAutospacing="1" w:line="273" w:lineRule="auto"/>
              <w:rPr>
                <w:rFonts w:ascii="Times New Roman" w:eastAsia="Calibri" w:hAnsi="Times New Roman" w:cs="Times New Roman"/>
                <w:bCs/>
                <w:sz w:val="24"/>
                <w:szCs w:val="24"/>
              </w:rPr>
            </w:pPr>
            <w:r w:rsidRPr="00962215">
              <w:rPr>
                <w:rFonts w:ascii="Times New Roman" w:eastAsia="Calibri" w:hAnsi="Times New Roman" w:cs="Times New Roman"/>
                <w:bCs/>
                <w:sz w:val="24"/>
                <w:szCs w:val="24"/>
              </w:rPr>
              <w:t>6 часова</w:t>
            </w:r>
          </w:p>
        </w:tc>
      </w:tr>
    </w:tbl>
    <w:p w14:paraId="68F99314" w14:textId="77777777" w:rsidR="0048088C" w:rsidRPr="00962215" w:rsidRDefault="0048088C" w:rsidP="0048088C">
      <w:pPr>
        <w:jc w:val="center"/>
        <w:rPr>
          <w:rFonts w:ascii="Times New Roman" w:hAnsi="Times New Roman" w:cs="Times New Roman"/>
          <w:b/>
          <w:sz w:val="24"/>
          <w:szCs w:val="24"/>
          <w:lang w:val="sr-Cyrl-RS"/>
        </w:rPr>
      </w:pPr>
    </w:p>
    <w:tbl>
      <w:tblPr>
        <w:tblpPr w:leftFromText="180" w:rightFromText="180" w:vertAnchor="text" w:horzAnchor="margin" w:tblpXSpec="center" w:tblpY="-1625"/>
        <w:tblW w:w="14565" w:type="dxa"/>
        <w:tblLayout w:type="fixed"/>
        <w:tblCellMar>
          <w:top w:w="15" w:type="dxa"/>
          <w:left w:w="15" w:type="dxa"/>
          <w:bottom w:w="15" w:type="dxa"/>
          <w:right w:w="15" w:type="dxa"/>
        </w:tblCellMar>
        <w:tblLook w:val="04A0" w:firstRow="1" w:lastRow="0" w:firstColumn="1" w:lastColumn="0" w:noHBand="0" w:noVBand="1"/>
      </w:tblPr>
      <w:tblGrid>
        <w:gridCol w:w="4268"/>
        <w:gridCol w:w="3827"/>
        <w:gridCol w:w="1775"/>
        <w:gridCol w:w="2970"/>
        <w:gridCol w:w="1725"/>
      </w:tblGrid>
      <w:tr w:rsidR="0048088C" w:rsidRPr="00962215" w14:paraId="2FF8A472" w14:textId="77777777" w:rsidTr="0048088C">
        <w:tc>
          <w:tcPr>
            <w:tcW w:w="14565" w:type="dxa"/>
            <w:gridSpan w:val="5"/>
            <w:tcBorders>
              <w:top w:val="outset" w:sz="6" w:space="0" w:color="auto"/>
              <w:left w:val="outset" w:sz="6" w:space="0" w:color="auto"/>
              <w:bottom w:val="outset" w:sz="6" w:space="0" w:color="auto"/>
              <w:right w:val="outset" w:sz="6" w:space="0" w:color="auto"/>
            </w:tcBorders>
            <w:shd w:val="clear" w:color="auto" w:fill="FBD4B4"/>
            <w:vAlign w:val="center"/>
          </w:tcPr>
          <w:p w14:paraId="54C8D1E2"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p>
          <w:p w14:paraId="3728B6C6"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b/>
                <w:bCs/>
                <w:sz w:val="24"/>
                <w:szCs w:val="24"/>
              </w:rPr>
              <w:t>СТРУЧНО УСАВРШАВАЊЕ ВАН УСТАНОВЕ</w:t>
            </w:r>
          </w:p>
        </w:tc>
      </w:tr>
      <w:tr w:rsidR="0048088C" w:rsidRPr="00962215" w14:paraId="277A7AD1" w14:textId="77777777" w:rsidTr="0048088C">
        <w:tc>
          <w:tcPr>
            <w:tcW w:w="4268" w:type="dxa"/>
            <w:tcBorders>
              <w:top w:val="nil"/>
              <w:left w:val="outset" w:sz="6" w:space="0" w:color="auto"/>
              <w:bottom w:val="outset" w:sz="6" w:space="0" w:color="auto"/>
              <w:right w:val="outset" w:sz="6" w:space="0" w:color="auto"/>
            </w:tcBorders>
            <w:shd w:val="clear" w:color="auto" w:fill="FBD4B4"/>
            <w:vAlign w:val="center"/>
          </w:tcPr>
          <w:p w14:paraId="70C96D12"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Облик стручног усавршавања (програм, стручни скуп или програм од јавног интереса)</w:t>
            </w:r>
          </w:p>
        </w:tc>
        <w:tc>
          <w:tcPr>
            <w:tcW w:w="3827" w:type="dxa"/>
            <w:tcBorders>
              <w:top w:val="outset" w:sz="6" w:space="0" w:color="auto"/>
              <w:left w:val="nil"/>
              <w:bottom w:val="outset" w:sz="6" w:space="0" w:color="auto"/>
              <w:right w:val="outset" w:sz="6" w:space="0" w:color="auto"/>
            </w:tcBorders>
            <w:shd w:val="clear" w:color="auto" w:fill="FBD4B4"/>
            <w:vAlign w:val="center"/>
          </w:tcPr>
          <w:p w14:paraId="7A6A4C90"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Назив програма / стручног скупа / програма од јавног интереса</w:t>
            </w:r>
          </w:p>
        </w:tc>
        <w:tc>
          <w:tcPr>
            <w:tcW w:w="1775" w:type="dxa"/>
            <w:tcBorders>
              <w:top w:val="outset" w:sz="6" w:space="0" w:color="auto"/>
              <w:left w:val="nil"/>
              <w:bottom w:val="outset" w:sz="6" w:space="0" w:color="auto"/>
              <w:right w:val="outset" w:sz="6" w:space="0" w:color="auto"/>
            </w:tcBorders>
            <w:shd w:val="clear" w:color="auto" w:fill="FBD4B4"/>
            <w:vAlign w:val="center"/>
          </w:tcPr>
          <w:p w14:paraId="5B08286C"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 xml:space="preserve">Каталошки број / </w:t>
            </w:r>
            <w:r w:rsidRPr="00962215">
              <w:rPr>
                <w:rFonts w:ascii="Times New Roman" w:eastAsia="SimSun" w:hAnsi="Times New Roman" w:cs="Times New Roman"/>
                <w:sz w:val="24"/>
                <w:szCs w:val="24"/>
              </w:rPr>
              <w:br/>
              <w:t>код одобреног скупа</w:t>
            </w:r>
          </w:p>
        </w:tc>
        <w:tc>
          <w:tcPr>
            <w:tcW w:w="2970" w:type="dxa"/>
            <w:tcBorders>
              <w:top w:val="outset" w:sz="6" w:space="0" w:color="auto"/>
              <w:left w:val="nil"/>
              <w:bottom w:val="outset" w:sz="6" w:space="0" w:color="auto"/>
              <w:right w:val="outset" w:sz="6" w:space="0" w:color="auto"/>
            </w:tcBorders>
            <w:shd w:val="clear" w:color="auto" w:fill="FBD4B4"/>
            <w:vAlign w:val="center"/>
          </w:tcPr>
          <w:p w14:paraId="630397AA"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Компетенција (К) </w:t>
            </w:r>
          </w:p>
          <w:p w14:paraId="1BDE4C32"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Приоритетна област (П)</w:t>
            </w:r>
          </w:p>
        </w:tc>
        <w:tc>
          <w:tcPr>
            <w:tcW w:w="1725" w:type="dxa"/>
            <w:tcBorders>
              <w:top w:val="outset" w:sz="6" w:space="0" w:color="auto"/>
              <w:left w:val="nil"/>
              <w:bottom w:val="outset" w:sz="6" w:space="0" w:color="auto"/>
              <w:right w:val="outset" w:sz="6" w:space="0" w:color="auto"/>
            </w:tcBorders>
            <w:shd w:val="clear" w:color="auto" w:fill="FBD4B4"/>
            <w:vAlign w:val="center"/>
          </w:tcPr>
          <w:p w14:paraId="3A1DE22C" w14:textId="77777777" w:rsidR="0048088C" w:rsidRPr="00962215" w:rsidRDefault="0048088C" w:rsidP="0048088C">
            <w:pPr>
              <w:shd w:val="clear" w:color="auto" w:fill="F4B083"/>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SimSun" w:hAnsi="Times New Roman" w:cs="Times New Roman"/>
                <w:sz w:val="24"/>
                <w:szCs w:val="24"/>
              </w:rPr>
              <w:t xml:space="preserve">Трајање / </w:t>
            </w:r>
            <w:r w:rsidRPr="00962215">
              <w:rPr>
                <w:rFonts w:ascii="Times New Roman" w:eastAsia="SimSun" w:hAnsi="Times New Roman" w:cs="Times New Roman"/>
                <w:sz w:val="24"/>
                <w:szCs w:val="24"/>
              </w:rPr>
              <w:br/>
              <w:t>број бодова</w:t>
            </w:r>
          </w:p>
        </w:tc>
      </w:tr>
      <w:tr w:rsidR="0048088C" w:rsidRPr="00962215" w14:paraId="0FCAD5B2" w14:textId="77777777" w:rsidTr="00450C95">
        <w:trPr>
          <w:trHeight w:val="1843"/>
        </w:trPr>
        <w:tc>
          <w:tcPr>
            <w:tcW w:w="4268" w:type="dxa"/>
            <w:tcBorders>
              <w:top w:val="nil"/>
              <w:left w:val="outset" w:sz="6" w:space="0" w:color="auto"/>
              <w:bottom w:val="outset" w:sz="6" w:space="0" w:color="auto"/>
              <w:right w:val="outset" w:sz="6" w:space="0" w:color="auto"/>
            </w:tcBorders>
            <w:vAlign w:val="center"/>
          </w:tcPr>
          <w:p w14:paraId="20C66CAF"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Приказ студијског путовања и стручне посете са обавезном дискусијом и анализом</w:t>
            </w:r>
          </w:p>
        </w:tc>
        <w:tc>
          <w:tcPr>
            <w:tcW w:w="3827" w:type="dxa"/>
            <w:tcBorders>
              <w:top w:val="nil"/>
              <w:left w:val="nil"/>
              <w:bottom w:val="outset" w:sz="6" w:space="0" w:color="auto"/>
              <w:right w:val="outset" w:sz="6" w:space="0" w:color="auto"/>
            </w:tcBorders>
            <w:vAlign w:val="center"/>
          </w:tcPr>
          <w:p w14:paraId="7744375C" w14:textId="1ECB94D6"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rPr>
              <w:t xml:space="preserve"> посета сајму књига у Београду посета  музеју у Панчеву  посета позоришној представи посета Концерту у Културном центру у Панчеву </w:t>
            </w:r>
          </w:p>
        </w:tc>
        <w:tc>
          <w:tcPr>
            <w:tcW w:w="1775" w:type="dxa"/>
            <w:tcBorders>
              <w:top w:val="nil"/>
              <w:left w:val="nil"/>
              <w:bottom w:val="outset" w:sz="6" w:space="0" w:color="auto"/>
              <w:right w:val="outset" w:sz="6" w:space="0" w:color="auto"/>
            </w:tcBorders>
            <w:vAlign w:val="center"/>
          </w:tcPr>
          <w:p w14:paraId="0F0CB0B2" w14:textId="77777777" w:rsidR="0048088C" w:rsidRPr="00962215" w:rsidRDefault="0048088C" w:rsidP="0048088C">
            <w:pPr>
              <w:suppressAutoHyphens/>
              <w:spacing w:beforeAutospacing="1" w:after="100" w:afterAutospacing="1" w:line="273" w:lineRule="auto"/>
              <w:jc w:val="center"/>
              <w:rPr>
                <w:rFonts w:ascii="Times New Roman" w:eastAsia="SimSun" w:hAnsi="Times New Roman" w:cs="Times New Roman"/>
                <w:sz w:val="24"/>
                <w:szCs w:val="24"/>
              </w:rPr>
            </w:pPr>
          </w:p>
        </w:tc>
        <w:tc>
          <w:tcPr>
            <w:tcW w:w="2970" w:type="dxa"/>
            <w:tcBorders>
              <w:top w:val="nil"/>
              <w:left w:val="nil"/>
              <w:bottom w:val="outset" w:sz="6" w:space="0" w:color="auto"/>
              <w:right w:val="outset" w:sz="6" w:space="0" w:color="auto"/>
            </w:tcBorders>
            <w:vAlign w:val="center"/>
          </w:tcPr>
          <w:p w14:paraId="74E36245"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rPr>
            </w:pPr>
            <w:r w:rsidRPr="00962215">
              <w:rPr>
                <w:rFonts w:ascii="Times New Roman" w:eastAsia="Calibri" w:hAnsi="Times New Roman" w:cs="Times New Roman"/>
                <w:sz w:val="24"/>
                <w:szCs w:val="24"/>
              </w:rPr>
              <w:t>К1</w:t>
            </w:r>
          </w:p>
        </w:tc>
        <w:tc>
          <w:tcPr>
            <w:tcW w:w="1725" w:type="dxa"/>
            <w:tcBorders>
              <w:top w:val="nil"/>
              <w:left w:val="nil"/>
              <w:bottom w:val="outset" w:sz="6" w:space="0" w:color="auto"/>
              <w:right w:val="outset" w:sz="6" w:space="0" w:color="auto"/>
            </w:tcBorders>
            <w:vAlign w:val="center"/>
          </w:tcPr>
          <w:p w14:paraId="523DE774"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Calibri" w:hAnsi="Times New Roman" w:cs="Times New Roman"/>
                <w:sz w:val="24"/>
                <w:szCs w:val="24"/>
              </w:rPr>
              <w:t>4 часа</w:t>
            </w:r>
          </w:p>
          <w:p w14:paraId="2BE526AE"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Calibri" w:hAnsi="Times New Roman" w:cs="Times New Roman"/>
                <w:sz w:val="24"/>
                <w:szCs w:val="24"/>
              </w:rPr>
              <w:t>2 часа</w:t>
            </w:r>
          </w:p>
          <w:p w14:paraId="1109BD60"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Calibri" w:hAnsi="Times New Roman" w:cs="Times New Roman"/>
                <w:sz w:val="24"/>
                <w:szCs w:val="24"/>
              </w:rPr>
              <w:t>2 часа</w:t>
            </w:r>
          </w:p>
          <w:p w14:paraId="3DB2CF63"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Calibri" w:hAnsi="Times New Roman" w:cs="Times New Roman"/>
                <w:sz w:val="24"/>
                <w:szCs w:val="24"/>
              </w:rPr>
              <w:t>3часа</w:t>
            </w:r>
          </w:p>
        </w:tc>
      </w:tr>
      <w:tr w:rsidR="0048088C" w:rsidRPr="00962215" w14:paraId="40A9A748" w14:textId="77777777" w:rsidTr="00450C95">
        <w:trPr>
          <w:trHeight w:val="995"/>
        </w:trPr>
        <w:tc>
          <w:tcPr>
            <w:tcW w:w="4268" w:type="dxa"/>
            <w:tcBorders>
              <w:top w:val="nil"/>
              <w:left w:val="outset" w:sz="6" w:space="0" w:color="auto"/>
              <w:bottom w:val="outset" w:sz="6" w:space="0" w:color="auto"/>
              <w:right w:val="outset" w:sz="6" w:space="0" w:color="auto"/>
            </w:tcBorders>
            <w:vAlign w:val="center"/>
          </w:tcPr>
          <w:p w14:paraId="7374C123"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 xml:space="preserve">Усавршавање у складу са потребама </w:t>
            </w:r>
            <w:r w:rsidRPr="00962215">
              <w:rPr>
                <w:rFonts w:ascii="Times New Roman" w:eastAsia="SimSun" w:hAnsi="Times New Roman" w:cs="Times New Roman"/>
                <w:sz w:val="24"/>
                <w:szCs w:val="24"/>
                <w:lang w:val="sr-Cyrl-RS"/>
              </w:rPr>
              <w:t>ученика</w:t>
            </w:r>
          </w:p>
        </w:tc>
        <w:tc>
          <w:tcPr>
            <w:tcW w:w="3827" w:type="dxa"/>
            <w:tcBorders>
              <w:top w:val="nil"/>
              <w:left w:val="nil"/>
              <w:bottom w:val="outset" w:sz="6" w:space="0" w:color="auto"/>
              <w:right w:val="outset" w:sz="6" w:space="0" w:color="auto"/>
            </w:tcBorders>
            <w:vAlign w:val="center"/>
          </w:tcPr>
          <w:p w14:paraId="7CF3C649" w14:textId="2A21C384" w:rsidR="0048088C" w:rsidRPr="00450C9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lang w:val="sr-Cyrl-RS"/>
              </w:rPr>
              <w:t>Обука пливања ученика другог разреда</w:t>
            </w:r>
          </w:p>
        </w:tc>
        <w:tc>
          <w:tcPr>
            <w:tcW w:w="1775" w:type="dxa"/>
            <w:tcBorders>
              <w:top w:val="nil"/>
              <w:left w:val="nil"/>
              <w:bottom w:val="outset" w:sz="6" w:space="0" w:color="auto"/>
              <w:right w:val="outset" w:sz="6" w:space="0" w:color="auto"/>
            </w:tcBorders>
            <w:vAlign w:val="center"/>
          </w:tcPr>
          <w:p w14:paraId="2F0AE10C" w14:textId="77777777" w:rsidR="0048088C" w:rsidRPr="00962215" w:rsidRDefault="0048088C" w:rsidP="0048088C">
            <w:pPr>
              <w:suppressAutoHyphens/>
              <w:spacing w:beforeAutospacing="1" w:after="100" w:afterAutospacing="1" w:line="273" w:lineRule="auto"/>
              <w:jc w:val="center"/>
              <w:rPr>
                <w:rFonts w:ascii="Times New Roman" w:eastAsia="SimSun" w:hAnsi="Times New Roman" w:cs="Times New Roman"/>
                <w:sz w:val="24"/>
                <w:szCs w:val="24"/>
              </w:rPr>
            </w:pPr>
          </w:p>
        </w:tc>
        <w:tc>
          <w:tcPr>
            <w:tcW w:w="2970" w:type="dxa"/>
            <w:tcBorders>
              <w:top w:val="nil"/>
              <w:left w:val="nil"/>
              <w:bottom w:val="outset" w:sz="6" w:space="0" w:color="auto"/>
              <w:right w:val="outset" w:sz="6" w:space="0" w:color="auto"/>
            </w:tcBorders>
            <w:vAlign w:val="center"/>
          </w:tcPr>
          <w:p w14:paraId="4F684D05"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lang w:val="sr-Cyrl-RS"/>
              </w:rPr>
            </w:pPr>
            <w:r w:rsidRPr="00962215">
              <w:rPr>
                <w:rFonts w:ascii="Times New Roman" w:eastAsia="Calibri" w:hAnsi="Times New Roman" w:cs="Times New Roman"/>
                <w:sz w:val="24"/>
                <w:szCs w:val="24"/>
                <w:lang w:val="sr-Cyrl-RS"/>
              </w:rPr>
              <w:t>К1</w:t>
            </w:r>
          </w:p>
        </w:tc>
        <w:tc>
          <w:tcPr>
            <w:tcW w:w="1725" w:type="dxa"/>
            <w:tcBorders>
              <w:top w:val="nil"/>
              <w:left w:val="nil"/>
              <w:bottom w:val="outset" w:sz="6" w:space="0" w:color="auto"/>
              <w:right w:val="outset" w:sz="6" w:space="0" w:color="auto"/>
            </w:tcBorders>
            <w:vAlign w:val="center"/>
          </w:tcPr>
          <w:p w14:paraId="6F5F937A"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lang w:val="sr-Cyrl-RS"/>
              </w:rPr>
            </w:pPr>
            <w:r w:rsidRPr="00962215">
              <w:rPr>
                <w:rFonts w:ascii="Times New Roman" w:eastAsia="Calibri" w:hAnsi="Times New Roman" w:cs="Times New Roman"/>
                <w:sz w:val="24"/>
                <w:szCs w:val="24"/>
                <w:lang w:val="sr-Cyrl-RS"/>
              </w:rPr>
              <w:t>20 часова</w:t>
            </w:r>
          </w:p>
        </w:tc>
      </w:tr>
      <w:tr w:rsidR="0048088C" w:rsidRPr="00962215" w14:paraId="365DA2C2" w14:textId="77777777" w:rsidTr="0048088C">
        <w:tc>
          <w:tcPr>
            <w:tcW w:w="4268" w:type="dxa"/>
            <w:tcBorders>
              <w:top w:val="nil"/>
              <w:left w:val="outset" w:sz="6" w:space="0" w:color="auto"/>
              <w:bottom w:val="outset" w:sz="6" w:space="0" w:color="auto"/>
              <w:right w:val="outset" w:sz="6" w:space="0" w:color="auto"/>
            </w:tcBorders>
            <w:vAlign w:val="center"/>
          </w:tcPr>
          <w:p w14:paraId="478347A7"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Стручни скупови (конгрес, сабор, сусрети и дани, конференција, саветовања, симпозијум, округли сто, трибина)</w:t>
            </w:r>
          </w:p>
        </w:tc>
        <w:tc>
          <w:tcPr>
            <w:tcW w:w="3827" w:type="dxa"/>
            <w:tcBorders>
              <w:top w:val="nil"/>
              <w:left w:val="nil"/>
              <w:bottom w:val="outset" w:sz="6" w:space="0" w:color="auto"/>
              <w:right w:val="outset" w:sz="6" w:space="0" w:color="auto"/>
            </w:tcBorders>
            <w:vAlign w:val="center"/>
          </w:tcPr>
          <w:p w14:paraId="1260AAFC"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SimSun" w:hAnsi="Times New Roman" w:cs="Times New Roman"/>
                <w:color w:val="000000"/>
                <w:sz w:val="24"/>
                <w:szCs w:val="24"/>
              </w:rPr>
              <w:t>Зимски сусрети учитеља</w:t>
            </w:r>
          </w:p>
          <w:p w14:paraId="218C4CCE"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p>
        </w:tc>
        <w:tc>
          <w:tcPr>
            <w:tcW w:w="1775" w:type="dxa"/>
            <w:tcBorders>
              <w:top w:val="nil"/>
              <w:left w:val="nil"/>
              <w:bottom w:val="outset" w:sz="6" w:space="0" w:color="auto"/>
              <w:right w:val="outset" w:sz="6" w:space="0" w:color="auto"/>
            </w:tcBorders>
            <w:vAlign w:val="center"/>
          </w:tcPr>
          <w:p w14:paraId="1E6B4AB6"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lang w:val="sr-Cyrl-RS"/>
              </w:rPr>
            </w:pPr>
          </w:p>
          <w:p w14:paraId="151DF3B9"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rPr>
            </w:pPr>
          </w:p>
        </w:tc>
        <w:tc>
          <w:tcPr>
            <w:tcW w:w="2970" w:type="dxa"/>
            <w:tcBorders>
              <w:top w:val="nil"/>
              <w:left w:val="nil"/>
              <w:bottom w:val="outset" w:sz="6" w:space="0" w:color="auto"/>
              <w:right w:val="outset" w:sz="6" w:space="0" w:color="auto"/>
            </w:tcBorders>
            <w:vAlign w:val="center"/>
          </w:tcPr>
          <w:p w14:paraId="391BBE40" w14:textId="77777777" w:rsidR="0048088C" w:rsidRPr="00962215" w:rsidRDefault="0048088C" w:rsidP="0048088C">
            <w:pPr>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Calibri" w:hAnsi="Times New Roman" w:cs="Times New Roman"/>
                <w:sz w:val="24"/>
                <w:szCs w:val="24"/>
              </w:rPr>
              <w:t>К1</w:t>
            </w:r>
          </w:p>
          <w:p w14:paraId="785E6002"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p>
        </w:tc>
        <w:tc>
          <w:tcPr>
            <w:tcW w:w="1725" w:type="dxa"/>
            <w:tcBorders>
              <w:top w:val="nil"/>
              <w:left w:val="nil"/>
              <w:bottom w:val="outset" w:sz="6" w:space="0" w:color="auto"/>
              <w:right w:val="outset" w:sz="6" w:space="0" w:color="auto"/>
            </w:tcBorders>
            <w:vAlign w:val="center"/>
          </w:tcPr>
          <w:p w14:paraId="579626DC"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rPr>
            </w:pPr>
            <w:r w:rsidRPr="00962215">
              <w:rPr>
                <w:rFonts w:ascii="Times New Roman" w:eastAsia="Calibri" w:hAnsi="Times New Roman" w:cs="Times New Roman"/>
                <w:sz w:val="24"/>
                <w:szCs w:val="24"/>
              </w:rPr>
              <w:t>8 часова</w:t>
            </w:r>
          </w:p>
        </w:tc>
      </w:tr>
      <w:tr w:rsidR="0048088C" w:rsidRPr="00962215" w14:paraId="2C531878" w14:textId="77777777" w:rsidTr="0048088C">
        <w:tc>
          <w:tcPr>
            <w:tcW w:w="4268" w:type="dxa"/>
            <w:tcBorders>
              <w:top w:val="nil"/>
              <w:left w:val="outset" w:sz="6" w:space="0" w:color="auto"/>
              <w:bottom w:val="outset" w:sz="6" w:space="0" w:color="auto"/>
              <w:right w:val="outset" w:sz="6" w:space="0" w:color="auto"/>
            </w:tcBorders>
            <w:vAlign w:val="center"/>
          </w:tcPr>
          <w:p w14:paraId="4139C857"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Стручни скупови (конгрес, сабор, сусрети и дани, конференција, саветовања, симпозијум, округли сто, трибина)</w:t>
            </w:r>
          </w:p>
        </w:tc>
        <w:tc>
          <w:tcPr>
            <w:tcW w:w="3827" w:type="dxa"/>
            <w:tcBorders>
              <w:top w:val="nil"/>
              <w:left w:val="nil"/>
              <w:bottom w:val="outset" w:sz="6" w:space="0" w:color="auto"/>
              <w:right w:val="outset" w:sz="6" w:space="0" w:color="auto"/>
            </w:tcBorders>
            <w:vAlign w:val="center"/>
          </w:tcPr>
          <w:p w14:paraId="60C77F9B"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bCs/>
                <w:sz w:val="24"/>
                <w:szCs w:val="24"/>
                <w:lang w:val="sr-Cyrl-RS"/>
              </w:rPr>
            </w:pPr>
            <w:r w:rsidRPr="00962215">
              <w:rPr>
                <w:rFonts w:ascii="Times New Roman" w:eastAsia="SimSun" w:hAnsi="Times New Roman" w:cs="Times New Roman"/>
                <w:bCs/>
                <w:sz w:val="24"/>
                <w:szCs w:val="24"/>
              </w:rPr>
              <w:t>Сабор учитеља</w:t>
            </w:r>
          </w:p>
        </w:tc>
        <w:tc>
          <w:tcPr>
            <w:tcW w:w="1775" w:type="dxa"/>
            <w:tcBorders>
              <w:top w:val="nil"/>
              <w:left w:val="nil"/>
              <w:bottom w:val="outset" w:sz="6" w:space="0" w:color="auto"/>
              <w:right w:val="outset" w:sz="6" w:space="0" w:color="auto"/>
            </w:tcBorders>
            <w:vAlign w:val="center"/>
          </w:tcPr>
          <w:p w14:paraId="60773A85"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rPr>
            </w:pPr>
            <w:r w:rsidRPr="00962215">
              <w:rPr>
                <w:rFonts w:ascii="Times New Roman" w:eastAsia="Calibri" w:hAnsi="Times New Roman" w:cs="Times New Roman"/>
                <w:sz w:val="24"/>
                <w:szCs w:val="24"/>
              </w:rPr>
              <w:t>1188</w:t>
            </w:r>
          </w:p>
        </w:tc>
        <w:tc>
          <w:tcPr>
            <w:tcW w:w="2970" w:type="dxa"/>
            <w:tcBorders>
              <w:top w:val="nil"/>
              <w:left w:val="nil"/>
              <w:bottom w:val="outset" w:sz="6" w:space="0" w:color="auto"/>
              <w:right w:val="outset" w:sz="6" w:space="0" w:color="auto"/>
            </w:tcBorders>
            <w:vAlign w:val="center"/>
          </w:tcPr>
          <w:p w14:paraId="590CD8A8" w14:textId="77777777" w:rsidR="0048088C" w:rsidRPr="00962215" w:rsidRDefault="0048088C" w:rsidP="0048088C">
            <w:pPr>
              <w:suppressAutoHyphens/>
              <w:spacing w:beforeAutospacing="1" w:after="100" w:afterAutospacing="1" w:line="273" w:lineRule="auto"/>
              <w:jc w:val="center"/>
              <w:rPr>
                <w:rFonts w:ascii="Times New Roman" w:eastAsia="SimSun" w:hAnsi="Times New Roman" w:cs="Times New Roman"/>
                <w:sz w:val="24"/>
                <w:szCs w:val="24"/>
              </w:rPr>
            </w:pPr>
            <w:r w:rsidRPr="00962215">
              <w:rPr>
                <w:rFonts w:ascii="Times New Roman" w:eastAsia="Calibri" w:hAnsi="Times New Roman" w:cs="Times New Roman"/>
                <w:sz w:val="24"/>
                <w:szCs w:val="24"/>
              </w:rPr>
              <w:t>К1</w:t>
            </w:r>
          </w:p>
        </w:tc>
        <w:tc>
          <w:tcPr>
            <w:tcW w:w="1725" w:type="dxa"/>
            <w:tcBorders>
              <w:top w:val="nil"/>
              <w:left w:val="nil"/>
              <w:bottom w:val="outset" w:sz="6" w:space="0" w:color="auto"/>
              <w:right w:val="outset" w:sz="6" w:space="0" w:color="auto"/>
            </w:tcBorders>
            <w:vAlign w:val="center"/>
          </w:tcPr>
          <w:p w14:paraId="5CE084CA"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rPr>
            </w:pPr>
            <w:r w:rsidRPr="00962215">
              <w:rPr>
                <w:rFonts w:ascii="Times New Roman" w:eastAsia="Calibri" w:hAnsi="Times New Roman" w:cs="Times New Roman"/>
                <w:sz w:val="24"/>
                <w:szCs w:val="24"/>
              </w:rPr>
              <w:t>1 дан</w:t>
            </w:r>
          </w:p>
        </w:tc>
      </w:tr>
      <w:tr w:rsidR="0048088C" w:rsidRPr="00962215" w14:paraId="0FD7C3A1" w14:textId="77777777" w:rsidTr="0048088C">
        <w:tc>
          <w:tcPr>
            <w:tcW w:w="4268" w:type="dxa"/>
            <w:tcBorders>
              <w:top w:val="nil"/>
              <w:left w:val="outset" w:sz="6" w:space="0" w:color="auto"/>
              <w:bottom w:val="outset" w:sz="6" w:space="0" w:color="auto"/>
              <w:right w:val="outset" w:sz="6" w:space="0" w:color="auto"/>
            </w:tcBorders>
            <w:vAlign w:val="center"/>
          </w:tcPr>
          <w:p w14:paraId="0ADE7A54"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rPr>
            </w:pPr>
            <w:r w:rsidRPr="00962215">
              <w:rPr>
                <w:rFonts w:ascii="Times New Roman" w:eastAsia="SimSun" w:hAnsi="Times New Roman" w:cs="Times New Roman"/>
                <w:sz w:val="24"/>
                <w:szCs w:val="24"/>
              </w:rPr>
              <w:t>Стручни скупови (конгрес, сабор, сусрети и дани, конференција, саветовања, симпозијум, округли сто, трибина)</w:t>
            </w:r>
          </w:p>
        </w:tc>
        <w:tc>
          <w:tcPr>
            <w:tcW w:w="3827" w:type="dxa"/>
            <w:tcBorders>
              <w:top w:val="nil"/>
              <w:left w:val="nil"/>
              <w:bottom w:val="outset" w:sz="6" w:space="0" w:color="auto"/>
              <w:right w:val="outset" w:sz="6" w:space="0" w:color="auto"/>
            </w:tcBorders>
            <w:vAlign w:val="center"/>
          </w:tcPr>
          <w:p w14:paraId="1407ADFA"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bCs/>
                <w:sz w:val="24"/>
                <w:szCs w:val="24"/>
                <w:lang w:val="sr-Cyrl-RS"/>
              </w:rPr>
            </w:pPr>
            <w:r w:rsidRPr="00962215">
              <w:rPr>
                <w:rFonts w:ascii="Times New Roman" w:hAnsi="Times New Roman" w:cs="Times New Roman"/>
                <w:color w:val="000000"/>
                <w:sz w:val="24"/>
                <w:szCs w:val="24"/>
              </w:rPr>
              <w:t>Л</w:t>
            </w:r>
            <w:r w:rsidRPr="00962215">
              <w:rPr>
                <w:rFonts w:ascii="Times New Roman" w:hAnsi="Times New Roman" w:cs="Times New Roman"/>
                <w:color w:val="000000"/>
                <w:sz w:val="24"/>
                <w:szCs w:val="24"/>
                <w:lang w:val="sr-Cyrl-RS"/>
              </w:rPr>
              <w:t>ет кроз дигитални свет</w:t>
            </w:r>
          </w:p>
        </w:tc>
        <w:tc>
          <w:tcPr>
            <w:tcW w:w="1775" w:type="dxa"/>
            <w:tcBorders>
              <w:top w:val="nil"/>
              <w:left w:val="nil"/>
              <w:bottom w:val="outset" w:sz="6" w:space="0" w:color="auto"/>
              <w:right w:val="outset" w:sz="6" w:space="0" w:color="auto"/>
            </w:tcBorders>
            <w:vAlign w:val="center"/>
          </w:tcPr>
          <w:p w14:paraId="05AA11E9"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rPr>
            </w:pPr>
          </w:p>
        </w:tc>
        <w:tc>
          <w:tcPr>
            <w:tcW w:w="2970" w:type="dxa"/>
            <w:tcBorders>
              <w:top w:val="nil"/>
              <w:left w:val="nil"/>
              <w:bottom w:val="outset" w:sz="6" w:space="0" w:color="auto"/>
              <w:right w:val="outset" w:sz="6" w:space="0" w:color="auto"/>
            </w:tcBorders>
            <w:vAlign w:val="center"/>
          </w:tcPr>
          <w:p w14:paraId="687DD30F"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lang w:val="sr-Cyrl-RS"/>
              </w:rPr>
            </w:pPr>
            <w:r w:rsidRPr="00962215">
              <w:rPr>
                <w:rFonts w:ascii="Times New Roman" w:eastAsia="Calibri" w:hAnsi="Times New Roman" w:cs="Times New Roman"/>
                <w:sz w:val="24"/>
                <w:szCs w:val="24"/>
                <w:lang w:val="sr-Cyrl-RS"/>
              </w:rPr>
              <w:t>К1</w:t>
            </w:r>
          </w:p>
        </w:tc>
        <w:tc>
          <w:tcPr>
            <w:tcW w:w="1725" w:type="dxa"/>
            <w:tcBorders>
              <w:top w:val="nil"/>
              <w:left w:val="nil"/>
              <w:bottom w:val="outset" w:sz="6" w:space="0" w:color="auto"/>
              <w:right w:val="outset" w:sz="6" w:space="0" w:color="auto"/>
            </w:tcBorders>
            <w:vAlign w:val="center"/>
          </w:tcPr>
          <w:p w14:paraId="3E16E83A"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lang w:val="sr-Cyrl-RS"/>
              </w:rPr>
            </w:pPr>
            <w:r w:rsidRPr="00962215">
              <w:rPr>
                <w:rFonts w:ascii="Times New Roman" w:eastAsia="Calibri" w:hAnsi="Times New Roman" w:cs="Times New Roman"/>
                <w:sz w:val="24"/>
                <w:szCs w:val="24"/>
                <w:lang w:val="sr-Cyrl-RS"/>
              </w:rPr>
              <w:t>2 часа</w:t>
            </w:r>
          </w:p>
        </w:tc>
      </w:tr>
      <w:tr w:rsidR="0048088C" w:rsidRPr="00962215" w14:paraId="6117A995" w14:textId="77777777" w:rsidTr="0048088C">
        <w:tc>
          <w:tcPr>
            <w:tcW w:w="4268" w:type="dxa"/>
            <w:tcBorders>
              <w:top w:val="nil"/>
              <w:left w:val="outset" w:sz="6" w:space="0" w:color="auto"/>
              <w:bottom w:val="outset" w:sz="6" w:space="0" w:color="auto"/>
              <w:right w:val="outset" w:sz="6" w:space="0" w:color="auto"/>
            </w:tcBorders>
            <w:vAlign w:val="center"/>
          </w:tcPr>
          <w:p w14:paraId="6378A0B2"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rPr>
              <w:t>Предавање организовано</w:t>
            </w:r>
          </w:p>
          <w:p w14:paraId="46D79EA5" w14:textId="52239E4F" w:rsidR="0048088C" w:rsidRPr="0048088C"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rPr>
              <w:t xml:space="preserve"> складу са потребама запослених </w:t>
            </w:r>
          </w:p>
        </w:tc>
        <w:tc>
          <w:tcPr>
            <w:tcW w:w="3827" w:type="dxa"/>
            <w:tcBorders>
              <w:top w:val="nil"/>
              <w:left w:val="nil"/>
              <w:bottom w:val="outset" w:sz="6" w:space="0" w:color="auto"/>
              <w:right w:val="outset" w:sz="6" w:space="0" w:color="auto"/>
            </w:tcBorders>
            <w:vAlign w:val="center"/>
          </w:tcPr>
          <w:p w14:paraId="58EE01CC"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lang w:val="sr-Cyrl-RS"/>
              </w:rPr>
              <w:t>Дигитално кроз наставу и учење</w:t>
            </w:r>
          </w:p>
          <w:p w14:paraId="3DC7D17E"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lang w:val="sr-Cyrl-RS"/>
              </w:rPr>
              <w:t>(НевенаПерић и Иван Миловановић)</w:t>
            </w:r>
          </w:p>
        </w:tc>
        <w:tc>
          <w:tcPr>
            <w:tcW w:w="1775" w:type="dxa"/>
            <w:tcBorders>
              <w:top w:val="nil"/>
              <w:left w:val="nil"/>
              <w:bottom w:val="outset" w:sz="6" w:space="0" w:color="auto"/>
              <w:right w:val="outset" w:sz="6" w:space="0" w:color="auto"/>
            </w:tcBorders>
            <w:vAlign w:val="center"/>
          </w:tcPr>
          <w:p w14:paraId="35BC9535" w14:textId="77777777" w:rsidR="0048088C" w:rsidRPr="00962215" w:rsidRDefault="0048088C" w:rsidP="0048088C">
            <w:pPr>
              <w:suppressAutoHyphens/>
              <w:spacing w:beforeAutospacing="1" w:after="100" w:afterAutospacing="1" w:line="273" w:lineRule="auto"/>
              <w:rPr>
                <w:rFonts w:ascii="Times New Roman" w:eastAsia="SimSun" w:hAnsi="Times New Roman" w:cs="Times New Roman"/>
                <w:sz w:val="24"/>
                <w:szCs w:val="24"/>
                <w:lang w:val="sr-Cyrl-RS"/>
              </w:rPr>
            </w:pPr>
            <w:r w:rsidRPr="00962215">
              <w:rPr>
                <w:rFonts w:ascii="Times New Roman" w:eastAsia="SimSun" w:hAnsi="Times New Roman" w:cs="Times New Roman"/>
                <w:sz w:val="24"/>
                <w:szCs w:val="24"/>
                <w:lang w:val="sr-Cyrl-RS"/>
              </w:rPr>
              <w:t xml:space="preserve">      509</w:t>
            </w:r>
          </w:p>
        </w:tc>
        <w:tc>
          <w:tcPr>
            <w:tcW w:w="2970" w:type="dxa"/>
            <w:tcBorders>
              <w:top w:val="nil"/>
              <w:left w:val="nil"/>
              <w:bottom w:val="outset" w:sz="6" w:space="0" w:color="auto"/>
              <w:right w:val="outset" w:sz="6" w:space="0" w:color="auto"/>
            </w:tcBorders>
            <w:vAlign w:val="center"/>
          </w:tcPr>
          <w:p w14:paraId="1EB4E234" w14:textId="77777777" w:rsidR="0048088C" w:rsidRPr="00962215" w:rsidRDefault="0048088C" w:rsidP="0048088C">
            <w:pPr>
              <w:suppressAutoHyphens/>
              <w:spacing w:beforeAutospacing="1" w:after="100" w:afterAutospacing="1" w:line="273" w:lineRule="auto"/>
              <w:jc w:val="center"/>
              <w:rPr>
                <w:rFonts w:ascii="Times New Roman" w:eastAsia="SimSun" w:hAnsi="Times New Roman" w:cs="Times New Roman"/>
                <w:sz w:val="24"/>
                <w:szCs w:val="24"/>
                <w:lang w:val="sr-Cyrl-RS"/>
              </w:rPr>
            </w:pPr>
            <w:r w:rsidRPr="00962215">
              <w:rPr>
                <w:rFonts w:ascii="Times New Roman" w:eastAsia="Calibri" w:hAnsi="Times New Roman" w:cs="Times New Roman"/>
                <w:sz w:val="24"/>
                <w:szCs w:val="24"/>
              </w:rPr>
              <w:t>К</w:t>
            </w:r>
            <w:r w:rsidRPr="00962215">
              <w:rPr>
                <w:rFonts w:ascii="Times New Roman" w:eastAsia="SimSun" w:hAnsi="Times New Roman" w:cs="Times New Roman"/>
                <w:sz w:val="24"/>
                <w:szCs w:val="24"/>
              </w:rPr>
              <w:t>2</w:t>
            </w:r>
            <w:r w:rsidRPr="00962215">
              <w:rPr>
                <w:rFonts w:ascii="Times New Roman" w:eastAsia="SimSun" w:hAnsi="Times New Roman" w:cs="Times New Roman"/>
                <w:sz w:val="24"/>
                <w:szCs w:val="24"/>
                <w:lang w:val="sr-Cyrl-RS"/>
              </w:rPr>
              <w:t>, К3</w:t>
            </w:r>
          </w:p>
        </w:tc>
        <w:tc>
          <w:tcPr>
            <w:tcW w:w="1725" w:type="dxa"/>
            <w:tcBorders>
              <w:top w:val="nil"/>
              <w:left w:val="nil"/>
              <w:bottom w:val="outset" w:sz="6" w:space="0" w:color="auto"/>
              <w:right w:val="outset" w:sz="6" w:space="0" w:color="auto"/>
            </w:tcBorders>
            <w:vAlign w:val="center"/>
          </w:tcPr>
          <w:p w14:paraId="1C56B777"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lang w:val="sr-Cyrl-RS"/>
              </w:rPr>
            </w:pPr>
            <w:r w:rsidRPr="00962215">
              <w:rPr>
                <w:rFonts w:ascii="Times New Roman" w:eastAsia="SimSun" w:hAnsi="Times New Roman" w:cs="Times New Roman"/>
                <w:sz w:val="24"/>
                <w:szCs w:val="24"/>
              </w:rPr>
              <w:t>8</w:t>
            </w:r>
            <w:r w:rsidRPr="00962215">
              <w:rPr>
                <w:rFonts w:ascii="Times New Roman" w:eastAsia="Calibri" w:hAnsi="Times New Roman" w:cs="Times New Roman"/>
                <w:sz w:val="24"/>
                <w:szCs w:val="24"/>
              </w:rPr>
              <w:t xml:space="preserve"> часова</w:t>
            </w:r>
          </w:p>
          <w:p w14:paraId="45C90A26" w14:textId="77777777" w:rsidR="0048088C" w:rsidRPr="00962215" w:rsidRDefault="0048088C" w:rsidP="0048088C">
            <w:pPr>
              <w:suppressAutoHyphens/>
              <w:spacing w:beforeAutospacing="1" w:after="100" w:afterAutospacing="1" w:line="273" w:lineRule="auto"/>
              <w:jc w:val="center"/>
              <w:rPr>
                <w:rFonts w:ascii="Times New Roman" w:eastAsia="Calibri" w:hAnsi="Times New Roman" w:cs="Times New Roman"/>
                <w:sz w:val="24"/>
                <w:szCs w:val="24"/>
                <w:lang w:val="sr-Cyrl-RS"/>
              </w:rPr>
            </w:pPr>
          </w:p>
          <w:p w14:paraId="4C973D4E" w14:textId="77777777" w:rsidR="0048088C" w:rsidRPr="00962215" w:rsidRDefault="0048088C" w:rsidP="0048088C">
            <w:pPr>
              <w:suppressAutoHyphens/>
              <w:spacing w:beforeAutospacing="1" w:after="100" w:afterAutospacing="1" w:line="273" w:lineRule="auto"/>
              <w:rPr>
                <w:rFonts w:ascii="Times New Roman" w:eastAsia="Calibri" w:hAnsi="Times New Roman" w:cs="Times New Roman"/>
                <w:sz w:val="24"/>
                <w:szCs w:val="24"/>
                <w:lang w:val="sr-Cyrl-RS"/>
              </w:rPr>
            </w:pPr>
          </w:p>
        </w:tc>
      </w:tr>
    </w:tbl>
    <w:p w14:paraId="46A35ED0" w14:textId="77777777" w:rsidR="0048088C" w:rsidRPr="00717B26" w:rsidRDefault="0048088C" w:rsidP="0048088C">
      <w:pPr>
        <w:rPr>
          <w:rFonts w:ascii="Times New Roman" w:hAnsi="Times New Roman" w:cs="Times New Roman"/>
          <w:sz w:val="24"/>
          <w:szCs w:val="24"/>
          <w:lang w:val="sr-Cyrl-RS"/>
        </w:rPr>
      </w:pPr>
    </w:p>
    <w:tbl>
      <w:tblPr>
        <w:tblW w:w="15314" w:type="dxa"/>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ayout w:type="fixed"/>
        <w:tblLook w:val="04A0" w:firstRow="1" w:lastRow="0" w:firstColumn="1" w:lastColumn="0" w:noHBand="0" w:noVBand="1"/>
      </w:tblPr>
      <w:tblGrid>
        <w:gridCol w:w="3281"/>
        <w:gridCol w:w="2693"/>
        <w:gridCol w:w="1041"/>
        <w:gridCol w:w="407"/>
        <w:gridCol w:w="1294"/>
        <w:gridCol w:w="518"/>
        <w:gridCol w:w="2268"/>
        <w:gridCol w:w="60"/>
        <w:gridCol w:w="1620"/>
        <w:gridCol w:w="630"/>
        <w:gridCol w:w="8"/>
        <w:gridCol w:w="1494"/>
      </w:tblGrid>
      <w:tr w:rsidR="0048088C" w:rsidRPr="00717B26" w14:paraId="15CAD254" w14:textId="77777777" w:rsidTr="0048088C">
        <w:trPr>
          <w:jc w:val="center"/>
        </w:trPr>
        <w:tc>
          <w:tcPr>
            <w:tcW w:w="15314" w:type="dxa"/>
            <w:gridSpan w:val="12"/>
            <w:tcBorders>
              <w:top w:val="double" w:sz="4" w:space="0" w:color="auto"/>
              <w:left w:val="double" w:sz="4" w:space="0" w:color="auto"/>
              <w:bottom w:val="double" w:sz="4" w:space="0" w:color="auto"/>
              <w:right w:val="double" w:sz="4" w:space="0" w:color="auto"/>
            </w:tcBorders>
            <w:shd w:val="clear" w:color="auto" w:fill="EBF8FF"/>
          </w:tcPr>
          <w:p w14:paraId="39998809" w14:textId="2D8E8804" w:rsidR="0048088C" w:rsidRPr="00717B26" w:rsidRDefault="0048088C" w:rsidP="0048088C">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ГОДИШЊИ ПЛАН СТРУЧНОГ УСАВРШАВАЊА</w:t>
            </w:r>
          </w:p>
          <w:p w14:paraId="52049B68"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Стручног већа предмета српски језик и књижевност</w:t>
            </w:r>
            <w:r w:rsidRPr="00717B26">
              <w:rPr>
                <w:rFonts w:ascii="Times New Roman" w:hAnsi="Times New Roman" w:cs="Times New Roman"/>
                <w:b/>
                <w:sz w:val="24"/>
                <w:szCs w:val="24"/>
              </w:rPr>
              <w:t xml:space="preserve"> </w:t>
            </w:r>
            <w:r w:rsidRPr="00717B26">
              <w:rPr>
                <w:rFonts w:ascii="Times New Roman" w:hAnsi="Times New Roman" w:cs="Times New Roman"/>
                <w:b/>
                <w:sz w:val="24"/>
                <w:szCs w:val="24"/>
                <w:lang w:val="sr-Cyrl-RS"/>
              </w:rPr>
              <w:t>за школску 2024/2025. годину</w:t>
            </w:r>
          </w:p>
        </w:tc>
      </w:tr>
      <w:tr w:rsidR="0048088C" w:rsidRPr="00717B26" w14:paraId="3E2BEE99" w14:textId="77777777" w:rsidTr="0048088C">
        <w:trPr>
          <w:jc w:val="center"/>
        </w:trPr>
        <w:tc>
          <w:tcPr>
            <w:tcW w:w="15314" w:type="dxa"/>
            <w:gridSpan w:val="12"/>
            <w:tcBorders>
              <w:top w:val="double" w:sz="4" w:space="0" w:color="auto"/>
              <w:left w:val="double" w:sz="4" w:space="0" w:color="auto"/>
              <w:bottom w:val="double" w:sz="4" w:space="0" w:color="auto"/>
              <w:right w:val="double" w:sz="4" w:space="0" w:color="auto"/>
            </w:tcBorders>
            <w:shd w:val="clear" w:color="auto" w:fill="EBF8FF"/>
          </w:tcPr>
          <w:p w14:paraId="5829298D" w14:textId="64906325" w:rsidR="0048088C" w:rsidRPr="0048088C" w:rsidRDefault="00147A7B" w:rsidP="00147A7B">
            <w:pPr>
              <w:rPr>
                <w:rFonts w:ascii="Times New Roman" w:hAnsi="Times New Roman" w:cs="Times New Roman"/>
                <w:b/>
                <w:sz w:val="24"/>
                <w:szCs w:val="24"/>
                <w:lang w:val="sr-Cyrl-RS"/>
              </w:rPr>
            </w:pPr>
            <w:r>
              <w:rPr>
                <w:rFonts w:ascii="Times New Roman" w:hAnsi="Times New Roman" w:cs="Times New Roman"/>
                <w:sz w:val="24"/>
                <w:szCs w:val="24"/>
              </w:rPr>
              <w:t xml:space="preserve">                                                             </w:t>
            </w:r>
            <w:r w:rsidR="0048088C" w:rsidRPr="00717B26">
              <w:rPr>
                <w:rFonts w:ascii="Times New Roman" w:hAnsi="Times New Roman" w:cs="Times New Roman"/>
                <w:b/>
                <w:sz w:val="24"/>
                <w:szCs w:val="24"/>
                <w:lang w:val="sr-Cyrl-RS"/>
              </w:rPr>
              <w:t>ПЛАНИРАНИ  ОБЛИЦИ СТРУЧНОГ  УСАВРШАВАЊА У  УСТАНОВИ</w:t>
            </w:r>
          </w:p>
        </w:tc>
      </w:tr>
      <w:tr w:rsidR="0048088C" w:rsidRPr="00717B26" w14:paraId="41330D72" w14:textId="77777777" w:rsidTr="00450C95">
        <w:trPr>
          <w:jc w:val="center"/>
        </w:trPr>
        <w:tc>
          <w:tcPr>
            <w:tcW w:w="3281" w:type="dxa"/>
            <w:tcBorders>
              <w:top w:val="double" w:sz="4" w:space="0" w:color="auto"/>
              <w:left w:val="double" w:sz="4" w:space="0" w:color="auto"/>
              <w:bottom w:val="double" w:sz="4" w:space="0" w:color="auto"/>
              <w:right w:val="double" w:sz="4" w:space="0" w:color="auto"/>
            </w:tcBorders>
            <w:shd w:val="clear" w:color="auto" w:fill="E8F5F8"/>
          </w:tcPr>
          <w:p w14:paraId="366D3E65" w14:textId="77777777" w:rsidR="0048088C" w:rsidRPr="00717B26" w:rsidRDefault="0048088C" w:rsidP="00ED6B88">
            <w:pPr>
              <w:jc w:val="center"/>
              <w:rPr>
                <w:rFonts w:ascii="Times New Roman" w:hAnsi="Times New Roman" w:cs="Times New Roman"/>
                <w:b/>
                <w:sz w:val="24"/>
                <w:szCs w:val="24"/>
                <w:lang w:val="sr-Latn-RS"/>
              </w:rPr>
            </w:pPr>
          </w:p>
          <w:p w14:paraId="17FF883A" w14:textId="77777777" w:rsidR="0048088C" w:rsidRPr="00717B26" w:rsidRDefault="0048088C" w:rsidP="00ED6B88">
            <w:pPr>
              <w:jc w:val="center"/>
              <w:rPr>
                <w:rFonts w:ascii="Times New Roman" w:hAnsi="Times New Roman" w:cs="Times New Roman"/>
                <w:b/>
                <w:sz w:val="24"/>
                <w:szCs w:val="24"/>
                <w:lang w:val="sr-Latn-RS"/>
              </w:rPr>
            </w:pPr>
            <w:r w:rsidRPr="00717B26">
              <w:rPr>
                <w:rFonts w:ascii="Times New Roman" w:hAnsi="Times New Roman" w:cs="Times New Roman"/>
                <w:b/>
                <w:sz w:val="24"/>
                <w:szCs w:val="24"/>
              </w:rPr>
              <w:t>Облик стручног усавршавања</w:t>
            </w:r>
          </w:p>
        </w:tc>
        <w:tc>
          <w:tcPr>
            <w:tcW w:w="2693" w:type="dxa"/>
            <w:tcBorders>
              <w:top w:val="double" w:sz="4" w:space="0" w:color="auto"/>
              <w:left w:val="double" w:sz="4" w:space="0" w:color="auto"/>
              <w:bottom w:val="double" w:sz="4" w:space="0" w:color="auto"/>
              <w:right w:val="single" w:sz="4" w:space="0" w:color="auto"/>
            </w:tcBorders>
            <w:shd w:val="clear" w:color="auto" w:fill="E8F5F8"/>
          </w:tcPr>
          <w:p w14:paraId="4119E340" w14:textId="77777777" w:rsidR="0048088C" w:rsidRPr="00717B26" w:rsidRDefault="0048088C" w:rsidP="00ED6B88">
            <w:pPr>
              <w:jc w:val="center"/>
              <w:rPr>
                <w:rFonts w:ascii="Times New Roman" w:hAnsi="Times New Roman" w:cs="Times New Roman"/>
                <w:b/>
                <w:sz w:val="24"/>
                <w:szCs w:val="24"/>
                <w:lang w:val="sr-Latn-RS"/>
              </w:rPr>
            </w:pPr>
          </w:p>
          <w:p w14:paraId="192FE159"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Назив / тема</w:t>
            </w:r>
            <w:r w:rsidRPr="00717B26">
              <w:rPr>
                <w:rFonts w:ascii="Times New Roman" w:hAnsi="Times New Roman" w:cs="Times New Roman"/>
                <w:b/>
                <w:sz w:val="24"/>
                <w:szCs w:val="24"/>
                <w:lang w:val="sr-Latn-RS"/>
              </w:rPr>
              <w:t xml:space="preserve"> стручног усавршавања</w:t>
            </w:r>
          </w:p>
        </w:tc>
        <w:tc>
          <w:tcPr>
            <w:tcW w:w="1448" w:type="dxa"/>
            <w:gridSpan w:val="2"/>
            <w:tcBorders>
              <w:top w:val="double" w:sz="4" w:space="0" w:color="auto"/>
              <w:left w:val="single" w:sz="4" w:space="0" w:color="auto"/>
              <w:bottom w:val="double" w:sz="4" w:space="0" w:color="auto"/>
              <w:right w:val="single" w:sz="4" w:space="0" w:color="auto"/>
            </w:tcBorders>
            <w:shd w:val="clear" w:color="auto" w:fill="E8F5F8"/>
          </w:tcPr>
          <w:p w14:paraId="5CE4D7AA" w14:textId="77777777" w:rsidR="0048088C" w:rsidRPr="00717B26" w:rsidRDefault="0048088C" w:rsidP="00ED6B88">
            <w:pPr>
              <w:jc w:val="center"/>
              <w:rPr>
                <w:rFonts w:ascii="Times New Roman" w:hAnsi="Times New Roman" w:cs="Times New Roman"/>
                <w:b/>
                <w:sz w:val="24"/>
                <w:szCs w:val="24"/>
                <w:lang w:val="sr-Latn-RS"/>
              </w:rPr>
            </w:pPr>
          </w:p>
          <w:p w14:paraId="523287C6" w14:textId="77777777" w:rsidR="0048088C" w:rsidRPr="00717B26" w:rsidRDefault="0048088C" w:rsidP="00ED6B88">
            <w:pPr>
              <w:jc w:val="center"/>
              <w:rPr>
                <w:rFonts w:ascii="Times New Roman" w:hAnsi="Times New Roman" w:cs="Times New Roman"/>
                <w:b/>
                <w:sz w:val="24"/>
                <w:szCs w:val="24"/>
                <w:lang w:val="sr-Latn-RS"/>
              </w:rPr>
            </w:pPr>
            <w:r w:rsidRPr="00717B26">
              <w:rPr>
                <w:rFonts w:ascii="Times New Roman" w:hAnsi="Times New Roman" w:cs="Times New Roman"/>
                <w:b/>
                <w:sz w:val="24"/>
                <w:szCs w:val="24"/>
                <w:lang w:val="sr-Cyrl-RS"/>
              </w:rPr>
              <w:t>Компетенциј</w:t>
            </w:r>
            <w:r w:rsidRPr="00717B26">
              <w:rPr>
                <w:rFonts w:ascii="Times New Roman" w:hAnsi="Times New Roman" w:cs="Times New Roman"/>
                <w:b/>
                <w:sz w:val="24"/>
                <w:szCs w:val="24"/>
                <w:lang w:val="sr-Latn-RS"/>
              </w:rPr>
              <w:t>e</w:t>
            </w:r>
          </w:p>
        </w:tc>
        <w:tc>
          <w:tcPr>
            <w:tcW w:w="1812" w:type="dxa"/>
            <w:gridSpan w:val="2"/>
            <w:tcBorders>
              <w:top w:val="double" w:sz="4" w:space="0" w:color="auto"/>
              <w:left w:val="single" w:sz="4" w:space="0" w:color="auto"/>
              <w:bottom w:val="double" w:sz="4" w:space="0" w:color="auto"/>
              <w:right w:val="single" w:sz="4" w:space="0" w:color="auto"/>
            </w:tcBorders>
            <w:shd w:val="clear" w:color="auto" w:fill="E8F5F8"/>
          </w:tcPr>
          <w:p w14:paraId="778F89CC" w14:textId="77777777" w:rsidR="0048088C" w:rsidRPr="00717B26" w:rsidRDefault="0048088C" w:rsidP="00ED6B88">
            <w:pPr>
              <w:jc w:val="center"/>
              <w:rPr>
                <w:rFonts w:ascii="Times New Roman" w:hAnsi="Times New Roman" w:cs="Times New Roman"/>
                <w:sz w:val="24"/>
                <w:szCs w:val="24"/>
                <w:lang w:val="sr-Latn-RS"/>
              </w:rPr>
            </w:pPr>
          </w:p>
          <w:p w14:paraId="58A65344"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Име и презиме</w:t>
            </w:r>
          </w:p>
        </w:tc>
        <w:tc>
          <w:tcPr>
            <w:tcW w:w="2268" w:type="dxa"/>
            <w:tcBorders>
              <w:top w:val="double" w:sz="4" w:space="0" w:color="auto"/>
              <w:left w:val="single" w:sz="4" w:space="0" w:color="auto"/>
              <w:bottom w:val="double" w:sz="4" w:space="0" w:color="auto"/>
              <w:right w:val="single" w:sz="4" w:space="0" w:color="auto"/>
            </w:tcBorders>
            <w:shd w:val="clear" w:color="auto" w:fill="E8F5F8"/>
          </w:tcPr>
          <w:p w14:paraId="7FD530CA" w14:textId="77777777" w:rsidR="0048088C" w:rsidRPr="00717B26" w:rsidRDefault="0048088C" w:rsidP="00ED6B88">
            <w:pPr>
              <w:jc w:val="center"/>
              <w:rPr>
                <w:rFonts w:ascii="Times New Roman" w:hAnsi="Times New Roman" w:cs="Times New Roman"/>
                <w:sz w:val="24"/>
                <w:szCs w:val="24"/>
                <w:lang w:val="sr-Latn-RS"/>
              </w:rPr>
            </w:pPr>
          </w:p>
          <w:p w14:paraId="30BDB476"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b/>
                <w:sz w:val="24"/>
                <w:szCs w:val="24"/>
              </w:rPr>
              <w:t>Начин учествовања</w:t>
            </w:r>
          </w:p>
        </w:tc>
        <w:tc>
          <w:tcPr>
            <w:tcW w:w="2318" w:type="dxa"/>
            <w:gridSpan w:val="4"/>
            <w:tcBorders>
              <w:top w:val="double" w:sz="4" w:space="0" w:color="auto"/>
              <w:left w:val="single" w:sz="4" w:space="0" w:color="auto"/>
              <w:bottom w:val="double" w:sz="4" w:space="0" w:color="auto"/>
              <w:right w:val="single" w:sz="4" w:space="0" w:color="auto"/>
            </w:tcBorders>
            <w:shd w:val="clear" w:color="auto" w:fill="E8F5F8"/>
          </w:tcPr>
          <w:p w14:paraId="78C0EF1A" w14:textId="77777777" w:rsidR="0048088C" w:rsidRPr="00717B26" w:rsidRDefault="0048088C" w:rsidP="00ED6B88">
            <w:pPr>
              <w:jc w:val="center"/>
              <w:rPr>
                <w:rFonts w:ascii="Times New Roman" w:hAnsi="Times New Roman" w:cs="Times New Roman"/>
                <w:b/>
                <w:sz w:val="24"/>
                <w:szCs w:val="24"/>
              </w:rPr>
            </w:pPr>
          </w:p>
          <w:p w14:paraId="1CA1A94A" w14:textId="77777777" w:rsidR="0048088C" w:rsidRPr="00717B26" w:rsidRDefault="0048088C" w:rsidP="00ED6B88">
            <w:pPr>
              <w:jc w:val="center"/>
              <w:rPr>
                <w:rFonts w:ascii="Times New Roman" w:hAnsi="Times New Roman" w:cs="Times New Roman"/>
                <w:b/>
                <w:sz w:val="24"/>
                <w:szCs w:val="24"/>
              </w:rPr>
            </w:pPr>
            <w:r w:rsidRPr="00717B26">
              <w:rPr>
                <w:rFonts w:ascii="Times New Roman" w:hAnsi="Times New Roman" w:cs="Times New Roman"/>
                <w:b/>
                <w:sz w:val="24"/>
                <w:szCs w:val="24"/>
              </w:rPr>
              <w:t>Ниво</w:t>
            </w:r>
          </w:p>
          <w:p w14:paraId="00E844A4" w14:textId="77777777" w:rsidR="0048088C" w:rsidRPr="00717B26" w:rsidRDefault="0048088C" w:rsidP="00ED6B88">
            <w:pPr>
              <w:jc w:val="center"/>
              <w:rPr>
                <w:rFonts w:ascii="Times New Roman" w:hAnsi="Times New Roman" w:cs="Times New Roman"/>
                <w:sz w:val="24"/>
                <w:szCs w:val="24"/>
                <w:lang w:val="sr-Latn-RS"/>
              </w:rPr>
            </w:pPr>
            <w:r w:rsidRPr="00717B26">
              <w:rPr>
                <w:rFonts w:ascii="Times New Roman" w:hAnsi="Times New Roman" w:cs="Times New Roman"/>
                <w:sz w:val="24"/>
                <w:szCs w:val="24"/>
              </w:rPr>
              <w:t>(стручни органи)</w:t>
            </w:r>
          </w:p>
        </w:tc>
        <w:tc>
          <w:tcPr>
            <w:tcW w:w="1494" w:type="dxa"/>
            <w:tcBorders>
              <w:top w:val="double" w:sz="4" w:space="0" w:color="auto"/>
              <w:left w:val="single" w:sz="4" w:space="0" w:color="auto"/>
              <w:bottom w:val="double" w:sz="4" w:space="0" w:color="auto"/>
              <w:right w:val="double" w:sz="4" w:space="0" w:color="auto"/>
            </w:tcBorders>
            <w:shd w:val="clear" w:color="auto" w:fill="E8F5F8"/>
          </w:tcPr>
          <w:p w14:paraId="699E095D" w14:textId="77777777" w:rsidR="0048088C" w:rsidRPr="00717B26" w:rsidRDefault="0048088C" w:rsidP="00ED6B88">
            <w:pPr>
              <w:jc w:val="center"/>
              <w:rPr>
                <w:rFonts w:ascii="Times New Roman" w:hAnsi="Times New Roman" w:cs="Times New Roman"/>
                <w:b/>
                <w:sz w:val="24"/>
                <w:szCs w:val="24"/>
              </w:rPr>
            </w:pPr>
          </w:p>
          <w:p w14:paraId="6EDA210E" w14:textId="77777777" w:rsidR="0048088C" w:rsidRPr="00717B26" w:rsidRDefault="0048088C" w:rsidP="00ED6B88">
            <w:pPr>
              <w:jc w:val="center"/>
              <w:rPr>
                <w:rFonts w:ascii="Times New Roman" w:hAnsi="Times New Roman" w:cs="Times New Roman"/>
                <w:b/>
                <w:sz w:val="24"/>
                <w:szCs w:val="24"/>
              </w:rPr>
            </w:pPr>
            <w:r w:rsidRPr="00717B26">
              <w:rPr>
                <w:rFonts w:ascii="Times New Roman" w:hAnsi="Times New Roman" w:cs="Times New Roman"/>
                <w:b/>
                <w:sz w:val="24"/>
                <w:szCs w:val="24"/>
              </w:rPr>
              <w:t>Планирано време</w:t>
            </w:r>
          </w:p>
        </w:tc>
      </w:tr>
      <w:tr w:rsidR="0048088C" w:rsidRPr="00717B26" w14:paraId="55145371" w14:textId="77777777" w:rsidTr="00450C95">
        <w:trPr>
          <w:trHeight w:val="435"/>
          <w:jc w:val="center"/>
        </w:trPr>
        <w:tc>
          <w:tcPr>
            <w:tcW w:w="3281" w:type="dxa"/>
            <w:tcBorders>
              <w:top w:val="double" w:sz="4" w:space="0" w:color="auto"/>
              <w:left w:val="double" w:sz="4" w:space="0" w:color="auto"/>
              <w:right w:val="double" w:sz="4" w:space="0" w:color="auto"/>
            </w:tcBorders>
            <w:shd w:val="clear" w:color="auto" w:fill="EBF8FF"/>
          </w:tcPr>
          <w:p w14:paraId="5E97B5E3"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 xml:space="preserve">Извођење огледног часа/активности </w:t>
            </w:r>
          </w:p>
          <w:p w14:paraId="7D29BFBF"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rPr>
              <w:t>(са дискусијом и анализом)</w:t>
            </w:r>
          </w:p>
        </w:tc>
        <w:tc>
          <w:tcPr>
            <w:tcW w:w="2693" w:type="dxa"/>
            <w:tcBorders>
              <w:top w:val="double" w:sz="4" w:space="0" w:color="auto"/>
              <w:left w:val="double" w:sz="4" w:space="0" w:color="auto"/>
              <w:bottom w:val="single" w:sz="4" w:space="0" w:color="auto"/>
              <w:right w:val="single" w:sz="4" w:space="0" w:color="auto"/>
            </w:tcBorders>
          </w:tcPr>
          <w:p w14:paraId="45ADED02" w14:textId="77777777" w:rsidR="0048088C" w:rsidRPr="00717B26" w:rsidRDefault="0048088C" w:rsidP="00ED6B88">
            <w:pPr>
              <w:rPr>
                <w:rFonts w:ascii="Times New Roman" w:hAnsi="Times New Roman" w:cs="Times New Roman"/>
                <w:sz w:val="24"/>
                <w:szCs w:val="24"/>
              </w:rPr>
            </w:pPr>
          </w:p>
          <w:p w14:paraId="3C6A51D9"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Огледни час – „Не дај да те спинују”</w:t>
            </w:r>
          </w:p>
        </w:tc>
        <w:tc>
          <w:tcPr>
            <w:tcW w:w="1448" w:type="dxa"/>
            <w:gridSpan w:val="2"/>
            <w:tcBorders>
              <w:top w:val="double" w:sz="4" w:space="0" w:color="auto"/>
              <w:left w:val="single" w:sz="4" w:space="0" w:color="auto"/>
              <w:bottom w:val="single" w:sz="4" w:space="0" w:color="auto"/>
              <w:right w:val="single" w:sz="4" w:space="0" w:color="auto"/>
            </w:tcBorders>
            <w:shd w:val="clear" w:color="auto" w:fill="auto"/>
          </w:tcPr>
          <w:p w14:paraId="55D2CFCB" w14:textId="77777777" w:rsidR="0048088C" w:rsidRPr="00717B26" w:rsidRDefault="0048088C" w:rsidP="00ED6B88">
            <w:pPr>
              <w:jc w:val="center"/>
              <w:rPr>
                <w:rFonts w:ascii="Times New Roman" w:hAnsi="Times New Roman" w:cs="Times New Roman"/>
                <w:sz w:val="24"/>
                <w:szCs w:val="24"/>
              </w:rPr>
            </w:pPr>
          </w:p>
          <w:p w14:paraId="137A700C" w14:textId="77777777" w:rsidR="0048088C" w:rsidRPr="00717B26" w:rsidRDefault="0048088C" w:rsidP="00ED6B88">
            <w:pPr>
              <w:jc w:val="center"/>
              <w:rPr>
                <w:rFonts w:ascii="Times New Roman" w:hAnsi="Times New Roman" w:cs="Times New Roman"/>
                <w:sz w:val="24"/>
                <w:szCs w:val="24"/>
              </w:rPr>
            </w:pPr>
            <w:r w:rsidRPr="00717B26">
              <w:rPr>
                <w:rFonts w:ascii="Times New Roman" w:hAnsi="Times New Roman" w:cs="Times New Roman"/>
                <w:sz w:val="24"/>
                <w:szCs w:val="24"/>
              </w:rPr>
              <w:t>К1, К2, К3, К4</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Pr>
          <w:p w14:paraId="5B2932E8" w14:textId="77777777" w:rsidR="0048088C" w:rsidRPr="00717B26" w:rsidRDefault="0048088C" w:rsidP="00ED6B88">
            <w:pPr>
              <w:rPr>
                <w:rFonts w:ascii="Times New Roman" w:hAnsi="Times New Roman" w:cs="Times New Roman"/>
                <w:sz w:val="24"/>
                <w:szCs w:val="24"/>
              </w:rPr>
            </w:pPr>
          </w:p>
          <w:p w14:paraId="5692D11C"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Јасна Милићев</w:t>
            </w:r>
          </w:p>
        </w:tc>
        <w:tc>
          <w:tcPr>
            <w:tcW w:w="2268" w:type="dxa"/>
            <w:tcBorders>
              <w:top w:val="double" w:sz="4" w:space="0" w:color="auto"/>
              <w:left w:val="single" w:sz="4" w:space="0" w:color="auto"/>
              <w:bottom w:val="single" w:sz="4" w:space="0" w:color="auto"/>
              <w:right w:val="single" w:sz="4" w:space="0" w:color="auto"/>
            </w:tcBorders>
            <w:shd w:val="clear" w:color="auto" w:fill="auto"/>
          </w:tcPr>
          <w:p w14:paraId="596D0F6A" w14:textId="77777777" w:rsidR="0048088C" w:rsidRPr="00717B26" w:rsidRDefault="0048088C" w:rsidP="00ED6B88">
            <w:pPr>
              <w:rPr>
                <w:rFonts w:ascii="Times New Roman" w:hAnsi="Times New Roman" w:cs="Times New Roman"/>
                <w:sz w:val="24"/>
                <w:szCs w:val="24"/>
              </w:rPr>
            </w:pPr>
          </w:p>
          <w:p w14:paraId="47F53318"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rPr>
              <w:t>Припрема, извођење часа, дискусија, анализа, писање стручног рада</w:t>
            </w:r>
          </w:p>
        </w:tc>
        <w:tc>
          <w:tcPr>
            <w:tcW w:w="2318" w:type="dxa"/>
            <w:gridSpan w:val="4"/>
            <w:tcBorders>
              <w:top w:val="double" w:sz="4" w:space="0" w:color="auto"/>
              <w:left w:val="single" w:sz="4" w:space="0" w:color="auto"/>
              <w:bottom w:val="single" w:sz="4" w:space="0" w:color="auto"/>
              <w:right w:val="single" w:sz="4" w:space="0" w:color="auto"/>
            </w:tcBorders>
          </w:tcPr>
          <w:p w14:paraId="24B5F48A"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Стручно веће</w:t>
            </w:r>
            <w:r w:rsidRPr="00717B26">
              <w:rPr>
                <w:rFonts w:ascii="Times New Roman" w:hAnsi="Times New Roman" w:cs="Times New Roman"/>
                <w:sz w:val="24"/>
                <w:szCs w:val="24"/>
              </w:rPr>
              <w:t xml:space="preserve"> наставника српског језика и књижевности, педагог, директор школе и други заинтересовани</w:t>
            </w:r>
          </w:p>
        </w:tc>
        <w:tc>
          <w:tcPr>
            <w:tcW w:w="1494" w:type="dxa"/>
            <w:tcBorders>
              <w:top w:val="double" w:sz="4" w:space="0" w:color="auto"/>
              <w:left w:val="single" w:sz="4" w:space="0" w:color="auto"/>
              <w:bottom w:val="single" w:sz="4" w:space="0" w:color="auto"/>
              <w:right w:val="double" w:sz="4" w:space="0" w:color="auto"/>
            </w:tcBorders>
          </w:tcPr>
          <w:p w14:paraId="73731D48" w14:textId="77777777" w:rsidR="0048088C" w:rsidRPr="00717B26" w:rsidRDefault="0048088C" w:rsidP="00ED6B88">
            <w:pPr>
              <w:rPr>
                <w:rFonts w:ascii="Times New Roman" w:hAnsi="Times New Roman" w:cs="Times New Roman"/>
                <w:sz w:val="24"/>
                <w:szCs w:val="24"/>
              </w:rPr>
            </w:pPr>
          </w:p>
          <w:p w14:paraId="22375A7B" w14:textId="77777777" w:rsidR="0048088C" w:rsidRPr="00717B26" w:rsidRDefault="0048088C" w:rsidP="00ED6B88">
            <w:pPr>
              <w:rPr>
                <w:rFonts w:ascii="Times New Roman" w:hAnsi="Times New Roman" w:cs="Times New Roman"/>
                <w:sz w:val="24"/>
                <w:szCs w:val="24"/>
              </w:rPr>
            </w:pPr>
          </w:p>
          <w:p w14:paraId="4096D5F5" w14:textId="77777777" w:rsidR="0048088C" w:rsidRPr="00717B26" w:rsidRDefault="0048088C" w:rsidP="00ED6B88">
            <w:pPr>
              <w:rPr>
                <w:rFonts w:ascii="Times New Roman" w:hAnsi="Times New Roman" w:cs="Times New Roman"/>
                <w:sz w:val="24"/>
                <w:szCs w:val="24"/>
              </w:rPr>
            </w:pPr>
          </w:p>
          <w:p w14:paraId="759AF776" w14:textId="77777777" w:rsidR="0048088C" w:rsidRPr="00717B26" w:rsidRDefault="0048088C" w:rsidP="00ED6B88">
            <w:pPr>
              <w:jc w:val="center"/>
              <w:rPr>
                <w:rFonts w:ascii="Times New Roman" w:hAnsi="Times New Roman" w:cs="Times New Roman"/>
                <w:sz w:val="24"/>
                <w:szCs w:val="24"/>
              </w:rPr>
            </w:pPr>
            <w:r w:rsidRPr="00717B26">
              <w:rPr>
                <w:rFonts w:ascii="Times New Roman" w:hAnsi="Times New Roman" w:cs="Times New Roman"/>
                <w:sz w:val="24"/>
                <w:szCs w:val="24"/>
              </w:rPr>
              <w:t>Март 2025.</w:t>
            </w:r>
          </w:p>
        </w:tc>
      </w:tr>
      <w:tr w:rsidR="0048088C" w:rsidRPr="00717B26" w14:paraId="268B8149" w14:textId="77777777" w:rsidTr="00450C95">
        <w:trPr>
          <w:trHeight w:val="670"/>
          <w:jc w:val="center"/>
        </w:trPr>
        <w:tc>
          <w:tcPr>
            <w:tcW w:w="3281" w:type="dxa"/>
            <w:tcBorders>
              <w:top w:val="double" w:sz="4" w:space="0" w:color="auto"/>
              <w:left w:val="double" w:sz="4" w:space="0" w:color="auto"/>
              <w:right w:val="double" w:sz="4" w:space="0" w:color="auto"/>
            </w:tcBorders>
            <w:shd w:val="clear" w:color="auto" w:fill="EBF8FF"/>
          </w:tcPr>
          <w:p w14:paraId="07D1ED59"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rPr>
              <w:t>Приказ књиге, приручника, дидактичког материјала, стручног чланка, различите врсте истраживања</w:t>
            </w:r>
            <w:r w:rsidRPr="00717B26">
              <w:rPr>
                <w:rFonts w:ascii="Times New Roman" w:hAnsi="Times New Roman" w:cs="Times New Roman"/>
                <w:sz w:val="24"/>
                <w:szCs w:val="24"/>
                <w:lang w:val="ru-RU"/>
              </w:rPr>
              <w:t xml:space="preserve"> резултата праћења развоја детета</w:t>
            </w:r>
            <w:r w:rsidRPr="00717B26">
              <w:rPr>
                <w:rFonts w:ascii="Times New Roman" w:hAnsi="Times New Roman" w:cs="Times New Roman"/>
                <w:sz w:val="24"/>
                <w:szCs w:val="24"/>
              </w:rPr>
              <w:t xml:space="preserve"> (са дискусијом и анализа)</w:t>
            </w:r>
          </w:p>
        </w:tc>
        <w:tc>
          <w:tcPr>
            <w:tcW w:w="2693" w:type="dxa"/>
            <w:tcBorders>
              <w:top w:val="double" w:sz="4" w:space="0" w:color="auto"/>
              <w:left w:val="double" w:sz="4" w:space="0" w:color="auto"/>
              <w:right w:val="single" w:sz="4" w:space="0" w:color="auto"/>
            </w:tcBorders>
            <w:shd w:val="clear" w:color="auto" w:fill="auto"/>
          </w:tcPr>
          <w:p w14:paraId="797A6428"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Приказ књиге по избору Стручног већа</w:t>
            </w:r>
            <w:r w:rsidRPr="00717B26">
              <w:rPr>
                <w:rFonts w:ascii="Times New Roman" w:hAnsi="Times New Roman" w:cs="Times New Roman"/>
                <w:sz w:val="24"/>
                <w:szCs w:val="24"/>
              </w:rPr>
              <w:t xml:space="preserve"> </w:t>
            </w:r>
          </w:p>
        </w:tc>
        <w:tc>
          <w:tcPr>
            <w:tcW w:w="1448" w:type="dxa"/>
            <w:gridSpan w:val="2"/>
            <w:tcBorders>
              <w:top w:val="double" w:sz="4" w:space="0" w:color="auto"/>
              <w:left w:val="single" w:sz="4" w:space="0" w:color="auto"/>
              <w:right w:val="single" w:sz="4" w:space="0" w:color="auto"/>
            </w:tcBorders>
            <w:shd w:val="clear" w:color="auto" w:fill="auto"/>
          </w:tcPr>
          <w:p w14:paraId="674E6614" w14:textId="66662222" w:rsidR="0048088C" w:rsidRPr="00717B26" w:rsidRDefault="0048088C" w:rsidP="00450C95">
            <w:pPr>
              <w:rPr>
                <w:rFonts w:ascii="Times New Roman" w:hAnsi="Times New Roman" w:cs="Times New Roman"/>
                <w:sz w:val="24"/>
                <w:szCs w:val="24"/>
              </w:rPr>
            </w:pPr>
            <w:r w:rsidRPr="00717B26">
              <w:rPr>
                <w:rFonts w:ascii="Times New Roman" w:hAnsi="Times New Roman" w:cs="Times New Roman"/>
                <w:sz w:val="24"/>
                <w:szCs w:val="24"/>
              </w:rPr>
              <w:t>К1</w:t>
            </w:r>
          </w:p>
        </w:tc>
        <w:tc>
          <w:tcPr>
            <w:tcW w:w="1812" w:type="dxa"/>
            <w:gridSpan w:val="2"/>
            <w:tcBorders>
              <w:top w:val="double" w:sz="4" w:space="0" w:color="auto"/>
              <w:left w:val="single" w:sz="4" w:space="0" w:color="auto"/>
              <w:right w:val="single" w:sz="4" w:space="0" w:color="auto"/>
            </w:tcBorders>
            <w:shd w:val="clear" w:color="auto" w:fill="auto"/>
          </w:tcPr>
          <w:p w14:paraId="236BDF47"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Јасна Милићев</w:t>
            </w:r>
          </w:p>
        </w:tc>
        <w:tc>
          <w:tcPr>
            <w:tcW w:w="2268" w:type="dxa"/>
            <w:tcBorders>
              <w:top w:val="double" w:sz="4" w:space="0" w:color="auto"/>
              <w:left w:val="single" w:sz="4" w:space="0" w:color="auto"/>
              <w:right w:val="single" w:sz="4" w:space="0" w:color="auto"/>
            </w:tcBorders>
            <w:shd w:val="clear" w:color="auto" w:fill="auto"/>
            <w:vAlign w:val="center"/>
          </w:tcPr>
          <w:p w14:paraId="7C616BF3"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rPr>
              <w:t>Излагач теме, Присуство, анализа, дискусија</w:t>
            </w:r>
          </w:p>
        </w:tc>
        <w:tc>
          <w:tcPr>
            <w:tcW w:w="2318" w:type="dxa"/>
            <w:gridSpan w:val="4"/>
            <w:tcBorders>
              <w:top w:val="double" w:sz="4" w:space="0" w:color="auto"/>
              <w:left w:val="single" w:sz="4" w:space="0" w:color="auto"/>
              <w:right w:val="single" w:sz="4" w:space="0" w:color="auto"/>
            </w:tcBorders>
            <w:shd w:val="clear" w:color="auto" w:fill="auto"/>
          </w:tcPr>
          <w:p w14:paraId="7FD8968A"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Стручно веће наставника српског језика и књижевности</w:t>
            </w:r>
          </w:p>
        </w:tc>
        <w:tc>
          <w:tcPr>
            <w:tcW w:w="1494" w:type="dxa"/>
            <w:tcBorders>
              <w:top w:val="double" w:sz="4" w:space="0" w:color="auto"/>
              <w:left w:val="single" w:sz="4" w:space="0" w:color="auto"/>
              <w:right w:val="double" w:sz="4" w:space="0" w:color="auto"/>
            </w:tcBorders>
            <w:vAlign w:val="center"/>
          </w:tcPr>
          <w:p w14:paraId="331422E5"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Децембар, 2024.</w:t>
            </w:r>
          </w:p>
        </w:tc>
      </w:tr>
      <w:tr w:rsidR="0048088C" w:rsidRPr="00717B26" w14:paraId="331276FF" w14:textId="77777777" w:rsidTr="00450C95">
        <w:trPr>
          <w:trHeight w:val="369"/>
          <w:jc w:val="center"/>
        </w:trPr>
        <w:tc>
          <w:tcPr>
            <w:tcW w:w="3281" w:type="dxa"/>
            <w:vMerge w:val="restart"/>
            <w:tcBorders>
              <w:top w:val="double" w:sz="4" w:space="0" w:color="auto"/>
              <w:left w:val="double" w:sz="4" w:space="0" w:color="auto"/>
              <w:right w:val="double" w:sz="4" w:space="0" w:color="auto"/>
            </w:tcBorders>
            <w:shd w:val="clear" w:color="auto" w:fill="EBF8FF"/>
          </w:tcPr>
          <w:p w14:paraId="50EB9C0B"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ru-RU"/>
              </w:rPr>
              <w:lastRenderedPageBreak/>
              <w:t>Приказ студијског путовања и стручне посете са обавезном дискусијом и анализом</w:t>
            </w:r>
          </w:p>
        </w:tc>
        <w:tc>
          <w:tcPr>
            <w:tcW w:w="2693" w:type="dxa"/>
            <w:tcBorders>
              <w:top w:val="double" w:sz="4" w:space="0" w:color="auto"/>
              <w:left w:val="double" w:sz="4" w:space="0" w:color="auto"/>
              <w:right w:val="single" w:sz="4" w:space="0" w:color="auto"/>
            </w:tcBorders>
            <w:shd w:val="clear" w:color="auto" w:fill="auto"/>
            <w:vAlign w:val="center"/>
          </w:tcPr>
          <w:p w14:paraId="79CE399E"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Приказ стручне посете Сајму књига у Београду и Градској библиотеци Панчево</w:t>
            </w:r>
          </w:p>
          <w:p w14:paraId="77856A9D" w14:textId="77777777" w:rsidR="0048088C" w:rsidRPr="00717B26" w:rsidRDefault="0048088C" w:rsidP="00ED6B88">
            <w:pPr>
              <w:jc w:val="center"/>
              <w:rPr>
                <w:rFonts w:ascii="Times New Roman" w:hAnsi="Times New Roman" w:cs="Times New Roman"/>
                <w:sz w:val="24"/>
                <w:szCs w:val="24"/>
                <w:lang w:val="sr-Cyrl-RS"/>
              </w:rPr>
            </w:pPr>
          </w:p>
        </w:tc>
        <w:tc>
          <w:tcPr>
            <w:tcW w:w="1448" w:type="dxa"/>
            <w:gridSpan w:val="2"/>
            <w:tcBorders>
              <w:top w:val="double" w:sz="4" w:space="0" w:color="auto"/>
              <w:left w:val="single" w:sz="4" w:space="0" w:color="auto"/>
              <w:right w:val="single" w:sz="4" w:space="0" w:color="auto"/>
            </w:tcBorders>
            <w:shd w:val="clear" w:color="auto" w:fill="auto"/>
            <w:vAlign w:val="center"/>
          </w:tcPr>
          <w:p w14:paraId="545811EE"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К1</w:t>
            </w:r>
          </w:p>
        </w:tc>
        <w:tc>
          <w:tcPr>
            <w:tcW w:w="1812" w:type="dxa"/>
            <w:gridSpan w:val="2"/>
            <w:tcBorders>
              <w:top w:val="double" w:sz="4" w:space="0" w:color="auto"/>
              <w:left w:val="single" w:sz="4" w:space="0" w:color="auto"/>
              <w:bottom w:val="single" w:sz="4" w:space="0" w:color="auto"/>
              <w:right w:val="single" w:sz="4" w:space="0" w:color="auto"/>
            </w:tcBorders>
            <w:shd w:val="clear" w:color="auto" w:fill="auto"/>
          </w:tcPr>
          <w:p w14:paraId="51B4ABE8"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rPr>
              <w:t>Ивана Бикар, Босиљка Димитријевић и Јасна Милићев</w:t>
            </w:r>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1B33B1F5"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Аутори и излагачи</w:t>
            </w:r>
          </w:p>
        </w:tc>
        <w:tc>
          <w:tcPr>
            <w:tcW w:w="2318" w:type="dxa"/>
            <w:gridSpan w:val="4"/>
            <w:tcBorders>
              <w:top w:val="double" w:sz="4" w:space="0" w:color="auto"/>
              <w:left w:val="single" w:sz="4" w:space="0" w:color="auto"/>
              <w:right w:val="single" w:sz="4" w:space="0" w:color="auto"/>
            </w:tcBorders>
            <w:shd w:val="clear" w:color="auto" w:fill="auto"/>
            <w:vAlign w:val="center"/>
          </w:tcPr>
          <w:p w14:paraId="293ED334"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Наставничко веће</w:t>
            </w:r>
          </w:p>
        </w:tc>
        <w:tc>
          <w:tcPr>
            <w:tcW w:w="1494" w:type="dxa"/>
            <w:tcBorders>
              <w:top w:val="double" w:sz="4" w:space="0" w:color="auto"/>
              <w:left w:val="single" w:sz="4" w:space="0" w:color="auto"/>
              <w:right w:val="double" w:sz="4" w:space="0" w:color="auto"/>
            </w:tcBorders>
            <w:vAlign w:val="center"/>
          </w:tcPr>
          <w:p w14:paraId="6A394B81"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Новембар (децембар), 2024.</w:t>
            </w:r>
          </w:p>
        </w:tc>
      </w:tr>
      <w:tr w:rsidR="0048088C" w:rsidRPr="00717B26" w14:paraId="4C4A2428" w14:textId="77777777" w:rsidTr="00450C95">
        <w:trPr>
          <w:trHeight w:val="268"/>
          <w:jc w:val="center"/>
        </w:trPr>
        <w:tc>
          <w:tcPr>
            <w:tcW w:w="3281" w:type="dxa"/>
            <w:vMerge/>
            <w:tcBorders>
              <w:left w:val="double" w:sz="4" w:space="0" w:color="auto"/>
              <w:right w:val="double" w:sz="4" w:space="0" w:color="auto"/>
            </w:tcBorders>
            <w:shd w:val="clear" w:color="auto" w:fill="EBF8FF"/>
          </w:tcPr>
          <w:p w14:paraId="666BD406" w14:textId="77777777" w:rsidR="0048088C" w:rsidRPr="00717B26" w:rsidRDefault="0048088C" w:rsidP="00ED6B88">
            <w:pPr>
              <w:rPr>
                <w:rFonts w:ascii="Times New Roman" w:hAnsi="Times New Roman" w:cs="Times New Roman"/>
                <w:sz w:val="24"/>
                <w:szCs w:val="24"/>
                <w:lang w:val="ru-RU"/>
              </w:rPr>
            </w:pPr>
          </w:p>
        </w:tc>
        <w:tc>
          <w:tcPr>
            <w:tcW w:w="2693" w:type="dxa"/>
            <w:tcBorders>
              <w:left w:val="double" w:sz="4" w:space="0" w:color="auto"/>
              <w:bottom w:val="double" w:sz="4" w:space="0" w:color="auto"/>
              <w:right w:val="single" w:sz="4" w:space="0" w:color="auto"/>
            </w:tcBorders>
            <w:shd w:val="clear" w:color="auto" w:fill="auto"/>
          </w:tcPr>
          <w:p w14:paraId="51B1DDA5" w14:textId="77777777" w:rsidR="0048088C" w:rsidRPr="00717B26" w:rsidRDefault="0048088C" w:rsidP="00ED6B88">
            <w:pPr>
              <w:rPr>
                <w:rFonts w:ascii="Times New Roman" w:hAnsi="Times New Roman" w:cs="Times New Roman"/>
                <w:sz w:val="24"/>
                <w:szCs w:val="24"/>
              </w:rPr>
            </w:pPr>
          </w:p>
          <w:p w14:paraId="2F90D943"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Студијско путовање у Суботицу и посета Палићком језеру</w:t>
            </w:r>
          </w:p>
        </w:tc>
        <w:tc>
          <w:tcPr>
            <w:tcW w:w="1448" w:type="dxa"/>
            <w:gridSpan w:val="2"/>
            <w:tcBorders>
              <w:left w:val="single" w:sz="4" w:space="0" w:color="auto"/>
              <w:bottom w:val="double" w:sz="4" w:space="0" w:color="auto"/>
              <w:right w:val="single" w:sz="4" w:space="0" w:color="auto"/>
            </w:tcBorders>
            <w:shd w:val="clear" w:color="auto" w:fill="auto"/>
          </w:tcPr>
          <w:p w14:paraId="62EB9C68" w14:textId="77777777" w:rsidR="0048088C" w:rsidRPr="00717B26" w:rsidRDefault="0048088C" w:rsidP="00ED6B88">
            <w:pPr>
              <w:jc w:val="center"/>
              <w:rPr>
                <w:rFonts w:ascii="Times New Roman" w:hAnsi="Times New Roman" w:cs="Times New Roman"/>
                <w:sz w:val="24"/>
                <w:szCs w:val="24"/>
                <w:lang w:val="sr-Cyrl-RS"/>
              </w:rPr>
            </w:pPr>
          </w:p>
          <w:p w14:paraId="03DC1D0C"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К2, К3, К4</w:t>
            </w:r>
          </w:p>
        </w:tc>
        <w:tc>
          <w:tcPr>
            <w:tcW w:w="1812" w:type="dxa"/>
            <w:gridSpan w:val="2"/>
            <w:tcBorders>
              <w:top w:val="single" w:sz="4" w:space="0" w:color="auto"/>
              <w:left w:val="single" w:sz="4" w:space="0" w:color="auto"/>
              <w:bottom w:val="double" w:sz="4" w:space="0" w:color="auto"/>
              <w:right w:val="single" w:sz="4" w:space="0" w:color="auto"/>
            </w:tcBorders>
            <w:shd w:val="clear" w:color="auto" w:fill="auto"/>
          </w:tcPr>
          <w:p w14:paraId="2E5311FA" w14:textId="77777777" w:rsidR="0048088C" w:rsidRPr="00717B26" w:rsidRDefault="0048088C" w:rsidP="00ED6B88">
            <w:pPr>
              <w:rPr>
                <w:rFonts w:ascii="Times New Roman" w:hAnsi="Times New Roman" w:cs="Times New Roman"/>
                <w:sz w:val="24"/>
                <w:szCs w:val="24"/>
              </w:rPr>
            </w:pPr>
          </w:p>
          <w:p w14:paraId="43E57BA3"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Ивана Бикар и Јасна Милићев</w:t>
            </w:r>
          </w:p>
          <w:p w14:paraId="55C4F18F" w14:textId="77777777" w:rsidR="0048088C" w:rsidRPr="00717B26" w:rsidRDefault="0048088C" w:rsidP="00ED6B88">
            <w:pPr>
              <w:rPr>
                <w:rFonts w:ascii="Times New Roman" w:hAnsi="Times New Roman" w:cs="Times New Roman"/>
                <w:sz w:val="24"/>
                <w:szCs w:val="24"/>
                <w:lang w:val="sr-Latn-RS"/>
              </w:rPr>
            </w:pPr>
          </w:p>
        </w:tc>
        <w:tc>
          <w:tcPr>
            <w:tcW w:w="2268" w:type="dxa"/>
            <w:tcBorders>
              <w:top w:val="single" w:sz="4" w:space="0" w:color="auto"/>
              <w:left w:val="single" w:sz="4" w:space="0" w:color="auto"/>
              <w:bottom w:val="double" w:sz="4" w:space="0" w:color="auto"/>
              <w:right w:val="single" w:sz="4" w:space="0" w:color="auto"/>
            </w:tcBorders>
            <w:shd w:val="clear" w:color="auto" w:fill="auto"/>
          </w:tcPr>
          <w:p w14:paraId="7F73D084" w14:textId="77777777" w:rsidR="0048088C" w:rsidRPr="00717B26" w:rsidRDefault="0048088C" w:rsidP="00ED6B88">
            <w:pPr>
              <w:rPr>
                <w:rFonts w:ascii="Times New Roman" w:hAnsi="Times New Roman" w:cs="Times New Roman"/>
                <w:sz w:val="24"/>
                <w:szCs w:val="24"/>
              </w:rPr>
            </w:pPr>
          </w:p>
          <w:p w14:paraId="1913426E"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Присуство, анализа, дискусија, излагање</w:t>
            </w:r>
          </w:p>
          <w:p w14:paraId="12E82DC9" w14:textId="77777777" w:rsidR="0048088C" w:rsidRPr="00717B26" w:rsidRDefault="0048088C" w:rsidP="00ED6B88">
            <w:pPr>
              <w:rPr>
                <w:rFonts w:ascii="Times New Roman" w:hAnsi="Times New Roman" w:cs="Times New Roman"/>
                <w:sz w:val="24"/>
                <w:szCs w:val="24"/>
                <w:lang w:val="sr-Latn-RS"/>
              </w:rPr>
            </w:pPr>
          </w:p>
        </w:tc>
        <w:tc>
          <w:tcPr>
            <w:tcW w:w="2318" w:type="dxa"/>
            <w:gridSpan w:val="4"/>
            <w:tcBorders>
              <w:left w:val="single" w:sz="4" w:space="0" w:color="auto"/>
              <w:right w:val="single" w:sz="4" w:space="0" w:color="auto"/>
            </w:tcBorders>
            <w:shd w:val="clear" w:color="auto" w:fill="auto"/>
          </w:tcPr>
          <w:p w14:paraId="703137DB" w14:textId="77777777" w:rsidR="0048088C" w:rsidRPr="00717B26" w:rsidRDefault="0048088C" w:rsidP="00ED6B88">
            <w:pPr>
              <w:rPr>
                <w:rFonts w:ascii="Times New Roman" w:hAnsi="Times New Roman" w:cs="Times New Roman"/>
                <w:sz w:val="24"/>
                <w:szCs w:val="24"/>
                <w:lang w:val="sr-Latn-RS"/>
              </w:rPr>
            </w:pPr>
          </w:p>
          <w:p w14:paraId="2B38C379"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Наставничко веће</w:t>
            </w:r>
          </w:p>
        </w:tc>
        <w:tc>
          <w:tcPr>
            <w:tcW w:w="1494" w:type="dxa"/>
            <w:tcBorders>
              <w:left w:val="single" w:sz="4" w:space="0" w:color="auto"/>
              <w:right w:val="double" w:sz="4" w:space="0" w:color="auto"/>
            </w:tcBorders>
          </w:tcPr>
          <w:p w14:paraId="3BAFB6A0" w14:textId="77777777" w:rsidR="0048088C" w:rsidRPr="00717B26" w:rsidRDefault="0048088C" w:rsidP="00ED6B88">
            <w:pPr>
              <w:jc w:val="center"/>
              <w:rPr>
                <w:rFonts w:ascii="Times New Roman" w:hAnsi="Times New Roman" w:cs="Times New Roman"/>
                <w:sz w:val="24"/>
                <w:szCs w:val="24"/>
                <w:lang w:val="sr-Cyrl-RS"/>
              </w:rPr>
            </w:pPr>
          </w:p>
          <w:p w14:paraId="5EFDDE68"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Новембар (децембар), 2024.</w:t>
            </w:r>
          </w:p>
        </w:tc>
      </w:tr>
      <w:tr w:rsidR="0048088C" w:rsidRPr="00717B26" w14:paraId="14ECD40D" w14:textId="77777777" w:rsidTr="00450C95">
        <w:trPr>
          <w:trHeight w:val="1958"/>
          <w:jc w:val="center"/>
        </w:trPr>
        <w:tc>
          <w:tcPr>
            <w:tcW w:w="3281" w:type="dxa"/>
            <w:tcBorders>
              <w:top w:val="double" w:sz="4" w:space="0" w:color="auto"/>
              <w:left w:val="double" w:sz="4" w:space="0" w:color="auto"/>
              <w:right w:val="double" w:sz="4" w:space="0" w:color="auto"/>
            </w:tcBorders>
            <w:shd w:val="clear" w:color="auto" w:fill="EBF8FF"/>
          </w:tcPr>
          <w:p w14:paraId="4F9D2834"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sr-Cyrl-RS"/>
              </w:rPr>
              <w:t xml:space="preserve">Остваривање </w:t>
            </w:r>
            <w:r w:rsidRPr="00717B26">
              <w:rPr>
                <w:rFonts w:ascii="Times New Roman" w:hAnsi="Times New Roman" w:cs="Times New Roman"/>
                <w:sz w:val="24"/>
                <w:szCs w:val="24"/>
              </w:rPr>
              <w:t>пројек</w:t>
            </w:r>
            <w:r w:rsidRPr="00717B26">
              <w:rPr>
                <w:rFonts w:ascii="Times New Roman" w:hAnsi="Times New Roman" w:cs="Times New Roman"/>
                <w:sz w:val="24"/>
                <w:szCs w:val="24"/>
                <w:lang w:val="sr-Cyrl-RS"/>
              </w:rPr>
              <w:t>а</w:t>
            </w:r>
            <w:r w:rsidRPr="00717B26">
              <w:rPr>
                <w:rFonts w:ascii="Times New Roman" w:hAnsi="Times New Roman" w:cs="Times New Roman"/>
                <w:sz w:val="24"/>
                <w:szCs w:val="24"/>
              </w:rPr>
              <w:t>т</w:t>
            </w:r>
            <w:r w:rsidRPr="00717B26">
              <w:rPr>
                <w:rFonts w:ascii="Times New Roman" w:hAnsi="Times New Roman" w:cs="Times New Roman"/>
                <w:sz w:val="24"/>
                <w:szCs w:val="24"/>
                <w:lang w:val="sr-Cyrl-RS"/>
              </w:rPr>
              <w:t>а</w:t>
            </w:r>
            <w:r w:rsidRPr="00717B26">
              <w:rPr>
                <w:rFonts w:ascii="Times New Roman" w:hAnsi="Times New Roman" w:cs="Times New Roman"/>
                <w:sz w:val="24"/>
                <w:szCs w:val="24"/>
              </w:rPr>
              <w:t xml:space="preserve"> образовно-васпитног карактера</w:t>
            </w:r>
          </w:p>
        </w:tc>
        <w:tc>
          <w:tcPr>
            <w:tcW w:w="2693" w:type="dxa"/>
            <w:tcBorders>
              <w:top w:val="double" w:sz="4" w:space="0" w:color="auto"/>
              <w:left w:val="double" w:sz="4" w:space="0" w:color="auto"/>
              <w:right w:val="single" w:sz="4" w:space="0" w:color="auto"/>
            </w:tcBorders>
            <w:shd w:val="clear" w:color="auto" w:fill="auto"/>
            <w:vAlign w:val="center"/>
          </w:tcPr>
          <w:p w14:paraId="5B1C320C"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rPr>
              <w:t>Професионална оријентација ученика ка преласку у средњу школу</w:t>
            </w:r>
          </w:p>
        </w:tc>
        <w:tc>
          <w:tcPr>
            <w:tcW w:w="1448" w:type="dxa"/>
            <w:gridSpan w:val="2"/>
            <w:tcBorders>
              <w:top w:val="double" w:sz="4" w:space="0" w:color="auto"/>
              <w:left w:val="single" w:sz="4" w:space="0" w:color="auto"/>
              <w:right w:val="single" w:sz="4" w:space="0" w:color="auto"/>
            </w:tcBorders>
            <w:shd w:val="clear" w:color="auto" w:fill="auto"/>
            <w:vAlign w:val="center"/>
          </w:tcPr>
          <w:p w14:paraId="63B8EA6C" w14:textId="77777777" w:rsidR="0048088C" w:rsidRPr="00717B26" w:rsidRDefault="0048088C" w:rsidP="00ED6B88">
            <w:pPr>
              <w:jc w:val="center"/>
              <w:rPr>
                <w:rFonts w:ascii="Times New Roman" w:hAnsi="Times New Roman" w:cs="Times New Roman"/>
                <w:sz w:val="24"/>
                <w:szCs w:val="24"/>
              </w:rPr>
            </w:pPr>
            <w:r w:rsidRPr="00717B26">
              <w:rPr>
                <w:rFonts w:ascii="Times New Roman" w:hAnsi="Times New Roman" w:cs="Times New Roman"/>
                <w:sz w:val="24"/>
                <w:szCs w:val="24"/>
              </w:rPr>
              <w:t>К3</w:t>
            </w:r>
          </w:p>
          <w:p w14:paraId="480618EF" w14:textId="77777777" w:rsidR="0048088C" w:rsidRPr="00717B26" w:rsidRDefault="0048088C" w:rsidP="00ED6B88">
            <w:pPr>
              <w:jc w:val="center"/>
              <w:rPr>
                <w:rFonts w:ascii="Times New Roman" w:hAnsi="Times New Roman" w:cs="Times New Roman"/>
                <w:sz w:val="24"/>
                <w:szCs w:val="24"/>
                <w:lang w:val="sr-Cyrl-RS"/>
              </w:rPr>
            </w:pPr>
          </w:p>
        </w:tc>
        <w:tc>
          <w:tcPr>
            <w:tcW w:w="1812" w:type="dxa"/>
            <w:gridSpan w:val="2"/>
            <w:tcBorders>
              <w:top w:val="double" w:sz="4" w:space="0" w:color="auto"/>
              <w:left w:val="single" w:sz="4" w:space="0" w:color="auto"/>
              <w:right w:val="single" w:sz="4" w:space="0" w:color="auto"/>
            </w:tcBorders>
            <w:shd w:val="clear" w:color="auto" w:fill="auto"/>
            <w:vAlign w:val="center"/>
          </w:tcPr>
          <w:p w14:paraId="2CF771A6"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Босиљка Димитријевић</w:t>
            </w:r>
          </w:p>
          <w:p w14:paraId="2BCFCB91" w14:textId="77777777" w:rsidR="0048088C" w:rsidRPr="00717B26" w:rsidRDefault="0048088C" w:rsidP="00ED6B88">
            <w:pPr>
              <w:rPr>
                <w:rFonts w:ascii="Times New Roman" w:hAnsi="Times New Roman" w:cs="Times New Roman"/>
                <w:sz w:val="24"/>
                <w:szCs w:val="24"/>
                <w:lang w:val="sr-Cyrl-RS"/>
              </w:rPr>
            </w:pPr>
          </w:p>
        </w:tc>
        <w:tc>
          <w:tcPr>
            <w:tcW w:w="2268" w:type="dxa"/>
            <w:tcBorders>
              <w:top w:val="double" w:sz="4" w:space="0" w:color="auto"/>
              <w:left w:val="single" w:sz="4" w:space="0" w:color="auto"/>
              <w:right w:val="single" w:sz="4" w:space="0" w:color="auto"/>
            </w:tcBorders>
            <w:shd w:val="clear" w:color="auto" w:fill="auto"/>
            <w:vAlign w:val="center"/>
          </w:tcPr>
          <w:p w14:paraId="5DC1407B"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присуство, анализа, дискусија, организовање</w:t>
            </w:r>
          </w:p>
          <w:p w14:paraId="59D3A179" w14:textId="77777777" w:rsidR="0048088C" w:rsidRPr="00717B26" w:rsidRDefault="0048088C" w:rsidP="00ED6B88">
            <w:pPr>
              <w:rPr>
                <w:rFonts w:ascii="Times New Roman" w:hAnsi="Times New Roman" w:cs="Times New Roman"/>
                <w:sz w:val="24"/>
                <w:szCs w:val="24"/>
                <w:lang w:val="sr-Cyrl-RS"/>
              </w:rPr>
            </w:pPr>
          </w:p>
        </w:tc>
        <w:tc>
          <w:tcPr>
            <w:tcW w:w="2310" w:type="dxa"/>
            <w:gridSpan w:val="3"/>
            <w:tcBorders>
              <w:top w:val="double" w:sz="4" w:space="0" w:color="auto"/>
              <w:left w:val="single" w:sz="4" w:space="0" w:color="auto"/>
              <w:bottom w:val="single" w:sz="4" w:space="0" w:color="31849B"/>
              <w:right w:val="single" w:sz="4" w:space="0" w:color="auto"/>
            </w:tcBorders>
            <w:shd w:val="clear" w:color="auto" w:fill="auto"/>
            <w:vAlign w:val="center"/>
          </w:tcPr>
          <w:p w14:paraId="26E6834A"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Стручно веће, одељ. заједнице 8. разреда</w:t>
            </w:r>
          </w:p>
          <w:p w14:paraId="744769AC" w14:textId="77777777" w:rsidR="0048088C" w:rsidRPr="00717B26" w:rsidRDefault="0048088C" w:rsidP="00ED6B88">
            <w:pPr>
              <w:rPr>
                <w:rFonts w:ascii="Times New Roman" w:hAnsi="Times New Roman" w:cs="Times New Roman"/>
                <w:sz w:val="24"/>
                <w:szCs w:val="24"/>
                <w:lang w:val="sr-Cyrl-RS"/>
              </w:rPr>
            </w:pPr>
          </w:p>
        </w:tc>
        <w:tc>
          <w:tcPr>
            <w:tcW w:w="1502" w:type="dxa"/>
            <w:gridSpan w:val="2"/>
            <w:tcBorders>
              <w:top w:val="double" w:sz="4" w:space="0" w:color="auto"/>
              <w:left w:val="single" w:sz="4" w:space="0" w:color="auto"/>
              <w:right w:val="double" w:sz="4" w:space="0" w:color="auto"/>
            </w:tcBorders>
            <w:shd w:val="clear" w:color="auto" w:fill="auto"/>
            <w:vAlign w:val="center"/>
          </w:tcPr>
          <w:p w14:paraId="72ADE9BC"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Фебруар-март, 2024.</w:t>
            </w:r>
          </w:p>
        </w:tc>
      </w:tr>
      <w:tr w:rsidR="0048088C" w:rsidRPr="00717B26" w14:paraId="7E32AE22" w14:textId="77777777" w:rsidTr="00450C95">
        <w:trPr>
          <w:trHeight w:val="582"/>
          <w:jc w:val="center"/>
        </w:trPr>
        <w:tc>
          <w:tcPr>
            <w:tcW w:w="3281" w:type="dxa"/>
            <w:tcBorders>
              <w:top w:val="double" w:sz="4" w:space="0" w:color="auto"/>
              <w:left w:val="double" w:sz="4" w:space="0" w:color="auto"/>
              <w:bottom w:val="single" w:sz="4" w:space="0" w:color="31849B"/>
              <w:right w:val="double" w:sz="4" w:space="0" w:color="auto"/>
            </w:tcBorders>
            <w:shd w:val="clear" w:color="auto" w:fill="EBF8FF"/>
          </w:tcPr>
          <w:p w14:paraId="5C8FA8D9"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ru-RU"/>
              </w:rPr>
              <w:t>Остваривање програма од националног значаја у установи</w:t>
            </w:r>
          </w:p>
        </w:tc>
        <w:tc>
          <w:tcPr>
            <w:tcW w:w="2693" w:type="dxa"/>
            <w:tcBorders>
              <w:top w:val="double" w:sz="4" w:space="0" w:color="auto"/>
              <w:left w:val="double" w:sz="4" w:space="0" w:color="auto"/>
              <w:right w:val="single" w:sz="4" w:space="0" w:color="auto"/>
            </w:tcBorders>
            <w:shd w:val="clear" w:color="auto" w:fill="auto"/>
            <w:vAlign w:val="center"/>
          </w:tcPr>
          <w:p w14:paraId="0E4D7A88"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За чистије и зеленије школе Војводине</w:t>
            </w:r>
          </w:p>
        </w:tc>
        <w:tc>
          <w:tcPr>
            <w:tcW w:w="1448" w:type="dxa"/>
            <w:gridSpan w:val="2"/>
            <w:tcBorders>
              <w:top w:val="double" w:sz="4" w:space="0" w:color="auto"/>
              <w:left w:val="single" w:sz="4" w:space="0" w:color="auto"/>
              <w:right w:val="single" w:sz="4" w:space="0" w:color="auto"/>
            </w:tcBorders>
            <w:shd w:val="clear" w:color="auto" w:fill="auto"/>
            <w:vAlign w:val="center"/>
          </w:tcPr>
          <w:p w14:paraId="4D6263E2" w14:textId="77777777" w:rsidR="0048088C" w:rsidRPr="00717B26" w:rsidRDefault="0048088C" w:rsidP="00ED6B88">
            <w:pPr>
              <w:jc w:val="center"/>
              <w:rPr>
                <w:rFonts w:ascii="Times New Roman" w:hAnsi="Times New Roman" w:cs="Times New Roman"/>
                <w:sz w:val="24"/>
                <w:szCs w:val="24"/>
              </w:rPr>
            </w:pPr>
            <w:r w:rsidRPr="00717B26">
              <w:rPr>
                <w:rFonts w:ascii="Times New Roman" w:hAnsi="Times New Roman" w:cs="Times New Roman"/>
                <w:sz w:val="24"/>
                <w:szCs w:val="24"/>
              </w:rPr>
              <w:t>К1</w:t>
            </w:r>
          </w:p>
        </w:tc>
        <w:tc>
          <w:tcPr>
            <w:tcW w:w="1812" w:type="dxa"/>
            <w:gridSpan w:val="2"/>
            <w:tcBorders>
              <w:top w:val="double" w:sz="4" w:space="0" w:color="auto"/>
              <w:left w:val="single" w:sz="4" w:space="0" w:color="auto"/>
              <w:right w:val="single" w:sz="4" w:space="0" w:color="auto"/>
            </w:tcBorders>
            <w:shd w:val="clear" w:color="auto" w:fill="auto"/>
            <w:vAlign w:val="center"/>
          </w:tcPr>
          <w:p w14:paraId="529EC2F2"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Босиљка Димитријевић</w:t>
            </w:r>
          </w:p>
        </w:tc>
        <w:tc>
          <w:tcPr>
            <w:tcW w:w="2268" w:type="dxa"/>
            <w:tcBorders>
              <w:top w:val="double" w:sz="4" w:space="0" w:color="auto"/>
              <w:left w:val="single" w:sz="4" w:space="0" w:color="auto"/>
              <w:right w:val="single" w:sz="4" w:space="0" w:color="auto"/>
            </w:tcBorders>
            <w:shd w:val="clear" w:color="auto" w:fill="auto"/>
          </w:tcPr>
          <w:p w14:paraId="2FA9A2B2"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присуство, анализа, дискусија, организовање</w:t>
            </w:r>
          </w:p>
        </w:tc>
        <w:tc>
          <w:tcPr>
            <w:tcW w:w="2318" w:type="dxa"/>
            <w:gridSpan w:val="4"/>
            <w:tcBorders>
              <w:top w:val="double" w:sz="4" w:space="0" w:color="auto"/>
              <w:left w:val="single" w:sz="4" w:space="0" w:color="auto"/>
              <w:right w:val="single" w:sz="4" w:space="0" w:color="auto"/>
            </w:tcBorders>
            <w:shd w:val="clear" w:color="auto" w:fill="auto"/>
            <w:vAlign w:val="center"/>
          </w:tcPr>
          <w:p w14:paraId="19D345E8"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Наставничко веће</w:t>
            </w:r>
          </w:p>
        </w:tc>
        <w:tc>
          <w:tcPr>
            <w:tcW w:w="1494" w:type="dxa"/>
            <w:tcBorders>
              <w:top w:val="double" w:sz="4" w:space="0" w:color="auto"/>
              <w:left w:val="single" w:sz="4" w:space="0" w:color="auto"/>
              <w:right w:val="double" w:sz="4" w:space="0" w:color="auto"/>
            </w:tcBorders>
          </w:tcPr>
          <w:p w14:paraId="592D9472" w14:textId="77777777" w:rsidR="0048088C" w:rsidRPr="00717B26" w:rsidRDefault="0048088C" w:rsidP="00ED6B88">
            <w:pPr>
              <w:rPr>
                <w:rFonts w:ascii="Times New Roman" w:hAnsi="Times New Roman" w:cs="Times New Roman"/>
                <w:sz w:val="24"/>
                <w:szCs w:val="24"/>
              </w:rPr>
            </w:pPr>
          </w:p>
          <w:p w14:paraId="44A4B7F9"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Новембар-децембар, 2024.</w:t>
            </w:r>
          </w:p>
        </w:tc>
      </w:tr>
      <w:tr w:rsidR="0048088C" w:rsidRPr="00717B26" w14:paraId="390DF111" w14:textId="77777777" w:rsidTr="00450C95">
        <w:trPr>
          <w:trHeight w:val="1124"/>
          <w:jc w:val="center"/>
        </w:trPr>
        <w:tc>
          <w:tcPr>
            <w:tcW w:w="3281" w:type="dxa"/>
            <w:tcBorders>
              <w:top w:val="double" w:sz="4" w:space="0" w:color="auto"/>
              <w:left w:val="double" w:sz="4" w:space="0" w:color="auto"/>
              <w:bottom w:val="single" w:sz="4" w:space="0" w:color="31849B"/>
              <w:right w:val="double" w:sz="4" w:space="0" w:color="auto"/>
            </w:tcBorders>
            <w:shd w:val="clear" w:color="auto" w:fill="EBF8FF"/>
          </w:tcPr>
          <w:p w14:paraId="3D22297F"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ru-RU"/>
              </w:rPr>
              <w:lastRenderedPageBreak/>
              <w:t>Облик стручног усавршавања који је припремљен и остварен у установи у складу са потребама запослених</w:t>
            </w:r>
          </w:p>
        </w:tc>
        <w:tc>
          <w:tcPr>
            <w:tcW w:w="2693" w:type="dxa"/>
            <w:tcBorders>
              <w:top w:val="double" w:sz="4" w:space="0" w:color="auto"/>
              <w:left w:val="double" w:sz="4" w:space="0" w:color="auto"/>
              <w:right w:val="single" w:sz="4" w:space="0" w:color="auto"/>
            </w:tcBorders>
            <w:shd w:val="clear" w:color="auto" w:fill="auto"/>
          </w:tcPr>
          <w:p w14:paraId="629EAF00"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Радионицa  за наставнике</w:t>
            </w:r>
            <w:r w:rsidRPr="00717B26">
              <w:rPr>
                <w:rFonts w:ascii="Times New Roman" w:hAnsi="Times New Roman" w:cs="Times New Roman"/>
                <w:sz w:val="24"/>
                <w:szCs w:val="24"/>
                <w:lang w:val="sr-Latn-RS"/>
              </w:rPr>
              <w:t xml:space="preserve"> </w:t>
            </w:r>
            <w:r w:rsidRPr="00717B26">
              <w:rPr>
                <w:rFonts w:ascii="Times New Roman" w:hAnsi="Times New Roman" w:cs="Times New Roman"/>
                <w:sz w:val="24"/>
                <w:szCs w:val="24"/>
                <w:lang w:val="sr-Cyrl-RS"/>
              </w:rPr>
              <w:t>Актива српског језика и књижевности</w:t>
            </w:r>
            <w:r w:rsidRPr="00717B26">
              <w:rPr>
                <w:rFonts w:ascii="Times New Roman" w:hAnsi="Times New Roman" w:cs="Times New Roman"/>
                <w:sz w:val="24"/>
                <w:szCs w:val="24"/>
              </w:rPr>
              <w:t xml:space="preserve">: Шта наставник </w:t>
            </w:r>
            <w:r w:rsidRPr="00717B26">
              <w:rPr>
                <w:rFonts w:ascii="Times New Roman" w:hAnsi="Times New Roman" w:cs="Times New Roman"/>
                <w:sz w:val="24"/>
                <w:szCs w:val="24"/>
                <w:lang w:val="sr-Cyrl-RS"/>
              </w:rPr>
              <w:t xml:space="preserve">треба </w:t>
            </w:r>
            <w:r w:rsidRPr="00717B26">
              <w:rPr>
                <w:rFonts w:ascii="Times New Roman" w:hAnsi="Times New Roman" w:cs="Times New Roman"/>
                <w:sz w:val="24"/>
                <w:szCs w:val="24"/>
              </w:rPr>
              <w:t xml:space="preserve">да би настава у </w:t>
            </w:r>
            <w:r w:rsidRPr="00717B26">
              <w:rPr>
                <w:rFonts w:ascii="Times New Roman" w:hAnsi="Times New Roman" w:cs="Times New Roman"/>
                <w:sz w:val="24"/>
                <w:szCs w:val="24"/>
                <w:lang w:val="sr-Cyrl-RS"/>
              </w:rPr>
              <w:t>„</w:t>
            </w:r>
            <w:r w:rsidRPr="00717B26">
              <w:rPr>
                <w:rFonts w:ascii="Times New Roman" w:hAnsi="Times New Roman" w:cs="Times New Roman"/>
                <w:sz w:val="24"/>
                <w:szCs w:val="24"/>
                <w:lang w:val="sr-Latn-RS"/>
              </w:rPr>
              <w:t>MozaBook”</w:t>
            </w:r>
            <w:r w:rsidRPr="00717B26">
              <w:rPr>
                <w:rFonts w:ascii="Times New Roman" w:hAnsi="Times New Roman" w:cs="Times New Roman"/>
                <w:sz w:val="24"/>
                <w:szCs w:val="24"/>
              </w:rPr>
              <w:t xml:space="preserve"> окружењу била успешнија</w:t>
            </w:r>
          </w:p>
          <w:p w14:paraId="7CAC76E0" w14:textId="77777777" w:rsidR="0048088C" w:rsidRPr="00717B26" w:rsidRDefault="0048088C" w:rsidP="00ED6B88">
            <w:pPr>
              <w:rPr>
                <w:rFonts w:ascii="Times New Roman" w:hAnsi="Times New Roman" w:cs="Times New Roman"/>
                <w:sz w:val="24"/>
                <w:szCs w:val="24"/>
              </w:rPr>
            </w:pPr>
          </w:p>
        </w:tc>
        <w:tc>
          <w:tcPr>
            <w:tcW w:w="1448" w:type="dxa"/>
            <w:gridSpan w:val="2"/>
            <w:tcBorders>
              <w:top w:val="double" w:sz="4" w:space="0" w:color="auto"/>
              <w:left w:val="single" w:sz="4" w:space="0" w:color="auto"/>
              <w:right w:val="single" w:sz="4" w:space="0" w:color="auto"/>
            </w:tcBorders>
            <w:shd w:val="clear" w:color="auto" w:fill="auto"/>
          </w:tcPr>
          <w:p w14:paraId="7F597472" w14:textId="77777777" w:rsidR="0048088C" w:rsidRPr="00717B26" w:rsidRDefault="0048088C" w:rsidP="00ED6B88">
            <w:pPr>
              <w:jc w:val="center"/>
              <w:rPr>
                <w:rFonts w:ascii="Times New Roman" w:hAnsi="Times New Roman" w:cs="Times New Roman"/>
                <w:sz w:val="24"/>
                <w:szCs w:val="24"/>
              </w:rPr>
            </w:pPr>
          </w:p>
          <w:p w14:paraId="25D52A09" w14:textId="77777777" w:rsidR="0048088C" w:rsidRPr="00717B26" w:rsidRDefault="0048088C" w:rsidP="00ED6B88">
            <w:pPr>
              <w:jc w:val="center"/>
              <w:rPr>
                <w:rFonts w:ascii="Times New Roman" w:hAnsi="Times New Roman" w:cs="Times New Roman"/>
                <w:sz w:val="24"/>
                <w:szCs w:val="24"/>
              </w:rPr>
            </w:pPr>
            <w:r w:rsidRPr="00717B26">
              <w:rPr>
                <w:rFonts w:ascii="Times New Roman" w:hAnsi="Times New Roman" w:cs="Times New Roman"/>
                <w:sz w:val="24"/>
                <w:szCs w:val="24"/>
              </w:rPr>
              <w:t>К1</w:t>
            </w:r>
          </w:p>
          <w:p w14:paraId="7DBA4F0B" w14:textId="77777777" w:rsidR="0048088C" w:rsidRPr="00717B26" w:rsidRDefault="0048088C" w:rsidP="00ED6B88">
            <w:pPr>
              <w:jc w:val="center"/>
              <w:rPr>
                <w:rFonts w:ascii="Times New Roman" w:hAnsi="Times New Roman" w:cs="Times New Roman"/>
                <w:sz w:val="24"/>
                <w:szCs w:val="24"/>
              </w:rPr>
            </w:pPr>
          </w:p>
          <w:p w14:paraId="6F77468A" w14:textId="77777777" w:rsidR="0048088C" w:rsidRPr="00717B26" w:rsidRDefault="0048088C" w:rsidP="00ED6B88">
            <w:pPr>
              <w:jc w:val="center"/>
              <w:rPr>
                <w:rFonts w:ascii="Times New Roman" w:hAnsi="Times New Roman" w:cs="Times New Roman"/>
                <w:sz w:val="24"/>
                <w:szCs w:val="24"/>
              </w:rPr>
            </w:pPr>
          </w:p>
          <w:p w14:paraId="4DDA0B8D" w14:textId="77777777" w:rsidR="0048088C" w:rsidRPr="00717B26" w:rsidRDefault="0048088C" w:rsidP="00ED6B88">
            <w:pPr>
              <w:jc w:val="center"/>
              <w:rPr>
                <w:rFonts w:ascii="Times New Roman" w:hAnsi="Times New Roman" w:cs="Times New Roman"/>
                <w:sz w:val="24"/>
                <w:szCs w:val="24"/>
              </w:rPr>
            </w:pPr>
          </w:p>
          <w:p w14:paraId="40F9FDF5" w14:textId="77777777" w:rsidR="0048088C" w:rsidRPr="00717B26" w:rsidRDefault="0048088C" w:rsidP="00ED6B88">
            <w:pPr>
              <w:jc w:val="center"/>
              <w:rPr>
                <w:rFonts w:ascii="Times New Roman" w:hAnsi="Times New Roman" w:cs="Times New Roman"/>
                <w:sz w:val="24"/>
                <w:szCs w:val="24"/>
              </w:rPr>
            </w:pPr>
          </w:p>
        </w:tc>
        <w:tc>
          <w:tcPr>
            <w:tcW w:w="1812" w:type="dxa"/>
            <w:gridSpan w:val="2"/>
            <w:tcBorders>
              <w:top w:val="double" w:sz="4" w:space="0" w:color="auto"/>
              <w:left w:val="single" w:sz="4" w:space="0" w:color="auto"/>
              <w:right w:val="single" w:sz="4" w:space="0" w:color="auto"/>
            </w:tcBorders>
            <w:shd w:val="clear" w:color="auto" w:fill="auto"/>
          </w:tcPr>
          <w:p w14:paraId="519082C2" w14:textId="77777777" w:rsidR="0048088C" w:rsidRPr="00717B26" w:rsidRDefault="0048088C" w:rsidP="00ED6B88">
            <w:pPr>
              <w:rPr>
                <w:rFonts w:ascii="Times New Roman" w:hAnsi="Times New Roman" w:cs="Times New Roman"/>
                <w:sz w:val="24"/>
                <w:szCs w:val="24"/>
                <w:lang w:val="sr-Cyrl-RS"/>
              </w:rPr>
            </w:pPr>
          </w:p>
          <w:p w14:paraId="2FF535C1"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Јасна Милићев</w:t>
            </w:r>
          </w:p>
          <w:p w14:paraId="6D1BE874" w14:textId="77777777" w:rsidR="0048088C" w:rsidRPr="00717B26" w:rsidRDefault="0048088C" w:rsidP="00ED6B88">
            <w:pPr>
              <w:rPr>
                <w:rFonts w:ascii="Times New Roman" w:hAnsi="Times New Roman" w:cs="Times New Roman"/>
                <w:sz w:val="24"/>
                <w:szCs w:val="24"/>
                <w:lang w:val="sr-Latn-RS"/>
              </w:rPr>
            </w:pPr>
          </w:p>
        </w:tc>
        <w:tc>
          <w:tcPr>
            <w:tcW w:w="2268" w:type="dxa"/>
            <w:tcBorders>
              <w:top w:val="double" w:sz="4" w:space="0" w:color="auto"/>
              <w:left w:val="single" w:sz="4" w:space="0" w:color="auto"/>
              <w:right w:val="single" w:sz="4" w:space="0" w:color="auto"/>
            </w:tcBorders>
            <w:shd w:val="clear" w:color="auto" w:fill="auto"/>
          </w:tcPr>
          <w:p w14:paraId="62B1A4F2" w14:textId="77777777" w:rsidR="0048088C" w:rsidRPr="00717B26" w:rsidRDefault="0048088C" w:rsidP="00ED6B88">
            <w:pPr>
              <w:rPr>
                <w:rFonts w:ascii="Times New Roman" w:hAnsi="Times New Roman" w:cs="Times New Roman"/>
                <w:sz w:val="24"/>
                <w:szCs w:val="24"/>
              </w:rPr>
            </w:pPr>
          </w:p>
          <w:p w14:paraId="5411CD07"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rPr>
              <w:t>Вођење</w:t>
            </w:r>
          </w:p>
        </w:tc>
        <w:tc>
          <w:tcPr>
            <w:tcW w:w="2318" w:type="dxa"/>
            <w:gridSpan w:val="4"/>
            <w:tcBorders>
              <w:top w:val="double" w:sz="4" w:space="0" w:color="auto"/>
              <w:left w:val="single" w:sz="4" w:space="0" w:color="auto"/>
              <w:right w:val="single" w:sz="4" w:space="0" w:color="auto"/>
            </w:tcBorders>
            <w:shd w:val="clear" w:color="auto" w:fill="auto"/>
          </w:tcPr>
          <w:p w14:paraId="49F35BB6" w14:textId="77777777" w:rsidR="0048088C" w:rsidRPr="00717B26" w:rsidRDefault="0048088C" w:rsidP="00ED6B88">
            <w:pPr>
              <w:rPr>
                <w:rFonts w:ascii="Times New Roman" w:hAnsi="Times New Roman" w:cs="Times New Roman"/>
                <w:sz w:val="24"/>
                <w:szCs w:val="24"/>
                <w:lang w:val="sr-Cyrl-RS"/>
              </w:rPr>
            </w:pPr>
          </w:p>
          <w:p w14:paraId="18122A9D"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Стручно веће наставника српског језика и књижевности</w:t>
            </w:r>
          </w:p>
          <w:p w14:paraId="0BF9862E" w14:textId="77777777" w:rsidR="0048088C" w:rsidRPr="00717B26" w:rsidRDefault="0048088C" w:rsidP="00ED6B88">
            <w:pPr>
              <w:rPr>
                <w:rFonts w:ascii="Times New Roman" w:hAnsi="Times New Roman" w:cs="Times New Roman"/>
                <w:sz w:val="24"/>
                <w:szCs w:val="24"/>
              </w:rPr>
            </w:pPr>
          </w:p>
          <w:p w14:paraId="7E9D4E93" w14:textId="77777777" w:rsidR="0048088C" w:rsidRPr="00717B26" w:rsidRDefault="0048088C" w:rsidP="00ED6B88">
            <w:pPr>
              <w:rPr>
                <w:rFonts w:ascii="Times New Roman" w:hAnsi="Times New Roman" w:cs="Times New Roman"/>
                <w:sz w:val="24"/>
                <w:szCs w:val="24"/>
              </w:rPr>
            </w:pPr>
          </w:p>
        </w:tc>
        <w:tc>
          <w:tcPr>
            <w:tcW w:w="1494" w:type="dxa"/>
            <w:tcBorders>
              <w:top w:val="double" w:sz="4" w:space="0" w:color="auto"/>
              <w:left w:val="single" w:sz="4" w:space="0" w:color="auto"/>
              <w:right w:val="double" w:sz="4" w:space="0" w:color="auto"/>
            </w:tcBorders>
          </w:tcPr>
          <w:p w14:paraId="73DC629F" w14:textId="77777777" w:rsidR="0048088C" w:rsidRPr="00717B26" w:rsidRDefault="0048088C" w:rsidP="00ED6B88">
            <w:pPr>
              <w:jc w:val="center"/>
              <w:rPr>
                <w:rFonts w:ascii="Times New Roman" w:hAnsi="Times New Roman" w:cs="Times New Roman"/>
                <w:sz w:val="24"/>
                <w:szCs w:val="24"/>
                <w:lang w:val="sr-Cyrl-RS"/>
              </w:rPr>
            </w:pPr>
          </w:p>
          <w:p w14:paraId="68C06C77"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Септембар, 2024.</w:t>
            </w:r>
          </w:p>
        </w:tc>
      </w:tr>
      <w:tr w:rsidR="0048088C" w:rsidRPr="00717B26" w14:paraId="1A32CB1B" w14:textId="77777777" w:rsidTr="00450C95">
        <w:trPr>
          <w:jc w:val="center"/>
        </w:trPr>
        <w:tc>
          <w:tcPr>
            <w:tcW w:w="3281" w:type="dxa"/>
            <w:tcBorders>
              <w:top w:val="double" w:sz="4" w:space="0" w:color="auto"/>
              <w:left w:val="double" w:sz="4" w:space="0" w:color="auto"/>
              <w:bottom w:val="double" w:sz="4" w:space="0" w:color="auto"/>
              <w:right w:val="double" w:sz="4" w:space="0" w:color="auto"/>
            </w:tcBorders>
            <w:shd w:val="clear" w:color="auto" w:fill="EBF8FF"/>
          </w:tcPr>
          <w:p w14:paraId="524B0C80" w14:textId="77777777" w:rsidR="0048088C" w:rsidRPr="00717B26" w:rsidRDefault="0048088C" w:rsidP="00ED6B88">
            <w:pPr>
              <w:jc w:val="center"/>
              <w:rPr>
                <w:rFonts w:ascii="Times New Roman" w:hAnsi="Times New Roman" w:cs="Times New Roman"/>
                <w:b/>
                <w:sz w:val="24"/>
                <w:szCs w:val="24"/>
                <w:lang w:val="sr-Latn-RS"/>
              </w:rPr>
            </w:pPr>
          </w:p>
          <w:p w14:paraId="242B658A" w14:textId="77777777" w:rsidR="0048088C" w:rsidRPr="00717B26" w:rsidRDefault="0048088C" w:rsidP="00ED6B88">
            <w:pPr>
              <w:jc w:val="center"/>
              <w:rPr>
                <w:rFonts w:ascii="Times New Roman" w:hAnsi="Times New Roman" w:cs="Times New Roman"/>
                <w:sz w:val="24"/>
                <w:szCs w:val="24"/>
                <w:lang w:val="sr-Latn-RS"/>
              </w:rPr>
            </w:pPr>
            <w:r w:rsidRPr="00717B26">
              <w:rPr>
                <w:rFonts w:ascii="Times New Roman" w:hAnsi="Times New Roman" w:cs="Times New Roman"/>
                <w:b/>
                <w:sz w:val="24"/>
                <w:szCs w:val="24"/>
              </w:rPr>
              <w:t>Облик стручног усавршавања</w:t>
            </w:r>
          </w:p>
        </w:tc>
        <w:tc>
          <w:tcPr>
            <w:tcW w:w="3734" w:type="dxa"/>
            <w:gridSpan w:val="2"/>
            <w:tcBorders>
              <w:top w:val="double" w:sz="4" w:space="0" w:color="auto"/>
              <w:left w:val="double" w:sz="4" w:space="0" w:color="auto"/>
              <w:bottom w:val="double" w:sz="4" w:space="0" w:color="auto"/>
              <w:right w:val="single" w:sz="4" w:space="0" w:color="auto"/>
            </w:tcBorders>
            <w:shd w:val="clear" w:color="auto" w:fill="E8F5F8"/>
          </w:tcPr>
          <w:p w14:paraId="2FE32D36" w14:textId="77777777" w:rsidR="0048088C" w:rsidRPr="00717B26" w:rsidRDefault="0048088C" w:rsidP="00ED6B88">
            <w:pPr>
              <w:jc w:val="center"/>
              <w:rPr>
                <w:rFonts w:ascii="Times New Roman" w:hAnsi="Times New Roman" w:cs="Times New Roman"/>
                <w:b/>
                <w:sz w:val="24"/>
                <w:szCs w:val="24"/>
                <w:lang w:val="sr-Latn-RS"/>
              </w:rPr>
            </w:pPr>
          </w:p>
          <w:p w14:paraId="394A2E6F"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Назив / тема</w:t>
            </w:r>
            <w:r w:rsidRPr="00717B26">
              <w:rPr>
                <w:rFonts w:ascii="Times New Roman" w:hAnsi="Times New Roman" w:cs="Times New Roman"/>
                <w:b/>
                <w:sz w:val="24"/>
                <w:szCs w:val="24"/>
                <w:lang w:val="sr-Latn-RS"/>
              </w:rPr>
              <w:t xml:space="preserve"> </w:t>
            </w:r>
            <w:r w:rsidRPr="00717B26">
              <w:rPr>
                <w:rFonts w:ascii="Times New Roman" w:hAnsi="Times New Roman" w:cs="Times New Roman"/>
                <w:b/>
                <w:sz w:val="24"/>
                <w:szCs w:val="24"/>
                <w:lang w:val="sr-Cyrl-RS"/>
              </w:rPr>
              <w:t xml:space="preserve">/ област </w:t>
            </w:r>
          </w:p>
          <w:p w14:paraId="6DE42C8B"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Latn-RS"/>
              </w:rPr>
              <w:t>стручног усавршавања</w:t>
            </w:r>
          </w:p>
        </w:tc>
        <w:tc>
          <w:tcPr>
            <w:tcW w:w="1701" w:type="dxa"/>
            <w:gridSpan w:val="2"/>
            <w:tcBorders>
              <w:top w:val="double" w:sz="4" w:space="0" w:color="auto"/>
              <w:left w:val="single" w:sz="4" w:space="0" w:color="auto"/>
              <w:bottom w:val="double" w:sz="4" w:space="0" w:color="auto"/>
              <w:right w:val="single" w:sz="4" w:space="0" w:color="auto"/>
            </w:tcBorders>
            <w:shd w:val="clear" w:color="auto" w:fill="E8F5F8"/>
          </w:tcPr>
          <w:p w14:paraId="658DB0A1" w14:textId="77777777" w:rsidR="0048088C" w:rsidRPr="00717B26" w:rsidRDefault="0048088C" w:rsidP="00ED6B88">
            <w:pPr>
              <w:jc w:val="center"/>
              <w:rPr>
                <w:rFonts w:ascii="Times New Roman" w:hAnsi="Times New Roman" w:cs="Times New Roman"/>
                <w:b/>
                <w:sz w:val="24"/>
                <w:szCs w:val="24"/>
                <w:lang w:val="sr-Latn-RS"/>
              </w:rPr>
            </w:pPr>
          </w:p>
          <w:p w14:paraId="07BDEC21" w14:textId="77777777" w:rsidR="0048088C" w:rsidRPr="00717B26" w:rsidRDefault="0048088C" w:rsidP="00ED6B88">
            <w:pPr>
              <w:ind w:left="-137"/>
              <w:jc w:val="center"/>
              <w:rPr>
                <w:rFonts w:ascii="Times New Roman" w:hAnsi="Times New Roman" w:cs="Times New Roman"/>
                <w:b/>
                <w:sz w:val="24"/>
                <w:szCs w:val="24"/>
                <w:lang w:val="sr-Latn-RS"/>
              </w:rPr>
            </w:pPr>
            <w:r w:rsidRPr="00717B26">
              <w:rPr>
                <w:rFonts w:ascii="Times New Roman" w:hAnsi="Times New Roman" w:cs="Times New Roman"/>
                <w:b/>
                <w:sz w:val="24"/>
                <w:szCs w:val="24"/>
                <w:lang w:val="sr-Cyrl-RS"/>
              </w:rPr>
              <w:t xml:space="preserve"> Компетенциј</w:t>
            </w:r>
            <w:r w:rsidRPr="00717B26">
              <w:rPr>
                <w:rFonts w:ascii="Times New Roman" w:hAnsi="Times New Roman" w:cs="Times New Roman"/>
                <w:b/>
                <w:sz w:val="24"/>
                <w:szCs w:val="24"/>
                <w:lang w:val="sr-Latn-RS"/>
              </w:rPr>
              <w:t>e</w:t>
            </w:r>
          </w:p>
          <w:p w14:paraId="1C186716" w14:textId="77777777" w:rsidR="0048088C" w:rsidRPr="00717B26" w:rsidRDefault="0048088C" w:rsidP="00ED6B88">
            <w:pPr>
              <w:jc w:val="center"/>
              <w:rPr>
                <w:rFonts w:ascii="Times New Roman" w:hAnsi="Times New Roman" w:cs="Times New Roman"/>
                <w:sz w:val="24"/>
                <w:szCs w:val="24"/>
                <w:lang w:val="sr-Latn-RS"/>
              </w:rPr>
            </w:pPr>
            <w:r w:rsidRPr="00717B26">
              <w:rPr>
                <w:rFonts w:ascii="Times New Roman" w:hAnsi="Times New Roman" w:cs="Times New Roman"/>
                <w:sz w:val="24"/>
                <w:szCs w:val="24"/>
                <w:lang w:val="sr-Cyrl-RS"/>
              </w:rPr>
              <w:t>К1, К2</w:t>
            </w:r>
            <w:r w:rsidRPr="00717B26">
              <w:rPr>
                <w:rFonts w:ascii="Times New Roman" w:hAnsi="Times New Roman" w:cs="Times New Roman"/>
                <w:sz w:val="24"/>
                <w:szCs w:val="24"/>
                <w:lang w:val="sr-Latn-RS"/>
              </w:rPr>
              <w:t>,</w:t>
            </w:r>
            <w:r w:rsidRPr="00717B26">
              <w:rPr>
                <w:rFonts w:ascii="Times New Roman" w:hAnsi="Times New Roman" w:cs="Times New Roman"/>
                <w:sz w:val="24"/>
                <w:szCs w:val="24"/>
                <w:lang w:val="sr-Cyrl-RS"/>
              </w:rPr>
              <w:t xml:space="preserve"> К3, К4</w:t>
            </w:r>
          </w:p>
        </w:tc>
        <w:tc>
          <w:tcPr>
            <w:tcW w:w="2846" w:type="dxa"/>
            <w:gridSpan w:val="3"/>
            <w:tcBorders>
              <w:top w:val="double" w:sz="4" w:space="0" w:color="auto"/>
              <w:left w:val="single" w:sz="4" w:space="0" w:color="auto"/>
              <w:bottom w:val="double" w:sz="4" w:space="0" w:color="auto"/>
              <w:right w:val="single" w:sz="4" w:space="0" w:color="auto"/>
            </w:tcBorders>
            <w:shd w:val="clear" w:color="auto" w:fill="E8F5F8"/>
          </w:tcPr>
          <w:p w14:paraId="6F377A33" w14:textId="77777777" w:rsidR="0048088C" w:rsidRPr="00717B26" w:rsidRDefault="0048088C" w:rsidP="00ED6B88">
            <w:pPr>
              <w:jc w:val="center"/>
              <w:rPr>
                <w:rFonts w:ascii="Times New Roman" w:hAnsi="Times New Roman" w:cs="Times New Roman"/>
                <w:b/>
                <w:sz w:val="24"/>
                <w:szCs w:val="24"/>
              </w:rPr>
            </w:pPr>
          </w:p>
          <w:p w14:paraId="3E57F41C"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b/>
                <w:sz w:val="24"/>
                <w:szCs w:val="24"/>
                <w:lang w:val="sr-Cyrl-RS"/>
              </w:rPr>
              <w:t>Име и презиме</w:t>
            </w:r>
          </w:p>
        </w:tc>
        <w:tc>
          <w:tcPr>
            <w:tcW w:w="1620" w:type="dxa"/>
            <w:tcBorders>
              <w:top w:val="double" w:sz="4" w:space="0" w:color="auto"/>
              <w:left w:val="single" w:sz="4" w:space="0" w:color="auto"/>
              <w:bottom w:val="double" w:sz="4" w:space="0" w:color="auto"/>
              <w:right w:val="single" w:sz="4" w:space="0" w:color="auto"/>
            </w:tcBorders>
            <w:shd w:val="clear" w:color="auto" w:fill="E8F5F8"/>
          </w:tcPr>
          <w:p w14:paraId="4F3C9A22" w14:textId="77777777" w:rsidR="0048088C" w:rsidRPr="00717B26" w:rsidRDefault="0048088C" w:rsidP="00ED6B88">
            <w:pPr>
              <w:jc w:val="center"/>
              <w:rPr>
                <w:rFonts w:ascii="Times New Roman" w:hAnsi="Times New Roman" w:cs="Times New Roman"/>
                <w:b/>
                <w:sz w:val="24"/>
                <w:szCs w:val="24"/>
              </w:rPr>
            </w:pPr>
          </w:p>
          <w:p w14:paraId="62F1DA86" w14:textId="77777777" w:rsidR="0048088C" w:rsidRPr="00717B26" w:rsidRDefault="0048088C" w:rsidP="00ED6B88">
            <w:pPr>
              <w:jc w:val="center"/>
              <w:rPr>
                <w:rFonts w:ascii="Times New Roman" w:hAnsi="Times New Roman" w:cs="Times New Roman"/>
                <w:sz w:val="24"/>
                <w:szCs w:val="24"/>
                <w:lang w:val="sr-Latn-RS"/>
              </w:rPr>
            </w:pPr>
            <w:r w:rsidRPr="00717B26">
              <w:rPr>
                <w:rFonts w:ascii="Times New Roman" w:hAnsi="Times New Roman" w:cs="Times New Roman"/>
                <w:b/>
                <w:sz w:val="24"/>
                <w:szCs w:val="24"/>
              </w:rPr>
              <w:t>Начин учествовања</w:t>
            </w:r>
          </w:p>
        </w:tc>
        <w:tc>
          <w:tcPr>
            <w:tcW w:w="2132" w:type="dxa"/>
            <w:gridSpan w:val="3"/>
            <w:tcBorders>
              <w:top w:val="double" w:sz="4" w:space="0" w:color="auto"/>
              <w:left w:val="single" w:sz="4" w:space="0" w:color="auto"/>
              <w:bottom w:val="double" w:sz="4" w:space="0" w:color="auto"/>
              <w:right w:val="double" w:sz="4" w:space="0" w:color="auto"/>
            </w:tcBorders>
            <w:shd w:val="clear" w:color="auto" w:fill="E8F5F8"/>
          </w:tcPr>
          <w:p w14:paraId="73592E27" w14:textId="77777777" w:rsidR="0048088C" w:rsidRPr="00717B26" w:rsidRDefault="0048088C" w:rsidP="00ED6B88">
            <w:pPr>
              <w:jc w:val="center"/>
              <w:rPr>
                <w:rFonts w:ascii="Times New Roman" w:hAnsi="Times New Roman" w:cs="Times New Roman"/>
                <w:b/>
                <w:sz w:val="24"/>
                <w:szCs w:val="24"/>
                <w:lang w:val="sr-Latn-RS"/>
              </w:rPr>
            </w:pPr>
          </w:p>
          <w:p w14:paraId="3F4C8874" w14:textId="77777777" w:rsidR="0048088C" w:rsidRPr="00717B26" w:rsidRDefault="0048088C" w:rsidP="00ED6B88">
            <w:pPr>
              <w:jc w:val="center"/>
              <w:rPr>
                <w:rFonts w:ascii="Times New Roman" w:hAnsi="Times New Roman" w:cs="Times New Roman"/>
                <w:b/>
                <w:sz w:val="24"/>
                <w:szCs w:val="24"/>
              </w:rPr>
            </w:pPr>
            <w:r w:rsidRPr="00717B26">
              <w:rPr>
                <w:rFonts w:ascii="Times New Roman" w:hAnsi="Times New Roman" w:cs="Times New Roman"/>
                <w:b/>
                <w:sz w:val="24"/>
                <w:szCs w:val="24"/>
              </w:rPr>
              <w:t>Планирано време</w:t>
            </w:r>
          </w:p>
          <w:p w14:paraId="761B8E66" w14:textId="77777777" w:rsidR="0048088C" w:rsidRPr="00717B26" w:rsidRDefault="0048088C" w:rsidP="00ED6B88">
            <w:pPr>
              <w:jc w:val="center"/>
              <w:rPr>
                <w:rFonts w:ascii="Times New Roman" w:hAnsi="Times New Roman" w:cs="Times New Roman"/>
                <w:b/>
                <w:sz w:val="24"/>
                <w:szCs w:val="24"/>
                <w:lang w:val="sr-Latn-RS"/>
              </w:rPr>
            </w:pPr>
          </w:p>
        </w:tc>
      </w:tr>
      <w:tr w:rsidR="0048088C" w:rsidRPr="00717B26" w14:paraId="0DA2330A" w14:textId="77777777" w:rsidTr="00450C95">
        <w:trPr>
          <w:trHeight w:val="720"/>
          <w:jc w:val="center"/>
        </w:trPr>
        <w:tc>
          <w:tcPr>
            <w:tcW w:w="3281" w:type="dxa"/>
            <w:tcBorders>
              <w:left w:val="double" w:sz="4" w:space="0" w:color="auto"/>
              <w:right w:val="double" w:sz="4" w:space="0" w:color="auto"/>
            </w:tcBorders>
            <w:shd w:val="clear" w:color="auto" w:fill="EBF8FF"/>
          </w:tcPr>
          <w:p w14:paraId="512C1580" w14:textId="77777777" w:rsidR="0048088C" w:rsidRPr="00717B26" w:rsidRDefault="0048088C" w:rsidP="00ED6B88">
            <w:pPr>
              <w:rPr>
                <w:rFonts w:ascii="Times New Roman" w:hAnsi="Times New Roman" w:cs="Times New Roman"/>
                <w:sz w:val="24"/>
                <w:szCs w:val="24"/>
              </w:rPr>
            </w:pPr>
          </w:p>
        </w:tc>
        <w:tc>
          <w:tcPr>
            <w:tcW w:w="3734" w:type="dxa"/>
            <w:gridSpan w:val="2"/>
            <w:tcBorders>
              <w:top w:val="single" w:sz="4" w:space="0" w:color="auto"/>
              <w:left w:val="double" w:sz="4" w:space="0" w:color="auto"/>
              <w:bottom w:val="single" w:sz="4" w:space="0" w:color="auto"/>
              <w:right w:val="single" w:sz="4" w:space="0" w:color="auto"/>
            </w:tcBorders>
            <w:shd w:val="clear" w:color="auto" w:fill="FFFFFF"/>
          </w:tcPr>
          <w:p w14:paraId="2341B27B"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Вебинари Образовне академије (Клет, Логос, Фреска), Дата статуса, Вулкан знање</w:t>
            </w:r>
          </w:p>
          <w:p w14:paraId="2A68F080" w14:textId="77777777" w:rsidR="0048088C" w:rsidRPr="00717B26" w:rsidRDefault="0048088C" w:rsidP="00ED6B88">
            <w:pPr>
              <w:jc w:val="center"/>
              <w:rPr>
                <w:rFonts w:ascii="Times New Roman" w:hAnsi="Times New Roman" w:cs="Times New Roman"/>
                <w:sz w:val="24"/>
                <w:szCs w:val="24"/>
                <w:lang w:val="sr-Cyrl-RS"/>
              </w:rPr>
            </w:pPr>
          </w:p>
          <w:p w14:paraId="16DF33D9" w14:textId="77777777" w:rsidR="0048088C" w:rsidRPr="00717B26" w:rsidRDefault="0048088C" w:rsidP="00ED6B88">
            <w:pPr>
              <w:jc w:val="center"/>
              <w:rPr>
                <w:rFonts w:ascii="Times New Roman" w:hAnsi="Times New Roman" w:cs="Times New Roman"/>
                <w:sz w:val="24"/>
                <w:szCs w:val="24"/>
                <w:lang w:val="sr-Cyrl-R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BD4BB0A" w14:textId="77777777" w:rsidR="0048088C" w:rsidRPr="00717B26" w:rsidRDefault="0048088C" w:rsidP="00ED6B88">
            <w:pPr>
              <w:jc w:val="center"/>
              <w:rPr>
                <w:rFonts w:ascii="Times New Roman" w:hAnsi="Times New Roman" w:cs="Times New Roman"/>
                <w:sz w:val="24"/>
                <w:szCs w:val="24"/>
              </w:rPr>
            </w:pPr>
          </w:p>
          <w:p w14:paraId="7B1832BD"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rPr>
              <w:t>К1</w:t>
            </w:r>
            <w:r w:rsidRPr="00717B26">
              <w:rPr>
                <w:rFonts w:ascii="Times New Roman" w:hAnsi="Times New Roman" w:cs="Times New Roman"/>
                <w:sz w:val="24"/>
                <w:szCs w:val="24"/>
                <w:lang w:val="sr-Cyrl-RS"/>
              </w:rPr>
              <w:t>, К2, К3, К4</w:t>
            </w:r>
          </w:p>
        </w:tc>
        <w:tc>
          <w:tcPr>
            <w:tcW w:w="2846" w:type="dxa"/>
            <w:gridSpan w:val="3"/>
            <w:tcBorders>
              <w:top w:val="single" w:sz="4" w:space="0" w:color="auto"/>
              <w:left w:val="single" w:sz="4" w:space="0" w:color="auto"/>
              <w:bottom w:val="single" w:sz="4" w:space="0" w:color="auto"/>
              <w:right w:val="single" w:sz="4" w:space="0" w:color="auto"/>
            </w:tcBorders>
            <w:shd w:val="clear" w:color="auto" w:fill="FFFFFF"/>
          </w:tcPr>
          <w:p w14:paraId="6A5F8122" w14:textId="77777777" w:rsidR="0048088C" w:rsidRPr="00717B26" w:rsidRDefault="0048088C" w:rsidP="00ED6B88">
            <w:pPr>
              <w:rPr>
                <w:rFonts w:ascii="Times New Roman" w:hAnsi="Times New Roman" w:cs="Times New Roman"/>
                <w:sz w:val="24"/>
                <w:szCs w:val="24"/>
              </w:rPr>
            </w:pPr>
          </w:p>
          <w:p w14:paraId="6CE9D495"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sr-Cyrl-RS"/>
              </w:rPr>
              <w:t>Ивана Бикар, Босиљка Димитријевић и Јасна Милићев</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18D5329" w14:textId="77777777" w:rsidR="0048088C" w:rsidRPr="00717B26" w:rsidRDefault="0048088C" w:rsidP="00ED6B88">
            <w:pPr>
              <w:rPr>
                <w:rFonts w:ascii="Times New Roman" w:hAnsi="Times New Roman" w:cs="Times New Roman"/>
                <w:sz w:val="24"/>
                <w:szCs w:val="24"/>
              </w:rPr>
            </w:pPr>
          </w:p>
          <w:p w14:paraId="05BC2FA1"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Полазници</w:t>
            </w:r>
          </w:p>
        </w:tc>
        <w:tc>
          <w:tcPr>
            <w:tcW w:w="2132" w:type="dxa"/>
            <w:gridSpan w:val="3"/>
            <w:tcBorders>
              <w:top w:val="single" w:sz="4" w:space="0" w:color="auto"/>
              <w:left w:val="single" w:sz="4" w:space="0" w:color="auto"/>
              <w:bottom w:val="single" w:sz="4" w:space="0" w:color="auto"/>
              <w:right w:val="double" w:sz="4" w:space="0" w:color="auto"/>
            </w:tcBorders>
            <w:shd w:val="clear" w:color="auto" w:fill="FFFFFF"/>
          </w:tcPr>
          <w:p w14:paraId="1F7BDDE6" w14:textId="77777777" w:rsidR="0048088C" w:rsidRPr="00717B26" w:rsidRDefault="0048088C" w:rsidP="00ED6B88">
            <w:pPr>
              <w:rPr>
                <w:rFonts w:ascii="Times New Roman" w:hAnsi="Times New Roman" w:cs="Times New Roman"/>
                <w:sz w:val="24"/>
                <w:szCs w:val="24"/>
              </w:rPr>
            </w:pPr>
          </w:p>
          <w:p w14:paraId="6DFC930C"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Септембар – јун, 2025.</w:t>
            </w:r>
          </w:p>
        </w:tc>
      </w:tr>
      <w:tr w:rsidR="0048088C" w:rsidRPr="00717B26" w14:paraId="7EB06575" w14:textId="77777777" w:rsidTr="00450C95">
        <w:trPr>
          <w:trHeight w:val="670"/>
          <w:jc w:val="center"/>
        </w:trPr>
        <w:tc>
          <w:tcPr>
            <w:tcW w:w="3281" w:type="dxa"/>
            <w:tcBorders>
              <w:top w:val="double" w:sz="4" w:space="0" w:color="auto"/>
              <w:left w:val="double" w:sz="4" w:space="0" w:color="auto"/>
              <w:bottom w:val="double" w:sz="4" w:space="0" w:color="auto"/>
              <w:right w:val="double" w:sz="4" w:space="0" w:color="auto"/>
            </w:tcBorders>
            <w:shd w:val="clear" w:color="auto" w:fill="EBF8FF"/>
          </w:tcPr>
          <w:p w14:paraId="11E44E26"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Акредитовани програми високошколске установе (облици целоживотног учења)</w:t>
            </w:r>
          </w:p>
        </w:tc>
        <w:tc>
          <w:tcPr>
            <w:tcW w:w="3734" w:type="dxa"/>
            <w:gridSpan w:val="2"/>
            <w:tcBorders>
              <w:top w:val="double" w:sz="4" w:space="0" w:color="auto"/>
              <w:left w:val="double" w:sz="4" w:space="0" w:color="auto"/>
              <w:bottom w:val="double" w:sz="4" w:space="0" w:color="auto"/>
              <w:right w:val="single" w:sz="4" w:space="0" w:color="auto"/>
            </w:tcBorders>
            <w:shd w:val="clear" w:color="auto" w:fill="FFFFFF"/>
            <w:vAlign w:val="center"/>
          </w:tcPr>
          <w:p w14:paraId="7E96C086"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 xml:space="preserve">Републички зимски семинар Друштва за српски језик и књижевност, Филолошки факултет Универзитета у </w:t>
            </w:r>
            <w:r w:rsidRPr="00717B26">
              <w:rPr>
                <w:rFonts w:ascii="Times New Roman" w:hAnsi="Times New Roman" w:cs="Times New Roman"/>
                <w:sz w:val="24"/>
                <w:szCs w:val="24"/>
                <w:lang w:val="sr-Cyrl-RS"/>
              </w:rPr>
              <w:lastRenderedPageBreak/>
              <w:t>Београду</w:t>
            </w:r>
          </w:p>
          <w:p w14:paraId="7864C1C6" w14:textId="77777777" w:rsidR="0048088C" w:rsidRPr="00717B26" w:rsidRDefault="0048088C" w:rsidP="00ED6B88">
            <w:pPr>
              <w:rPr>
                <w:rFonts w:ascii="Times New Roman" w:hAnsi="Times New Roman" w:cs="Times New Roman"/>
                <w:b/>
                <w:sz w:val="24"/>
                <w:szCs w:val="24"/>
                <w:lang w:val="sr-Latn-RS"/>
              </w:rPr>
            </w:pPr>
          </w:p>
        </w:tc>
        <w:tc>
          <w:tcPr>
            <w:tcW w:w="1701" w:type="dxa"/>
            <w:gridSpan w:val="2"/>
            <w:tcBorders>
              <w:top w:val="double" w:sz="4" w:space="0" w:color="auto"/>
              <w:left w:val="single" w:sz="4" w:space="0" w:color="auto"/>
              <w:bottom w:val="double" w:sz="4" w:space="0" w:color="auto"/>
              <w:right w:val="single" w:sz="4" w:space="0" w:color="auto"/>
            </w:tcBorders>
            <w:shd w:val="clear" w:color="auto" w:fill="FFFFFF"/>
            <w:vAlign w:val="center"/>
          </w:tcPr>
          <w:p w14:paraId="4C6AB4C0" w14:textId="77777777" w:rsidR="0048088C" w:rsidRPr="00717B26" w:rsidRDefault="0048088C" w:rsidP="00ED6B88">
            <w:pPr>
              <w:jc w:val="center"/>
              <w:rPr>
                <w:rFonts w:ascii="Times New Roman" w:hAnsi="Times New Roman" w:cs="Times New Roman"/>
                <w:b/>
                <w:sz w:val="24"/>
                <w:szCs w:val="24"/>
                <w:lang w:val="sr-Latn-RS"/>
              </w:rPr>
            </w:pPr>
            <w:r w:rsidRPr="00717B26">
              <w:rPr>
                <w:rFonts w:ascii="Times New Roman" w:hAnsi="Times New Roman" w:cs="Times New Roman"/>
                <w:sz w:val="24"/>
                <w:szCs w:val="24"/>
                <w:lang w:val="sr-Cyrl-RS"/>
              </w:rPr>
              <w:lastRenderedPageBreak/>
              <w:t>К1</w:t>
            </w:r>
          </w:p>
        </w:tc>
        <w:tc>
          <w:tcPr>
            <w:tcW w:w="2846" w:type="dxa"/>
            <w:gridSpan w:val="3"/>
            <w:tcBorders>
              <w:top w:val="double" w:sz="4" w:space="0" w:color="auto"/>
              <w:left w:val="single" w:sz="4" w:space="0" w:color="auto"/>
              <w:bottom w:val="double" w:sz="4" w:space="0" w:color="auto"/>
              <w:right w:val="single" w:sz="4" w:space="0" w:color="auto"/>
            </w:tcBorders>
            <w:shd w:val="clear" w:color="auto" w:fill="FFFFFF"/>
          </w:tcPr>
          <w:p w14:paraId="3BBAF02E" w14:textId="77777777" w:rsidR="0048088C" w:rsidRPr="00717B26" w:rsidRDefault="0048088C" w:rsidP="00ED6B88">
            <w:pPr>
              <w:rPr>
                <w:rFonts w:ascii="Times New Roman" w:hAnsi="Times New Roman" w:cs="Times New Roman"/>
                <w:b/>
                <w:sz w:val="24"/>
                <w:szCs w:val="24"/>
              </w:rPr>
            </w:pPr>
            <w:r w:rsidRPr="00717B26">
              <w:rPr>
                <w:rFonts w:ascii="Times New Roman" w:hAnsi="Times New Roman" w:cs="Times New Roman"/>
                <w:sz w:val="24"/>
                <w:szCs w:val="24"/>
                <w:lang w:val="sr-Cyrl-RS"/>
              </w:rPr>
              <w:t>Ивана Бикар, Босиљка Димитријевић и Јасна Милићев</w:t>
            </w:r>
          </w:p>
        </w:tc>
        <w:tc>
          <w:tcPr>
            <w:tcW w:w="1620" w:type="dxa"/>
            <w:tcBorders>
              <w:top w:val="double" w:sz="4" w:space="0" w:color="auto"/>
              <w:left w:val="single" w:sz="4" w:space="0" w:color="auto"/>
              <w:bottom w:val="double" w:sz="4" w:space="0" w:color="auto"/>
              <w:right w:val="single" w:sz="4" w:space="0" w:color="auto"/>
            </w:tcBorders>
            <w:shd w:val="clear" w:color="auto" w:fill="FFFFFF"/>
            <w:vAlign w:val="center"/>
          </w:tcPr>
          <w:p w14:paraId="0D9CEC01"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lang w:val="sr-Cyrl-RS"/>
              </w:rPr>
              <w:t>П</w:t>
            </w:r>
            <w:r w:rsidRPr="00717B26">
              <w:rPr>
                <w:rFonts w:ascii="Times New Roman" w:hAnsi="Times New Roman" w:cs="Times New Roman"/>
                <w:sz w:val="24"/>
                <w:szCs w:val="24"/>
              </w:rPr>
              <w:t>олазници</w:t>
            </w:r>
          </w:p>
        </w:tc>
        <w:tc>
          <w:tcPr>
            <w:tcW w:w="2132" w:type="dxa"/>
            <w:gridSpan w:val="3"/>
            <w:tcBorders>
              <w:top w:val="double" w:sz="4" w:space="0" w:color="auto"/>
              <w:left w:val="single" w:sz="4" w:space="0" w:color="auto"/>
              <w:bottom w:val="double" w:sz="4" w:space="0" w:color="auto"/>
              <w:right w:val="double" w:sz="4" w:space="0" w:color="auto"/>
            </w:tcBorders>
            <w:shd w:val="clear" w:color="auto" w:fill="FFFFFF"/>
            <w:vAlign w:val="center"/>
          </w:tcPr>
          <w:p w14:paraId="5816AD4A"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Јануар (фебруар), 2025.</w:t>
            </w:r>
          </w:p>
          <w:p w14:paraId="7902E24C" w14:textId="77777777" w:rsidR="0048088C" w:rsidRPr="00717B26" w:rsidRDefault="0048088C" w:rsidP="00ED6B88">
            <w:pPr>
              <w:rPr>
                <w:rFonts w:ascii="Times New Roman" w:hAnsi="Times New Roman" w:cs="Times New Roman"/>
                <w:b/>
                <w:sz w:val="24"/>
                <w:szCs w:val="24"/>
                <w:lang w:val="sr-Latn-RS"/>
              </w:rPr>
            </w:pPr>
          </w:p>
        </w:tc>
      </w:tr>
      <w:tr w:rsidR="0048088C" w:rsidRPr="00717B26" w14:paraId="5EAE253F" w14:textId="77777777" w:rsidTr="00450C95">
        <w:trPr>
          <w:trHeight w:val="1463"/>
          <w:jc w:val="center"/>
        </w:trPr>
        <w:tc>
          <w:tcPr>
            <w:tcW w:w="3281" w:type="dxa"/>
            <w:tcBorders>
              <w:top w:val="double" w:sz="4" w:space="0" w:color="auto"/>
              <w:left w:val="double" w:sz="4" w:space="0" w:color="auto"/>
              <w:right w:val="double" w:sz="4" w:space="0" w:color="auto"/>
            </w:tcBorders>
            <w:shd w:val="clear" w:color="auto" w:fill="EBF8FF"/>
          </w:tcPr>
          <w:p w14:paraId="5031306A" w14:textId="77777777" w:rsidR="0048088C" w:rsidRPr="00717B26" w:rsidRDefault="0048088C" w:rsidP="00ED6B88">
            <w:pPr>
              <w:rPr>
                <w:rFonts w:ascii="Times New Roman" w:hAnsi="Times New Roman" w:cs="Times New Roman"/>
                <w:sz w:val="24"/>
                <w:szCs w:val="24"/>
              </w:rPr>
            </w:pPr>
            <w:r w:rsidRPr="00717B26">
              <w:rPr>
                <w:rFonts w:ascii="Times New Roman" w:hAnsi="Times New Roman" w:cs="Times New Roman"/>
                <w:sz w:val="24"/>
                <w:szCs w:val="24"/>
              </w:rPr>
              <w:t>Стручни скупови (конгрес, сабор, сусрети и дани, конференција, саветовања, симпозијум, округли сто, трибина)</w:t>
            </w:r>
          </w:p>
        </w:tc>
        <w:tc>
          <w:tcPr>
            <w:tcW w:w="3734" w:type="dxa"/>
            <w:gridSpan w:val="2"/>
            <w:tcBorders>
              <w:top w:val="double" w:sz="4" w:space="0" w:color="auto"/>
              <w:left w:val="double" w:sz="4" w:space="0" w:color="auto"/>
              <w:right w:val="single" w:sz="4" w:space="0" w:color="auto"/>
            </w:tcBorders>
            <w:shd w:val="clear" w:color="auto" w:fill="FFFFFF"/>
          </w:tcPr>
          <w:p w14:paraId="0A1B368A" w14:textId="77777777" w:rsidR="0048088C" w:rsidRPr="00717B26" w:rsidRDefault="0048088C" w:rsidP="00ED6B88">
            <w:pPr>
              <w:rPr>
                <w:rFonts w:ascii="Times New Roman" w:hAnsi="Times New Roman" w:cs="Times New Roman"/>
                <w:sz w:val="24"/>
                <w:szCs w:val="24"/>
                <w:lang w:val="sr-Latn-RS"/>
              </w:rPr>
            </w:pPr>
            <w:r w:rsidRPr="00717B26">
              <w:rPr>
                <w:rFonts w:ascii="Times New Roman" w:hAnsi="Times New Roman" w:cs="Times New Roman"/>
                <w:sz w:val="24"/>
                <w:szCs w:val="24"/>
                <w:lang w:val="sr-Cyrl-RS"/>
              </w:rPr>
              <w:t>Присуство свим стручним скуповима који ће бити уприличени за наставнике српског језика и књижевности током школске 2024/25. године</w:t>
            </w:r>
          </w:p>
        </w:tc>
        <w:tc>
          <w:tcPr>
            <w:tcW w:w="1701" w:type="dxa"/>
            <w:gridSpan w:val="2"/>
            <w:tcBorders>
              <w:top w:val="double" w:sz="4" w:space="0" w:color="auto"/>
              <w:left w:val="single" w:sz="4" w:space="0" w:color="auto"/>
              <w:right w:val="single" w:sz="4" w:space="0" w:color="auto"/>
            </w:tcBorders>
            <w:shd w:val="clear" w:color="auto" w:fill="FFFFFF"/>
          </w:tcPr>
          <w:p w14:paraId="5108126A" w14:textId="77777777" w:rsidR="0048088C" w:rsidRPr="00717B26" w:rsidRDefault="0048088C" w:rsidP="00ED6B88">
            <w:pPr>
              <w:jc w:val="center"/>
              <w:rPr>
                <w:rFonts w:ascii="Times New Roman" w:hAnsi="Times New Roman" w:cs="Times New Roman"/>
                <w:b/>
                <w:sz w:val="24"/>
                <w:szCs w:val="24"/>
                <w:lang w:val="sr-Latn-RS"/>
              </w:rPr>
            </w:pPr>
          </w:p>
          <w:p w14:paraId="3DB754E2" w14:textId="77777777" w:rsidR="0048088C" w:rsidRPr="00717B26" w:rsidRDefault="0048088C" w:rsidP="00ED6B88">
            <w:pPr>
              <w:jc w:val="center"/>
              <w:rPr>
                <w:rFonts w:ascii="Times New Roman" w:hAnsi="Times New Roman" w:cs="Times New Roman"/>
                <w:b/>
                <w:sz w:val="24"/>
                <w:szCs w:val="24"/>
                <w:lang w:val="sr-Cyrl-RS"/>
              </w:rPr>
            </w:pPr>
            <w:r w:rsidRPr="00717B26">
              <w:rPr>
                <w:rFonts w:ascii="Times New Roman" w:hAnsi="Times New Roman" w:cs="Times New Roman"/>
                <w:sz w:val="24"/>
                <w:szCs w:val="24"/>
              </w:rPr>
              <w:t>К1</w:t>
            </w:r>
            <w:r w:rsidRPr="00717B26">
              <w:rPr>
                <w:rFonts w:ascii="Times New Roman" w:hAnsi="Times New Roman" w:cs="Times New Roman"/>
                <w:sz w:val="24"/>
                <w:szCs w:val="24"/>
                <w:lang w:val="sr-Cyrl-RS"/>
              </w:rPr>
              <w:t>, К2, К3, К4</w:t>
            </w:r>
          </w:p>
        </w:tc>
        <w:tc>
          <w:tcPr>
            <w:tcW w:w="2846" w:type="dxa"/>
            <w:gridSpan w:val="3"/>
            <w:tcBorders>
              <w:top w:val="double" w:sz="4" w:space="0" w:color="auto"/>
              <w:left w:val="single" w:sz="4" w:space="0" w:color="auto"/>
              <w:right w:val="single" w:sz="4" w:space="0" w:color="auto"/>
            </w:tcBorders>
            <w:shd w:val="clear" w:color="auto" w:fill="FFFFFF"/>
            <w:vAlign w:val="center"/>
          </w:tcPr>
          <w:p w14:paraId="3D403CEA" w14:textId="77777777" w:rsidR="0048088C" w:rsidRPr="00717B26" w:rsidRDefault="0048088C" w:rsidP="00ED6B88">
            <w:pPr>
              <w:rPr>
                <w:rFonts w:ascii="Times New Roman" w:hAnsi="Times New Roman" w:cs="Times New Roman"/>
                <w:sz w:val="24"/>
                <w:szCs w:val="24"/>
                <w:lang w:val="sr-Cyrl-RS"/>
              </w:rPr>
            </w:pPr>
            <w:r w:rsidRPr="00717B26">
              <w:rPr>
                <w:rFonts w:ascii="Times New Roman" w:hAnsi="Times New Roman" w:cs="Times New Roman"/>
                <w:sz w:val="24"/>
                <w:szCs w:val="24"/>
                <w:lang w:val="sr-Cyrl-RS"/>
              </w:rPr>
              <w:t>Ивана Бикар, Босиљка Димитријевић и Јасна Милићев</w:t>
            </w:r>
          </w:p>
        </w:tc>
        <w:tc>
          <w:tcPr>
            <w:tcW w:w="1620" w:type="dxa"/>
            <w:tcBorders>
              <w:top w:val="double" w:sz="4" w:space="0" w:color="auto"/>
              <w:left w:val="single" w:sz="4" w:space="0" w:color="auto"/>
              <w:right w:val="single" w:sz="4" w:space="0" w:color="auto"/>
            </w:tcBorders>
            <w:shd w:val="clear" w:color="auto" w:fill="FFFFFF"/>
          </w:tcPr>
          <w:p w14:paraId="646DBC8A" w14:textId="77777777" w:rsidR="0048088C" w:rsidRPr="00717B26" w:rsidRDefault="0048088C" w:rsidP="00ED6B88">
            <w:pPr>
              <w:rPr>
                <w:rFonts w:ascii="Times New Roman" w:hAnsi="Times New Roman" w:cs="Times New Roman"/>
                <w:sz w:val="24"/>
                <w:szCs w:val="24"/>
              </w:rPr>
            </w:pPr>
          </w:p>
          <w:p w14:paraId="60E6EAAC" w14:textId="77777777" w:rsidR="0048088C" w:rsidRPr="00717B26" w:rsidRDefault="0048088C" w:rsidP="00ED6B88">
            <w:pPr>
              <w:rPr>
                <w:rFonts w:ascii="Times New Roman" w:hAnsi="Times New Roman" w:cs="Times New Roman"/>
                <w:b/>
                <w:sz w:val="24"/>
                <w:szCs w:val="24"/>
                <w:lang w:val="sr-Latn-RS"/>
              </w:rPr>
            </w:pPr>
            <w:r w:rsidRPr="00717B26">
              <w:rPr>
                <w:rFonts w:ascii="Times New Roman" w:hAnsi="Times New Roman" w:cs="Times New Roman"/>
                <w:sz w:val="24"/>
                <w:szCs w:val="24"/>
                <w:lang w:val="sr-Cyrl-RS"/>
              </w:rPr>
              <w:t>П</w:t>
            </w:r>
            <w:r w:rsidRPr="00717B26">
              <w:rPr>
                <w:rFonts w:ascii="Times New Roman" w:hAnsi="Times New Roman" w:cs="Times New Roman"/>
                <w:sz w:val="24"/>
                <w:szCs w:val="24"/>
              </w:rPr>
              <w:t>олазници</w:t>
            </w:r>
          </w:p>
        </w:tc>
        <w:tc>
          <w:tcPr>
            <w:tcW w:w="2132" w:type="dxa"/>
            <w:gridSpan w:val="3"/>
            <w:tcBorders>
              <w:top w:val="double" w:sz="4" w:space="0" w:color="auto"/>
              <w:left w:val="single" w:sz="4" w:space="0" w:color="auto"/>
              <w:right w:val="double" w:sz="4" w:space="0" w:color="auto"/>
            </w:tcBorders>
            <w:shd w:val="clear" w:color="auto" w:fill="FFFFFF"/>
            <w:vAlign w:val="center"/>
          </w:tcPr>
          <w:p w14:paraId="15C5C1F2" w14:textId="77777777" w:rsidR="0048088C" w:rsidRPr="00717B26" w:rsidRDefault="0048088C" w:rsidP="00ED6B88">
            <w:pPr>
              <w:jc w:val="center"/>
              <w:rPr>
                <w:rFonts w:ascii="Times New Roman" w:hAnsi="Times New Roman" w:cs="Times New Roman"/>
                <w:sz w:val="24"/>
                <w:szCs w:val="24"/>
                <w:lang w:val="sr-Cyrl-RS"/>
              </w:rPr>
            </w:pPr>
            <w:r w:rsidRPr="00717B26">
              <w:rPr>
                <w:rFonts w:ascii="Times New Roman" w:hAnsi="Times New Roman" w:cs="Times New Roman"/>
                <w:sz w:val="24"/>
                <w:szCs w:val="24"/>
                <w:lang w:val="sr-Cyrl-RS"/>
              </w:rPr>
              <w:t>Септембар – јун, 2025.</w:t>
            </w:r>
          </w:p>
        </w:tc>
      </w:tr>
    </w:tbl>
    <w:p w14:paraId="61BFFC7D" w14:textId="77777777" w:rsidR="0048088C" w:rsidRDefault="0048088C" w:rsidP="0048088C">
      <w:pPr>
        <w:rPr>
          <w:rFonts w:ascii="Times New Roman" w:hAnsi="Times New Roman" w:cs="Times New Roman"/>
          <w:sz w:val="24"/>
          <w:szCs w:val="24"/>
          <w:lang w:val="sr-Cyrl-RS"/>
        </w:rPr>
      </w:pPr>
    </w:p>
    <w:p w14:paraId="54F750B7" w14:textId="77777777" w:rsidR="0048088C" w:rsidRDefault="0048088C" w:rsidP="0048088C"/>
    <w:tbl>
      <w:tblPr>
        <w:tblW w:w="0" w:type="auto"/>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ook w:val="0000" w:firstRow="0" w:lastRow="0" w:firstColumn="0" w:lastColumn="0" w:noHBand="0" w:noVBand="0"/>
      </w:tblPr>
      <w:tblGrid>
        <w:gridCol w:w="3287"/>
        <w:gridCol w:w="1032"/>
        <w:gridCol w:w="2715"/>
        <w:gridCol w:w="70"/>
        <w:gridCol w:w="1549"/>
        <w:gridCol w:w="1598"/>
        <w:gridCol w:w="735"/>
        <w:gridCol w:w="1958"/>
        <w:gridCol w:w="1730"/>
      </w:tblGrid>
      <w:tr w:rsidR="0048088C" w14:paraId="28ABE9F9" w14:textId="77777777" w:rsidTr="00450C95">
        <w:trPr>
          <w:jc w:val="center"/>
        </w:trPr>
        <w:tc>
          <w:tcPr>
            <w:tcW w:w="14674" w:type="dxa"/>
            <w:gridSpan w:val="9"/>
            <w:tcBorders>
              <w:top w:val="double" w:sz="4" w:space="0" w:color="auto"/>
              <w:left w:val="double" w:sz="4" w:space="0" w:color="auto"/>
              <w:bottom w:val="double" w:sz="4" w:space="0" w:color="auto"/>
              <w:right w:val="double" w:sz="4" w:space="0" w:color="auto"/>
            </w:tcBorders>
            <w:shd w:val="clear" w:color="auto" w:fill="EBF8FF"/>
          </w:tcPr>
          <w:p w14:paraId="2EE06FDF"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lang w:val="sr-Cyrl-RS"/>
              </w:rPr>
              <w:t>ГОДИШЊИ</w:t>
            </w:r>
            <w:r w:rsidRPr="0048088C">
              <w:rPr>
                <w:rFonts w:ascii="Times New Roman" w:hAnsi="Times New Roman" w:cs="Times New Roman"/>
                <w:b/>
                <w:sz w:val="24"/>
                <w:szCs w:val="24"/>
              </w:rPr>
              <w:t xml:space="preserve"> ПЛАН ПРОФЕСИОНАЛНОГ РАЗВОЈА </w:t>
            </w:r>
          </w:p>
          <w:p w14:paraId="73308D5C"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rPr>
              <w:t>за школску 2024/2025. годину</w:t>
            </w:r>
          </w:p>
        </w:tc>
      </w:tr>
      <w:tr w:rsidR="0048088C" w14:paraId="7BCA9FFC" w14:textId="77777777" w:rsidTr="00450C95">
        <w:trPr>
          <w:jc w:val="center"/>
        </w:trPr>
        <w:tc>
          <w:tcPr>
            <w:tcW w:w="3287" w:type="dxa"/>
            <w:tcBorders>
              <w:top w:val="double" w:sz="4" w:space="0" w:color="auto"/>
              <w:left w:val="double" w:sz="4" w:space="0" w:color="auto"/>
              <w:bottom w:val="single" w:sz="4" w:space="0" w:color="auto"/>
              <w:right w:val="single" w:sz="4" w:space="0" w:color="auto"/>
            </w:tcBorders>
            <w:shd w:val="clear" w:color="auto" w:fill="EBF8FF"/>
          </w:tcPr>
          <w:p w14:paraId="663BD07E" w14:textId="77777777" w:rsidR="0048088C" w:rsidRPr="0048088C" w:rsidRDefault="0048088C" w:rsidP="00ED6B88">
            <w:pPr>
              <w:rPr>
                <w:rFonts w:ascii="Times New Roman" w:hAnsi="Times New Roman" w:cs="Times New Roman"/>
                <w:b/>
                <w:sz w:val="24"/>
                <w:szCs w:val="24"/>
              </w:rPr>
            </w:pPr>
            <w:r w:rsidRPr="0048088C">
              <w:rPr>
                <w:rFonts w:ascii="Times New Roman" w:hAnsi="Times New Roman" w:cs="Times New Roman"/>
                <w:b/>
                <w:sz w:val="24"/>
                <w:szCs w:val="24"/>
              </w:rPr>
              <w:t>Име и презиме</w:t>
            </w:r>
          </w:p>
        </w:tc>
        <w:tc>
          <w:tcPr>
            <w:tcW w:w="3817" w:type="dxa"/>
            <w:gridSpan w:val="3"/>
            <w:tcBorders>
              <w:top w:val="double" w:sz="4" w:space="0" w:color="auto"/>
              <w:left w:val="single" w:sz="4" w:space="0" w:color="auto"/>
              <w:bottom w:val="single" w:sz="4" w:space="0" w:color="auto"/>
              <w:right w:val="single" w:sz="4" w:space="0" w:color="auto"/>
            </w:tcBorders>
            <w:shd w:val="clear" w:color="auto" w:fill="auto"/>
          </w:tcPr>
          <w:p w14:paraId="1FBA6637" w14:textId="44B1361A" w:rsidR="0048088C" w:rsidRPr="00450C95" w:rsidRDefault="0048088C" w:rsidP="00450C95">
            <w:pPr>
              <w:pStyle w:val="NoSpacing"/>
              <w:rPr>
                <w:rFonts w:ascii="Times New Roman" w:hAnsi="Times New Roman" w:cs="Times New Roman"/>
                <w:lang w:val="sr-Cyrl-RS"/>
              </w:rPr>
            </w:pPr>
            <w:r w:rsidRPr="00450C95">
              <w:rPr>
                <w:rFonts w:ascii="Times New Roman" w:hAnsi="Times New Roman" w:cs="Times New Roman"/>
              </w:rPr>
              <w:t xml:space="preserve">         Биљана</w:t>
            </w:r>
            <w:r w:rsidRPr="00450C95">
              <w:rPr>
                <w:rFonts w:ascii="Times New Roman" w:hAnsi="Times New Roman" w:cs="Times New Roman"/>
                <w:lang w:val="sr-Cyrl-RS"/>
              </w:rPr>
              <w:t xml:space="preserve"> </w:t>
            </w:r>
            <w:r w:rsidRPr="00450C95">
              <w:rPr>
                <w:rFonts w:ascii="Times New Roman" w:hAnsi="Times New Roman" w:cs="Times New Roman"/>
              </w:rPr>
              <w:t>Крстин</w:t>
            </w:r>
            <w:r w:rsidRPr="00450C95">
              <w:rPr>
                <w:rFonts w:ascii="Times New Roman" w:hAnsi="Times New Roman" w:cs="Times New Roman"/>
                <w:lang w:val="sr-Cyrl-RS"/>
              </w:rPr>
              <w:t>-проф. Географије</w:t>
            </w:r>
          </w:p>
          <w:p w14:paraId="4CF009CC" w14:textId="77777777" w:rsidR="0048088C" w:rsidRPr="00450C95" w:rsidRDefault="0048088C" w:rsidP="00450C95">
            <w:pPr>
              <w:pStyle w:val="NoSpacing"/>
              <w:rPr>
                <w:rFonts w:ascii="Times New Roman" w:hAnsi="Times New Roman" w:cs="Times New Roman"/>
                <w:lang w:val="sr-Cyrl-RS"/>
              </w:rPr>
            </w:pPr>
            <w:r w:rsidRPr="00450C95">
              <w:rPr>
                <w:rFonts w:ascii="Times New Roman" w:hAnsi="Times New Roman" w:cs="Times New Roman"/>
                <w:lang w:val="sr-Cyrl-RS"/>
              </w:rPr>
              <w:t xml:space="preserve">         Гордана Станковић-проф. Географије</w:t>
            </w:r>
          </w:p>
          <w:p w14:paraId="2FB4AB55" w14:textId="77777777" w:rsidR="0048088C" w:rsidRPr="00450C95" w:rsidRDefault="0048088C" w:rsidP="00450C95">
            <w:pPr>
              <w:pStyle w:val="NoSpacing"/>
              <w:rPr>
                <w:rFonts w:ascii="Times New Roman" w:hAnsi="Times New Roman" w:cs="Times New Roman"/>
                <w:lang w:val="sr-Cyrl-RS"/>
              </w:rPr>
            </w:pPr>
            <w:r w:rsidRPr="00450C95">
              <w:rPr>
                <w:rFonts w:ascii="Times New Roman" w:hAnsi="Times New Roman" w:cs="Times New Roman"/>
                <w:lang w:val="sr-Cyrl-RS"/>
              </w:rPr>
              <w:t xml:space="preserve">         Наташа Челар проф. Историје</w:t>
            </w:r>
          </w:p>
          <w:p w14:paraId="2702DCDE" w14:textId="40E6F7E0" w:rsidR="0048088C" w:rsidRPr="0048088C" w:rsidRDefault="0048088C" w:rsidP="00450C95">
            <w:pPr>
              <w:pStyle w:val="NoSpacing"/>
              <w:rPr>
                <w:lang w:val="sr-Cyrl-RS"/>
              </w:rPr>
            </w:pPr>
            <w:r w:rsidRPr="00450C95">
              <w:rPr>
                <w:rFonts w:ascii="Times New Roman" w:hAnsi="Times New Roman" w:cs="Times New Roman"/>
                <w:lang w:val="sr-Cyrl-RS"/>
              </w:rPr>
              <w:t>Маја  Обренов-проф. историје</w:t>
            </w:r>
          </w:p>
        </w:tc>
        <w:tc>
          <w:tcPr>
            <w:tcW w:w="3147" w:type="dxa"/>
            <w:gridSpan w:val="2"/>
            <w:tcBorders>
              <w:top w:val="double" w:sz="4" w:space="0" w:color="auto"/>
              <w:left w:val="single" w:sz="4" w:space="0" w:color="auto"/>
              <w:bottom w:val="single" w:sz="4" w:space="0" w:color="auto"/>
              <w:right w:val="single" w:sz="4" w:space="0" w:color="auto"/>
            </w:tcBorders>
            <w:shd w:val="clear" w:color="auto" w:fill="EBF8FF"/>
          </w:tcPr>
          <w:p w14:paraId="33E00924" w14:textId="77777777" w:rsidR="0048088C" w:rsidRPr="0048088C" w:rsidRDefault="0048088C" w:rsidP="00ED6B88">
            <w:pPr>
              <w:rPr>
                <w:rFonts w:ascii="Times New Roman" w:hAnsi="Times New Roman" w:cs="Times New Roman"/>
                <w:b/>
                <w:sz w:val="24"/>
                <w:szCs w:val="24"/>
                <w:lang w:val="sr-Latn-RS"/>
              </w:rPr>
            </w:pPr>
            <w:r w:rsidRPr="0048088C">
              <w:rPr>
                <w:rFonts w:ascii="Times New Roman" w:hAnsi="Times New Roman" w:cs="Times New Roman"/>
                <w:b/>
                <w:sz w:val="24"/>
                <w:szCs w:val="24"/>
              </w:rPr>
              <w:t>Последњи завршени ниво образовања</w:t>
            </w:r>
          </w:p>
        </w:tc>
        <w:tc>
          <w:tcPr>
            <w:tcW w:w="4423" w:type="dxa"/>
            <w:gridSpan w:val="3"/>
            <w:tcBorders>
              <w:top w:val="double" w:sz="4" w:space="0" w:color="auto"/>
              <w:left w:val="single" w:sz="4" w:space="0" w:color="auto"/>
              <w:bottom w:val="single" w:sz="4" w:space="0" w:color="auto"/>
              <w:right w:val="double" w:sz="4" w:space="0" w:color="auto"/>
            </w:tcBorders>
          </w:tcPr>
          <w:p w14:paraId="34CB7169" w14:textId="77777777" w:rsidR="0048088C" w:rsidRPr="0048088C" w:rsidRDefault="0048088C" w:rsidP="00ED6B88">
            <w:pPr>
              <w:rPr>
                <w:rFonts w:ascii="Times New Roman" w:hAnsi="Times New Roman" w:cs="Times New Roman"/>
                <w:b/>
                <w:sz w:val="24"/>
                <w:szCs w:val="24"/>
              </w:rPr>
            </w:pPr>
            <w:r w:rsidRPr="0048088C">
              <w:rPr>
                <w:rFonts w:ascii="Times New Roman" w:hAnsi="Times New Roman" w:cs="Times New Roman"/>
                <w:b/>
                <w:sz w:val="24"/>
                <w:szCs w:val="24"/>
              </w:rPr>
              <w:t>7. степен</w:t>
            </w:r>
          </w:p>
        </w:tc>
      </w:tr>
      <w:tr w:rsidR="0048088C" w14:paraId="4191D431" w14:textId="77777777" w:rsidTr="00450C95">
        <w:trPr>
          <w:jc w:val="center"/>
        </w:trPr>
        <w:tc>
          <w:tcPr>
            <w:tcW w:w="3287" w:type="dxa"/>
            <w:tcBorders>
              <w:top w:val="single" w:sz="4" w:space="0" w:color="auto"/>
              <w:left w:val="double" w:sz="4" w:space="0" w:color="auto"/>
              <w:bottom w:val="single" w:sz="4" w:space="0" w:color="auto"/>
              <w:right w:val="single" w:sz="4" w:space="0" w:color="auto"/>
            </w:tcBorders>
            <w:shd w:val="clear" w:color="auto" w:fill="EBF8FF"/>
          </w:tcPr>
          <w:p w14:paraId="27687465" w14:textId="77777777" w:rsidR="0048088C" w:rsidRPr="0048088C" w:rsidRDefault="0048088C" w:rsidP="00ED6B88">
            <w:pPr>
              <w:rPr>
                <w:rFonts w:ascii="Times New Roman" w:hAnsi="Times New Roman" w:cs="Times New Roman"/>
                <w:b/>
                <w:sz w:val="24"/>
                <w:szCs w:val="24"/>
              </w:rPr>
            </w:pPr>
            <w:r w:rsidRPr="0048088C">
              <w:rPr>
                <w:rFonts w:ascii="Times New Roman" w:hAnsi="Times New Roman" w:cs="Times New Roman"/>
                <w:b/>
                <w:sz w:val="24"/>
                <w:szCs w:val="24"/>
              </w:rPr>
              <w:t>Назив установе</w:t>
            </w:r>
          </w:p>
        </w:tc>
        <w:tc>
          <w:tcPr>
            <w:tcW w:w="3817" w:type="dxa"/>
            <w:gridSpan w:val="3"/>
            <w:tcBorders>
              <w:top w:val="single" w:sz="4" w:space="0" w:color="auto"/>
              <w:left w:val="single" w:sz="4" w:space="0" w:color="auto"/>
              <w:bottom w:val="single" w:sz="4" w:space="0" w:color="auto"/>
              <w:right w:val="single" w:sz="4" w:space="0" w:color="auto"/>
            </w:tcBorders>
            <w:shd w:val="clear" w:color="auto" w:fill="auto"/>
          </w:tcPr>
          <w:p w14:paraId="6D460541"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ОШ „Васа Живковић”</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BF8FF"/>
          </w:tcPr>
          <w:p w14:paraId="32448227" w14:textId="77777777" w:rsidR="0048088C" w:rsidRPr="0048088C" w:rsidRDefault="0048088C" w:rsidP="00ED6B88">
            <w:pPr>
              <w:rPr>
                <w:rFonts w:ascii="Times New Roman" w:hAnsi="Times New Roman" w:cs="Times New Roman"/>
                <w:b/>
                <w:sz w:val="24"/>
                <w:szCs w:val="24"/>
              </w:rPr>
            </w:pPr>
            <w:r w:rsidRPr="0048088C">
              <w:rPr>
                <w:rFonts w:ascii="Times New Roman" w:hAnsi="Times New Roman" w:cs="Times New Roman"/>
                <w:b/>
                <w:sz w:val="24"/>
                <w:szCs w:val="24"/>
              </w:rPr>
              <w:t>Звање</w:t>
            </w:r>
          </w:p>
        </w:tc>
        <w:tc>
          <w:tcPr>
            <w:tcW w:w="4423" w:type="dxa"/>
            <w:gridSpan w:val="3"/>
            <w:tcBorders>
              <w:top w:val="single" w:sz="4" w:space="0" w:color="auto"/>
              <w:left w:val="single" w:sz="4" w:space="0" w:color="auto"/>
              <w:bottom w:val="single" w:sz="4" w:space="0" w:color="auto"/>
              <w:right w:val="double" w:sz="4" w:space="0" w:color="auto"/>
            </w:tcBorders>
          </w:tcPr>
          <w:p w14:paraId="0941EF9B"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Професор</w:t>
            </w:r>
            <w:r w:rsidRPr="0048088C">
              <w:rPr>
                <w:rFonts w:ascii="Times New Roman" w:hAnsi="Times New Roman" w:cs="Times New Roman"/>
                <w:sz w:val="24"/>
                <w:szCs w:val="24"/>
                <w:lang w:val="sr-Cyrl-RS"/>
              </w:rPr>
              <w:t>и историје и</w:t>
            </w:r>
            <w:r w:rsidRPr="0048088C">
              <w:rPr>
                <w:rFonts w:ascii="Times New Roman" w:hAnsi="Times New Roman" w:cs="Times New Roman"/>
                <w:sz w:val="24"/>
                <w:szCs w:val="24"/>
              </w:rPr>
              <w:t xml:space="preserve"> географије</w:t>
            </w:r>
          </w:p>
        </w:tc>
      </w:tr>
      <w:tr w:rsidR="0048088C" w14:paraId="5A1D93E1" w14:textId="77777777" w:rsidTr="00450C95">
        <w:trPr>
          <w:jc w:val="center"/>
        </w:trPr>
        <w:tc>
          <w:tcPr>
            <w:tcW w:w="3287" w:type="dxa"/>
            <w:tcBorders>
              <w:top w:val="single" w:sz="4" w:space="0" w:color="auto"/>
              <w:left w:val="double" w:sz="4" w:space="0" w:color="auto"/>
              <w:bottom w:val="double" w:sz="4" w:space="0" w:color="auto"/>
              <w:right w:val="single" w:sz="4" w:space="0" w:color="auto"/>
            </w:tcBorders>
            <w:shd w:val="clear" w:color="auto" w:fill="EBF8FF"/>
          </w:tcPr>
          <w:p w14:paraId="12862F33"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b/>
                <w:sz w:val="24"/>
                <w:szCs w:val="24"/>
              </w:rPr>
              <w:t>Радно место</w:t>
            </w:r>
          </w:p>
        </w:tc>
        <w:tc>
          <w:tcPr>
            <w:tcW w:w="3817" w:type="dxa"/>
            <w:gridSpan w:val="3"/>
            <w:tcBorders>
              <w:top w:val="single" w:sz="4" w:space="0" w:color="auto"/>
              <w:left w:val="single" w:sz="4" w:space="0" w:color="auto"/>
              <w:bottom w:val="double" w:sz="4" w:space="0" w:color="auto"/>
              <w:right w:val="single" w:sz="4" w:space="0" w:color="auto"/>
            </w:tcBorders>
            <w:shd w:val="clear" w:color="auto" w:fill="auto"/>
          </w:tcPr>
          <w:p w14:paraId="40CD715F"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Професор</w:t>
            </w:r>
            <w:r w:rsidRPr="0048088C">
              <w:rPr>
                <w:rFonts w:ascii="Times New Roman" w:hAnsi="Times New Roman" w:cs="Times New Roman"/>
                <w:sz w:val="24"/>
                <w:szCs w:val="24"/>
                <w:lang w:val="sr-Cyrl-RS"/>
              </w:rPr>
              <w:t>и</w:t>
            </w:r>
            <w:r w:rsidRPr="0048088C">
              <w:rPr>
                <w:rFonts w:ascii="Times New Roman" w:hAnsi="Times New Roman" w:cs="Times New Roman"/>
                <w:sz w:val="24"/>
                <w:szCs w:val="24"/>
              </w:rPr>
              <w:t xml:space="preserve"> предметне наставе</w:t>
            </w:r>
          </w:p>
        </w:tc>
        <w:tc>
          <w:tcPr>
            <w:tcW w:w="3147" w:type="dxa"/>
            <w:gridSpan w:val="2"/>
            <w:tcBorders>
              <w:top w:val="single" w:sz="4" w:space="0" w:color="auto"/>
              <w:left w:val="single" w:sz="4" w:space="0" w:color="auto"/>
              <w:bottom w:val="double" w:sz="4" w:space="0" w:color="auto"/>
              <w:right w:val="single" w:sz="4" w:space="0" w:color="auto"/>
            </w:tcBorders>
            <w:shd w:val="clear" w:color="auto" w:fill="EBF8FF"/>
          </w:tcPr>
          <w:p w14:paraId="24832C0B"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b/>
                <w:sz w:val="24"/>
                <w:szCs w:val="24"/>
              </w:rPr>
              <w:t>Компетенције које желим да развијем, унапредим у наредној години</w:t>
            </w:r>
          </w:p>
        </w:tc>
        <w:tc>
          <w:tcPr>
            <w:tcW w:w="4423" w:type="dxa"/>
            <w:gridSpan w:val="3"/>
            <w:tcBorders>
              <w:top w:val="single" w:sz="4" w:space="0" w:color="auto"/>
              <w:left w:val="single" w:sz="4" w:space="0" w:color="auto"/>
              <w:bottom w:val="double" w:sz="4" w:space="0" w:color="auto"/>
              <w:right w:val="double" w:sz="4" w:space="0" w:color="auto"/>
            </w:tcBorders>
          </w:tcPr>
          <w:p w14:paraId="573D765D" w14:textId="77777777" w:rsidR="0048088C" w:rsidRPr="0048088C" w:rsidRDefault="0048088C" w:rsidP="00ED6B88">
            <w:pPr>
              <w:rPr>
                <w:rFonts w:ascii="Times New Roman" w:hAnsi="Times New Roman" w:cs="Times New Roman"/>
                <w:sz w:val="24"/>
                <w:szCs w:val="24"/>
              </w:rPr>
            </w:pPr>
          </w:p>
          <w:p w14:paraId="6BF2BBDA"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К1, К2, К3, К4</w:t>
            </w:r>
          </w:p>
        </w:tc>
      </w:tr>
      <w:tr w:rsidR="0048088C" w14:paraId="44BA1093" w14:textId="77777777" w:rsidTr="00450C95">
        <w:trPr>
          <w:jc w:val="center"/>
        </w:trPr>
        <w:tc>
          <w:tcPr>
            <w:tcW w:w="14674" w:type="dxa"/>
            <w:gridSpan w:val="9"/>
            <w:tcBorders>
              <w:top w:val="double" w:sz="4" w:space="0" w:color="auto"/>
              <w:left w:val="double" w:sz="4" w:space="0" w:color="auto"/>
              <w:bottom w:val="double" w:sz="4" w:space="0" w:color="auto"/>
              <w:right w:val="double" w:sz="4" w:space="0" w:color="auto"/>
            </w:tcBorders>
            <w:shd w:val="clear" w:color="auto" w:fill="EBF8FF"/>
          </w:tcPr>
          <w:p w14:paraId="6AB534DE" w14:textId="7128AFA3" w:rsidR="0048088C" w:rsidRPr="0048088C" w:rsidRDefault="0048088C" w:rsidP="0048088C">
            <w:pPr>
              <w:rPr>
                <w:rFonts w:ascii="Times New Roman" w:hAnsi="Times New Roman" w:cs="Times New Roman"/>
                <w:b/>
                <w:sz w:val="24"/>
                <w:szCs w:val="24"/>
                <w:lang w:val="sr-Cyrl-RS"/>
              </w:rPr>
            </w:pPr>
            <w:r w:rsidRPr="0048088C">
              <w:rPr>
                <w:rFonts w:ascii="Times New Roman" w:hAnsi="Times New Roman" w:cs="Times New Roman"/>
                <w:b/>
                <w:sz w:val="24"/>
                <w:szCs w:val="24"/>
              </w:rPr>
              <w:lastRenderedPageBreak/>
              <w:t>ПЛАНИРАНИ  ОБЛИЦИ СТРУЧНОГ  УСАВРШАВАЊА У  УСТАНОВИ</w:t>
            </w:r>
          </w:p>
        </w:tc>
      </w:tr>
      <w:tr w:rsidR="0048088C" w14:paraId="2863D154" w14:textId="77777777" w:rsidTr="00450C95">
        <w:trPr>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8F5F8"/>
          </w:tcPr>
          <w:p w14:paraId="311AAEC5" w14:textId="77777777" w:rsidR="0048088C" w:rsidRPr="0048088C" w:rsidRDefault="0048088C" w:rsidP="00ED6B88">
            <w:pPr>
              <w:jc w:val="center"/>
              <w:rPr>
                <w:rFonts w:ascii="Times New Roman" w:hAnsi="Times New Roman" w:cs="Times New Roman"/>
                <w:b/>
                <w:sz w:val="24"/>
                <w:szCs w:val="24"/>
                <w:lang w:val="sr-Latn-RS"/>
              </w:rPr>
            </w:pPr>
          </w:p>
          <w:p w14:paraId="67AF8D76" w14:textId="77777777" w:rsidR="0048088C" w:rsidRPr="0048088C" w:rsidRDefault="0048088C" w:rsidP="00ED6B88">
            <w:pPr>
              <w:jc w:val="center"/>
              <w:rPr>
                <w:rFonts w:ascii="Times New Roman" w:hAnsi="Times New Roman" w:cs="Times New Roman"/>
                <w:b/>
                <w:sz w:val="24"/>
                <w:szCs w:val="24"/>
                <w:lang w:val="sr-Latn-RS"/>
              </w:rPr>
            </w:pPr>
            <w:r w:rsidRPr="0048088C">
              <w:rPr>
                <w:rFonts w:ascii="Times New Roman" w:hAnsi="Times New Roman" w:cs="Times New Roman"/>
                <w:b/>
                <w:sz w:val="24"/>
                <w:szCs w:val="24"/>
                <w:lang w:val="sr-Cyrl-CS"/>
              </w:rPr>
              <w:t>Облик стручног усавршавања</w:t>
            </w:r>
          </w:p>
        </w:tc>
        <w:tc>
          <w:tcPr>
            <w:tcW w:w="2715" w:type="dxa"/>
            <w:tcBorders>
              <w:top w:val="double" w:sz="4" w:space="0" w:color="auto"/>
              <w:left w:val="double" w:sz="4" w:space="0" w:color="auto"/>
              <w:bottom w:val="double" w:sz="4" w:space="0" w:color="auto"/>
              <w:right w:val="single" w:sz="4" w:space="0" w:color="auto"/>
            </w:tcBorders>
            <w:shd w:val="clear" w:color="auto" w:fill="E8F5F8"/>
          </w:tcPr>
          <w:p w14:paraId="54D2D629" w14:textId="77777777" w:rsidR="0048088C" w:rsidRPr="0048088C" w:rsidRDefault="0048088C" w:rsidP="00ED6B88">
            <w:pPr>
              <w:jc w:val="center"/>
              <w:rPr>
                <w:rFonts w:ascii="Times New Roman" w:hAnsi="Times New Roman" w:cs="Times New Roman"/>
                <w:b/>
                <w:sz w:val="24"/>
                <w:szCs w:val="24"/>
                <w:lang w:val="sr-Latn-RS"/>
              </w:rPr>
            </w:pPr>
          </w:p>
          <w:p w14:paraId="376ECB1F"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rPr>
              <w:t>Назив / тема</w:t>
            </w:r>
            <w:r w:rsidRPr="0048088C">
              <w:rPr>
                <w:rFonts w:ascii="Times New Roman" w:hAnsi="Times New Roman" w:cs="Times New Roman"/>
                <w:b/>
                <w:sz w:val="24"/>
                <w:szCs w:val="24"/>
                <w:lang w:val="sr-Latn-RS"/>
              </w:rPr>
              <w:t xml:space="preserve"> стручног усавршавања</w:t>
            </w:r>
          </w:p>
        </w:tc>
        <w:tc>
          <w:tcPr>
            <w:tcW w:w="1619" w:type="dxa"/>
            <w:gridSpan w:val="2"/>
            <w:tcBorders>
              <w:top w:val="double" w:sz="4" w:space="0" w:color="auto"/>
              <w:left w:val="single" w:sz="4" w:space="0" w:color="auto"/>
              <w:bottom w:val="double" w:sz="4" w:space="0" w:color="auto"/>
              <w:right w:val="single" w:sz="4" w:space="0" w:color="auto"/>
            </w:tcBorders>
            <w:shd w:val="clear" w:color="auto" w:fill="E8F5F8"/>
          </w:tcPr>
          <w:p w14:paraId="30733124" w14:textId="77777777" w:rsidR="0048088C" w:rsidRPr="0048088C" w:rsidRDefault="0048088C" w:rsidP="00ED6B88">
            <w:pPr>
              <w:jc w:val="center"/>
              <w:rPr>
                <w:rFonts w:ascii="Times New Roman" w:hAnsi="Times New Roman" w:cs="Times New Roman"/>
                <w:b/>
                <w:sz w:val="24"/>
                <w:szCs w:val="24"/>
                <w:lang w:val="sr-Latn-RS"/>
              </w:rPr>
            </w:pPr>
          </w:p>
          <w:p w14:paraId="4E30F37D" w14:textId="77777777" w:rsidR="0048088C" w:rsidRPr="0048088C" w:rsidRDefault="0048088C" w:rsidP="00ED6B88">
            <w:pPr>
              <w:ind w:left="-137"/>
              <w:jc w:val="center"/>
              <w:rPr>
                <w:rFonts w:ascii="Times New Roman" w:hAnsi="Times New Roman" w:cs="Times New Roman"/>
                <w:b/>
                <w:sz w:val="24"/>
                <w:szCs w:val="24"/>
                <w:lang w:val="sr-Latn-RS"/>
              </w:rPr>
            </w:pPr>
            <w:r w:rsidRPr="0048088C">
              <w:rPr>
                <w:rFonts w:ascii="Times New Roman" w:hAnsi="Times New Roman" w:cs="Times New Roman"/>
                <w:b/>
                <w:sz w:val="24"/>
                <w:szCs w:val="24"/>
              </w:rPr>
              <w:t>Компетенциј</w:t>
            </w:r>
            <w:r w:rsidRPr="0048088C">
              <w:rPr>
                <w:rFonts w:ascii="Times New Roman" w:hAnsi="Times New Roman" w:cs="Times New Roman"/>
                <w:b/>
                <w:sz w:val="24"/>
                <w:szCs w:val="24"/>
                <w:lang w:val="sr-Latn-RS"/>
              </w:rPr>
              <w:t>e</w:t>
            </w:r>
          </w:p>
          <w:p w14:paraId="46F9F234" w14:textId="77777777" w:rsidR="0048088C" w:rsidRPr="0048088C" w:rsidRDefault="0048088C" w:rsidP="00ED6B88">
            <w:pPr>
              <w:jc w:val="center"/>
              <w:rPr>
                <w:rFonts w:ascii="Times New Roman" w:hAnsi="Times New Roman" w:cs="Times New Roman"/>
                <w:sz w:val="24"/>
                <w:szCs w:val="24"/>
                <w:lang w:val="sr-Latn-RS"/>
              </w:rPr>
            </w:pPr>
            <w:r w:rsidRPr="0048088C">
              <w:rPr>
                <w:rFonts w:ascii="Times New Roman" w:hAnsi="Times New Roman" w:cs="Times New Roman"/>
                <w:sz w:val="24"/>
                <w:szCs w:val="24"/>
              </w:rPr>
              <w:t>К1, К2</w:t>
            </w:r>
            <w:r w:rsidRPr="0048088C">
              <w:rPr>
                <w:rFonts w:ascii="Times New Roman" w:hAnsi="Times New Roman" w:cs="Times New Roman"/>
                <w:sz w:val="24"/>
                <w:szCs w:val="24"/>
                <w:lang w:val="sr-Latn-RS"/>
              </w:rPr>
              <w:t>,</w:t>
            </w:r>
            <w:r w:rsidRPr="0048088C">
              <w:rPr>
                <w:rFonts w:ascii="Times New Roman" w:hAnsi="Times New Roman" w:cs="Times New Roman"/>
                <w:sz w:val="24"/>
                <w:szCs w:val="24"/>
              </w:rPr>
              <w:t xml:space="preserve"> К3, К4</w:t>
            </w:r>
          </w:p>
        </w:tc>
        <w:tc>
          <w:tcPr>
            <w:tcW w:w="2333" w:type="dxa"/>
            <w:gridSpan w:val="2"/>
            <w:tcBorders>
              <w:top w:val="double" w:sz="4" w:space="0" w:color="auto"/>
              <w:left w:val="single" w:sz="4" w:space="0" w:color="auto"/>
              <w:bottom w:val="double" w:sz="4" w:space="0" w:color="auto"/>
              <w:right w:val="single" w:sz="4" w:space="0" w:color="auto"/>
            </w:tcBorders>
            <w:shd w:val="clear" w:color="auto" w:fill="E8F5F8"/>
          </w:tcPr>
          <w:p w14:paraId="7DCD8F07" w14:textId="77777777" w:rsidR="0048088C" w:rsidRPr="0048088C" w:rsidRDefault="0048088C" w:rsidP="00ED6B88">
            <w:pPr>
              <w:jc w:val="center"/>
              <w:rPr>
                <w:rFonts w:ascii="Times New Roman" w:hAnsi="Times New Roman" w:cs="Times New Roman"/>
                <w:sz w:val="24"/>
                <w:szCs w:val="24"/>
                <w:lang w:val="sr-Latn-RS"/>
              </w:rPr>
            </w:pPr>
          </w:p>
          <w:p w14:paraId="51F4ED16"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b/>
                <w:sz w:val="24"/>
                <w:szCs w:val="24"/>
                <w:lang w:val="sr-Cyrl-CS"/>
              </w:rPr>
              <w:t>Начин учествовања*</w:t>
            </w:r>
          </w:p>
        </w:tc>
        <w:tc>
          <w:tcPr>
            <w:tcW w:w="1958" w:type="dxa"/>
            <w:tcBorders>
              <w:top w:val="double" w:sz="4" w:space="0" w:color="auto"/>
              <w:left w:val="single" w:sz="4" w:space="0" w:color="auto"/>
              <w:bottom w:val="double" w:sz="4" w:space="0" w:color="auto"/>
              <w:right w:val="single" w:sz="4" w:space="0" w:color="auto"/>
            </w:tcBorders>
            <w:shd w:val="clear" w:color="auto" w:fill="E8F5F8"/>
          </w:tcPr>
          <w:p w14:paraId="3C385469" w14:textId="77777777" w:rsidR="0048088C" w:rsidRPr="0048088C" w:rsidRDefault="0048088C" w:rsidP="00ED6B88">
            <w:pPr>
              <w:jc w:val="center"/>
              <w:rPr>
                <w:rFonts w:ascii="Times New Roman" w:hAnsi="Times New Roman" w:cs="Times New Roman"/>
                <w:sz w:val="24"/>
                <w:szCs w:val="24"/>
                <w:lang w:val="sr-Latn-RS"/>
              </w:rPr>
            </w:pPr>
            <w:r w:rsidRPr="0048088C">
              <w:rPr>
                <w:rFonts w:ascii="Times New Roman" w:hAnsi="Times New Roman" w:cs="Times New Roman"/>
                <w:sz w:val="24"/>
                <w:szCs w:val="24"/>
                <w:lang w:val="sr-Cyrl-CS"/>
              </w:rPr>
              <w:t xml:space="preserve"> </w:t>
            </w:r>
          </w:p>
          <w:p w14:paraId="580B1DCE" w14:textId="77777777" w:rsidR="0048088C" w:rsidRPr="0048088C" w:rsidRDefault="0048088C" w:rsidP="00ED6B88">
            <w:pPr>
              <w:jc w:val="center"/>
              <w:rPr>
                <w:rFonts w:ascii="Times New Roman" w:hAnsi="Times New Roman" w:cs="Times New Roman"/>
                <w:b/>
                <w:sz w:val="24"/>
                <w:szCs w:val="24"/>
                <w:lang w:val="sr-Cyrl-CS"/>
              </w:rPr>
            </w:pPr>
            <w:r w:rsidRPr="0048088C">
              <w:rPr>
                <w:rFonts w:ascii="Times New Roman" w:hAnsi="Times New Roman" w:cs="Times New Roman"/>
                <w:b/>
                <w:sz w:val="24"/>
                <w:szCs w:val="24"/>
                <w:lang w:val="sr-Cyrl-CS"/>
              </w:rPr>
              <w:t>Ниво</w:t>
            </w:r>
          </w:p>
          <w:p w14:paraId="3D8343A0"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b/>
                <w:sz w:val="24"/>
                <w:szCs w:val="24"/>
                <w:lang w:val="sr-Cyrl-CS"/>
              </w:rPr>
              <w:t>(стручни органи)**</w:t>
            </w:r>
          </w:p>
        </w:tc>
        <w:tc>
          <w:tcPr>
            <w:tcW w:w="1730" w:type="dxa"/>
            <w:tcBorders>
              <w:top w:val="double" w:sz="4" w:space="0" w:color="auto"/>
              <w:left w:val="single" w:sz="4" w:space="0" w:color="auto"/>
              <w:bottom w:val="double" w:sz="4" w:space="0" w:color="auto"/>
              <w:right w:val="double" w:sz="4" w:space="0" w:color="auto"/>
            </w:tcBorders>
            <w:shd w:val="clear" w:color="auto" w:fill="E8F5F8"/>
          </w:tcPr>
          <w:p w14:paraId="6FC61828" w14:textId="77777777" w:rsidR="0048088C" w:rsidRPr="0048088C" w:rsidRDefault="0048088C" w:rsidP="00ED6B88">
            <w:pPr>
              <w:jc w:val="center"/>
              <w:rPr>
                <w:rFonts w:ascii="Times New Roman" w:hAnsi="Times New Roman" w:cs="Times New Roman"/>
                <w:b/>
                <w:sz w:val="24"/>
                <w:szCs w:val="24"/>
                <w:lang w:val="sr-Cyrl-CS"/>
              </w:rPr>
            </w:pPr>
          </w:p>
          <w:p w14:paraId="1D9997DE" w14:textId="77777777" w:rsidR="0048088C" w:rsidRPr="0048088C" w:rsidRDefault="0048088C" w:rsidP="00ED6B88">
            <w:pPr>
              <w:jc w:val="center"/>
              <w:rPr>
                <w:rFonts w:ascii="Times New Roman" w:hAnsi="Times New Roman" w:cs="Times New Roman"/>
                <w:sz w:val="24"/>
                <w:szCs w:val="24"/>
                <w:lang w:val="sr-Latn-RS"/>
              </w:rPr>
            </w:pPr>
            <w:r w:rsidRPr="0048088C">
              <w:rPr>
                <w:rFonts w:ascii="Times New Roman" w:hAnsi="Times New Roman" w:cs="Times New Roman"/>
                <w:b/>
                <w:sz w:val="24"/>
                <w:szCs w:val="24"/>
                <w:lang w:val="sr-Cyrl-CS"/>
              </w:rPr>
              <w:t>Планирано време</w:t>
            </w:r>
          </w:p>
        </w:tc>
      </w:tr>
      <w:tr w:rsidR="0048088C" w14:paraId="7F23FC61" w14:textId="77777777" w:rsidTr="00450C95">
        <w:trPr>
          <w:trHeight w:val="582"/>
          <w:jc w:val="center"/>
        </w:trPr>
        <w:tc>
          <w:tcPr>
            <w:tcW w:w="4319" w:type="dxa"/>
            <w:gridSpan w:val="2"/>
            <w:tcBorders>
              <w:top w:val="double" w:sz="4" w:space="0" w:color="auto"/>
              <w:left w:val="double" w:sz="4" w:space="0" w:color="auto"/>
              <w:bottom w:val="single" w:sz="4" w:space="0" w:color="31849B"/>
              <w:right w:val="double" w:sz="4" w:space="0" w:color="auto"/>
            </w:tcBorders>
            <w:shd w:val="clear" w:color="auto" w:fill="EBF8FF"/>
          </w:tcPr>
          <w:p w14:paraId="18624767"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 xml:space="preserve">Извођење угледног часа/активности </w:t>
            </w:r>
          </w:p>
          <w:p w14:paraId="0D5A03A0"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Cyrl-CS"/>
              </w:rPr>
              <w:t>(са дискусијом и анализом)</w:t>
            </w:r>
          </w:p>
          <w:p w14:paraId="5149D65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Извођење огледног часа</w:t>
            </w:r>
          </w:p>
        </w:tc>
        <w:tc>
          <w:tcPr>
            <w:tcW w:w="2715" w:type="dxa"/>
            <w:tcBorders>
              <w:top w:val="double" w:sz="4" w:space="0" w:color="auto"/>
              <w:left w:val="double" w:sz="4" w:space="0" w:color="auto"/>
              <w:right w:val="single" w:sz="4" w:space="0" w:color="auto"/>
            </w:tcBorders>
          </w:tcPr>
          <w:p w14:paraId="18B15AF8"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 xml:space="preserve">Угледни час </w:t>
            </w:r>
          </w:p>
          <w:p w14:paraId="66FBA3DF" w14:textId="77777777" w:rsidR="0048088C" w:rsidRPr="0048088C" w:rsidRDefault="0048088C" w:rsidP="00ED6B88">
            <w:pPr>
              <w:rPr>
                <w:rFonts w:ascii="Times New Roman" w:hAnsi="Times New Roman" w:cs="Times New Roman"/>
                <w:sz w:val="24"/>
                <w:szCs w:val="24"/>
              </w:rPr>
            </w:pPr>
          </w:p>
          <w:p w14:paraId="5ECAA2A9"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Ератостенов експееримент</w:t>
            </w:r>
          </w:p>
        </w:tc>
        <w:tc>
          <w:tcPr>
            <w:tcW w:w="1619" w:type="dxa"/>
            <w:gridSpan w:val="2"/>
            <w:tcBorders>
              <w:top w:val="double" w:sz="4" w:space="0" w:color="auto"/>
              <w:left w:val="single" w:sz="4" w:space="0" w:color="auto"/>
              <w:right w:val="single" w:sz="4" w:space="0" w:color="auto"/>
            </w:tcBorders>
          </w:tcPr>
          <w:p w14:paraId="1ECF28E1"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К1, К2, К3, К4</w:t>
            </w:r>
          </w:p>
          <w:p w14:paraId="0C600068" w14:textId="77777777" w:rsidR="0048088C" w:rsidRPr="0048088C" w:rsidRDefault="0048088C" w:rsidP="00ED6B88">
            <w:pPr>
              <w:rPr>
                <w:rFonts w:ascii="Times New Roman" w:hAnsi="Times New Roman" w:cs="Times New Roman"/>
                <w:sz w:val="24"/>
                <w:szCs w:val="24"/>
              </w:rPr>
            </w:pPr>
          </w:p>
          <w:p w14:paraId="59FC3FE4"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К1</w:t>
            </w:r>
          </w:p>
        </w:tc>
        <w:tc>
          <w:tcPr>
            <w:tcW w:w="2333" w:type="dxa"/>
            <w:gridSpan w:val="2"/>
            <w:tcBorders>
              <w:top w:val="double" w:sz="4" w:space="0" w:color="auto"/>
              <w:left w:val="single" w:sz="4" w:space="0" w:color="auto"/>
              <w:right w:val="single" w:sz="4" w:space="0" w:color="auto"/>
            </w:tcBorders>
          </w:tcPr>
          <w:p w14:paraId="3D2BEAD1"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Припрема, извођење часа, дискусија, анализа, писање стручног рада</w:t>
            </w:r>
          </w:p>
        </w:tc>
        <w:tc>
          <w:tcPr>
            <w:tcW w:w="1958" w:type="dxa"/>
            <w:tcBorders>
              <w:top w:val="double" w:sz="4" w:space="0" w:color="auto"/>
              <w:left w:val="single" w:sz="4" w:space="0" w:color="auto"/>
              <w:right w:val="single" w:sz="4" w:space="0" w:color="auto"/>
            </w:tcBorders>
          </w:tcPr>
          <w:p w14:paraId="58DC175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Актив наставника историје и географије, директор школе и други заинтересовани</w:t>
            </w:r>
          </w:p>
        </w:tc>
        <w:tc>
          <w:tcPr>
            <w:tcW w:w="1730" w:type="dxa"/>
            <w:tcBorders>
              <w:top w:val="double" w:sz="4" w:space="0" w:color="auto"/>
              <w:left w:val="single" w:sz="4" w:space="0" w:color="auto"/>
              <w:right w:val="double" w:sz="4" w:space="0" w:color="auto"/>
            </w:tcBorders>
          </w:tcPr>
          <w:p w14:paraId="0E79108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Током године 2024-2025.</w:t>
            </w:r>
          </w:p>
          <w:p w14:paraId="557C8275" w14:textId="77777777" w:rsidR="0048088C" w:rsidRPr="0048088C" w:rsidRDefault="0048088C" w:rsidP="00ED6B88">
            <w:pPr>
              <w:rPr>
                <w:rFonts w:ascii="Times New Roman" w:hAnsi="Times New Roman" w:cs="Times New Roman"/>
                <w:sz w:val="24"/>
                <w:szCs w:val="24"/>
              </w:rPr>
            </w:pPr>
          </w:p>
          <w:p w14:paraId="24A593CE"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23. септембар или 21. март</w:t>
            </w:r>
          </w:p>
        </w:tc>
      </w:tr>
      <w:tr w:rsidR="0048088C" w14:paraId="43B4F541" w14:textId="77777777" w:rsidTr="00450C95">
        <w:trPr>
          <w:trHeight w:val="1104"/>
          <w:jc w:val="center"/>
        </w:trPr>
        <w:tc>
          <w:tcPr>
            <w:tcW w:w="4319" w:type="dxa"/>
            <w:gridSpan w:val="2"/>
            <w:vMerge w:val="restart"/>
            <w:tcBorders>
              <w:top w:val="double" w:sz="4" w:space="0" w:color="auto"/>
              <w:left w:val="double" w:sz="4" w:space="0" w:color="auto"/>
              <w:right w:val="double" w:sz="4" w:space="0" w:color="auto"/>
            </w:tcBorders>
            <w:shd w:val="clear" w:color="auto" w:fill="EBF8FF"/>
          </w:tcPr>
          <w:p w14:paraId="0A0D4C58"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ru-RU"/>
              </w:rPr>
              <w:t>Приказ студијског путовања и стручне посете са обавезном дискусијом и анализом</w:t>
            </w:r>
          </w:p>
        </w:tc>
        <w:tc>
          <w:tcPr>
            <w:tcW w:w="2715" w:type="dxa"/>
            <w:tcBorders>
              <w:top w:val="double" w:sz="4" w:space="0" w:color="auto"/>
              <w:left w:val="double" w:sz="4" w:space="0" w:color="auto"/>
              <w:bottom w:val="single" w:sz="12" w:space="0" w:color="auto"/>
              <w:right w:val="single" w:sz="4" w:space="0" w:color="auto"/>
            </w:tcBorders>
          </w:tcPr>
          <w:p w14:paraId="1EB1383F" w14:textId="5D756034" w:rsidR="0048088C" w:rsidRPr="0048088C" w:rsidRDefault="0048088C" w:rsidP="00ED6B88">
            <w:pPr>
              <w:rPr>
                <w:rFonts w:ascii="Times New Roman" w:hAnsi="Times New Roman" w:cs="Times New Roman"/>
                <w:sz w:val="24"/>
                <w:szCs w:val="24"/>
                <w:lang w:val="sr-Cyrl-RS"/>
              </w:rPr>
            </w:pPr>
            <w:r w:rsidRPr="0048088C">
              <w:rPr>
                <w:rFonts w:ascii="Times New Roman" w:hAnsi="Times New Roman" w:cs="Times New Roman"/>
                <w:sz w:val="24"/>
                <w:szCs w:val="24"/>
              </w:rPr>
              <w:t>Студијско путовање у Суботицу и посета Палићком језеру</w:t>
            </w:r>
          </w:p>
        </w:tc>
        <w:tc>
          <w:tcPr>
            <w:tcW w:w="1619" w:type="dxa"/>
            <w:gridSpan w:val="2"/>
            <w:tcBorders>
              <w:top w:val="double" w:sz="4" w:space="0" w:color="auto"/>
              <w:left w:val="single" w:sz="4" w:space="0" w:color="auto"/>
              <w:bottom w:val="single" w:sz="12" w:space="0" w:color="auto"/>
              <w:right w:val="single" w:sz="4" w:space="0" w:color="auto"/>
            </w:tcBorders>
          </w:tcPr>
          <w:p w14:paraId="0FC7825C"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w:t>
            </w:r>
          </w:p>
        </w:tc>
        <w:tc>
          <w:tcPr>
            <w:tcW w:w="2333" w:type="dxa"/>
            <w:gridSpan w:val="2"/>
            <w:tcBorders>
              <w:top w:val="double" w:sz="4" w:space="0" w:color="auto"/>
              <w:left w:val="single" w:sz="4" w:space="0" w:color="auto"/>
              <w:bottom w:val="single" w:sz="12" w:space="0" w:color="auto"/>
              <w:right w:val="single" w:sz="4" w:space="0" w:color="auto"/>
            </w:tcBorders>
          </w:tcPr>
          <w:p w14:paraId="49A06F03" w14:textId="7AF8A625" w:rsidR="0048088C" w:rsidRPr="0048088C" w:rsidRDefault="0048088C" w:rsidP="00ED6B88">
            <w:pPr>
              <w:rPr>
                <w:rFonts w:ascii="Times New Roman" w:hAnsi="Times New Roman" w:cs="Times New Roman"/>
                <w:sz w:val="24"/>
                <w:szCs w:val="24"/>
                <w:lang w:val="sr-Cyrl-RS"/>
              </w:rPr>
            </w:pPr>
            <w:r w:rsidRPr="0048088C">
              <w:rPr>
                <w:rFonts w:ascii="Times New Roman" w:hAnsi="Times New Roman" w:cs="Times New Roman"/>
                <w:sz w:val="24"/>
                <w:szCs w:val="24"/>
              </w:rPr>
              <w:t>Аутор, водич, медијатор, анализа и дискусија</w:t>
            </w:r>
          </w:p>
        </w:tc>
        <w:tc>
          <w:tcPr>
            <w:tcW w:w="1958" w:type="dxa"/>
            <w:tcBorders>
              <w:top w:val="double" w:sz="4" w:space="0" w:color="auto"/>
              <w:left w:val="single" w:sz="4" w:space="0" w:color="auto"/>
              <w:bottom w:val="single" w:sz="12" w:space="0" w:color="auto"/>
              <w:right w:val="single" w:sz="4" w:space="0" w:color="auto"/>
            </w:tcBorders>
          </w:tcPr>
          <w:p w14:paraId="2ACFB583"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Одељенско веће и заинтересовани ученици</w:t>
            </w:r>
          </w:p>
        </w:tc>
        <w:tc>
          <w:tcPr>
            <w:tcW w:w="1730" w:type="dxa"/>
            <w:tcBorders>
              <w:top w:val="double" w:sz="4" w:space="0" w:color="auto"/>
              <w:left w:val="single" w:sz="4" w:space="0" w:color="auto"/>
              <w:bottom w:val="single" w:sz="12" w:space="0" w:color="auto"/>
              <w:right w:val="double" w:sz="4" w:space="0" w:color="auto"/>
            </w:tcBorders>
          </w:tcPr>
          <w:p w14:paraId="7D7319E2"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Мај, 2025.</w:t>
            </w:r>
          </w:p>
        </w:tc>
      </w:tr>
      <w:tr w:rsidR="0048088C" w14:paraId="035CFC4C" w14:textId="77777777" w:rsidTr="00450C95">
        <w:trPr>
          <w:trHeight w:val="1104"/>
          <w:jc w:val="center"/>
        </w:trPr>
        <w:tc>
          <w:tcPr>
            <w:tcW w:w="4319" w:type="dxa"/>
            <w:gridSpan w:val="2"/>
            <w:vMerge/>
            <w:tcBorders>
              <w:left w:val="double" w:sz="4" w:space="0" w:color="auto"/>
              <w:right w:val="double" w:sz="4" w:space="0" w:color="auto"/>
            </w:tcBorders>
            <w:shd w:val="clear" w:color="auto" w:fill="EBF8FF"/>
          </w:tcPr>
          <w:p w14:paraId="103185B9" w14:textId="77777777" w:rsidR="0048088C" w:rsidRPr="0048088C" w:rsidRDefault="0048088C" w:rsidP="00ED6B88">
            <w:pPr>
              <w:rPr>
                <w:rFonts w:ascii="Times New Roman" w:hAnsi="Times New Roman" w:cs="Times New Roman"/>
                <w:sz w:val="24"/>
                <w:szCs w:val="24"/>
                <w:lang w:val="ru-RU"/>
              </w:rPr>
            </w:pPr>
          </w:p>
        </w:tc>
        <w:tc>
          <w:tcPr>
            <w:tcW w:w="2715" w:type="dxa"/>
            <w:tcBorders>
              <w:top w:val="single" w:sz="12" w:space="0" w:color="auto"/>
              <w:left w:val="double" w:sz="4" w:space="0" w:color="auto"/>
              <w:bottom w:val="single" w:sz="12" w:space="0" w:color="auto"/>
              <w:right w:val="single" w:sz="4" w:space="0" w:color="auto"/>
            </w:tcBorders>
          </w:tcPr>
          <w:p w14:paraId="56E3CC25"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Приказ стручне посете  Београду</w:t>
            </w:r>
          </w:p>
          <w:p w14:paraId="7C1B7B48"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Ботаничка башта ,,Јевремовац“ и Етнографски музеј</w:t>
            </w:r>
          </w:p>
        </w:tc>
        <w:tc>
          <w:tcPr>
            <w:tcW w:w="1619" w:type="dxa"/>
            <w:gridSpan w:val="2"/>
            <w:tcBorders>
              <w:top w:val="single" w:sz="12" w:space="0" w:color="auto"/>
              <w:left w:val="single" w:sz="4" w:space="0" w:color="auto"/>
              <w:bottom w:val="single" w:sz="12" w:space="0" w:color="auto"/>
              <w:right w:val="single" w:sz="4" w:space="0" w:color="auto"/>
            </w:tcBorders>
          </w:tcPr>
          <w:p w14:paraId="4555832D"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w:t>
            </w:r>
          </w:p>
        </w:tc>
        <w:tc>
          <w:tcPr>
            <w:tcW w:w="2333" w:type="dxa"/>
            <w:gridSpan w:val="2"/>
            <w:tcBorders>
              <w:top w:val="single" w:sz="12" w:space="0" w:color="auto"/>
              <w:left w:val="single" w:sz="4" w:space="0" w:color="auto"/>
              <w:bottom w:val="single" w:sz="12" w:space="0" w:color="auto"/>
              <w:right w:val="single" w:sz="4" w:space="0" w:color="auto"/>
            </w:tcBorders>
          </w:tcPr>
          <w:p w14:paraId="7C961F4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Присуство, анализа, дискусија, излагање</w:t>
            </w:r>
          </w:p>
        </w:tc>
        <w:tc>
          <w:tcPr>
            <w:tcW w:w="1958" w:type="dxa"/>
            <w:tcBorders>
              <w:top w:val="single" w:sz="12" w:space="0" w:color="auto"/>
              <w:left w:val="single" w:sz="4" w:space="0" w:color="auto"/>
              <w:bottom w:val="single" w:sz="12" w:space="0" w:color="auto"/>
              <w:right w:val="single" w:sz="4" w:space="0" w:color="auto"/>
            </w:tcBorders>
          </w:tcPr>
          <w:p w14:paraId="263BB187"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Одељенско веће</w:t>
            </w:r>
          </w:p>
        </w:tc>
        <w:tc>
          <w:tcPr>
            <w:tcW w:w="1730" w:type="dxa"/>
            <w:tcBorders>
              <w:top w:val="single" w:sz="12" w:space="0" w:color="auto"/>
              <w:left w:val="single" w:sz="4" w:space="0" w:color="auto"/>
              <w:bottom w:val="single" w:sz="12" w:space="0" w:color="auto"/>
              <w:right w:val="double" w:sz="4" w:space="0" w:color="auto"/>
            </w:tcBorders>
          </w:tcPr>
          <w:p w14:paraId="5B1658E4"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септембар, 2024.</w:t>
            </w:r>
          </w:p>
        </w:tc>
      </w:tr>
      <w:tr w:rsidR="0048088C" w14:paraId="459279F1" w14:textId="77777777" w:rsidTr="00450C95">
        <w:trPr>
          <w:trHeight w:val="1104"/>
          <w:jc w:val="center"/>
        </w:trPr>
        <w:tc>
          <w:tcPr>
            <w:tcW w:w="4319" w:type="dxa"/>
            <w:gridSpan w:val="2"/>
            <w:vMerge/>
            <w:tcBorders>
              <w:left w:val="double" w:sz="4" w:space="0" w:color="auto"/>
              <w:right w:val="double" w:sz="4" w:space="0" w:color="auto"/>
            </w:tcBorders>
            <w:shd w:val="clear" w:color="auto" w:fill="EBF8FF"/>
          </w:tcPr>
          <w:p w14:paraId="21479E71" w14:textId="77777777" w:rsidR="0048088C" w:rsidRPr="0048088C" w:rsidRDefault="0048088C" w:rsidP="00ED6B88">
            <w:pPr>
              <w:rPr>
                <w:rFonts w:ascii="Times New Roman" w:hAnsi="Times New Roman" w:cs="Times New Roman"/>
                <w:sz w:val="24"/>
                <w:szCs w:val="24"/>
                <w:lang w:val="ru-RU"/>
              </w:rPr>
            </w:pPr>
          </w:p>
        </w:tc>
        <w:tc>
          <w:tcPr>
            <w:tcW w:w="2715" w:type="dxa"/>
            <w:tcBorders>
              <w:top w:val="single" w:sz="12" w:space="0" w:color="auto"/>
              <w:left w:val="double" w:sz="4" w:space="0" w:color="auto"/>
              <w:right w:val="single" w:sz="4" w:space="0" w:color="auto"/>
            </w:tcBorders>
          </w:tcPr>
          <w:p w14:paraId="53961CAE"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Студијско путовање – Београд</w:t>
            </w:r>
          </w:p>
          <w:p w14:paraId="1AA32E76" w14:textId="300AD1ED" w:rsidR="0048088C" w:rsidRPr="0048088C" w:rsidRDefault="0048088C" w:rsidP="00ED6B88">
            <w:pPr>
              <w:rPr>
                <w:rFonts w:ascii="Times New Roman" w:hAnsi="Times New Roman" w:cs="Times New Roman"/>
                <w:sz w:val="24"/>
                <w:szCs w:val="24"/>
                <w:lang w:val="sr-Cyrl-RS"/>
              </w:rPr>
            </w:pPr>
            <w:r w:rsidRPr="0048088C">
              <w:rPr>
                <w:rFonts w:ascii="Times New Roman" w:hAnsi="Times New Roman" w:cs="Times New Roman"/>
                <w:sz w:val="24"/>
                <w:szCs w:val="24"/>
              </w:rPr>
              <w:t>Бели Двор, Музеј ,,Николе Тесле“</w:t>
            </w:r>
          </w:p>
        </w:tc>
        <w:tc>
          <w:tcPr>
            <w:tcW w:w="1619" w:type="dxa"/>
            <w:gridSpan w:val="2"/>
            <w:tcBorders>
              <w:top w:val="single" w:sz="12" w:space="0" w:color="auto"/>
              <w:left w:val="single" w:sz="4" w:space="0" w:color="auto"/>
              <w:right w:val="single" w:sz="4" w:space="0" w:color="auto"/>
            </w:tcBorders>
          </w:tcPr>
          <w:p w14:paraId="013A24C9"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w:t>
            </w:r>
          </w:p>
        </w:tc>
        <w:tc>
          <w:tcPr>
            <w:tcW w:w="2333" w:type="dxa"/>
            <w:gridSpan w:val="2"/>
            <w:tcBorders>
              <w:top w:val="single" w:sz="12" w:space="0" w:color="auto"/>
              <w:left w:val="single" w:sz="4" w:space="0" w:color="auto"/>
              <w:right w:val="single" w:sz="4" w:space="0" w:color="auto"/>
            </w:tcBorders>
          </w:tcPr>
          <w:p w14:paraId="2EA1E42D"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водич, медијатор, анализа и дискусија</w:t>
            </w:r>
          </w:p>
        </w:tc>
        <w:tc>
          <w:tcPr>
            <w:tcW w:w="1958" w:type="dxa"/>
            <w:tcBorders>
              <w:top w:val="single" w:sz="12" w:space="0" w:color="auto"/>
              <w:left w:val="single" w:sz="4" w:space="0" w:color="auto"/>
              <w:right w:val="single" w:sz="4" w:space="0" w:color="auto"/>
            </w:tcBorders>
          </w:tcPr>
          <w:p w14:paraId="13BB4BD2"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Наставничко веће и заинтересовани ученици</w:t>
            </w:r>
          </w:p>
        </w:tc>
        <w:tc>
          <w:tcPr>
            <w:tcW w:w="1730" w:type="dxa"/>
            <w:tcBorders>
              <w:top w:val="single" w:sz="12" w:space="0" w:color="auto"/>
              <w:left w:val="single" w:sz="4" w:space="0" w:color="auto"/>
              <w:right w:val="double" w:sz="4" w:space="0" w:color="auto"/>
            </w:tcBorders>
          </w:tcPr>
          <w:p w14:paraId="1358827C"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Март 2025.</w:t>
            </w:r>
          </w:p>
        </w:tc>
      </w:tr>
      <w:tr w:rsidR="0048088C" w14:paraId="31CC9486" w14:textId="77777777" w:rsidTr="00450C95">
        <w:trPr>
          <w:trHeight w:val="582"/>
          <w:jc w:val="center"/>
        </w:trPr>
        <w:tc>
          <w:tcPr>
            <w:tcW w:w="4319" w:type="dxa"/>
            <w:gridSpan w:val="2"/>
            <w:tcBorders>
              <w:top w:val="double" w:sz="4" w:space="0" w:color="auto"/>
              <w:left w:val="double" w:sz="4" w:space="0" w:color="auto"/>
              <w:right w:val="double" w:sz="4" w:space="0" w:color="auto"/>
            </w:tcBorders>
            <w:shd w:val="clear" w:color="auto" w:fill="EBF8FF"/>
          </w:tcPr>
          <w:p w14:paraId="3322E41A"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Остваривање пројеката образовно-васпитног карактера</w:t>
            </w:r>
          </w:p>
        </w:tc>
        <w:tc>
          <w:tcPr>
            <w:tcW w:w="2715" w:type="dxa"/>
            <w:tcBorders>
              <w:top w:val="double" w:sz="4" w:space="0" w:color="auto"/>
              <w:left w:val="double" w:sz="4" w:space="0" w:color="auto"/>
              <w:right w:val="single" w:sz="4" w:space="0" w:color="auto"/>
            </w:tcBorders>
          </w:tcPr>
          <w:p w14:paraId="5C958C64"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Обележавање Међународног дана планете Земље- предавање, презентација</w:t>
            </w:r>
          </w:p>
          <w:p w14:paraId="7037B516"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Експерименти из географије за Дан школе</w:t>
            </w:r>
          </w:p>
          <w:p w14:paraId="242B0840"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Свети Сава</w:t>
            </w:r>
          </w:p>
          <w:p w14:paraId="68896637" w14:textId="2A244DEF" w:rsidR="0048088C" w:rsidRPr="0048088C" w:rsidRDefault="0048088C" w:rsidP="0048088C">
            <w:pPr>
              <w:jc w:val="center"/>
              <w:rPr>
                <w:rFonts w:ascii="Times New Roman" w:hAnsi="Times New Roman" w:cs="Times New Roman"/>
                <w:bCs/>
                <w:sz w:val="24"/>
                <w:szCs w:val="24"/>
                <w:lang w:val="sr-Cyrl-RS"/>
              </w:rPr>
            </w:pPr>
            <w:r w:rsidRPr="0048088C">
              <w:rPr>
                <w:rFonts w:ascii="Times New Roman" w:hAnsi="Times New Roman" w:cs="Times New Roman"/>
                <w:bCs/>
                <w:sz w:val="24"/>
                <w:szCs w:val="24"/>
              </w:rPr>
              <w:t>Дан бундеве</w:t>
            </w:r>
          </w:p>
        </w:tc>
        <w:tc>
          <w:tcPr>
            <w:tcW w:w="1619" w:type="dxa"/>
            <w:gridSpan w:val="2"/>
            <w:tcBorders>
              <w:top w:val="double" w:sz="4" w:space="0" w:color="auto"/>
              <w:left w:val="single" w:sz="4" w:space="0" w:color="auto"/>
              <w:right w:val="single" w:sz="4" w:space="0" w:color="auto"/>
            </w:tcBorders>
          </w:tcPr>
          <w:p w14:paraId="7A234A15"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К1</w:t>
            </w:r>
          </w:p>
        </w:tc>
        <w:tc>
          <w:tcPr>
            <w:tcW w:w="2333" w:type="dxa"/>
            <w:gridSpan w:val="2"/>
            <w:tcBorders>
              <w:top w:val="double" w:sz="4" w:space="0" w:color="auto"/>
              <w:left w:val="single" w:sz="4" w:space="0" w:color="auto"/>
              <w:right w:val="single" w:sz="4" w:space="0" w:color="auto"/>
            </w:tcBorders>
          </w:tcPr>
          <w:p w14:paraId="36DDFC5E"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Медијатор, анализа и дискусија</w:t>
            </w:r>
          </w:p>
        </w:tc>
        <w:tc>
          <w:tcPr>
            <w:tcW w:w="1958" w:type="dxa"/>
            <w:tcBorders>
              <w:top w:val="double" w:sz="4" w:space="0" w:color="auto"/>
              <w:left w:val="single" w:sz="4" w:space="0" w:color="auto"/>
              <w:right w:val="single" w:sz="4" w:space="0" w:color="auto"/>
            </w:tcBorders>
          </w:tcPr>
          <w:p w14:paraId="7D277BF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 xml:space="preserve">Наставничко веће и ученици </w:t>
            </w:r>
          </w:p>
        </w:tc>
        <w:tc>
          <w:tcPr>
            <w:tcW w:w="1730" w:type="dxa"/>
            <w:tcBorders>
              <w:top w:val="double" w:sz="4" w:space="0" w:color="auto"/>
              <w:left w:val="single" w:sz="4" w:space="0" w:color="auto"/>
              <w:right w:val="double" w:sz="4" w:space="0" w:color="auto"/>
            </w:tcBorders>
          </w:tcPr>
          <w:p w14:paraId="6ECC6A94" w14:textId="77777777" w:rsidR="0048088C" w:rsidRPr="0048088C" w:rsidRDefault="0048088C" w:rsidP="00ED6B88">
            <w:pPr>
              <w:rPr>
                <w:rFonts w:ascii="Times New Roman" w:hAnsi="Times New Roman" w:cs="Times New Roman"/>
                <w:bCs/>
                <w:sz w:val="24"/>
                <w:szCs w:val="24"/>
              </w:rPr>
            </w:pPr>
            <w:r w:rsidRPr="0048088C">
              <w:rPr>
                <w:rFonts w:ascii="Times New Roman" w:hAnsi="Times New Roman" w:cs="Times New Roman"/>
                <w:bCs/>
                <w:sz w:val="24"/>
                <w:szCs w:val="24"/>
              </w:rPr>
              <w:t>22. април 2025.</w:t>
            </w:r>
          </w:p>
          <w:p w14:paraId="3321AFAB" w14:textId="77777777" w:rsidR="0048088C" w:rsidRPr="0048088C" w:rsidRDefault="0048088C" w:rsidP="00ED6B88">
            <w:pPr>
              <w:rPr>
                <w:rFonts w:ascii="Times New Roman" w:hAnsi="Times New Roman" w:cs="Times New Roman"/>
                <w:bCs/>
                <w:sz w:val="24"/>
                <w:szCs w:val="24"/>
              </w:rPr>
            </w:pPr>
          </w:p>
          <w:p w14:paraId="2E5D0F5C" w14:textId="77777777" w:rsidR="0048088C" w:rsidRPr="0048088C" w:rsidRDefault="0048088C" w:rsidP="00ED6B88">
            <w:pPr>
              <w:rPr>
                <w:rFonts w:ascii="Times New Roman" w:hAnsi="Times New Roman" w:cs="Times New Roman"/>
                <w:bCs/>
                <w:sz w:val="24"/>
                <w:szCs w:val="24"/>
              </w:rPr>
            </w:pPr>
          </w:p>
          <w:p w14:paraId="432306E7"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bCs/>
                <w:sz w:val="24"/>
                <w:szCs w:val="24"/>
              </w:rPr>
              <w:t>23. мај</w:t>
            </w:r>
          </w:p>
        </w:tc>
      </w:tr>
      <w:tr w:rsidR="0048088C" w14:paraId="2E4EB122" w14:textId="77777777" w:rsidTr="00450C95">
        <w:trPr>
          <w:trHeight w:val="1124"/>
          <w:jc w:val="center"/>
        </w:trPr>
        <w:tc>
          <w:tcPr>
            <w:tcW w:w="4319" w:type="dxa"/>
            <w:gridSpan w:val="2"/>
            <w:tcBorders>
              <w:top w:val="double" w:sz="4" w:space="0" w:color="auto"/>
              <w:left w:val="double" w:sz="4" w:space="0" w:color="auto"/>
              <w:bottom w:val="single" w:sz="4" w:space="0" w:color="31849B"/>
              <w:right w:val="double" w:sz="4" w:space="0" w:color="auto"/>
            </w:tcBorders>
            <w:shd w:val="clear" w:color="auto" w:fill="EBF8FF"/>
          </w:tcPr>
          <w:p w14:paraId="221B6639" w14:textId="77777777" w:rsidR="0048088C" w:rsidRPr="0048088C" w:rsidRDefault="0048088C" w:rsidP="00ED6B88">
            <w:pPr>
              <w:rPr>
                <w:rFonts w:ascii="Times New Roman" w:hAnsi="Times New Roman" w:cs="Times New Roman"/>
                <w:sz w:val="24"/>
                <w:szCs w:val="24"/>
                <w:lang w:val="ru-RU"/>
              </w:rPr>
            </w:pPr>
          </w:p>
          <w:p w14:paraId="102D6BCE"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ru-RU"/>
              </w:rPr>
              <w:t>Облик стручног усавршавања који је припремљен и остварен у установи у складу са потребама запослених</w:t>
            </w:r>
          </w:p>
        </w:tc>
        <w:tc>
          <w:tcPr>
            <w:tcW w:w="2715" w:type="dxa"/>
            <w:tcBorders>
              <w:top w:val="double" w:sz="4" w:space="0" w:color="auto"/>
              <w:left w:val="double" w:sz="4" w:space="0" w:color="auto"/>
              <w:right w:val="single" w:sz="4" w:space="0" w:color="auto"/>
            </w:tcBorders>
          </w:tcPr>
          <w:p w14:paraId="398D822C"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Протокол  поступања у установи као одговору на насиље, злостављање и занемаривање</w:t>
            </w:r>
          </w:p>
          <w:p w14:paraId="04C79EA4" w14:textId="77777777" w:rsidR="0048088C" w:rsidRPr="0048088C" w:rsidRDefault="0048088C" w:rsidP="00ED6B88">
            <w:pPr>
              <w:rPr>
                <w:rFonts w:ascii="Times New Roman" w:hAnsi="Times New Roman" w:cs="Times New Roman"/>
                <w:sz w:val="24"/>
                <w:szCs w:val="24"/>
              </w:rPr>
            </w:pPr>
          </w:p>
        </w:tc>
        <w:tc>
          <w:tcPr>
            <w:tcW w:w="1619" w:type="dxa"/>
            <w:gridSpan w:val="2"/>
            <w:tcBorders>
              <w:top w:val="double" w:sz="4" w:space="0" w:color="auto"/>
              <w:left w:val="single" w:sz="4" w:space="0" w:color="auto"/>
              <w:right w:val="single" w:sz="4" w:space="0" w:color="auto"/>
            </w:tcBorders>
          </w:tcPr>
          <w:p w14:paraId="791DA615"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w:t>
            </w:r>
          </w:p>
          <w:p w14:paraId="01796FCA" w14:textId="77777777" w:rsidR="0048088C" w:rsidRPr="0048088C" w:rsidRDefault="0048088C" w:rsidP="00ED6B88">
            <w:pPr>
              <w:jc w:val="center"/>
              <w:rPr>
                <w:rFonts w:ascii="Times New Roman" w:hAnsi="Times New Roman" w:cs="Times New Roman"/>
                <w:sz w:val="24"/>
                <w:szCs w:val="24"/>
              </w:rPr>
            </w:pPr>
          </w:p>
        </w:tc>
        <w:tc>
          <w:tcPr>
            <w:tcW w:w="2333" w:type="dxa"/>
            <w:gridSpan w:val="2"/>
            <w:tcBorders>
              <w:top w:val="double" w:sz="4" w:space="0" w:color="auto"/>
              <w:left w:val="single" w:sz="4" w:space="0" w:color="auto"/>
              <w:right w:val="single" w:sz="4" w:space="0" w:color="auto"/>
            </w:tcBorders>
          </w:tcPr>
          <w:p w14:paraId="2AC24B1C"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 xml:space="preserve"> излагач, дискусија, анализа</w:t>
            </w:r>
          </w:p>
        </w:tc>
        <w:tc>
          <w:tcPr>
            <w:tcW w:w="1958" w:type="dxa"/>
            <w:tcBorders>
              <w:top w:val="double" w:sz="4" w:space="0" w:color="auto"/>
              <w:left w:val="single" w:sz="4" w:space="0" w:color="auto"/>
              <w:right w:val="single" w:sz="4" w:space="0" w:color="auto"/>
            </w:tcBorders>
          </w:tcPr>
          <w:p w14:paraId="7AC849E3"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Актив наставника историје и географије и, педагог, директор школе и други заинтересовани</w:t>
            </w:r>
          </w:p>
        </w:tc>
        <w:tc>
          <w:tcPr>
            <w:tcW w:w="1730" w:type="dxa"/>
            <w:tcBorders>
              <w:top w:val="double" w:sz="4" w:space="0" w:color="auto"/>
              <w:left w:val="single" w:sz="4" w:space="0" w:color="auto"/>
              <w:right w:val="double" w:sz="4" w:space="0" w:color="auto"/>
            </w:tcBorders>
          </w:tcPr>
          <w:p w14:paraId="70C77133"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Септембар, 2024.</w:t>
            </w:r>
          </w:p>
        </w:tc>
      </w:tr>
      <w:tr w:rsidR="0048088C" w14:paraId="22A3989F" w14:textId="77777777" w:rsidTr="00450C95">
        <w:trPr>
          <w:trHeight w:val="582"/>
          <w:jc w:val="center"/>
        </w:trPr>
        <w:tc>
          <w:tcPr>
            <w:tcW w:w="4319" w:type="dxa"/>
            <w:gridSpan w:val="2"/>
            <w:tcBorders>
              <w:top w:val="double" w:sz="4" w:space="0" w:color="auto"/>
              <w:left w:val="double" w:sz="4" w:space="0" w:color="auto"/>
              <w:right w:val="double" w:sz="4" w:space="0" w:color="auto"/>
            </w:tcBorders>
            <w:shd w:val="clear" w:color="auto" w:fill="EBF8FF"/>
          </w:tcPr>
          <w:p w14:paraId="1BEE25B8"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Cyrl-CS"/>
              </w:rPr>
              <w:lastRenderedPageBreak/>
              <w:t xml:space="preserve">Излагање о савладаном програму/ обуци или другом облику СУ </w:t>
            </w:r>
          </w:p>
        </w:tc>
        <w:tc>
          <w:tcPr>
            <w:tcW w:w="2715" w:type="dxa"/>
            <w:tcBorders>
              <w:top w:val="double" w:sz="4" w:space="0" w:color="auto"/>
              <w:left w:val="double" w:sz="4" w:space="0" w:color="auto"/>
              <w:right w:val="single" w:sz="4" w:space="0" w:color="auto"/>
            </w:tcBorders>
          </w:tcPr>
          <w:p w14:paraId="1A29B872"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Излагање са стручних</w:t>
            </w:r>
          </w:p>
          <w:p w14:paraId="4D95B485"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усавршавања са обавезном</w:t>
            </w:r>
          </w:p>
          <w:p w14:paraId="033B3A9F"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дискусијом и анализом као излагач</w:t>
            </w:r>
          </w:p>
          <w:p w14:paraId="1244933F"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и као слушалац</w:t>
            </w:r>
          </w:p>
        </w:tc>
        <w:tc>
          <w:tcPr>
            <w:tcW w:w="1619" w:type="dxa"/>
            <w:gridSpan w:val="2"/>
            <w:tcBorders>
              <w:top w:val="double" w:sz="4" w:space="0" w:color="auto"/>
              <w:left w:val="single" w:sz="4" w:space="0" w:color="auto"/>
              <w:right w:val="single" w:sz="4" w:space="0" w:color="auto"/>
            </w:tcBorders>
          </w:tcPr>
          <w:p w14:paraId="6BD1952E"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К1,К2</w:t>
            </w:r>
          </w:p>
        </w:tc>
        <w:tc>
          <w:tcPr>
            <w:tcW w:w="2333" w:type="dxa"/>
            <w:gridSpan w:val="2"/>
            <w:tcBorders>
              <w:top w:val="double" w:sz="4" w:space="0" w:color="auto"/>
              <w:left w:val="single" w:sz="4" w:space="0" w:color="auto"/>
              <w:right w:val="single" w:sz="4" w:space="0" w:color="auto"/>
            </w:tcBorders>
          </w:tcPr>
          <w:p w14:paraId="6254E684"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t>излагач, дискусија, анализа</w:t>
            </w:r>
          </w:p>
        </w:tc>
        <w:tc>
          <w:tcPr>
            <w:tcW w:w="1958" w:type="dxa"/>
            <w:tcBorders>
              <w:top w:val="double" w:sz="4" w:space="0" w:color="auto"/>
              <w:left w:val="single" w:sz="4" w:space="0" w:color="auto"/>
              <w:right w:val="single" w:sz="4" w:space="0" w:color="auto"/>
            </w:tcBorders>
          </w:tcPr>
          <w:p w14:paraId="6E1C49DD"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стручна већа</w:t>
            </w:r>
          </w:p>
          <w:p w14:paraId="4E4AA369"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предмета,</w:t>
            </w:r>
          </w:p>
          <w:p w14:paraId="206BE45D"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lang w:val="sr-Latn-RS"/>
              </w:rPr>
              <w:t>одељенско веће</w:t>
            </w:r>
          </w:p>
        </w:tc>
        <w:tc>
          <w:tcPr>
            <w:tcW w:w="1730" w:type="dxa"/>
            <w:tcBorders>
              <w:top w:val="double" w:sz="4" w:space="0" w:color="auto"/>
              <w:left w:val="single" w:sz="4" w:space="0" w:color="auto"/>
              <w:right w:val="double" w:sz="4" w:space="0" w:color="auto"/>
            </w:tcBorders>
          </w:tcPr>
          <w:p w14:paraId="662488DE" w14:textId="77777777" w:rsidR="0048088C" w:rsidRPr="0048088C" w:rsidRDefault="0048088C" w:rsidP="00ED6B88">
            <w:pPr>
              <w:rPr>
                <w:rFonts w:ascii="Times New Roman" w:hAnsi="Times New Roman" w:cs="Times New Roman"/>
                <w:sz w:val="24"/>
                <w:szCs w:val="24"/>
                <w:lang w:val="sr-Latn-RS"/>
              </w:rPr>
            </w:pPr>
          </w:p>
        </w:tc>
      </w:tr>
      <w:tr w:rsidR="0048088C" w14:paraId="630C52B2" w14:textId="77777777" w:rsidTr="00450C95">
        <w:trPr>
          <w:trHeight w:val="888"/>
          <w:jc w:val="center"/>
        </w:trPr>
        <w:tc>
          <w:tcPr>
            <w:tcW w:w="4319" w:type="dxa"/>
            <w:gridSpan w:val="2"/>
            <w:tcBorders>
              <w:top w:val="double" w:sz="4" w:space="0" w:color="auto"/>
              <w:left w:val="double" w:sz="4" w:space="0" w:color="auto"/>
              <w:bottom w:val="single" w:sz="4" w:space="0" w:color="31849B"/>
              <w:right w:val="double" w:sz="4" w:space="0" w:color="auto"/>
            </w:tcBorders>
            <w:shd w:val="clear" w:color="auto" w:fill="EBF8FF"/>
          </w:tcPr>
          <w:p w14:paraId="7922DBC8"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Остали облици СУ који нису предвиђени Правилником, а које запослени планира</w:t>
            </w:r>
          </w:p>
        </w:tc>
        <w:tc>
          <w:tcPr>
            <w:tcW w:w="2715" w:type="dxa"/>
            <w:tcBorders>
              <w:top w:val="double" w:sz="4" w:space="0" w:color="auto"/>
              <w:left w:val="double" w:sz="4" w:space="0" w:color="auto"/>
              <w:right w:val="single" w:sz="4" w:space="0" w:color="auto"/>
            </w:tcBorders>
          </w:tcPr>
          <w:p w14:paraId="4956878F" w14:textId="77777777" w:rsidR="0048088C" w:rsidRPr="0048088C" w:rsidRDefault="0048088C">
            <w:pPr>
              <w:numPr>
                <w:ilvl w:val="0"/>
                <w:numId w:val="23"/>
              </w:numPr>
              <w:spacing w:before="0" w:after="0" w:line="240" w:lineRule="auto"/>
              <w:rPr>
                <w:rFonts w:ascii="Times New Roman" w:hAnsi="Times New Roman" w:cs="Times New Roman"/>
                <w:sz w:val="24"/>
                <w:szCs w:val="24"/>
              </w:rPr>
            </w:pPr>
            <w:r w:rsidRPr="0048088C">
              <w:rPr>
                <w:rFonts w:ascii="Times New Roman" w:hAnsi="Times New Roman" w:cs="Times New Roman"/>
                <w:sz w:val="24"/>
                <w:szCs w:val="24"/>
              </w:rPr>
              <w:t>Припреме за такмичења (школско, општинско, регионални, републичко, међународно)</w:t>
            </w:r>
          </w:p>
          <w:p w14:paraId="179B5530" w14:textId="77777777" w:rsidR="0048088C" w:rsidRPr="0048088C" w:rsidRDefault="0048088C">
            <w:pPr>
              <w:numPr>
                <w:ilvl w:val="0"/>
                <w:numId w:val="23"/>
              </w:numPr>
              <w:spacing w:before="0" w:after="0" w:line="240" w:lineRule="auto"/>
              <w:rPr>
                <w:rFonts w:ascii="Times New Roman" w:hAnsi="Times New Roman" w:cs="Times New Roman"/>
                <w:sz w:val="24"/>
                <w:szCs w:val="24"/>
                <w:lang w:val="sr-Latn-RS"/>
              </w:rPr>
            </w:pPr>
            <w:r w:rsidRPr="0048088C">
              <w:rPr>
                <w:rFonts w:ascii="Times New Roman" w:hAnsi="Times New Roman" w:cs="Times New Roman"/>
                <w:sz w:val="24"/>
                <w:szCs w:val="24"/>
              </w:rPr>
              <w:t>Припрема за Завршни испит</w:t>
            </w:r>
          </w:p>
          <w:p w14:paraId="3D1FDCEB" w14:textId="77777777" w:rsidR="0048088C" w:rsidRPr="0048088C" w:rsidRDefault="0048088C">
            <w:pPr>
              <w:numPr>
                <w:ilvl w:val="0"/>
                <w:numId w:val="23"/>
              </w:numPr>
              <w:spacing w:before="0" w:after="0" w:line="240" w:lineRule="auto"/>
              <w:rPr>
                <w:rFonts w:ascii="Times New Roman" w:hAnsi="Times New Roman" w:cs="Times New Roman"/>
                <w:sz w:val="24"/>
                <w:szCs w:val="24"/>
                <w:lang w:val="sr-Cyrl-CS"/>
              </w:rPr>
            </w:pPr>
            <w:r w:rsidRPr="0048088C">
              <w:rPr>
                <w:rFonts w:ascii="Times New Roman" w:hAnsi="Times New Roman" w:cs="Times New Roman"/>
                <w:sz w:val="24"/>
                <w:szCs w:val="24"/>
                <w:lang w:val="sr-Cyrl-CS"/>
              </w:rPr>
              <w:t>Члан тима</w:t>
            </w:r>
          </w:p>
          <w:p w14:paraId="0A6AEBFB" w14:textId="77777777" w:rsidR="0048088C" w:rsidRPr="0048088C" w:rsidRDefault="0048088C">
            <w:pPr>
              <w:numPr>
                <w:ilvl w:val="0"/>
                <w:numId w:val="23"/>
              </w:numPr>
              <w:spacing w:before="0" w:after="0" w:line="240" w:lineRule="auto"/>
              <w:rPr>
                <w:rFonts w:ascii="Times New Roman" w:hAnsi="Times New Roman" w:cs="Times New Roman"/>
                <w:sz w:val="24"/>
                <w:szCs w:val="24"/>
              </w:rPr>
            </w:pPr>
            <w:r w:rsidRPr="0048088C">
              <w:rPr>
                <w:rFonts w:ascii="Times New Roman" w:hAnsi="Times New Roman" w:cs="Times New Roman"/>
                <w:sz w:val="24"/>
                <w:szCs w:val="24"/>
                <w:lang w:val="sr-Cyrl-CS"/>
              </w:rPr>
              <w:t>Слушалац</w:t>
            </w:r>
          </w:p>
        </w:tc>
        <w:tc>
          <w:tcPr>
            <w:tcW w:w="1619" w:type="dxa"/>
            <w:gridSpan w:val="2"/>
            <w:tcBorders>
              <w:top w:val="double" w:sz="4" w:space="0" w:color="auto"/>
              <w:left w:val="single" w:sz="4" w:space="0" w:color="auto"/>
              <w:right w:val="single" w:sz="4" w:space="0" w:color="auto"/>
            </w:tcBorders>
          </w:tcPr>
          <w:p w14:paraId="42EBB009"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К1</w:t>
            </w:r>
          </w:p>
        </w:tc>
        <w:tc>
          <w:tcPr>
            <w:tcW w:w="2333" w:type="dxa"/>
            <w:gridSpan w:val="2"/>
            <w:tcBorders>
              <w:top w:val="double" w:sz="4" w:space="0" w:color="auto"/>
              <w:left w:val="single" w:sz="4" w:space="0" w:color="auto"/>
              <w:right w:val="single" w:sz="4" w:space="0" w:color="auto"/>
            </w:tcBorders>
          </w:tcPr>
          <w:p w14:paraId="66CD176B"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Припрема за такмичење и завршнииспит, тестирање</w:t>
            </w:r>
          </w:p>
          <w:p w14:paraId="65084F04" w14:textId="77777777" w:rsidR="0048088C" w:rsidRPr="0048088C" w:rsidRDefault="0048088C">
            <w:pPr>
              <w:numPr>
                <w:ilvl w:val="0"/>
                <w:numId w:val="24"/>
              </w:numPr>
              <w:spacing w:before="0" w:after="0" w:line="240" w:lineRule="auto"/>
              <w:ind w:left="176" w:hanging="176"/>
              <w:rPr>
                <w:rFonts w:ascii="Times New Roman" w:hAnsi="Times New Roman" w:cs="Times New Roman"/>
                <w:sz w:val="24"/>
                <w:szCs w:val="24"/>
                <w:lang w:val="sr-Cyrl-CS"/>
              </w:rPr>
            </w:pPr>
            <w:r w:rsidRPr="0048088C">
              <w:rPr>
                <w:rFonts w:ascii="Times New Roman" w:hAnsi="Times New Roman" w:cs="Times New Roman"/>
                <w:sz w:val="24"/>
                <w:szCs w:val="24"/>
                <w:lang w:val="sr-Cyrl-CS"/>
              </w:rPr>
              <w:t>Реализација активности;</w:t>
            </w:r>
          </w:p>
          <w:p w14:paraId="0ACC42EB"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Учествовање у изради извештаја.</w:t>
            </w:r>
          </w:p>
          <w:p w14:paraId="1E6AFEFF" w14:textId="0405506A" w:rsidR="0048088C" w:rsidRPr="005C6344"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-Присуство, учешће, дискусија, анализ</w:t>
            </w:r>
            <w:r w:rsidR="005C6344">
              <w:rPr>
                <w:rFonts w:ascii="Times New Roman" w:hAnsi="Times New Roman" w:cs="Times New Roman"/>
                <w:sz w:val="24"/>
                <w:szCs w:val="24"/>
                <w:lang w:val="sr-Cyrl-CS"/>
              </w:rPr>
              <w:t>а</w:t>
            </w:r>
          </w:p>
        </w:tc>
        <w:tc>
          <w:tcPr>
            <w:tcW w:w="1958" w:type="dxa"/>
            <w:tcBorders>
              <w:top w:val="double" w:sz="4" w:space="0" w:color="auto"/>
              <w:left w:val="single" w:sz="4" w:space="0" w:color="auto"/>
              <w:right w:val="single" w:sz="4" w:space="0" w:color="auto"/>
            </w:tcBorders>
          </w:tcPr>
          <w:p w14:paraId="09C54086"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Наставник географије</w:t>
            </w:r>
          </w:p>
        </w:tc>
        <w:tc>
          <w:tcPr>
            <w:tcW w:w="1730" w:type="dxa"/>
            <w:tcBorders>
              <w:top w:val="double" w:sz="4" w:space="0" w:color="auto"/>
              <w:left w:val="single" w:sz="4" w:space="0" w:color="auto"/>
              <w:right w:val="double" w:sz="4" w:space="0" w:color="auto"/>
            </w:tcBorders>
          </w:tcPr>
          <w:p w14:paraId="6F491DE2"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Јануар-јуни 2025.</w:t>
            </w:r>
          </w:p>
        </w:tc>
      </w:tr>
      <w:tr w:rsidR="0048088C" w14:paraId="64767A1C" w14:textId="77777777" w:rsidTr="00450C95">
        <w:trPr>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BF8FF"/>
          </w:tcPr>
          <w:p w14:paraId="0ECCB4CC" w14:textId="77777777" w:rsidR="0048088C" w:rsidRPr="0048088C" w:rsidRDefault="0048088C" w:rsidP="00ED6B88">
            <w:pPr>
              <w:jc w:val="center"/>
              <w:rPr>
                <w:rFonts w:ascii="Times New Roman" w:hAnsi="Times New Roman" w:cs="Times New Roman"/>
                <w:b/>
                <w:sz w:val="24"/>
                <w:szCs w:val="24"/>
                <w:lang w:val="sr-Latn-RS"/>
              </w:rPr>
            </w:pPr>
          </w:p>
          <w:p w14:paraId="5E40A5B0" w14:textId="77777777" w:rsidR="0048088C" w:rsidRPr="0048088C" w:rsidRDefault="0048088C" w:rsidP="00ED6B88">
            <w:pPr>
              <w:jc w:val="center"/>
              <w:rPr>
                <w:rFonts w:ascii="Times New Roman" w:hAnsi="Times New Roman" w:cs="Times New Roman"/>
                <w:sz w:val="24"/>
                <w:szCs w:val="24"/>
                <w:lang w:val="sr-Latn-RS"/>
              </w:rPr>
            </w:pPr>
            <w:r w:rsidRPr="0048088C">
              <w:rPr>
                <w:rFonts w:ascii="Times New Roman" w:hAnsi="Times New Roman" w:cs="Times New Roman"/>
                <w:b/>
                <w:sz w:val="24"/>
                <w:szCs w:val="24"/>
                <w:lang w:val="sr-Cyrl-CS"/>
              </w:rPr>
              <w:t>Облик стручног усавршавања</w:t>
            </w:r>
          </w:p>
        </w:tc>
        <w:tc>
          <w:tcPr>
            <w:tcW w:w="4334" w:type="dxa"/>
            <w:gridSpan w:val="3"/>
            <w:tcBorders>
              <w:top w:val="double" w:sz="4" w:space="0" w:color="auto"/>
              <w:left w:val="double" w:sz="4" w:space="0" w:color="auto"/>
              <w:bottom w:val="double" w:sz="4" w:space="0" w:color="auto"/>
              <w:right w:val="single" w:sz="4" w:space="0" w:color="auto"/>
            </w:tcBorders>
            <w:shd w:val="clear" w:color="auto" w:fill="E8F5F8"/>
          </w:tcPr>
          <w:p w14:paraId="712137E3" w14:textId="77777777" w:rsidR="0048088C" w:rsidRPr="0048088C" w:rsidRDefault="0048088C" w:rsidP="00ED6B88">
            <w:pPr>
              <w:jc w:val="center"/>
              <w:rPr>
                <w:rFonts w:ascii="Times New Roman" w:hAnsi="Times New Roman" w:cs="Times New Roman"/>
                <w:b/>
                <w:sz w:val="24"/>
                <w:szCs w:val="24"/>
                <w:lang w:val="sr-Latn-RS"/>
              </w:rPr>
            </w:pPr>
          </w:p>
          <w:p w14:paraId="2269EF56"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rPr>
              <w:t>Назив / тема</w:t>
            </w:r>
            <w:r w:rsidRPr="0048088C">
              <w:rPr>
                <w:rFonts w:ascii="Times New Roman" w:hAnsi="Times New Roman" w:cs="Times New Roman"/>
                <w:b/>
                <w:sz w:val="24"/>
                <w:szCs w:val="24"/>
                <w:lang w:val="sr-Latn-RS"/>
              </w:rPr>
              <w:t xml:space="preserve"> </w:t>
            </w:r>
            <w:r w:rsidRPr="0048088C">
              <w:rPr>
                <w:rFonts w:ascii="Times New Roman" w:hAnsi="Times New Roman" w:cs="Times New Roman"/>
                <w:b/>
                <w:sz w:val="24"/>
                <w:szCs w:val="24"/>
              </w:rPr>
              <w:t xml:space="preserve">/ област </w:t>
            </w:r>
          </w:p>
          <w:p w14:paraId="550F710F"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lang w:val="sr-Latn-RS"/>
              </w:rPr>
              <w:t>стручног усавршавања</w:t>
            </w:r>
          </w:p>
        </w:tc>
        <w:tc>
          <w:tcPr>
            <w:tcW w:w="2333" w:type="dxa"/>
            <w:gridSpan w:val="2"/>
            <w:tcBorders>
              <w:top w:val="double" w:sz="4" w:space="0" w:color="auto"/>
              <w:left w:val="single" w:sz="4" w:space="0" w:color="auto"/>
              <w:bottom w:val="double" w:sz="4" w:space="0" w:color="auto"/>
              <w:right w:val="single" w:sz="4" w:space="0" w:color="auto"/>
            </w:tcBorders>
            <w:shd w:val="clear" w:color="auto" w:fill="E8F5F8"/>
          </w:tcPr>
          <w:p w14:paraId="4C713CD7" w14:textId="77777777" w:rsidR="0048088C" w:rsidRPr="0048088C" w:rsidRDefault="0048088C" w:rsidP="00ED6B88">
            <w:pPr>
              <w:jc w:val="center"/>
              <w:rPr>
                <w:rFonts w:ascii="Times New Roman" w:hAnsi="Times New Roman" w:cs="Times New Roman"/>
                <w:b/>
                <w:sz w:val="24"/>
                <w:szCs w:val="24"/>
                <w:lang w:val="sr-Latn-RS"/>
              </w:rPr>
            </w:pPr>
          </w:p>
          <w:p w14:paraId="2F37EFA1" w14:textId="77777777" w:rsidR="0048088C" w:rsidRPr="0048088C" w:rsidRDefault="0048088C" w:rsidP="00ED6B88">
            <w:pPr>
              <w:ind w:left="-137"/>
              <w:jc w:val="center"/>
              <w:rPr>
                <w:rFonts w:ascii="Times New Roman" w:hAnsi="Times New Roman" w:cs="Times New Roman"/>
                <w:b/>
                <w:sz w:val="24"/>
                <w:szCs w:val="24"/>
                <w:lang w:val="sr-Latn-RS"/>
              </w:rPr>
            </w:pPr>
            <w:r w:rsidRPr="0048088C">
              <w:rPr>
                <w:rFonts w:ascii="Times New Roman" w:hAnsi="Times New Roman" w:cs="Times New Roman"/>
                <w:b/>
                <w:sz w:val="24"/>
                <w:szCs w:val="24"/>
              </w:rPr>
              <w:t>Компетенциј</w:t>
            </w:r>
            <w:r w:rsidRPr="0048088C">
              <w:rPr>
                <w:rFonts w:ascii="Times New Roman" w:hAnsi="Times New Roman" w:cs="Times New Roman"/>
                <w:b/>
                <w:sz w:val="24"/>
                <w:szCs w:val="24"/>
                <w:lang w:val="sr-Latn-RS"/>
              </w:rPr>
              <w:t>e</w:t>
            </w:r>
          </w:p>
          <w:p w14:paraId="0FF0C011" w14:textId="77777777" w:rsidR="0048088C" w:rsidRPr="0048088C" w:rsidRDefault="0048088C" w:rsidP="00ED6B88">
            <w:pPr>
              <w:jc w:val="center"/>
              <w:rPr>
                <w:rFonts w:ascii="Times New Roman" w:hAnsi="Times New Roman" w:cs="Times New Roman"/>
                <w:sz w:val="24"/>
                <w:szCs w:val="24"/>
                <w:lang w:val="sr-Latn-RS"/>
              </w:rPr>
            </w:pPr>
            <w:r w:rsidRPr="0048088C">
              <w:rPr>
                <w:rFonts w:ascii="Times New Roman" w:hAnsi="Times New Roman" w:cs="Times New Roman"/>
                <w:sz w:val="24"/>
                <w:szCs w:val="24"/>
              </w:rPr>
              <w:t>К1, К2</w:t>
            </w:r>
            <w:r w:rsidRPr="0048088C">
              <w:rPr>
                <w:rFonts w:ascii="Times New Roman" w:hAnsi="Times New Roman" w:cs="Times New Roman"/>
                <w:sz w:val="24"/>
                <w:szCs w:val="24"/>
                <w:lang w:val="sr-Latn-RS"/>
              </w:rPr>
              <w:t>,</w:t>
            </w:r>
            <w:r w:rsidRPr="0048088C">
              <w:rPr>
                <w:rFonts w:ascii="Times New Roman" w:hAnsi="Times New Roman" w:cs="Times New Roman"/>
                <w:sz w:val="24"/>
                <w:szCs w:val="24"/>
              </w:rPr>
              <w:t xml:space="preserve"> К3, К4</w:t>
            </w:r>
          </w:p>
        </w:tc>
        <w:tc>
          <w:tcPr>
            <w:tcW w:w="1958" w:type="dxa"/>
            <w:tcBorders>
              <w:top w:val="double" w:sz="4" w:space="0" w:color="auto"/>
              <w:left w:val="single" w:sz="4" w:space="0" w:color="auto"/>
              <w:bottom w:val="double" w:sz="4" w:space="0" w:color="auto"/>
              <w:right w:val="single" w:sz="4" w:space="0" w:color="auto"/>
            </w:tcBorders>
            <w:shd w:val="clear" w:color="auto" w:fill="E8F5F8"/>
          </w:tcPr>
          <w:p w14:paraId="22051815" w14:textId="77777777" w:rsidR="0048088C" w:rsidRPr="0048088C" w:rsidRDefault="0048088C" w:rsidP="00ED6B88">
            <w:pPr>
              <w:jc w:val="center"/>
              <w:rPr>
                <w:rFonts w:ascii="Times New Roman" w:hAnsi="Times New Roman" w:cs="Times New Roman"/>
                <w:b/>
                <w:sz w:val="24"/>
                <w:szCs w:val="24"/>
                <w:lang w:val="sr-Cyrl-CS"/>
              </w:rPr>
            </w:pPr>
          </w:p>
          <w:p w14:paraId="3879912E" w14:textId="77777777" w:rsidR="0048088C" w:rsidRPr="0048088C" w:rsidRDefault="0048088C" w:rsidP="00ED6B88">
            <w:pPr>
              <w:jc w:val="center"/>
              <w:rPr>
                <w:rFonts w:ascii="Times New Roman" w:hAnsi="Times New Roman" w:cs="Times New Roman"/>
                <w:b/>
                <w:sz w:val="24"/>
                <w:szCs w:val="24"/>
              </w:rPr>
            </w:pPr>
            <w:r w:rsidRPr="0048088C">
              <w:rPr>
                <w:rFonts w:ascii="Times New Roman" w:hAnsi="Times New Roman" w:cs="Times New Roman"/>
                <w:b/>
                <w:sz w:val="24"/>
                <w:szCs w:val="24"/>
                <w:lang w:val="sr-Cyrl-CS"/>
              </w:rPr>
              <w:t>Начин учествовања</w:t>
            </w:r>
          </w:p>
        </w:tc>
        <w:tc>
          <w:tcPr>
            <w:tcW w:w="1730" w:type="dxa"/>
            <w:tcBorders>
              <w:top w:val="double" w:sz="4" w:space="0" w:color="auto"/>
              <w:left w:val="single" w:sz="4" w:space="0" w:color="auto"/>
              <w:bottom w:val="double" w:sz="4" w:space="0" w:color="auto"/>
              <w:right w:val="double" w:sz="4" w:space="0" w:color="auto"/>
            </w:tcBorders>
            <w:shd w:val="clear" w:color="auto" w:fill="E8F5F8"/>
          </w:tcPr>
          <w:p w14:paraId="2AC36A5A" w14:textId="77777777" w:rsidR="0048088C" w:rsidRPr="0048088C" w:rsidRDefault="0048088C" w:rsidP="00ED6B88">
            <w:pPr>
              <w:jc w:val="center"/>
              <w:rPr>
                <w:rFonts w:ascii="Times New Roman" w:hAnsi="Times New Roman" w:cs="Times New Roman"/>
                <w:b/>
                <w:sz w:val="24"/>
                <w:szCs w:val="24"/>
                <w:lang w:val="sr-Latn-RS"/>
              </w:rPr>
            </w:pPr>
          </w:p>
          <w:p w14:paraId="25D3D3F7" w14:textId="77777777" w:rsidR="0048088C" w:rsidRPr="0048088C" w:rsidRDefault="0048088C" w:rsidP="00ED6B88">
            <w:pPr>
              <w:jc w:val="center"/>
              <w:rPr>
                <w:rFonts w:ascii="Times New Roman" w:hAnsi="Times New Roman" w:cs="Times New Roman"/>
                <w:b/>
                <w:sz w:val="24"/>
                <w:szCs w:val="24"/>
                <w:lang w:val="sr-Cyrl-CS"/>
              </w:rPr>
            </w:pPr>
            <w:r w:rsidRPr="0048088C">
              <w:rPr>
                <w:rFonts w:ascii="Times New Roman" w:hAnsi="Times New Roman" w:cs="Times New Roman"/>
                <w:b/>
                <w:sz w:val="24"/>
                <w:szCs w:val="24"/>
                <w:lang w:val="sr-Cyrl-CS"/>
              </w:rPr>
              <w:t>Планирано време</w:t>
            </w:r>
          </w:p>
          <w:p w14:paraId="4A777954" w14:textId="77777777" w:rsidR="0048088C" w:rsidRPr="0048088C" w:rsidRDefault="0048088C" w:rsidP="00ED6B88">
            <w:pPr>
              <w:jc w:val="center"/>
              <w:rPr>
                <w:rFonts w:ascii="Times New Roman" w:hAnsi="Times New Roman" w:cs="Times New Roman"/>
                <w:sz w:val="24"/>
                <w:szCs w:val="24"/>
                <w:lang w:val="sr-Latn-RS"/>
              </w:rPr>
            </w:pPr>
          </w:p>
        </w:tc>
      </w:tr>
      <w:tr w:rsidR="0048088C" w14:paraId="202CF0A8" w14:textId="77777777" w:rsidTr="00450C95">
        <w:trPr>
          <w:trHeight w:val="597"/>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BF8FF"/>
          </w:tcPr>
          <w:p w14:paraId="303761E9"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lastRenderedPageBreak/>
              <w:t>Одобрени програми стручног усавршавања (обука)</w:t>
            </w:r>
          </w:p>
        </w:tc>
        <w:tc>
          <w:tcPr>
            <w:tcW w:w="4334" w:type="dxa"/>
            <w:gridSpan w:val="3"/>
            <w:tcBorders>
              <w:top w:val="double" w:sz="4" w:space="0" w:color="auto"/>
              <w:left w:val="double" w:sz="4" w:space="0" w:color="auto"/>
              <w:bottom w:val="double" w:sz="4" w:space="0" w:color="auto"/>
              <w:right w:val="single" w:sz="4" w:space="0" w:color="auto"/>
            </w:tcBorders>
            <w:shd w:val="clear" w:color="auto" w:fill="FFFFFF"/>
          </w:tcPr>
          <w:p w14:paraId="54ADB434" w14:textId="4DCEA5B0" w:rsidR="0048088C" w:rsidRPr="0048088C" w:rsidRDefault="0048088C" w:rsidP="0048088C">
            <w:pPr>
              <w:rPr>
                <w:rFonts w:ascii="Times New Roman" w:hAnsi="Times New Roman" w:cs="Times New Roman"/>
                <w:sz w:val="24"/>
                <w:szCs w:val="24"/>
                <w:lang w:val="sr-Cyrl-RS"/>
              </w:rPr>
            </w:pPr>
            <w:r w:rsidRPr="0048088C">
              <w:rPr>
                <w:rFonts w:ascii="Times New Roman" w:hAnsi="Times New Roman" w:cs="Times New Roman"/>
                <w:sz w:val="24"/>
                <w:szCs w:val="24"/>
              </w:rPr>
              <w:t>Вебинари Образовне академије (Клет, Логос, Фреска), Дата статуса, Вулкан знања</w:t>
            </w:r>
          </w:p>
        </w:tc>
        <w:tc>
          <w:tcPr>
            <w:tcW w:w="2333" w:type="dxa"/>
            <w:gridSpan w:val="2"/>
            <w:tcBorders>
              <w:top w:val="double" w:sz="4" w:space="0" w:color="auto"/>
              <w:left w:val="single" w:sz="4" w:space="0" w:color="auto"/>
              <w:bottom w:val="double" w:sz="4" w:space="0" w:color="auto"/>
              <w:right w:val="single" w:sz="4" w:space="0" w:color="auto"/>
            </w:tcBorders>
            <w:shd w:val="clear" w:color="auto" w:fill="FFFFFF"/>
          </w:tcPr>
          <w:p w14:paraId="26E70356"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 К2, К3, К4</w:t>
            </w:r>
          </w:p>
        </w:tc>
        <w:tc>
          <w:tcPr>
            <w:tcW w:w="1958" w:type="dxa"/>
            <w:tcBorders>
              <w:top w:val="double" w:sz="4" w:space="0" w:color="auto"/>
              <w:left w:val="single" w:sz="4" w:space="0" w:color="auto"/>
              <w:bottom w:val="double" w:sz="4" w:space="0" w:color="auto"/>
              <w:right w:val="single" w:sz="4" w:space="0" w:color="auto"/>
            </w:tcBorders>
            <w:shd w:val="clear" w:color="auto" w:fill="FFFFFF"/>
          </w:tcPr>
          <w:p w14:paraId="0777C8EC"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Полазници</w:t>
            </w:r>
          </w:p>
        </w:tc>
        <w:tc>
          <w:tcPr>
            <w:tcW w:w="1730" w:type="dxa"/>
            <w:tcBorders>
              <w:top w:val="double" w:sz="4" w:space="0" w:color="auto"/>
              <w:left w:val="single" w:sz="4" w:space="0" w:color="auto"/>
              <w:bottom w:val="double" w:sz="4" w:space="0" w:color="auto"/>
              <w:right w:val="double" w:sz="4" w:space="0" w:color="auto"/>
            </w:tcBorders>
            <w:shd w:val="clear" w:color="auto" w:fill="FFFFFF"/>
          </w:tcPr>
          <w:p w14:paraId="1963AE93"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Септембар – јун, 2025.</w:t>
            </w:r>
          </w:p>
        </w:tc>
      </w:tr>
      <w:tr w:rsidR="0048088C" w14:paraId="67A30D9B" w14:textId="77777777" w:rsidTr="00450C95">
        <w:trPr>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BF8FF"/>
          </w:tcPr>
          <w:p w14:paraId="771919CC"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Акредитовани програми високошколске установе (облици целоживотног учења)</w:t>
            </w:r>
          </w:p>
        </w:tc>
        <w:tc>
          <w:tcPr>
            <w:tcW w:w="4334" w:type="dxa"/>
            <w:gridSpan w:val="3"/>
            <w:tcBorders>
              <w:top w:val="double" w:sz="4" w:space="0" w:color="auto"/>
              <w:left w:val="double" w:sz="4" w:space="0" w:color="auto"/>
              <w:bottom w:val="double" w:sz="4" w:space="0" w:color="auto"/>
              <w:right w:val="single" w:sz="4" w:space="0" w:color="auto"/>
            </w:tcBorders>
            <w:shd w:val="clear" w:color="auto" w:fill="FFFFFF"/>
            <w:vAlign w:val="center"/>
          </w:tcPr>
          <w:p w14:paraId="18FF8CDD"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 xml:space="preserve">-Примена савремених научних сазнања у настави географије. </w:t>
            </w:r>
          </w:p>
          <w:p w14:paraId="1ECBC78A"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Каталошки број 913, организатор СГД</w:t>
            </w:r>
          </w:p>
          <w:p w14:paraId="0AB2B707"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-ОСАВРЕМЕЊАВАЊЕ СТРУЧНО-МЕТОДИЧКИХ</w:t>
            </w:r>
          </w:p>
          <w:p w14:paraId="05243C5F"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ЗНАЊА ИЗ ДЕМОГРАФИЈЕ</w:t>
            </w:r>
          </w:p>
          <w:p w14:paraId="5A2CBE29"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 “Три Т“ метода за подстицање интересовања</w:t>
            </w:r>
          </w:p>
          <w:p w14:paraId="018806D6"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ученика за природне и друштвене науке и развој</w:t>
            </w:r>
          </w:p>
          <w:p w14:paraId="3916A56C" w14:textId="0BB71EF1" w:rsidR="0048088C" w:rsidRPr="0048088C" w:rsidRDefault="0048088C" w:rsidP="00ED6B88">
            <w:pPr>
              <w:rPr>
                <w:rFonts w:ascii="Times New Roman" w:hAnsi="Times New Roman" w:cs="Times New Roman"/>
                <w:sz w:val="24"/>
                <w:szCs w:val="24"/>
                <w:lang w:val="sr-Cyrl-RS"/>
              </w:rPr>
            </w:pPr>
            <w:r w:rsidRPr="0048088C">
              <w:rPr>
                <w:rFonts w:ascii="Times New Roman" w:hAnsi="Times New Roman" w:cs="Times New Roman"/>
                <w:sz w:val="24"/>
                <w:szCs w:val="24"/>
              </w:rPr>
              <w:t>функционалног знања</w:t>
            </w:r>
          </w:p>
          <w:p w14:paraId="72CF01B3" w14:textId="013DB366" w:rsidR="0048088C" w:rsidRPr="0048088C" w:rsidRDefault="00450C95" w:rsidP="0048088C">
            <w:pPr>
              <w:pStyle w:val="NormalWeb"/>
              <w:rPr>
                <w:rFonts w:ascii="Times New Roman" w:hAnsi="Times New Roman" w:cs="Times New Roman"/>
                <w:color w:val="26282A"/>
                <w:sz w:val="24"/>
                <w:szCs w:val="24"/>
              </w:rPr>
            </w:pPr>
            <w:hyperlink r:id="rId15" w:tgtFrame="_blank" w:history="1">
              <w:r w:rsidR="0048088C" w:rsidRPr="0048088C">
                <w:rPr>
                  <w:rStyle w:val="Hyperlink"/>
                  <w:rFonts w:ascii="Times New Roman" w:hAnsi="Times New Roman" w:cs="Times New Roman"/>
                  <w:b/>
                  <w:bCs/>
                  <w:color w:val="1155CC"/>
                  <w:sz w:val="24"/>
                  <w:szCs w:val="24"/>
                </w:rPr>
                <w:t>Учење о ратовима 90-тих на простору бивше Југославије</w:t>
              </w:r>
            </w:hyperlink>
            <w:r w:rsidR="0048088C" w:rsidRPr="0048088C">
              <w:rPr>
                <w:rFonts w:ascii="Times New Roman" w:hAnsi="Times New Roman" w:cs="Times New Roman"/>
                <w:b/>
                <w:bCs/>
                <w:color w:val="26282A"/>
                <w:sz w:val="24"/>
                <w:szCs w:val="24"/>
              </w:rPr>
              <w:t> </w:t>
            </w:r>
            <w:r w:rsidR="0048088C" w:rsidRPr="0048088C">
              <w:rPr>
                <w:rFonts w:ascii="Times New Roman" w:hAnsi="Times New Roman" w:cs="Times New Roman"/>
                <w:b/>
                <w:bCs/>
                <w:color w:val="26282A"/>
                <w:sz w:val="24"/>
                <w:szCs w:val="24"/>
                <w:lang w:val="sr-Cyrl-RS"/>
              </w:rPr>
              <w:t>( Удружење за друштвену историју Еуроклио)</w:t>
            </w:r>
          </w:p>
        </w:tc>
        <w:tc>
          <w:tcPr>
            <w:tcW w:w="2333" w:type="dxa"/>
            <w:gridSpan w:val="2"/>
            <w:tcBorders>
              <w:top w:val="double" w:sz="4" w:space="0" w:color="auto"/>
              <w:left w:val="single" w:sz="4" w:space="0" w:color="auto"/>
              <w:bottom w:val="double" w:sz="4" w:space="0" w:color="auto"/>
              <w:right w:val="single" w:sz="4" w:space="0" w:color="auto"/>
            </w:tcBorders>
            <w:shd w:val="clear" w:color="auto" w:fill="FFFFFF"/>
          </w:tcPr>
          <w:p w14:paraId="0A813208"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К1</w:t>
            </w:r>
          </w:p>
          <w:p w14:paraId="19691614" w14:textId="77777777" w:rsidR="0048088C" w:rsidRPr="0048088C" w:rsidRDefault="0048088C" w:rsidP="00ED6B88">
            <w:pPr>
              <w:jc w:val="center"/>
              <w:rPr>
                <w:rFonts w:ascii="Times New Roman" w:hAnsi="Times New Roman" w:cs="Times New Roman"/>
                <w:b/>
                <w:sz w:val="24"/>
                <w:szCs w:val="24"/>
              </w:rPr>
            </w:pPr>
          </w:p>
          <w:p w14:paraId="6F80C771" w14:textId="77777777" w:rsidR="0048088C" w:rsidRPr="0048088C" w:rsidRDefault="0048088C" w:rsidP="00ED6B88">
            <w:pPr>
              <w:jc w:val="center"/>
              <w:rPr>
                <w:rFonts w:ascii="Times New Roman" w:hAnsi="Times New Roman" w:cs="Times New Roman"/>
                <w:b/>
                <w:sz w:val="24"/>
                <w:szCs w:val="24"/>
              </w:rPr>
            </w:pPr>
          </w:p>
          <w:p w14:paraId="3A703383"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К1</w:t>
            </w:r>
          </w:p>
          <w:p w14:paraId="7D74ECFF" w14:textId="77777777" w:rsidR="0048088C" w:rsidRPr="0048088C" w:rsidRDefault="0048088C" w:rsidP="00ED6B88">
            <w:pPr>
              <w:jc w:val="center"/>
              <w:rPr>
                <w:rFonts w:ascii="Times New Roman" w:hAnsi="Times New Roman" w:cs="Times New Roman"/>
                <w:bCs/>
                <w:sz w:val="24"/>
                <w:szCs w:val="24"/>
              </w:rPr>
            </w:pPr>
          </w:p>
          <w:p w14:paraId="09B4ECA0" w14:textId="77777777" w:rsidR="0048088C" w:rsidRPr="0048088C" w:rsidRDefault="0048088C" w:rsidP="00ED6B88">
            <w:pPr>
              <w:jc w:val="center"/>
              <w:rPr>
                <w:rFonts w:ascii="Times New Roman" w:hAnsi="Times New Roman" w:cs="Times New Roman"/>
                <w:bCs/>
                <w:sz w:val="24"/>
                <w:szCs w:val="24"/>
              </w:rPr>
            </w:pPr>
          </w:p>
          <w:p w14:paraId="7CE65E82"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К2</w:t>
            </w:r>
          </w:p>
          <w:p w14:paraId="2CC49DC2" w14:textId="77777777" w:rsidR="0048088C" w:rsidRPr="0048088C" w:rsidRDefault="0048088C" w:rsidP="00ED6B88">
            <w:pPr>
              <w:jc w:val="center"/>
              <w:rPr>
                <w:rFonts w:ascii="Times New Roman" w:hAnsi="Times New Roman" w:cs="Times New Roman"/>
                <w:bCs/>
                <w:sz w:val="24"/>
                <w:szCs w:val="24"/>
              </w:rPr>
            </w:pPr>
          </w:p>
          <w:p w14:paraId="0DE4F11F" w14:textId="77777777" w:rsidR="0048088C" w:rsidRPr="0048088C" w:rsidRDefault="0048088C" w:rsidP="00ED6B88">
            <w:pPr>
              <w:jc w:val="center"/>
              <w:rPr>
                <w:rFonts w:ascii="Times New Roman" w:hAnsi="Times New Roman" w:cs="Times New Roman"/>
                <w:bCs/>
                <w:sz w:val="24"/>
                <w:szCs w:val="24"/>
              </w:rPr>
            </w:pPr>
          </w:p>
          <w:p w14:paraId="2302FD58" w14:textId="77777777" w:rsidR="0048088C" w:rsidRPr="0048088C" w:rsidRDefault="0048088C" w:rsidP="00ED6B88">
            <w:pPr>
              <w:jc w:val="center"/>
              <w:rPr>
                <w:rFonts w:ascii="Times New Roman" w:hAnsi="Times New Roman" w:cs="Times New Roman"/>
                <w:bCs/>
                <w:sz w:val="24"/>
                <w:szCs w:val="24"/>
              </w:rPr>
            </w:pPr>
          </w:p>
          <w:p w14:paraId="44BDCC98" w14:textId="77777777" w:rsidR="0048088C" w:rsidRPr="0048088C" w:rsidRDefault="0048088C" w:rsidP="00ED6B88">
            <w:pPr>
              <w:jc w:val="center"/>
              <w:rPr>
                <w:rFonts w:ascii="Times New Roman" w:hAnsi="Times New Roman" w:cs="Times New Roman"/>
                <w:bCs/>
                <w:sz w:val="24"/>
                <w:szCs w:val="24"/>
              </w:rPr>
            </w:pPr>
          </w:p>
          <w:p w14:paraId="405EC2D4" w14:textId="77777777" w:rsidR="0048088C" w:rsidRPr="0048088C" w:rsidRDefault="0048088C" w:rsidP="00ED6B88">
            <w:pPr>
              <w:jc w:val="center"/>
              <w:rPr>
                <w:rFonts w:ascii="Times New Roman" w:hAnsi="Times New Roman" w:cs="Times New Roman"/>
                <w:bCs/>
                <w:sz w:val="24"/>
                <w:szCs w:val="24"/>
                <w:lang w:val="sr-Latn-RS"/>
              </w:rPr>
            </w:pPr>
            <w:r w:rsidRPr="0048088C">
              <w:rPr>
                <w:rFonts w:ascii="Times New Roman" w:hAnsi="Times New Roman" w:cs="Times New Roman"/>
                <w:bCs/>
                <w:sz w:val="24"/>
                <w:szCs w:val="24"/>
              </w:rPr>
              <w:t>К1</w:t>
            </w:r>
          </w:p>
        </w:tc>
        <w:tc>
          <w:tcPr>
            <w:tcW w:w="1958" w:type="dxa"/>
            <w:tcBorders>
              <w:top w:val="double" w:sz="4" w:space="0" w:color="auto"/>
              <w:left w:val="single" w:sz="4" w:space="0" w:color="auto"/>
              <w:bottom w:val="double" w:sz="4" w:space="0" w:color="auto"/>
              <w:right w:val="single" w:sz="4" w:space="0" w:color="auto"/>
            </w:tcBorders>
            <w:shd w:val="clear" w:color="auto" w:fill="FFFFFF"/>
          </w:tcPr>
          <w:p w14:paraId="0E65102B"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Полазници</w:t>
            </w:r>
          </w:p>
        </w:tc>
        <w:tc>
          <w:tcPr>
            <w:tcW w:w="1730" w:type="dxa"/>
            <w:tcBorders>
              <w:top w:val="double" w:sz="4" w:space="0" w:color="auto"/>
              <w:left w:val="single" w:sz="4" w:space="0" w:color="auto"/>
              <w:bottom w:val="double" w:sz="4" w:space="0" w:color="auto"/>
              <w:right w:val="double" w:sz="4" w:space="0" w:color="auto"/>
            </w:tcBorders>
            <w:shd w:val="clear" w:color="auto" w:fill="FFFFFF"/>
          </w:tcPr>
          <w:p w14:paraId="5629EA3B"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Јануар (фебруар), 2025.</w:t>
            </w:r>
          </w:p>
          <w:p w14:paraId="210BC482" w14:textId="77777777" w:rsidR="0048088C" w:rsidRPr="0048088C" w:rsidRDefault="0048088C" w:rsidP="00ED6B88">
            <w:pPr>
              <w:jc w:val="center"/>
              <w:rPr>
                <w:rFonts w:ascii="Times New Roman" w:hAnsi="Times New Roman" w:cs="Times New Roman"/>
                <w:sz w:val="24"/>
                <w:szCs w:val="24"/>
              </w:rPr>
            </w:pPr>
          </w:p>
          <w:p w14:paraId="5B7E785B" w14:textId="77777777" w:rsidR="0048088C" w:rsidRPr="0048088C" w:rsidRDefault="0048088C" w:rsidP="00ED6B88">
            <w:pPr>
              <w:jc w:val="center"/>
              <w:rPr>
                <w:rFonts w:ascii="Times New Roman" w:hAnsi="Times New Roman" w:cs="Times New Roman"/>
                <w:sz w:val="24"/>
                <w:szCs w:val="24"/>
              </w:rPr>
            </w:pPr>
          </w:p>
          <w:p w14:paraId="1DDC1FB1" w14:textId="77777777" w:rsidR="0048088C" w:rsidRPr="0048088C" w:rsidRDefault="0048088C" w:rsidP="00ED6B88">
            <w:pPr>
              <w:jc w:val="center"/>
              <w:rPr>
                <w:rFonts w:ascii="Times New Roman" w:hAnsi="Times New Roman" w:cs="Times New Roman"/>
                <w:sz w:val="24"/>
                <w:szCs w:val="24"/>
              </w:rPr>
            </w:pPr>
          </w:p>
          <w:p w14:paraId="20B87A9B" w14:textId="77777777" w:rsidR="0048088C" w:rsidRPr="0048088C" w:rsidRDefault="0048088C" w:rsidP="00ED6B88">
            <w:pPr>
              <w:jc w:val="center"/>
              <w:rPr>
                <w:rFonts w:ascii="Times New Roman" w:hAnsi="Times New Roman" w:cs="Times New Roman"/>
                <w:sz w:val="24"/>
                <w:szCs w:val="24"/>
              </w:rPr>
            </w:pPr>
          </w:p>
          <w:p w14:paraId="604453B7" w14:textId="77777777" w:rsidR="0048088C" w:rsidRPr="0048088C" w:rsidRDefault="0048088C" w:rsidP="00ED6B88">
            <w:pPr>
              <w:jc w:val="center"/>
              <w:rPr>
                <w:rFonts w:ascii="Times New Roman" w:hAnsi="Times New Roman" w:cs="Times New Roman"/>
                <w:sz w:val="24"/>
                <w:szCs w:val="24"/>
              </w:rPr>
            </w:pPr>
          </w:p>
          <w:p w14:paraId="384C714B" w14:textId="77777777" w:rsidR="0048088C" w:rsidRPr="0048088C" w:rsidRDefault="0048088C" w:rsidP="00ED6B88">
            <w:pPr>
              <w:rPr>
                <w:rFonts w:ascii="Times New Roman" w:hAnsi="Times New Roman" w:cs="Times New Roman"/>
                <w:sz w:val="24"/>
                <w:szCs w:val="24"/>
              </w:rPr>
            </w:pPr>
            <w:r w:rsidRPr="0048088C">
              <w:rPr>
                <w:rFonts w:ascii="Times New Roman" w:hAnsi="Times New Roman" w:cs="Times New Roman"/>
                <w:sz w:val="24"/>
                <w:szCs w:val="24"/>
              </w:rPr>
              <w:t>децембар</w:t>
            </w:r>
          </w:p>
        </w:tc>
      </w:tr>
      <w:tr w:rsidR="0048088C" w14:paraId="1F2724F4" w14:textId="77777777" w:rsidTr="00450C95">
        <w:trPr>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BF8FF"/>
          </w:tcPr>
          <w:p w14:paraId="754DD875"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 xml:space="preserve">Стручни скупови (конгрес, сабор, сусрети и дани, конференција, саветовања, симпозијум, округли сто, </w:t>
            </w:r>
            <w:r w:rsidRPr="0048088C">
              <w:rPr>
                <w:rFonts w:ascii="Times New Roman" w:hAnsi="Times New Roman" w:cs="Times New Roman"/>
                <w:sz w:val="24"/>
                <w:szCs w:val="24"/>
                <w:lang w:val="sr-Cyrl-CS"/>
              </w:rPr>
              <w:lastRenderedPageBreak/>
              <w:t>трибина)</w:t>
            </w:r>
          </w:p>
        </w:tc>
        <w:tc>
          <w:tcPr>
            <w:tcW w:w="4334" w:type="dxa"/>
            <w:gridSpan w:val="3"/>
            <w:tcBorders>
              <w:top w:val="double" w:sz="4" w:space="0" w:color="auto"/>
              <w:left w:val="double" w:sz="4" w:space="0" w:color="auto"/>
              <w:bottom w:val="double" w:sz="4" w:space="0" w:color="auto"/>
              <w:right w:val="single" w:sz="4" w:space="0" w:color="auto"/>
            </w:tcBorders>
            <w:shd w:val="clear" w:color="auto" w:fill="FFFFFF"/>
          </w:tcPr>
          <w:p w14:paraId="467608F3" w14:textId="77777777" w:rsidR="0048088C" w:rsidRPr="0048088C" w:rsidRDefault="0048088C" w:rsidP="00ED6B88">
            <w:pPr>
              <w:rPr>
                <w:rFonts w:ascii="Times New Roman" w:hAnsi="Times New Roman" w:cs="Times New Roman"/>
                <w:sz w:val="24"/>
                <w:szCs w:val="24"/>
                <w:lang w:val="sr-Latn-RS"/>
              </w:rPr>
            </w:pPr>
            <w:r w:rsidRPr="0048088C">
              <w:rPr>
                <w:rFonts w:ascii="Times New Roman" w:hAnsi="Times New Roman" w:cs="Times New Roman"/>
                <w:sz w:val="24"/>
                <w:szCs w:val="24"/>
              </w:rPr>
              <w:lastRenderedPageBreak/>
              <w:t xml:space="preserve">Присуство свим стручним скуповима који ће бити уприличени за наставнике географије током школске 2024/25. </w:t>
            </w:r>
            <w:r w:rsidRPr="0048088C">
              <w:rPr>
                <w:rFonts w:ascii="Times New Roman" w:hAnsi="Times New Roman" w:cs="Times New Roman"/>
                <w:sz w:val="24"/>
                <w:szCs w:val="24"/>
              </w:rPr>
              <w:lastRenderedPageBreak/>
              <w:t>године</w:t>
            </w:r>
          </w:p>
        </w:tc>
        <w:tc>
          <w:tcPr>
            <w:tcW w:w="2333" w:type="dxa"/>
            <w:gridSpan w:val="2"/>
            <w:tcBorders>
              <w:top w:val="double" w:sz="4" w:space="0" w:color="auto"/>
              <w:left w:val="single" w:sz="4" w:space="0" w:color="auto"/>
              <w:bottom w:val="double" w:sz="4" w:space="0" w:color="auto"/>
              <w:right w:val="single" w:sz="4" w:space="0" w:color="auto"/>
            </w:tcBorders>
            <w:shd w:val="clear" w:color="auto" w:fill="FFFFFF"/>
          </w:tcPr>
          <w:p w14:paraId="39422347"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lastRenderedPageBreak/>
              <w:t>К1, К2, К3, К4</w:t>
            </w:r>
          </w:p>
          <w:p w14:paraId="39501BD5" w14:textId="77777777" w:rsidR="0048088C" w:rsidRPr="0048088C" w:rsidRDefault="0048088C" w:rsidP="00ED6B88">
            <w:pPr>
              <w:jc w:val="center"/>
              <w:rPr>
                <w:rFonts w:ascii="Times New Roman" w:hAnsi="Times New Roman" w:cs="Times New Roman"/>
                <w:sz w:val="24"/>
                <w:szCs w:val="24"/>
              </w:rPr>
            </w:pPr>
          </w:p>
          <w:p w14:paraId="51488754" w14:textId="77777777" w:rsidR="0048088C" w:rsidRPr="0048088C" w:rsidRDefault="0048088C" w:rsidP="00ED6B88">
            <w:pPr>
              <w:jc w:val="center"/>
              <w:rPr>
                <w:rFonts w:ascii="Times New Roman" w:hAnsi="Times New Roman" w:cs="Times New Roman"/>
                <w:sz w:val="24"/>
                <w:szCs w:val="24"/>
              </w:rPr>
            </w:pPr>
          </w:p>
          <w:p w14:paraId="667C9042" w14:textId="77777777" w:rsidR="0048088C" w:rsidRPr="0048088C" w:rsidRDefault="0048088C" w:rsidP="00ED6B88">
            <w:pPr>
              <w:jc w:val="center"/>
              <w:rPr>
                <w:rFonts w:ascii="Times New Roman" w:hAnsi="Times New Roman" w:cs="Times New Roman"/>
                <w:b/>
                <w:sz w:val="24"/>
                <w:szCs w:val="24"/>
                <w:lang w:val="sr-Latn-RS"/>
              </w:rPr>
            </w:pPr>
          </w:p>
        </w:tc>
        <w:tc>
          <w:tcPr>
            <w:tcW w:w="1958" w:type="dxa"/>
            <w:tcBorders>
              <w:top w:val="double" w:sz="4" w:space="0" w:color="auto"/>
              <w:left w:val="single" w:sz="4" w:space="0" w:color="auto"/>
              <w:bottom w:val="double" w:sz="4" w:space="0" w:color="auto"/>
              <w:right w:val="single" w:sz="4" w:space="0" w:color="auto"/>
            </w:tcBorders>
            <w:shd w:val="clear" w:color="auto" w:fill="FFFFFF"/>
          </w:tcPr>
          <w:p w14:paraId="53B71FA6"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lastRenderedPageBreak/>
              <w:t>Полазници</w:t>
            </w:r>
          </w:p>
        </w:tc>
        <w:tc>
          <w:tcPr>
            <w:tcW w:w="1730" w:type="dxa"/>
            <w:tcBorders>
              <w:top w:val="double" w:sz="4" w:space="0" w:color="auto"/>
              <w:left w:val="single" w:sz="4" w:space="0" w:color="auto"/>
              <w:bottom w:val="double" w:sz="4" w:space="0" w:color="auto"/>
              <w:right w:val="double" w:sz="4" w:space="0" w:color="auto"/>
            </w:tcBorders>
            <w:shd w:val="clear" w:color="auto" w:fill="FFFFFF"/>
          </w:tcPr>
          <w:p w14:paraId="3345FDD2" w14:textId="77777777" w:rsidR="0048088C" w:rsidRPr="0048088C" w:rsidRDefault="0048088C" w:rsidP="00ED6B88">
            <w:pPr>
              <w:jc w:val="center"/>
              <w:rPr>
                <w:rFonts w:ascii="Times New Roman" w:hAnsi="Times New Roman" w:cs="Times New Roman"/>
                <w:sz w:val="24"/>
                <w:szCs w:val="24"/>
              </w:rPr>
            </w:pPr>
            <w:r w:rsidRPr="0048088C">
              <w:rPr>
                <w:rFonts w:ascii="Times New Roman" w:hAnsi="Times New Roman" w:cs="Times New Roman"/>
                <w:sz w:val="24"/>
                <w:szCs w:val="24"/>
              </w:rPr>
              <w:t>Септембар – јун, 2025.</w:t>
            </w:r>
          </w:p>
        </w:tc>
      </w:tr>
      <w:tr w:rsidR="0048088C" w14:paraId="75685F11" w14:textId="77777777" w:rsidTr="00450C95">
        <w:trPr>
          <w:jc w:val="center"/>
        </w:trPr>
        <w:tc>
          <w:tcPr>
            <w:tcW w:w="4319" w:type="dxa"/>
            <w:gridSpan w:val="2"/>
            <w:tcBorders>
              <w:top w:val="double" w:sz="4" w:space="0" w:color="auto"/>
              <w:left w:val="double" w:sz="4" w:space="0" w:color="auto"/>
              <w:bottom w:val="double" w:sz="4" w:space="0" w:color="auto"/>
              <w:right w:val="double" w:sz="4" w:space="0" w:color="auto"/>
            </w:tcBorders>
            <w:shd w:val="clear" w:color="auto" w:fill="EBF8FF"/>
          </w:tcPr>
          <w:p w14:paraId="3BC158F1" w14:textId="77777777" w:rsidR="0048088C" w:rsidRPr="0048088C" w:rsidRDefault="0048088C" w:rsidP="00ED6B88">
            <w:pPr>
              <w:rPr>
                <w:rFonts w:ascii="Times New Roman" w:hAnsi="Times New Roman" w:cs="Times New Roman"/>
                <w:sz w:val="24"/>
                <w:szCs w:val="24"/>
                <w:lang w:val="sr-Cyrl-CS"/>
              </w:rPr>
            </w:pPr>
            <w:r w:rsidRPr="0048088C">
              <w:rPr>
                <w:rFonts w:ascii="Times New Roman" w:hAnsi="Times New Roman" w:cs="Times New Roman"/>
                <w:sz w:val="24"/>
                <w:szCs w:val="24"/>
                <w:lang w:val="sr-Cyrl-CS"/>
              </w:rPr>
              <w:t>Летње и зимске школе</w:t>
            </w:r>
          </w:p>
        </w:tc>
        <w:tc>
          <w:tcPr>
            <w:tcW w:w="4334" w:type="dxa"/>
            <w:gridSpan w:val="3"/>
            <w:tcBorders>
              <w:top w:val="double" w:sz="4" w:space="0" w:color="auto"/>
              <w:left w:val="double" w:sz="4" w:space="0" w:color="auto"/>
              <w:bottom w:val="double" w:sz="4" w:space="0" w:color="auto"/>
              <w:right w:val="single" w:sz="4" w:space="0" w:color="auto"/>
            </w:tcBorders>
            <w:shd w:val="clear" w:color="auto" w:fill="FFFFFF"/>
          </w:tcPr>
          <w:p w14:paraId="037DE727" w14:textId="77777777" w:rsidR="0048088C" w:rsidRPr="0048088C" w:rsidRDefault="0048088C" w:rsidP="00ED6B88">
            <w:pPr>
              <w:jc w:val="center"/>
              <w:rPr>
                <w:rFonts w:ascii="Times New Roman" w:hAnsi="Times New Roman" w:cs="Times New Roman"/>
                <w:bCs/>
                <w:sz w:val="24"/>
                <w:szCs w:val="24"/>
              </w:rPr>
            </w:pPr>
          </w:p>
          <w:p w14:paraId="10196F3B"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Комбинована колонија ученика РЦТ ,,Михајло Пупин“ -Дивчибаре</w:t>
            </w:r>
          </w:p>
          <w:p w14:paraId="3ACCD66B" w14:textId="77777777" w:rsidR="0048088C" w:rsidRPr="0048088C" w:rsidRDefault="0048088C" w:rsidP="00ED6B88">
            <w:pPr>
              <w:jc w:val="center"/>
              <w:rPr>
                <w:rFonts w:ascii="Times New Roman" w:hAnsi="Times New Roman" w:cs="Times New Roman"/>
                <w:b/>
                <w:sz w:val="24"/>
                <w:szCs w:val="24"/>
              </w:rPr>
            </w:pPr>
          </w:p>
        </w:tc>
        <w:tc>
          <w:tcPr>
            <w:tcW w:w="2333" w:type="dxa"/>
            <w:gridSpan w:val="2"/>
            <w:tcBorders>
              <w:top w:val="double" w:sz="4" w:space="0" w:color="auto"/>
              <w:left w:val="single" w:sz="4" w:space="0" w:color="auto"/>
              <w:bottom w:val="double" w:sz="4" w:space="0" w:color="auto"/>
              <w:right w:val="single" w:sz="4" w:space="0" w:color="auto"/>
            </w:tcBorders>
            <w:shd w:val="clear" w:color="auto" w:fill="FFFFFF"/>
          </w:tcPr>
          <w:p w14:paraId="5F4A923F"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К1</w:t>
            </w:r>
          </w:p>
        </w:tc>
        <w:tc>
          <w:tcPr>
            <w:tcW w:w="1958" w:type="dxa"/>
            <w:tcBorders>
              <w:top w:val="double" w:sz="4" w:space="0" w:color="auto"/>
              <w:left w:val="single" w:sz="4" w:space="0" w:color="auto"/>
              <w:bottom w:val="double" w:sz="4" w:space="0" w:color="auto"/>
              <w:right w:val="single" w:sz="4" w:space="0" w:color="auto"/>
            </w:tcBorders>
            <w:shd w:val="clear" w:color="auto" w:fill="FFFFFF"/>
          </w:tcPr>
          <w:p w14:paraId="4AD970C0" w14:textId="77777777" w:rsidR="0048088C" w:rsidRPr="0048088C" w:rsidRDefault="0048088C" w:rsidP="00ED6B88">
            <w:pPr>
              <w:jc w:val="center"/>
              <w:rPr>
                <w:rFonts w:ascii="Times New Roman" w:hAnsi="Times New Roman" w:cs="Times New Roman"/>
                <w:bCs/>
                <w:sz w:val="24"/>
                <w:szCs w:val="24"/>
                <w:lang w:val="sr-Cyrl-CS"/>
              </w:rPr>
            </w:pPr>
            <w:r w:rsidRPr="0048088C">
              <w:rPr>
                <w:rFonts w:ascii="Times New Roman" w:hAnsi="Times New Roman" w:cs="Times New Roman"/>
                <w:bCs/>
                <w:sz w:val="24"/>
                <w:szCs w:val="24"/>
                <w:lang w:val="sr-Cyrl-CS"/>
              </w:rPr>
              <w:t>Ментор</w:t>
            </w:r>
          </w:p>
          <w:p w14:paraId="12C744E1" w14:textId="77777777" w:rsidR="0048088C" w:rsidRPr="0048088C" w:rsidRDefault="0048088C" w:rsidP="00ED6B88">
            <w:pPr>
              <w:jc w:val="center"/>
              <w:rPr>
                <w:rFonts w:ascii="Times New Roman" w:hAnsi="Times New Roman" w:cs="Times New Roman"/>
                <w:bCs/>
                <w:sz w:val="24"/>
                <w:szCs w:val="24"/>
                <w:lang w:val="sr-Cyrl-CS"/>
              </w:rPr>
            </w:pPr>
          </w:p>
        </w:tc>
        <w:tc>
          <w:tcPr>
            <w:tcW w:w="1730" w:type="dxa"/>
            <w:tcBorders>
              <w:top w:val="double" w:sz="4" w:space="0" w:color="auto"/>
              <w:left w:val="single" w:sz="4" w:space="0" w:color="auto"/>
              <w:bottom w:val="double" w:sz="4" w:space="0" w:color="auto"/>
              <w:right w:val="double" w:sz="4" w:space="0" w:color="auto"/>
            </w:tcBorders>
            <w:shd w:val="clear" w:color="auto" w:fill="FFFFFF"/>
          </w:tcPr>
          <w:p w14:paraId="01AA1806" w14:textId="77777777" w:rsidR="0048088C" w:rsidRPr="0048088C" w:rsidRDefault="0048088C" w:rsidP="00ED6B88">
            <w:pPr>
              <w:jc w:val="center"/>
              <w:rPr>
                <w:rFonts w:ascii="Times New Roman" w:hAnsi="Times New Roman" w:cs="Times New Roman"/>
                <w:bCs/>
                <w:sz w:val="24"/>
                <w:szCs w:val="24"/>
              </w:rPr>
            </w:pPr>
            <w:r w:rsidRPr="0048088C">
              <w:rPr>
                <w:rFonts w:ascii="Times New Roman" w:hAnsi="Times New Roman" w:cs="Times New Roman"/>
                <w:bCs/>
                <w:sz w:val="24"/>
                <w:szCs w:val="24"/>
              </w:rPr>
              <w:t xml:space="preserve">Фебруар </w:t>
            </w:r>
          </w:p>
        </w:tc>
      </w:tr>
    </w:tbl>
    <w:p w14:paraId="6601768B" w14:textId="5CA3EB44" w:rsidR="0048088C" w:rsidRDefault="0048088C" w:rsidP="0048088C">
      <w:pPr>
        <w:rPr>
          <w:rFonts w:ascii="Times New Roman" w:hAnsi="Times New Roman" w:cs="Times New Roman"/>
          <w:sz w:val="24"/>
          <w:szCs w:val="24"/>
          <w:lang w:val="sr-Cyrl-RS"/>
        </w:rPr>
      </w:pPr>
    </w:p>
    <w:tbl>
      <w:tblPr>
        <w:tblW w:w="15294" w:type="dxa"/>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ayout w:type="fixed"/>
        <w:tblLook w:val="04A0" w:firstRow="1" w:lastRow="0" w:firstColumn="1" w:lastColumn="0" w:noHBand="0" w:noVBand="1"/>
      </w:tblPr>
      <w:tblGrid>
        <w:gridCol w:w="2786"/>
        <w:gridCol w:w="3267"/>
        <w:gridCol w:w="942"/>
        <w:gridCol w:w="407"/>
        <w:gridCol w:w="1294"/>
        <w:gridCol w:w="1430"/>
        <w:gridCol w:w="1416"/>
        <w:gridCol w:w="422"/>
        <w:gridCol w:w="1198"/>
        <w:gridCol w:w="638"/>
        <w:gridCol w:w="1494"/>
      </w:tblGrid>
      <w:tr w:rsidR="00681AAC" w:rsidRPr="00681AAC" w14:paraId="043FC509" w14:textId="77777777" w:rsidTr="00681AAC">
        <w:trPr>
          <w:jc w:val="center"/>
        </w:trPr>
        <w:tc>
          <w:tcPr>
            <w:tcW w:w="15294" w:type="dxa"/>
            <w:gridSpan w:val="11"/>
            <w:tcBorders>
              <w:top w:val="double" w:sz="4" w:space="0" w:color="auto"/>
              <w:left w:val="double" w:sz="4" w:space="0" w:color="auto"/>
              <w:bottom w:val="double" w:sz="4" w:space="0" w:color="auto"/>
              <w:right w:val="double" w:sz="4" w:space="0" w:color="auto"/>
            </w:tcBorders>
            <w:shd w:val="clear" w:color="auto" w:fill="EBF8FF"/>
          </w:tcPr>
          <w:p w14:paraId="68DCE1AD" w14:textId="77777777" w:rsidR="00681AAC" w:rsidRPr="00681AAC" w:rsidRDefault="00681AAC" w:rsidP="00681AAC">
            <w:pPr>
              <w:spacing w:before="0" w:after="0" w:line="240" w:lineRule="auto"/>
              <w:jc w:val="center"/>
              <w:rPr>
                <w:rFonts w:ascii="Times New Roman" w:eastAsia="Times New Roman" w:hAnsi="Times New Roman" w:cs="Times New Roman"/>
                <w:b/>
                <w:sz w:val="32"/>
                <w:szCs w:val="32"/>
                <w:lang w:val="sr-Cyrl-RS" w:eastAsia="sr-Latn-CS"/>
              </w:rPr>
            </w:pPr>
            <w:r w:rsidRPr="00681AAC">
              <w:rPr>
                <w:rFonts w:ascii="Times New Roman" w:eastAsia="Times New Roman" w:hAnsi="Times New Roman" w:cs="Times New Roman"/>
                <w:b/>
                <w:sz w:val="32"/>
                <w:szCs w:val="32"/>
                <w:lang w:val="sr-Cyrl-RS" w:eastAsia="sr-Latn-CS"/>
              </w:rPr>
              <w:t>ГОДИШЊИ ПЛАН СТРУЧНОГ УСАВРШАВАЊА</w:t>
            </w:r>
          </w:p>
          <w:p w14:paraId="7CCA888E" w14:textId="77777777" w:rsidR="00681AAC" w:rsidRPr="00681AAC" w:rsidRDefault="00681AAC" w:rsidP="00681AAC">
            <w:pPr>
              <w:spacing w:before="0" w:after="0" w:line="240" w:lineRule="auto"/>
              <w:jc w:val="center"/>
              <w:rPr>
                <w:rFonts w:ascii="Times New Roman" w:eastAsia="Times New Roman" w:hAnsi="Times New Roman" w:cs="Times New Roman"/>
                <w:b/>
                <w:sz w:val="32"/>
                <w:szCs w:val="32"/>
                <w:lang w:val="sr-Cyrl-RS" w:eastAsia="sr-Latn-CS"/>
              </w:rPr>
            </w:pPr>
          </w:p>
          <w:p w14:paraId="00E5A035" w14:textId="77777777" w:rsidR="00681AAC" w:rsidRPr="00681AAC" w:rsidRDefault="00681AAC" w:rsidP="00681AAC">
            <w:pPr>
              <w:spacing w:before="0" w:after="0" w:line="240" w:lineRule="auto"/>
              <w:jc w:val="center"/>
              <w:rPr>
                <w:rFonts w:ascii="Times New Roman" w:eastAsia="Times New Roman" w:hAnsi="Times New Roman" w:cs="Times New Roman"/>
                <w:b/>
                <w:sz w:val="32"/>
                <w:szCs w:val="32"/>
                <w:lang w:val="sr-Cyrl-RS" w:eastAsia="sr-Latn-CS"/>
              </w:rPr>
            </w:pPr>
            <w:r w:rsidRPr="00681AAC">
              <w:rPr>
                <w:rFonts w:ascii="Times New Roman" w:eastAsia="Times New Roman" w:hAnsi="Times New Roman" w:cs="Times New Roman"/>
                <w:b/>
                <w:sz w:val="32"/>
                <w:szCs w:val="32"/>
                <w:lang w:val="sr-Latn-RS" w:eastAsia="sr-Latn-CS"/>
              </w:rPr>
              <w:t>Стручно</w:t>
            </w:r>
            <w:r w:rsidRPr="00681AAC">
              <w:rPr>
                <w:rFonts w:ascii="Times New Roman" w:eastAsia="Times New Roman" w:hAnsi="Times New Roman" w:cs="Times New Roman"/>
                <w:b/>
                <w:sz w:val="32"/>
                <w:szCs w:val="32"/>
                <w:lang w:val="sr-Cyrl-RS" w:eastAsia="sr-Latn-CS"/>
              </w:rPr>
              <w:t>г</w:t>
            </w:r>
            <w:r w:rsidRPr="00681AAC">
              <w:rPr>
                <w:rFonts w:ascii="Times New Roman" w:eastAsia="Times New Roman" w:hAnsi="Times New Roman" w:cs="Times New Roman"/>
                <w:b/>
                <w:sz w:val="32"/>
                <w:szCs w:val="32"/>
                <w:lang w:val="sr-Latn-RS" w:eastAsia="sr-Latn-CS"/>
              </w:rPr>
              <w:t xml:space="preserve"> већ</w:t>
            </w:r>
            <w:r w:rsidRPr="00681AAC">
              <w:rPr>
                <w:rFonts w:ascii="Times New Roman" w:eastAsia="Times New Roman" w:hAnsi="Times New Roman" w:cs="Times New Roman"/>
                <w:b/>
                <w:sz w:val="32"/>
                <w:szCs w:val="32"/>
                <w:lang w:val="sr-Cyrl-RS" w:eastAsia="sr-Latn-CS"/>
              </w:rPr>
              <w:t>а</w:t>
            </w:r>
            <w:r w:rsidRPr="00681AAC">
              <w:rPr>
                <w:rFonts w:ascii="Times New Roman" w:eastAsia="Times New Roman" w:hAnsi="Times New Roman" w:cs="Times New Roman"/>
                <w:b/>
                <w:sz w:val="32"/>
                <w:szCs w:val="32"/>
                <w:lang w:val="sr-Cyrl-CS" w:eastAsia="sr-Latn-CS"/>
              </w:rPr>
              <w:t xml:space="preserve"> вештина</w:t>
            </w:r>
            <w:r w:rsidRPr="00681AAC">
              <w:rPr>
                <w:rFonts w:ascii="Times New Roman" w:eastAsia="Times New Roman" w:hAnsi="Times New Roman" w:cs="Times New Roman"/>
                <w:b/>
                <w:sz w:val="32"/>
                <w:szCs w:val="32"/>
                <w:lang w:val="sr-Cyrl-RS" w:eastAsia="sr-Latn-CS"/>
              </w:rPr>
              <w:t xml:space="preserve"> за школску 2024/2025. годину</w:t>
            </w:r>
          </w:p>
        </w:tc>
      </w:tr>
      <w:tr w:rsidR="00681AAC" w:rsidRPr="00681AAC" w14:paraId="31F02413" w14:textId="77777777" w:rsidTr="00681AAC">
        <w:trPr>
          <w:jc w:val="center"/>
        </w:trPr>
        <w:tc>
          <w:tcPr>
            <w:tcW w:w="15294" w:type="dxa"/>
            <w:gridSpan w:val="11"/>
            <w:tcBorders>
              <w:top w:val="double" w:sz="4" w:space="0" w:color="auto"/>
              <w:left w:val="double" w:sz="4" w:space="0" w:color="auto"/>
              <w:bottom w:val="double" w:sz="4" w:space="0" w:color="auto"/>
              <w:right w:val="double" w:sz="4" w:space="0" w:color="auto"/>
            </w:tcBorders>
            <w:shd w:val="clear" w:color="auto" w:fill="EBF8FF"/>
          </w:tcPr>
          <w:p w14:paraId="1D768B17" w14:textId="77777777" w:rsidR="00681AAC" w:rsidRPr="00681AAC" w:rsidRDefault="00681AAC" w:rsidP="00681AAC">
            <w:pPr>
              <w:spacing w:before="0" w:after="0" w:line="240" w:lineRule="auto"/>
              <w:rPr>
                <w:rFonts w:ascii="Times New Roman" w:eastAsia="Times New Roman" w:hAnsi="Times New Roman" w:cs="Times New Roman"/>
                <w:sz w:val="10"/>
                <w:szCs w:val="24"/>
                <w:lang w:val="sr-Cyrl-RS" w:eastAsia="sr-Latn-CS"/>
              </w:rPr>
            </w:pPr>
          </w:p>
          <w:p w14:paraId="67C2C5C1" w14:textId="77777777" w:rsidR="00681AAC" w:rsidRPr="00681AAC" w:rsidRDefault="00681AAC" w:rsidP="00681AAC">
            <w:pPr>
              <w:spacing w:before="0" w:after="0" w:line="240" w:lineRule="auto"/>
              <w:rPr>
                <w:rFonts w:ascii="Times New Roman" w:eastAsia="Times New Roman" w:hAnsi="Times New Roman" w:cs="Times New Roman"/>
                <w:sz w:val="10"/>
                <w:szCs w:val="24"/>
                <w:lang w:val="sr-Cyrl-RS" w:eastAsia="sr-Latn-CS"/>
              </w:rPr>
            </w:pPr>
          </w:p>
          <w:p w14:paraId="36297A35"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ПЛАНИРАНИ  ОБЛИЦИ СТРУЧНОГ  УСАВРШАВАЊА У  УСТАНОВИ</w:t>
            </w:r>
          </w:p>
          <w:p w14:paraId="7042136D" w14:textId="77777777" w:rsidR="00681AAC" w:rsidRPr="00681AAC" w:rsidRDefault="00681AAC" w:rsidP="00681AAC">
            <w:pPr>
              <w:spacing w:before="0" w:after="0" w:line="240" w:lineRule="auto"/>
              <w:rPr>
                <w:rFonts w:ascii="Times New Roman" w:eastAsia="Times New Roman" w:hAnsi="Times New Roman" w:cs="Times New Roman"/>
                <w:sz w:val="10"/>
                <w:szCs w:val="24"/>
                <w:lang w:val="sr-Cyrl-RS" w:eastAsia="sr-Latn-CS"/>
              </w:rPr>
            </w:pPr>
          </w:p>
        </w:tc>
      </w:tr>
      <w:tr w:rsidR="00681AAC" w:rsidRPr="00681AAC" w14:paraId="28AC956E" w14:textId="77777777" w:rsidTr="00681AAC">
        <w:trPr>
          <w:jc w:val="center"/>
        </w:trPr>
        <w:tc>
          <w:tcPr>
            <w:tcW w:w="2786" w:type="dxa"/>
            <w:tcBorders>
              <w:top w:val="double" w:sz="4" w:space="0" w:color="auto"/>
              <w:left w:val="double" w:sz="4" w:space="0" w:color="auto"/>
              <w:bottom w:val="double" w:sz="4" w:space="0" w:color="auto"/>
              <w:right w:val="double" w:sz="4" w:space="0" w:color="auto"/>
            </w:tcBorders>
            <w:shd w:val="clear" w:color="auto" w:fill="E8F5F8"/>
          </w:tcPr>
          <w:p w14:paraId="64A4C0E5"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1F8902C9"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r w:rsidRPr="00681AAC">
              <w:rPr>
                <w:rFonts w:ascii="Times New Roman" w:eastAsia="Times New Roman" w:hAnsi="Times New Roman" w:cs="Times New Roman"/>
                <w:b/>
                <w:sz w:val="24"/>
                <w:szCs w:val="24"/>
                <w:lang w:val="sr-Cyrl-CS" w:eastAsia="sr-Latn-CS"/>
              </w:rPr>
              <w:t>Облик стручног усавршавања</w:t>
            </w:r>
          </w:p>
        </w:tc>
        <w:tc>
          <w:tcPr>
            <w:tcW w:w="3267" w:type="dxa"/>
            <w:tcBorders>
              <w:top w:val="double" w:sz="4" w:space="0" w:color="auto"/>
              <w:left w:val="double" w:sz="4" w:space="0" w:color="auto"/>
              <w:bottom w:val="double" w:sz="4" w:space="0" w:color="auto"/>
              <w:right w:val="single" w:sz="4" w:space="0" w:color="auto"/>
            </w:tcBorders>
            <w:shd w:val="clear" w:color="auto" w:fill="E8F5F8"/>
          </w:tcPr>
          <w:p w14:paraId="663C9A94"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3E031D7F"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Назив / тема</w:t>
            </w:r>
            <w:r w:rsidRPr="00681AAC">
              <w:rPr>
                <w:rFonts w:ascii="Times New Roman" w:eastAsia="Times New Roman" w:hAnsi="Times New Roman" w:cs="Times New Roman"/>
                <w:b/>
                <w:sz w:val="24"/>
                <w:szCs w:val="24"/>
                <w:lang w:val="sr-Latn-RS" w:eastAsia="sr-Latn-CS"/>
              </w:rPr>
              <w:t xml:space="preserve"> стручног усавршавања</w:t>
            </w:r>
          </w:p>
        </w:tc>
        <w:tc>
          <w:tcPr>
            <w:tcW w:w="1349" w:type="dxa"/>
            <w:gridSpan w:val="2"/>
            <w:tcBorders>
              <w:top w:val="double" w:sz="4" w:space="0" w:color="auto"/>
              <w:left w:val="single" w:sz="4" w:space="0" w:color="auto"/>
              <w:bottom w:val="double" w:sz="4" w:space="0" w:color="auto"/>
              <w:right w:val="single" w:sz="4" w:space="0" w:color="auto"/>
            </w:tcBorders>
            <w:shd w:val="clear" w:color="auto" w:fill="E8F5F8"/>
          </w:tcPr>
          <w:p w14:paraId="188F6309"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4FD71833"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r w:rsidRPr="00681AAC">
              <w:rPr>
                <w:rFonts w:ascii="Times New Roman" w:eastAsia="Times New Roman" w:hAnsi="Times New Roman" w:cs="Times New Roman"/>
                <w:b/>
                <w:sz w:val="24"/>
                <w:szCs w:val="24"/>
                <w:lang w:val="sr-Cyrl-RS" w:eastAsia="sr-Latn-CS"/>
              </w:rPr>
              <w:t>Компетенциј</w:t>
            </w:r>
            <w:r w:rsidRPr="00681AAC">
              <w:rPr>
                <w:rFonts w:ascii="Times New Roman" w:eastAsia="Times New Roman" w:hAnsi="Times New Roman" w:cs="Times New Roman"/>
                <w:b/>
                <w:sz w:val="24"/>
                <w:szCs w:val="24"/>
                <w:lang w:val="sr-Latn-RS" w:eastAsia="sr-Latn-CS"/>
              </w:rPr>
              <w:t>e</w:t>
            </w:r>
          </w:p>
          <w:p w14:paraId="09C844C2"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sz w:val="24"/>
                <w:szCs w:val="24"/>
                <w:lang w:val="sr-Cyrl-RS" w:eastAsia="sr-Latn-CS"/>
              </w:rPr>
              <w:t>К1, К2</w:t>
            </w:r>
            <w:r w:rsidRPr="00681AAC">
              <w:rPr>
                <w:rFonts w:ascii="Times New Roman" w:eastAsia="Times New Roman" w:hAnsi="Times New Roman" w:cs="Times New Roman"/>
                <w:sz w:val="24"/>
                <w:szCs w:val="24"/>
                <w:lang w:val="sr-Latn-RS" w:eastAsia="sr-Latn-CS"/>
              </w:rPr>
              <w:t>,</w:t>
            </w:r>
          </w:p>
          <w:p w14:paraId="63026CFD"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RS" w:eastAsia="sr-Latn-CS"/>
              </w:rPr>
              <w:t>К3, К4</w:t>
            </w:r>
          </w:p>
        </w:tc>
        <w:tc>
          <w:tcPr>
            <w:tcW w:w="2724" w:type="dxa"/>
            <w:gridSpan w:val="2"/>
            <w:tcBorders>
              <w:top w:val="double" w:sz="4" w:space="0" w:color="auto"/>
              <w:left w:val="single" w:sz="4" w:space="0" w:color="auto"/>
              <w:bottom w:val="double" w:sz="4" w:space="0" w:color="auto"/>
              <w:right w:val="single" w:sz="4" w:space="0" w:color="auto"/>
            </w:tcBorders>
            <w:shd w:val="clear" w:color="auto" w:fill="E8F5F8"/>
          </w:tcPr>
          <w:p w14:paraId="6F1C0DAF"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p>
          <w:p w14:paraId="2245E25F"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Име и презиме</w:t>
            </w:r>
          </w:p>
        </w:tc>
        <w:tc>
          <w:tcPr>
            <w:tcW w:w="1838" w:type="dxa"/>
            <w:gridSpan w:val="2"/>
            <w:tcBorders>
              <w:top w:val="double" w:sz="4" w:space="0" w:color="auto"/>
              <w:left w:val="single" w:sz="4" w:space="0" w:color="auto"/>
              <w:bottom w:val="double" w:sz="4" w:space="0" w:color="auto"/>
              <w:right w:val="single" w:sz="4" w:space="0" w:color="auto"/>
            </w:tcBorders>
            <w:shd w:val="clear" w:color="auto" w:fill="E8F5F8"/>
          </w:tcPr>
          <w:p w14:paraId="6E0A0A49"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p>
          <w:p w14:paraId="12398011"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b/>
                <w:sz w:val="24"/>
                <w:szCs w:val="24"/>
                <w:lang w:val="sr-Cyrl-CS" w:eastAsia="sr-Latn-CS"/>
              </w:rPr>
              <w:t>Начин учествовања</w:t>
            </w:r>
          </w:p>
        </w:tc>
        <w:tc>
          <w:tcPr>
            <w:tcW w:w="1836" w:type="dxa"/>
            <w:gridSpan w:val="2"/>
            <w:tcBorders>
              <w:top w:val="double" w:sz="4" w:space="0" w:color="auto"/>
              <w:left w:val="single" w:sz="4" w:space="0" w:color="auto"/>
              <w:bottom w:val="double" w:sz="4" w:space="0" w:color="auto"/>
              <w:right w:val="single" w:sz="4" w:space="0" w:color="auto"/>
            </w:tcBorders>
            <w:shd w:val="clear" w:color="auto" w:fill="E8F5F8"/>
          </w:tcPr>
          <w:p w14:paraId="42F2D53B"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p>
          <w:p w14:paraId="78EB1617"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r w:rsidRPr="00681AAC">
              <w:rPr>
                <w:rFonts w:ascii="Times New Roman" w:eastAsia="Times New Roman" w:hAnsi="Times New Roman" w:cs="Times New Roman"/>
                <w:b/>
                <w:sz w:val="24"/>
                <w:szCs w:val="24"/>
                <w:lang w:val="sr-Cyrl-CS" w:eastAsia="sr-Latn-CS"/>
              </w:rPr>
              <w:t>Ниво</w:t>
            </w:r>
          </w:p>
          <w:p w14:paraId="6DBB7281"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(стручни органи)</w:t>
            </w:r>
          </w:p>
        </w:tc>
        <w:tc>
          <w:tcPr>
            <w:tcW w:w="1494" w:type="dxa"/>
            <w:tcBorders>
              <w:top w:val="double" w:sz="4" w:space="0" w:color="auto"/>
              <w:left w:val="single" w:sz="4" w:space="0" w:color="auto"/>
              <w:bottom w:val="double" w:sz="4" w:space="0" w:color="auto"/>
              <w:right w:val="double" w:sz="4" w:space="0" w:color="auto"/>
            </w:tcBorders>
            <w:shd w:val="clear" w:color="auto" w:fill="E8F5F8"/>
          </w:tcPr>
          <w:p w14:paraId="4B24AC55"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p>
          <w:p w14:paraId="58F42141"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r w:rsidRPr="00681AAC">
              <w:rPr>
                <w:rFonts w:ascii="Times New Roman" w:eastAsia="Times New Roman" w:hAnsi="Times New Roman" w:cs="Times New Roman"/>
                <w:b/>
                <w:sz w:val="24"/>
                <w:szCs w:val="24"/>
                <w:lang w:val="sr-Cyrl-CS" w:eastAsia="sr-Latn-CS"/>
              </w:rPr>
              <w:t>Планирано време</w:t>
            </w:r>
          </w:p>
        </w:tc>
      </w:tr>
      <w:tr w:rsidR="00681AAC" w:rsidRPr="00681AAC" w14:paraId="34F55125" w14:textId="77777777" w:rsidTr="00681AAC">
        <w:trPr>
          <w:trHeight w:val="435"/>
          <w:jc w:val="center"/>
        </w:trPr>
        <w:tc>
          <w:tcPr>
            <w:tcW w:w="2786" w:type="dxa"/>
            <w:vMerge w:val="restart"/>
            <w:tcBorders>
              <w:top w:val="double" w:sz="4" w:space="0" w:color="auto"/>
              <w:left w:val="double" w:sz="4" w:space="0" w:color="auto"/>
              <w:right w:val="double" w:sz="4" w:space="0" w:color="auto"/>
            </w:tcBorders>
            <w:shd w:val="clear" w:color="auto" w:fill="EBF8FF"/>
          </w:tcPr>
          <w:p w14:paraId="7FED5621"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 xml:space="preserve">Извођење угледног часа/активности </w:t>
            </w:r>
          </w:p>
          <w:p w14:paraId="4F0E2088"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(са дискусијом и анализом)</w:t>
            </w:r>
          </w:p>
        </w:tc>
        <w:tc>
          <w:tcPr>
            <w:tcW w:w="3267" w:type="dxa"/>
            <w:tcBorders>
              <w:top w:val="double" w:sz="4" w:space="0" w:color="auto"/>
              <w:left w:val="double" w:sz="4" w:space="0" w:color="auto"/>
              <w:bottom w:val="single" w:sz="4" w:space="0" w:color="auto"/>
              <w:right w:val="single" w:sz="4" w:space="0" w:color="auto"/>
            </w:tcBorders>
          </w:tcPr>
          <w:p w14:paraId="6C02D4A6"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Угледни час</w:t>
            </w:r>
          </w:p>
        </w:tc>
        <w:tc>
          <w:tcPr>
            <w:tcW w:w="1349" w:type="dxa"/>
            <w:gridSpan w:val="2"/>
            <w:tcBorders>
              <w:top w:val="double" w:sz="4" w:space="0" w:color="auto"/>
              <w:left w:val="single" w:sz="4" w:space="0" w:color="auto"/>
              <w:bottom w:val="single" w:sz="4" w:space="0" w:color="auto"/>
              <w:right w:val="single" w:sz="4" w:space="0" w:color="auto"/>
            </w:tcBorders>
            <w:shd w:val="clear" w:color="auto" w:fill="auto"/>
          </w:tcPr>
          <w:p w14:paraId="43A4DCF0"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К1</w:t>
            </w:r>
          </w:p>
        </w:tc>
        <w:tc>
          <w:tcPr>
            <w:tcW w:w="2724" w:type="dxa"/>
            <w:gridSpan w:val="2"/>
            <w:tcBorders>
              <w:top w:val="double" w:sz="4" w:space="0" w:color="auto"/>
              <w:left w:val="single" w:sz="4" w:space="0" w:color="auto"/>
              <w:bottom w:val="single" w:sz="4" w:space="0" w:color="auto"/>
              <w:right w:val="single" w:sz="4" w:space="0" w:color="auto"/>
            </w:tcBorders>
            <w:shd w:val="clear" w:color="auto" w:fill="auto"/>
          </w:tcPr>
          <w:p w14:paraId="26BCCE1D"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343BE9B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Звонко Лазаров</w:t>
            </w:r>
          </w:p>
          <w:p w14:paraId="79827170"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Маја Вукомановић</w:t>
            </w:r>
          </w:p>
        </w:tc>
        <w:tc>
          <w:tcPr>
            <w:tcW w:w="1838" w:type="dxa"/>
            <w:gridSpan w:val="2"/>
            <w:tcBorders>
              <w:top w:val="double" w:sz="4" w:space="0" w:color="auto"/>
              <w:left w:val="single" w:sz="4" w:space="0" w:color="auto"/>
              <w:bottom w:val="single" w:sz="4" w:space="0" w:color="auto"/>
              <w:right w:val="single" w:sz="4" w:space="0" w:color="auto"/>
            </w:tcBorders>
            <w:shd w:val="clear" w:color="auto" w:fill="auto"/>
          </w:tcPr>
          <w:p w14:paraId="1C46D2F8" w14:textId="77777777" w:rsidR="00681AAC" w:rsidRPr="00681AAC" w:rsidRDefault="00681AAC" w:rsidP="00681AAC">
            <w:pPr>
              <w:spacing w:before="0" w:after="0" w:line="240" w:lineRule="auto"/>
              <w:rPr>
                <w:rFonts w:ascii="Times New Roman" w:eastAsia="Times New Roman" w:hAnsi="Times New Roman" w:cs="Times New Roman"/>
                <w:lang w:val="sr-Latn-RS" w:eastAsia="sr-Latn-CS"/>
              </w:rPr>
            </w:pPr>
            <w:r w:rsidRPr="00681AAC">
              <w:rPr>
                <w:rFonts w:ascii="Times New Roman" w:eastAsia="Times New Roman" w:hAnsi="Times New Roman" w:cs="Times New Roman"/>
                <w:lang w:val="sr-Cyrl-CS" w:eastAsia="sr-Latn-CS"/>
              </w:rPr>
              <w:t>Присуство, анализа, дискусија</w:t>
            </w:r>
          </w:p>
        </w:tc>
        <w:tc>
          <w:tcPr>
            <w:tcW w:w="1836" w:type="dxa"/>
            <w:gridSpan w:val="2"/>
            <w:tcBorders>
              <w:top w:val="double" w:sz="4" w:space="0" w:color="auto"/>
              <w:left w:val="single" w:sz="4" w:space="0" w:color="auto"/>
              <w:bottom w:val="single" w:sz="4" w:space="0" w:color="auto"/>
              <w:right w:val="single" w:sz="4" w:space="0" w:color="auto"/>
            </w:tcBorders>
          </w:tcPr>
          <w:p w14:paraId="6418428B"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Стручна већа</w:t>
            </w:r>
          </w:p>
        </w:tc>
        <w:tc>
          <w:tcPr>
            <w:tcW w:w="1494" w:type="dxa"/>
            <w:tcBorders>
              <w:top w:val="double" w:sz="4" w:space="0" w:color="auto"/>
              <w:left w:val="single" w:sz="4" w:space="0" w:color="auto"/>
              <w:bottom w:val="single" w:sz="4" w:space="0" w:color="auto"/>
              <w:right w:val="double" w:sz="4" w:space="0" w:color="auto"/>
            </w:tcBorders>
          </w:tcPr>
          <w:p w14:paraId="11BDAF28"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У току године, по 3 посећена часа</w:t>
            </w:r>
          </w:p>
        </w:tc>
      </w:tr>
      <w:tr w:rsidR="00681AAC" w:rsidRPr="00681AAC" w14:paraId="55004614" w14:textId="77777777" w:rsidTr="00681AAC">
        <w:trPr>
          <w:trHeight w:val="376"/>
          <w:jc w:val="center"/>
        </w:trPr>
        <w:tc>
          <w:tcPr>
            <w:tcW w:w="2786" w:type="dxa"/>
            <w:vMerge/>
            <w:tcBorders>
              <w:left w:val="double" w:sz="4" w:space="0" w:color="auto"/>
              <w:bottom w:val="single" w:sz="4" w:space="0" w:color="31849B"/>
              <w:right w:val="double" w:sz="4" w:space="0" w:color="auto"/>
            </w:tcBorders>
            <w:shd w:val="clear" w:color="auto" w:fill="EBF8FF"/>
          </w:tcPr>
          <w:p w14:paraId="4236DA73"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3267" w:type="dxa"/>
            <w:tcBorders>
              <w:top w:val="single" w:sz="4" w:space="0" w:color="auto"/>
              <w:left w:val="double" w:sz="4" w:space="0" w:color="auto"/>
              <w:right w:val="single" w:sz="4" w:space="0" w:color="auto"/>
            </w:tcBorders>
          </w:tcPr>
          <w:p w14:paraId="4D6737B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 xml:space="preserve">„Хуманизам и ренесанса“ угледни час </w:t>
            </w:r>
          </w:p>
        </w:tc>
        <w:tc>
          <w:tcPr>
            <w:tcW w:w="1349" w:type="dxa"/>
            <w:gridSpan w:val="2"/>
            <w:tcBorders>
              <w:top w:val="single" w:sz="4" w:space="0" w:color="auto"/>
              <w:left w:val="single" w:sz="4" w:space="0" w:color="auto"/>
              <w:right w:val="single" w:sz="4" w:space="0" w:color="auto"/>
            </w:tcBorders>
            <w:shd w:val="clear" w:color="auto" w:fill="auto"/>
          </w:tcPr>
          <w:p w14:paraId="0BD1E57E"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К1, К2</w:t>
            </w:r>
          </w:p>
        </w:tc>
        <w:tc>
          <w:tcPr>
            <w:tcW w:w="2724" w:type="dxa"/>
            <w:gridSpan w:val="2"/>
            <w:tcBorders>
              <w:top w:val="single" w:sz="4" w:space="0" w:color="auto"/>
              <w:left w:val="single" w:sz="4" w:space="0" w:color="auto"/>
              <w:right w:val="single" w:sz="4" w:space="0" w:color="auto"/>
            </w:tcBorders>
            <w:shd w:val="clear" w:color="auto" w:fill="auto"/>
          </w:tcPr>
          <w:p w14:paraId="0E5DBD1C"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Томислав Стошић</w:t>
            </w:r>
          </w:p>
        </w:tc>
        <w:tc>
          <w:tcPr>
            <w:tcW w:w="1838" w:type="dxa"/>
            <w:gridSpan w:val="2"/>
            <w:tcBorders>
              <w:top w:val="single" w:sz="4" w:space="0" w:color="auto"/>
              <w:left w:val="single" w:sz="4" w:space="0" w:color="auto"/>
              <w:right w:val="single" w:sz="4" w:space="0" w:color="auto"/>
            </w:tcBorders>
            <w:shd w:val="clear" w:color="auto" w:fill="auto"/>
          </w:tcPr>
          <w:p w14:paraId="3D2CA6B3"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Извођење, организација</w:t>
            </w:r>
          </w:p>
        </w:tc>
        <w:tc>
          <w:tcPr>
            <w:tcW w:w="1836" w:type="dxa"/>
            <w:gridSpan w:val="2"/>
            <w:tcBorders>
              <w:top w:val="single" w:sz="4" w:space="0" w:color="auto"/>
              <w:left w:val="single" w:sz="4" w:space="0" w:color="auto"/>
              <w:right w:val="single" w:sz="4" w:space="0" w:color="auto"/>
            </w:tcBorders>
          </w:tcPr>
          <w:p w14:paraId="7503FE76"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ОЗ 6.разреда</w:t>
            </w:r>
          </w:p>
        </w:tc>
        <w:tc>
          <w:tcPr>
            <w:tcW w:w="1494" w:type="dxa"/>
            <w:tcBorders>
              <w:top w:val="single" w:sz="4" w:space="0" w:color="auto"/>
              <w:left w:val="single" w:sz="4" w:space="0" w:color="auto"/>
              <w:right w:val="double" w:sz="4" w:space="0" w:color="auto"/>
            </w:tcBorders>
          </w:tcPr>
          <w:p w14:paraId="3545E21D"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2 наставна часа</w:t>
            </w:r>
          </w:p>
        </w:tc>
      </w:tr>
      <w:tr w:rsidR="00681AAC" w:rsidRPr="00681AAC" w14:paraId="651AADFC" w14:textId="77777777" w:rsidTr="00681AAC">
        <w:trPr>
          <w:trHeight w:val="534"/>
          <w:jc w:val="center"/>
        </w:trPr>
        <w:tc>
          <w:tcPr>
            <w:tcW w:w="2786" w:type="dxa"/>
            <w:tcBorders>
              <w:top w:val="double" w:sz="4" w:space="0" w:color="auto"/>
              <w:left w:val="double" w:sz="4" w:space="0" w:color="auto"/>
              <w:right w:val="double" w:sz="4" w:space="0" w:color="auto"/>
            </w:tcBorders>
            <w:shd w:val="clear" w:color="auto" w:fill="EBF8FF"/>
          </w:tcPr>
          <w:p w14:paraId="068D5B6A"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 xml:space="preserve">Приказ књиге, приручника, дидактичког материјала, </w:t>
            </w:r>
            <w:r w:rsidRPr="00681AAC">
              <w:rPr>
                <w:rFonts w:ascii="Times New Roman" w:eastAsia="Times New Roman" w:hAnsi="Times New Roman" w:cs="Times New Roman"/>
                <w:sz w:val="24"/>
                <w:szCs w:val="24"/>
                <w:lang w:val="sr-Cyrl-CS" w:eastAsia="sr-Latn-CS"/>
              </w:rPr>
              <w:lastRenderedPageBreak/>
              <w:t>стручног чланка, различите врсте истраживања</w:t>
            </w:r>
            <w:r w:rsidRPr="00681AAC">
              <w:rPr>
                <w:rFonts w:ascii="Times New Roman" w:eastAsia="Times New Roman" w:hAnsi="Times New Roman" w:cs="Times New Roman"/>
                <w:sz w:val="24"/>
                <w:szCs w:val="24"/>
                <w:lang w:val="ru-RU" w:eastAsia="sr-Latn-CS"/>
              </w:rPr>
              <w:t xml:space="preserve"> резултата праћења развоја детета</w:t>
            </w:r>
            <w:r w:rsidRPr="00681AAC">
              <w:rPr>
                <w:rFonts w:ascii="Times New Roman" w:eastAsia="Times New Roman" w:hAnsi="Times New Roman" w:cs="Times New Roman"/>
                <w:sz w:val="24"/>
                <w:szCs w:val="24"/>
                <w:lang w:val="sr-Cyrl-CS" w:eastAsia="sr-Latn-CS"/>
              </w:rPr>
              <w:t xml:space="preserve"> (са дискусијом и анализа)</w:t>
            </w:r>
          </w:p>
        </w:tc>
        <w:tc>
          <w:tcPr>
            <w:tcW w:w="3267" w:type="dxa"/>
            <w:tcBorders>
              <w:top w:val="double" w:sz="4" w:space="0" w:color="auto"/>
              <w:left w:val="double" w:sz="4" w:space="0" w:color="auto"/>
              <w:right w:val="single" w:sz="4" w:space="0" w:color="auto"/>
            </w:tcBorders>
            <w:shd w:val="clear" w:color="auto" w:fill="auto"/>
          </w:tcPr>
          <w:p w14:paraId="77F8A56E" w14:textId="77777777" w:rsidR="00681AAC" w:rsidRPr="00681AAC" w:rsidRDefault="00681AAC" w:rsidP="00681AAC">
            <w:pPr>
              <w:spacing w:before="0" w:after="0" w:line="240" w:lineRule="auto"/>
              <w:rPr>
                <w:rFonts w:ascii="Times New Roman" w:eastAsia="Times New Roman" w:hAnsi="Times New Roman" w:cs="Times New Roman"/>
                <w:sz w:val="22"/>
                <w:szCs w:val="22"/>
                <w:lang w:val="sr-Cyrl-CS" w:eastAsia="sr-Latn-CS"/>
              </w:rPr>
            </w:pPr>
            <w:r w:rsidRPr="00681AAC">
              <w:rPr>
                <w:rFonts w:ascii="Times New Roman" w:eastAsia="Times New Roman" w:hAnsi="Times New Roman" w:cs="Times New Roman"/>
                <w:sz w:val="22"/>
                <w:szCs w:val="22"/>
                <w:lang w:val="sr-Cyrl-CS" w:eastAsia="sr-Latn-CS"/>
              </w:rPr>
              <w:lastRenderedPageBreak/>
              <w:t>Вођење и анализа напредка сваког детета- напредка моторике и развој</w:t>
            </w:r>
          </w:p>
          <w:p w14:paraId="18EF6872"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1349" w:type="dxa"/>
            <w:gridSpan w:val="2"/>
            <w:tcBorders>
              <w:top w:val="double" w:sz="4" w:space="0" w:color="auto"/>
              <w:left w:val="single" w:sz="4" w:space="0" w:color="auto"/>
              <w:right w:val="single" w:sz="4" w:space="0" w:color="auto"/>
            </w:tcBorders>
            <w:shd w:val="clear" w:color="auto" w:fill="auto"/>
          </w:tcPr>
          <w:p w14:paraId="33869E14"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lastRenderedPageBreak/>
              <w:t>К1</w:t>
            </w:r>
          </w:p>
          <w:p w14:paraId="4E6B35BD"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01F970A6"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К1</w:t>
            </w:r>
          </w:p>
          <w:p w14:paraId="596353BD"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lastRenderedPageBreak/>
              <w:t>К1</w:t>
            </w:r>
          </w:p>
          <w:p w14:paraId="529065C9"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089D9E9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2724" w:type="dxa"/>
            <w:gridSpan w:val="2"/>
            <w:tcBorders>
              <w:top w:val="double" w:sz="4" w:space="0" w:color="auto"/>
              <w:left w:val="single" w:sz="4" w:space="0" w:color="auto"/>
              <w:bottom w:val="single" w:sz="4" w:space="0" w:color="auto"/>
              <w:right w:val="single" w:sz="4" w:space="0" w:color="auto"/>
            </w:tcBorders>
            <w:shd w:val="clear" w:color="auto" w:fill="auto"/>
          </w:tcPr>
          <w:p w14:paraId="21DB01F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lastRenderedPageBreak/>
              <w:t>Благоје Копривица</w:t>
            </w:r>
          </w:p>
          <w:p w14:paraId="69E84B02"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Звонко Лазаров</w:t>
            </w:r>
          </w:p>
        </w:tc>
        <w:tc>
          <w:tcPr>
            <w:tcW w:w="183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F926E7C"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RS" w:eastAsia="sr-Latn-CS"/>
              </w:rPr>
              <w:t>Аутор излагач</w:t>
            </w:r>
            <w:r w:rsidRPr="00681AAC">
              <w:rPr>
                <w:rFonts w:ascii="Times New Roman" w:eastAsia="Times New Roman" w:hAnsi="Times New Roman" w:cs="Times New Roman"/>
                <w:lang w:val="sr-Cyrl-CS" w:eastAsia="sr-Latn-CS"/>
              </w:rPr>
              <w:t xml:space="preserve"> тема 1,2,3, Присуство, анализа, дискусија </w:t>
            </w:r>
            <w:r w:rsidRPr="00681AAC">
              <w:rPr>
                <w:rFonts w:ascii="Times New Roman" w:eastAsia="Times New Roman" w:hAnsi="Times New Roman" w:cs="Times New Roman"/>
                <w:lang w:val="sr-Cyrl-CS" w:eastAsia="sr-Latn-CS"/>
              </w:rPr>
              <w:lastRenderedPageBreak/>
              <w:t>теме 4</w:t>
            </w:r>
          </w:p>
        </w:tc>
        <w:tc>
          <w:tcPr>
            <w:tcW w:w="1836" w:type="dxa"/>
            <w:gridSpan w:val="2"/>
            <w:tcBorders>
              <w:top w:val="double" w:sz="4" w:space="0" w:color="auto"/>
              <w:left w:val="single" w:sz="4" w:space="0" w:color="auto"/>
              <w:right w:val="single" w:sz="4" w:space="0" w:color="auto"/>
            </w:tcBorders>
            <w:shd w:val="clear" w:color="auto" w:fill="auto"/>
          </w:tcPr>
          <w:p w14:paraId="7FA54DF4"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03AC91B7" w14:textId="77777777" w:rsidR="00681AAC" w:rsidRPr="00681AAC" w:rsidRDefault="00681AAC" w:rsidP="00681AAC">
            <w:pPr>
              <w:spacing w:before="0" w:after="0" w:line="240" w:lineRule="auto"/>
              <w:rPr>
                <w:rFonts w:ascii="Times New Roman" w:eastAsia="Times New Roman" w:hAnsi="Times New Roman" w:cs="Times New Roman"/>
                <w:lang w:val="sr-Latn-CS" w:eastAsia="sr-Latn-CS"/>
              </w:rPr>
            </w:pPr>
            <w:r w:rsidRPr="00681AAC">
              <w:rPr>
                <w:rFonts w:ascii="Times New Roman" w:eastAsia="Times New Roman" w:hAnsi="Times New Roman" w:cs="Times New Roman"/>
                <w:lang w:val="sr-Cyrl-RS" w:eastAsia="sr-Latn-CS"/>
              </w:rPr>
              <w:t>Наставничко веће</w:t>
            </w:r>
          </w:p>
        </w:tc>
        <w:tc>
          <w:tcPr>
            <w:tcW w:w="1494" w:type="dxa"/>
            <w:tcBorders>
              <w:top w:val="double" w:sz="4" w:space="0" w:color="auto"/>
              <w:left w:val="single" w:sz="4" w:space="0" w:color="auto"/>
              <w:right w:val="double" w:sz="4" w:space="0" w:color="auto"/>
            </w:tcBorders>
            <w:vAlign w:val="center"/>
          </w:tcPr>
          <w:p w14:paraId="0E5EC791" w14:textId="77777777" w:rsidR="00681AAC" w:rsidRPr="00681AAC" w:rsidRDefault="00681AAC" w:rsidP="00681AAC">
            <w:pPr>
              <w:spacing w:before="0" w:after="0" w:line="240" w:lineRule="auto"/>
              <w:jc w:val="center"/>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током године</w:t>
            </w:r>
          </w:p>
        </w:tc>
      </w:tr>
      <w:tr w:rsidR="00681AAC" w:rsidRPr="00681AAC" w14:paraId="0F653217" w14:textId="77777777" w:rsidTr="00681AAC">
        <w:trPr>
          <w:trHeight w:val="619"/>
          <w:jc w:val="center"/>
        </w:trPr>
        <w:tc>
          <w:tcPr>
            <w:tcW w:w="2786" w:type="dxa"/>
            <w:vMerge w:val="restart"/>
            <w:tcBorders>
              <w:top w:val="double" w:sz="4" w:space="0" w:color="auto"/>
              <w:left w:val="double" w:sz="4" w:space="0" w:color="auto"/>
              <w:right w:val="double" w:sz="4" w:space="0" w:color="auto"/>
            </w:tcBorders>
            <w:shd w:val="clear" w:color="auto" w:fill="EBF8FF"/>
          </w:tcPr>
          <w:p w14:paraId="4B91921C"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RS" w:eastAsia="sr-Latn-CS"/>
              </w:rPr>
              <w:t xml:space="preserve">Остваривање </w:t>
            </w:r>
            <w:r w:rsidRPr="00681AAC">
              <w:rPr>
                <w:rFonts w:ascii="Times New Roman" w:eastAsia="Times New Roman" w:hAnsi="Times New Roman" w:cs="Times New Roman"/>
                <w:sz w:val="24"/>
                <w:szCs w:val="24"/>
                <w:lang w:eastAsia="sr-Latn-CS"/>
              </w:rPr>
              <w:t>пројек</w:t>
            </w:r>
            <w:r w:rsidRPr="00681AAC">
              <w:rPr>
                <w:rFonts w:ascii="Times New Roman" w:eastAsia="Times New Roman" w:hAnsi="Times New Roman" w:cs="Times New Roman"/>
                <w:sz w:val="24"/>
                <w:szCs w:val="24"/>
                <w:lang w:val="sr-Cyrl-RS" w:eastAsia="sr-Latn-CS"/>
              </w:rPr>
              <w:t>а</w:t>
            </w:r>
            <w:r w:rsidRPr="00681AAC">
              <w:rPr>
                <w:rFonts w:ascii="Times New Roman" w:eastAsia="Times New Roman" w:hAnsi="Times New Roman" w:cs="Times New Roman"/>
                <w:sz w:val="24"/>
                <w:szCs w:val="24"/>
                <w:lang w:eastAsia="sr-Latn-CS"/>
              </w:rPr>
              <w:t>т</w:t>
            </w:r>
            <w:r w:rsidRPr="00681AAC">
              <w:rPr>
                <w:rFonts w:ascii="Times New Roman" w:eastAsia="Times New Roman" w:hAnsi="Times New Roman" w:cs="Times New Roman"/>
                <w:sz w:val="24"/>
                <w:szCs w:val="24"/>
                <w:lang w:val="sr-Cyrl-RS" w:eastAsia="sr-Latn-CS"/>
              </w:rPr>
              <w:t>а</w:t>
            </w:r>
            <w:r w:rsidRPr="00681AAC">
              <w:rPr>
                <w:rFonts w:ascii="Times New Roman" w:eastAsia="Times New Roman" w:hAnsi="Times New Roman" w:cs="Times New Roman"/>
                <w:sz w:val="24"/>
                <w:szCs w:val="24"/>
                <w:lang w:val="sr-Latn-CS" w:eastAsia="sr-Latn-CS"/>
              </w:rPr>
              <w:t xml:space="preserve"> образовно-васпитног карактера</w:t>
            </w:r>
          </w:p>
        </w:tc>
        <w:tc>
          <w:tcPr>
            <w:tcW w:w="3267" w:type="dxa"/>
            <w:tcBorders>
              <w:top w:val="double" w:sz="4" w:space="0" w:color="auto"/>
              <w:left w:val="double" w:sz="4" w:space="0" w:color="auto"/>
              <w:bottom w:val="single" w:sz="4" w:space="0" w:color="auto"/>
              <w:right w:val="single" w:sz="4" w:space="0" w:color="auto"/>
            </w:tcBorders>
            <w:shd w:val="clear" w:color="auto" w:fill="auto"/>
            <w:vAlign w:val="center"/>
          </w:tcPr>
          <w:p w14:paraId="2A9F15CA"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2"/>
                <w:szCs w:val="22"/>
                <w:lang w:val="sr-Cyrl-RS" w:eastAsia="sr-Latn-CS"/>
              </w:rPr>
              <w:t>Присуство на активностима и предавањима које организује савез за школски спотрски савез</w:t>
            </w:r>
          </w:p>
        </w:tc>
        <w:tc>
          <w:tcPr>
            <w:tcW w:w="1349"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413A327"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2"/>
                <w:szCs w:val="22"/>
                <w:lang w:val="sr-Cyrl-RS" w:eastAsia="sr-Latn-CS"/>
              </w:rPr>
              <w:t>К1</w:t>
            </w:r>
          </w:p>
        </w:tc>
        <w:tc>
          <w:tcPr>
            <w:tcW w:w="272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066CE8E"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330F110D"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4"/>
                <w:szCs w:val="24"/>
                <w:lang w:val="sr-Cyrl-CS" w:eastAsia="sr-Latn-CS"/>
              </w:rPr>
              <w:t>Звонко Лазаров</w:t>
            </w:r>
          </w:p>
        </w:tc>
        <w:tc>
          <w:tcPr>
            <w:tcW w:w="183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40DF61D" w14:textId="77777777" w:rsidR="00681AAC" w:rsidRPr="00681AAC" w:rsidRDefault="00681AAC" w:rsidP="00681AAC">
            <w:pPr>
              <w:spacing w:before="0" w:after="0" w:line="240" w:lineRule="auto"/>
              <w:jc w:val="center"/>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Организатор</w:t>
            </w:r>
          </w:p>
        </w:tc>
        <w:tc>
          <w:tcPr>
            <w:tcW w:w="183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6A7A0F0" w14:textId="77777777" w:rsidR="00681AAC" w:rsidRPr="00681AAC" w:rsidRDefault="00681AAC" w:rsidP="00681AAC">
            <w:pPr>
              <w:spacing w:before="0" w:after="0" w:line="240" w:lineRule="auto"/>
              <w:jc w:val="center"/>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Актив нижих разреда</w:t>
            </w:r>
          </w:p>
        </w:tc>
        <w:tc>
          <w:tcPr>
            <w:tcW w:w="1494" w:type="dxa"/>
            <w:tcBorders>
              <w:top w:val="double" w:sz="4" w:space="0" w:color="auto"/>
              <w:left w:val="single" w:sz="4" w:space="0" w:color="auto"/>
              <w:bottom w:val="single" w:sz="4" w:space="0" w:color="auto"/>
              <w:right w:val="double" w:sz="4" w:space="0" w:color="auto"/>
            </w:tcBorders>
            <w:vAlign w:val="center"/>
          </w:tcPr>
          <w:p w14:paraId="67D5C7F7" w14:textId="77777777" w:rsidR="00681AAC" w:rsidRPr="00681AAC" w:rsidRDefault="00681AAC" w:rsidP="00681AAC">
            <w:pPr>
              <w:spacing w:before="0" w:after="0" w:line="240" w:lineRule="auto"/>
              <w:jc w:val="center"/>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-новембар 2024.г.</w:t>
            </w:r>
          </w:p>
        </w:tc>
      </w:tr>
      <w:tr w:rsidR="00681AAC" w:rsidRPr="00681AAC" w14:paraId="4767C31A" w14:textId="77777777" w:rsidTr="00681AAC">
        <w:trPr>
          <w:trHeight w:val="653"/>
          <w:jc w:val="center"/>
        </w:trPr>
        <w:tc>
          <w:tcPr>
            <w:tcW w:w="2786" w:type="dxa"/>
            <w:vMerge/>
            <w:tcBorders>
              <w:left w:val="double" w:sz="4" w:space="0" w:color="auto"/>
              <w:right w:val="double" w:sz="4" w:space="0" w:color="auto"/>
            </w:tcBorders>
            <w:shd w:val="clear" w:color="auto" w:fill="EBF8FF"/>
          </w:tcPr>
          <w:p w14:paraId="383F4A4A"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p>
        </w:tc>
        <w:tc>
          <w:tcPr>
            <w:tcW w:w="3267" w:type="dxa"/>
            <w:vMerge w:val="restart"/>
            <w:tcBorders>
              <w:top w:val="single" w:sz="4" w:space="0" w:color="auto"/>
              <w:left w:val="double" w:sz="4" w:space="0" w:color="auto"/>
              <w:right w:val="single" w:sz="4" w:space="0" w:color="auto"/>
            </w:tcBorders>
            <w:shd w:val="clear" w:color="auto" w:fill="auto"/>
          </w:tcPr>
          <w:p w14:paraId="6F11B99E"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p w14:paraId="160AE03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Учешће на школским манифестацијама, Бундевијада, Дан школе, школска слава</w:t>
            </w:r>
          </w:p>
          <w:p w14:paraId="3A4803D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1349" w:type="dxa"/>
            <w:gridSpan w:val="2"/>
            <w:vMerge w:val="restart"/>
            <w:tcBorders>
              <w:top w:val="single" w:sz="4" w:space="0" w:color="auto"/>
              <w:left w:val="single" w:sz="4" w:space="0" w:color="auto"/>
              <w:right w:val="single" w:sz="4" w:space="0" w:color="auto"/>
            </w:tcBorders>
            <w:shd w:val="clear" w:color="auto" w:fill="auto"/>
          </w:tcPr>
          <w:p w14:paraId="77C7CD27"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47165C03"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К3</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tcPr>
          <w:p w14:paraId="3FD4A8E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5C602FC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 xml:space="preserve">Звонко Лазаров </w:t>
            </w:r>
          </w:p>
        </w:tc>
        <w:tc>
          <w:tcPr>
            <w:tcW w:w="1838" w:type="dxa"/>
            <w:gridSpan w:val="2"/>
            <w:vMerge w:val="restart"/>
            <w:tcBorders>
              <w:top w:val="single" w:sz="4" w:space="0" w:color="auto"/>
              <w:left w:val="single" w:sz="4" w:space="0" w:color="auto"/>
              <w:right w:val="single" w:sz="4" w:space="0" w:color="auto"/>
            </w:tcBorders>
            <w:shd w:val="clear" w:color="auto" w:fill="auto"/>
          </w:tcPr>
          <w:p w14:paraId="7116F123"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Организатор, водитељ</w:t>
            </w:r>
          </w:p>
        </w:tc>
        <w:tc>
          <w:tcPr>
            <w:tcW w:w="1836" w:type="dxa"/>
            <w:gridSpan w:val="2"/>
            <w:vMerge w:val="restart"/>
            <w:tcBorders>
              <w:top w:val="single" w:sz="4" w:space="0" w:color="auto"/>
              <w:left w:val="single" w:sz="4" w:space="0" w:color="auto"/>
              <w:right w:val="single" w:sz="4" w:space="0" w:color="auto"/>
            </w:tcBorders>
            <w:shd w:val="clear" w:color="auto" w:fill="auto"/>
          </w:tcPr>
          <w:p w14:paraId="182DBCDC"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наставничко веће</w:t>
            </w:r>
          </w:p>
        </w:tc>
        <w:tc>
          <w:tcPr>
            <w:tcW w:w="1494" w:type="dxa"/>
            <w:vMerge w:val="restart"/>
            <w:tcBorders>
              <w:top w:val="single" w:sz="4" w:space="0" w:color="auto"/>
              <w:left w:val="single" w:sz="4" w:space="0" w:color="auto"/>
              <w:right w:val="double" w:sz="4" w:space="0" w:color="auto"/>
            </w:tcBorders>
          </w:tcPr>
          <w:p w14:paraId="2DB30230"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у току године</w:t>
            </w:r>
          </w:p>
        </w:tc>
      </w:tr>
      <w:tr w:rsidR="00681AAC" w:rsidRPr="00681AAC" w14:paraId="790EB569" w14:textId="77777777" w:rsidTr="00681AAC">
        <w:trPr>
          <w:trHeight w:val="626"/>
          <w:jc w:val="center"/>
        </w:trPr>
        <w:tc>
          <w:tcPr>
            <w:tcW w:w="2786" w:type="dxa"/>
            <w:vMerge/>
            <w:tcBorders>
              <w:left w:val="double" w:sz="4" w:space="0" w:color="auto"/>
              <w:right w:val="double" w:sz="4" w:space="0" w:color="auto"/>
            </w:tcBorders>
            <w:shd w:val="clear" w:color="auto" w:fill="EBF8FF"/>
          </w:tcPr>
          <w:p w14:paraId="72B4AA36"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p>
        </w:tc>
        <w:tc>
          <w:tcPr>
            <w:tcW w:w="3267" w:type="dxa"/>
            <w:vMerge/>
            <w:tcBorders>
              <w:left w:val="double" w:sz="4" w:space="0" w:color="auto"/>
              <w:right w:val="single" w:sz="4" w:space="0" w:color="auto"/>
            </w:tcBorders>
            <w:shd w:val="clear" w:color="auto" w:fill="auto"/>
          </w:tcPr>
          <w:p w14:paraId="17F2DDC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1349" w:type="dxa"/>
            <w:gridSpan w:val="2"/>
            <w:vMerge/>
            <w:tcBorders>
              <w:left w:val="single" w:sz="4" w:space="0" w:color="auto"/>
              <w:right w:val="single" w:sz="4" w:space="0" w:color="auto"/>
            </w:tcBorders>
            <w:shd w:val="clear" w:color="auto" w:fill="auto"/>
          </w:tcPr>
          <w:p w14:paraId="5B33781B"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p>
        </w:tc>
        <w:tc>
          <w:tcPr>
            <w:tcW w:w="2724" w:type="dxa"/>
            <w:gridSpan w:val="2"/>
            <w:tcBorders>
              <w:top w:val="single" w:sz="4" w:space="0" w:color="auto"/>
              <w:left w:val="single" w:sz="4" w:space="0" w:color="auto"/>
              <w:right w:val="single" w:sz="4" w:space="0" w:color="auto"/>
            </w:tcBorders>
            <w:shd w:val="clear" w:color="auto" w:fill="auto"/>
          </w:tcPr>
          <w:p w14:paraId="609388F6"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16FA2773"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Звонко Лазаров</w:t>
            </w:r>
          </w:p>
          <w:p w14:paraId="15C837B4"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Маја Вукомановић</w:t>
            </w:r>
          </w:p>
          <w:p w14:paraId="3D0DAE76"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Томислав Стошић</w:t>
            </w:r>
          </w:p>
        </w:tc>
        <w:tc>
          <w:tcPr>
            <w:tcW w:w="1838" w:type="dxa"/>
            <w:gridSpan w:val="2"/>
            <w:vMerge/>
            <w:tcBorders>
              <w:left w:val="single" w:sz="4" w:space="0" w:color="auto"/>
              <w:right w:val="single" w:sz="4" w:space="0" w:color="auto"/>
            </w:tcBorders>
            <w:shd w:val="clear" w:color="auto" w:fill="auto"/>
          </w:tcPr>
          <w:p w14:paraId="50EAB5F0" w14:textId="77777777" w:rsidR="00681AAC" w:rsidRPr="00681AAC" w:rsidRDefault="00681AAC" w:rsidP="00681AAC">
            <w:pPr>
              <w:spacing w:before="0" w:after="0" w:line="240" w:lineRule="auto"/>
              <w:rPr>
                <w:rFonts w:ascii="Times New Roman" w:eastAsia="Times New Roman" w:hAnsi="Times New Roman" w:cs="Times New Roman"/>
                <w:lang w:val="sr-Latn-RS" w:eastAsia="sr-Latn-CS"/>
              </w:rPr>
            </w:pPr>
          </w:p>
        </w:tc>
        <w:tc>
          <w:tcPr>
            <w:tcW w:w="1836" w:type="dxa"/>
            <w:gridSpan w:val="2"/>
            <w:vMerge/>
            <w:tcBorders>
              <w:left w:val="single" w:sz="4" w:space="0" w:color="auto"/>
              <w:right w:val="single" w:sz="4" w:space="0" w:color="auto"/>
            </w:tcBorders>
            <w:shd w:val="clear" w:color="auto" w:fill="auto"/>
          </w:tcPr>
          <w:p w14:paraId="5752A68E" w14:textId="77777777" w:rsidR="00681AAC" w:rsidRPr="00681AAC" w:rsidRDefault="00681AAC" w:rsidP="00681AAC">
            <w:pPr>
              <w:spacing w:before="0" w:after="0" w:line="240" w:lineRule="auto"/>
              <w:rPr>
                <w:rFonts w:ascii="Times New Roman" w:eastAsia="Times New Roman" w:hAnsi="Times New Roman" w:cs="Times New Roman"/>
                <w:lang w:val="sr-Latn-RS" w:eastAsia="sr-Latn-CS"/>
              </w:rPr>
            </w:pPr>
          </w:p>
        </w:tc>
        <w:tc>
          <w:tcPr>
            <w:tcW w:w="1494" w:type="dxa"/>
            <w:vMerge/>
            <w:tcBorders>
              <w:left w:val="single" w:sz="4" w:space="0" w:color="auto"/>
              <w:right w:val="double" w:sz="4" w:space="0" w:color="auto"/>
            </w:tcBorders>
          </w:tcPr>
          <w:p w14:paraId="18CC84C8" w14:textId="77777777" w:rsidR="00681AAC" w:rsidRPr="00681AAC" w:rsidRDefault="00681AAC" w:rsidP="00681AAC">
            <w:pPr>
              <w:spacing w:before="0" w:after="0" w:line="240" w:lineRule="auto"/>
              <w:rPr>
                <w:rFonts w:ascii="Times New Roman" w:eastAsia="Times New Roman" w:hAnsi="Times New Roman" w:cs="Times New Roman"/>
                <w:lang w:val="sr-Latn-RS" w:eastAsia="sr-Latn-CS"/>
              </w:rPr>
            </w:pPr>
          </w:p>
        </w:tc>
      </w:tr>
      <w:tr w:rsidR="00681AAC" w:rsidRPr="00681AAC" w14:paraId="78D01852" w14:textId="77777777" w:rsidTr="00681AAC">
        <w:trPr>
          <w:trHeight w:val="582"/>
          <w:jc w:val="center"/>
        </w:trPr>
        <w:tc>
          <w:tcPr>
            <w:tcW w:w="2786" w:type="dxa"/>
            <w:tcBorders>
              <w:top w:val="double" w:sz="4" w:space="0" w:color="auto"/>
              <w:left w:val="double" w:sz="4" w:space="0" w:color="auto"/>
              <w:bottom w:val="single" w:sz="4" w:space="0" w:color="31849B"/>
              <w:right w:val="double" w:sz="4" w:space="0" w:color="auto"/>
            </w:tcBorders>
            <w:shd w:val="clear" w:color="auto" w:fill="EBF8FF"/>
          </w:tcPr>
          <w:p w14:paraId="4452654C"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ru-RU" w:eastAsia="sr-Latn-CS"/>
              </w:rPr>
              <w:t>Остваривање програма од националног значаја у установи</w:t>
            </w:r>
          </w:p>
        </w:tc>
        <w:tc>
          <w:tcPr>
            <w:tcW w:w="3267" w:type="dxa"/>
            <w:tcBorders>
              <w:top w:val="double" w:sz="4" w:space="0" w:color="auto"/>
              <w:left w:val="double" w:sz="4" w:space="0" w:color="auto"/>
              <w:right w:val="single" w:sz="4" w:space="0" w:color="auto"/>
            </w:tcBorders>
            <w:shd w:val="clear" w:color="auto" w:fill="auto"/>
          </w:tcPr>
          <w:p w14:paraId="2804DAA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Крос РТСа</w:t>
            </w:r>
          </w:p>
          <w:p w14:paraId="5D45A597"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1349" w:type="dxa"/>
            <w:gridSpan w:val="2"/>
            <w:tcBorders>
              <w:top w:val="double" w:sz="4" w:space="0" w:color="auto"/>
              <w:left w:val="single" w:sz="4" w:space="0" w:color="auto"/>
              <w:right w:val="single" w:sz="4" w:space="0" w:color="auto"/>
            </w:tcBorders>
            <w:shd w:val="clear" w:color="auto" w:fill="auto"/>
          </w:tcPr>
          <w:p w14:paraId="53EE7908"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К4</w:t>
            </w:r>
          </w:p>
        </w:tc>
        <w:tc>
          <w:tcPr>
            <w:tcW w:w="2724" w:type="dxa"/>
            <w:gridSpan w:val="2"/>
            <w:tcBorders>
              <w:top w:val="double" w:sz="4" w:space="0" w:color="auto"/>
              <w:left w:val="single" w:sz="4" w:space="0" w:color="auto"/>
              <w:right w:val="single" w:sz="4" w:space="0" w:color="auto"/>
            </w:tcBorders>
            <w:shd w:val="clear" w:color="auto" w:fill="auto"/>
            <w:vAlign w:val="center"/>
          </w:tcPr>
          <w:p w14:paraId="7EA60650"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424D262B"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4"/>
                <w:szCs w:val="24"/>
                <w:lang w:val="sr-Cyrl-CS" w:eastAsia="sr-Latn-CS"/>
              </w:rPr>
              <w:t>Звонко Лазаров</w:t>
            </w:r>
          </w:p>
        </w:tc>
        <w:tc>
          <w:tcPr>
            <w:tcW w:w="1838" w:type="dxa"/>
            <w:gridSpan w:val="2"/>
            <w:tcBorders>
              <w:top w:val="double" w:sz="4" w:space="0" w:color="auto"/>
              <w:left w:val="single" w:sz="4" w:space="0" w:color="auto"/>
              <w:right w:val="single" w:sz="4" w:space="0" w:color="auto"/>
            </w:tcBorders>
            <w:shd w:val="clear" w:color="auto" w:fill="auto"/>
          </w:tcPr>
          <w:p w14:paraId="24BE2A3F"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Учешће</w:t>
            </w:r>
          </w:p>
        </w:tc>
        <w:tc>
          <w:tcPr>
            <w:tcW w:w="1836" w:type="dxa"/>
            <w:gridSpan w:val="2"/>
            <w:tcBorders>
              <w:top w:val="double" w:sz="4" w:space="0" w:color="auto"/>
              <w:left w:val="single" w:sz="4" w:space="0" w:color="auto"/>
              <w:right w:val="single" w:sz="4" w:space="0" w:color="auto"/>
            </w:tcBorders>
            <w:shd w:val="clear" w:color="auto" w:fill="auto"/>
          </w:tcPr>
          <w:p w14:paraId="2E677892"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Школа</w:t>
            </w:r>
          </w:p>
        </w:tc>
        <w:tc>
          <w:tcPr>
            <w:tcW w:w="1494" w:type="dxa"/>
            <w:tcBorders>
              <w:top w:val="double" w:sz="4" w:space="0" w:color="auto"/>
              <w:left w:val="single" w:sz="4" w:space="0" w:color="auto"/>
              <w:right w:val="double" w:sz="4" w:space="0" w:color="auto"/>
            </w:tcBorders>
          </w:tcPr>
          <w:p w14:paraId="52895008"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Током године</w:t>
            </w:r>
          </w:p>
        </w:tc>
      </w:tr>
      <w:tr w:rsidR="00681AAC" w:rsidRPr="00681AAC" w14:paraId="5D1CFF5C" w14:textId="77777777" w:rsidTr="00681AAC">
        <w:trPr>
          <w:trHeight w:val="1124"/>
          <w:jc w:val="center"/>
        </w:trPr>
        <w:tc>
          <w:tcPr>
            <w:tcW w:w="2786" w:type="dxa"/>
            <w:tcBorders>
              <w:top w:val="double" w:sz="4" w:space="0" w:color="auto"/>
              <w:left w:val="double" w:sz="4" w:space="0" w:color="auto"/>
              <w:bottom w:val="single" w:sz="4" w:space="0" w:color="31849B"/>
              <w:right w:val="double" w:sz="4" w:space="0" w:color="auto"/>
            </w:tcBorders>
            <w:shd w:val="clear" w:color="auto" w:fill="EBF8FF"/>
          </w:tcPr>
          <w:p w14:paraId="624204B0"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ru-RU" w:eastAsia="sr-Latn-CS"/>
              </w:rPr>
              <w:t>Облик стручног усавршавања који је припремљен и остварен у установи у складу са потребама запослених</w:t>
            </w:r>
          </w:p>
        </w:tc>
        <w:tc>
          <w:tcPr>
            <w:tcW w:w="3267" w:type="dxa"/>
            <w:tcBorders>
              <w:top w:val="double" w:sz="4" w:space="0" w:color="auto"/>
              <w:left w:val="double" w:sz="4" w:space="0" w:color="auto"/>
              <w:right w:val="single" w:sz="4" w:space="0" w:color="auto"/>
            </w:tcBorders>
            <w:shd w:val="clear" w:color="auto" w:fill="auto"/>
          </w:tcPr>
          <w:p w14:paraId="19BABA5E"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Обука поступање у кризним ситуацијама</w:t>
            </w:r>
          </w:p>
          <w:p w14:paraId="2B8C673D"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p w14:paraId="446166C0"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Обука Протокол поступања у установи</w:t>
            </w:r>
          </w:p>
        </w:tc>
        <w:tc>
          <w:tcPr>
            <w:tcW w:w="1349" w:type="dxa"/>
            <w:gridSpan w:val="2"/>
            <w:tcBorders>
              <w:top w:val="double" w:sz="4" w:space="0" w:color="auto"/>
              <w:left w:val="single" w:sz="4" w:space="0" w:color="auto"/>
              <w:right w:val="single" w:sz="4" w:space="0" w:color="auto"/>
            </w:tcBorders>
            <w:shd w:val="clear" w:color="auto" w:fill="auto"/>
          </w:tcPr>
          <w:p w14:paraId="67AFBA8D"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К3</w:t>
            </w:r>
          </w:p>
          <w:p w14:paraId="5B949527"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6E2AE284"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7E40CAA0"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p>
          <w:p w14:paraId="16AA52E4"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К3</w:t>
            </w:r>
          </w:p>
        </w:tc>
        <w:tc>
          <w:tcPr>
            <w:tcW w:w="2724" w:type="dxa"/>
            <w:gridSpan w:val="2"/>
            <w:tcBorders>
              <w:top w:val="double" w:sz="4" w:space="0" w:color="auto"/>
              <w:left w:val="single" w:sz="4" w:space="0" w:color="auto"/>
              <w:right w:val="single" w:sz="4" w:space="0" w:color="auto"/>
            </w:tcBorders>
            <w:shd w:val="clear" w:color="auto" w:fill="auto"/>
          </w:tcPr>
          <w:p w14:paraId="1F3AA48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27C7D07A"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Звонко Лазаров</w:t>
            </w:r>
          </w:p>
          <w:p w14:paraId="3795999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p>
          <w:p w14:paraId="0131CAFD"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sz w:val="24"/>
                <w:szCs w:val="24"/>
                <w:lang w:val="sr-Cyrl-RS" w:eastAsia="sr-Latn-CS"/>
              </w:rPr>
              <w:t>Маја Вукомановић</w:t>
            </w:r>
          </w:p>
          <w:p w14:paraId="6E4507ED"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sz w:val="24"/>
                <w:szCs w:val="24"/>
                <w:lang w:val="sr-Cyrl-RS" w:eastAsia="sr-Latn-CS"/>
              </w:rPr>
              <w:t>Томислав Стошић</w:t>
            </w:r>
          </w:p>
        </w:tc>
        <w:tc>
          <w:tcPr>
            <w:tcW w:w="1838" w:type="dxa"/>
            <w:gridSpan w:val="2"/>
            <w:tcBorders>
              <w:top w:val="double" w:sz="4" w:space="0" w:color="auto"/>
              <w:left w:val="single" w:sz="4" w:space="0" w:color="auto"/>
              <w:right w:val="single" w:sz="4" w:space="0" w:color="auto"/>
            </w:tcBorders>
            <w:shd w:val="clear" w:color="auto" w:fill="auto"/>
          </w:tcPr>
          <w:p w14:paraId="694DFBE4"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Вођење</w:t>
            </w:r>
          </w:p>
          <w:p w14:paraId="6FC55BAD"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015AF3BD"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19453EC1"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10852239"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5E7E94D9"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присуство</w:t>
            </w:r>
          </w:p>
        </w:tc>
        <w:tc>
          <w:tcPr>
            <w:tcW w:w="1836" w:type="dxa"/>
            <w:gridSpan w:val="2"/>
            <w:tcBorders>
              <w:top w:val="double" w:sz="4" w:space="0" w:color="auto"/>
              <w:left w:val="single" w:sz="4" w:space="0" w:color="auto"/>
              <w:right w:val="single" w:sz="4" w:space="0" w:color="auto"/>
            </w:tcBorders>
            <w:shd w:val="clear" w:color="auto" w:fill="auto"/>
          </w:tcPr>
          <w:p w14:paraId="39212A80"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Стручна већа предметне наставе</w:t>
            </w:r>
          </w:p>
          <w:p w14:paraId="4868549B"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65828B8F"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5C30D134"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57D69314"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5DD54247"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595C79BB"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tc>
        <w:tc>
          <w:tcPr>
            <w:tcW w:w="1494" w:type="dxa"/>
            <w:tcBorders>
              <w:top w:val="double" w:sz="4" w:space="0" w:color="auto"/>
              <w:left w:val="single" w:sz="4" w:space="0" w:color="auto"/>
              <w:right w:val="double" w:sz="4" w:space="0" w:color="auto"/>
            </w:tcBorders>
          </w:tcPr>
          <w:p w14:paraId="4BB6CFE7"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За време зимског распуста</w:t>
            </w:r>
          </w:p>
          <w:p w14:paraId="3F52AA02"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6150E771"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p>
          <w:p w14:paraId="77CBB649"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август 2024.</w:t>
            </w:r>
          </w:p>
        </w:tc>
      </w:tr>
      <w:tr w:rsidR="00681AAC" w:rsidRPr="00681AAC" w14:paraId="1A061ECD" w14:textId="77777777" w:rsidTr="00681AAC">
        <w:trPr>
          <w:trHeight w:val="1138"/>
          <w:jc w:val="center"/>
        </w:trPr>
        <w:tc>
          <w:tcPr>
            <w:tcW w:w="2786" w:type="dxa"/>
            <w:vMerge w:val="restart"/>
            <w:tcBorders>
              <w:top w:val="double" w:sz="4" w:space="0" w:color="auto"/>
              <w:left w:val="double" w:sz="4" w:space="0" w:color="auto"/>
              <w:right w:val="double" w:sz="4" w:space="0" w:color="auto"/>
            </w:tcBorders>
            <w:shd w:val="clear" w:color="auto" w:fill="EBF8FF"/>
          </w:tcPr>
          <w:p w14:paraId="3C7D5B8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267" w:type="dxa"/>
            <w:tcBorders>
              <w:top w:val="double" w:sz="4" w:space="0" w:color="auto"/>
              <w:left w:val="double" w:sz="4" w:space="0" w:color="auto"/>
              <w:bottom w:val="single" w:sz="4" w:space="0" w:color="auto"/>
              <w:right w:val="single" w:sz="4" w:space="0" w:color="auto"/>
            </w:tcBorders>
            <w:shd w:val="clear" w:color="auto" w:fill="auto"/>
          </w:tcPr>
          <w:p w14:paraId="302DA549"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 xml:space="preserve">Организовање домаћинства у свим спортовима који се одржавају такмичарски у школи </w:t>
            </w:r>
          </w:p>
        </w:tc>
        <w:tc>
          <w:tcPr>
            <w:tcW w:w="1349" w:type="dxa"/>
            <w:gridSpan w:val="2"/>
            <w:tcBorders>
              <w:top w:val="double" w:sz="4" w:space="0" w:color="auto"/>
              <w:left w:val="single" w:sz="4" w:space="0" w:color="auto"/>
              <w:bottom w:val="single" w:sz="4" w:space="0" w:color="auto"/>
              <w:right w:val="single" w:sz="4" w:space="0" w:color="auto"/>
            </w:tcBorders>
            <w:shd w:val="clear" w:color="auto" w:fill="auto"/>
          </w:tcPr>
          <w:p w14:paraId="622AA76D"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К3, К4</w:t>
            </w:r>
          </w:p>
        </w:tc>
        <w:tc>
          <w:tcPr>
            <w:tcW w:w="2724" w:type="dxa"/>
            <w:gridSpan w:val="2"/>
            <w:tcBorders>
              <w:top w:val="double" w:sz="4" w:space="0" w:color="auto"/>
              <w:left w:val="single" w:sz="4" w:space="0" w:color="auto"/>
              <w:bottom w:val="single" w:sz="4" w:space="0" w:color="auto"/>
              <w:right w:val="single" w:sz="4" w:space="0" w:color="auto"/>
            </w:tcBorders>
            <w:shd w:val="clear" w:color="auto" w:fill="auto"/>
          </w:tcPr>
          <w:p w14:paraId="1965EC7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762E8D30"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Звонко Лазаров</w:t>
            </w:r>
          </w:p>
        </w:tc>
        <w:tc>
          <w:tcPr>
            <w:tcW w:w="1838" w:type="dxa"/>
            <w:gridSpan w:val="2"/>
            <w:tcBorders>
              <w:top w:val="double" w:sz="4" w:space="0" w:color="auto"/>
              <w:left w:val="single" w:sz="4" w:space="0" w:color="auto"/>
              <w:bottom w:val="single" w:sz="4" w:space="0" w:color="auto"/>
              <w:right w:val="single" w:sz="4" w:space="0" w:color="auto"/>
            </w:tcBorders>
            <w:shd w:val="clear" w:color="auto" w:fill="auto"/>
          </w:tcPr>
          <w:p w14:paraId="72EB6E75"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Реализатор</w:t>
            </w:r>
          </w:p>
        </w:tc>
        <w:tc>
          <w:tcPr>
            <w:tcW w:w="1836" w:type="dxa"/>
            <w:gridSpan w:val="2"/>
            <w:tcBorders>
              <w:top w:val="double" w:sz="4" w:space="0" w:color="auto"/>
              <w:left w:val="single" w:sz="4" w:space="0" w:color="auto"/>
              <w:bottom w:val="single" w:sz="4" w:space="0" w:color="auto"/>
              <w:right w:val="single" w:sz="4" w:space="0" w:color="auto"/>
            </w:tcBorders>
            <w:shd w:val="clear" w:color="auto" w:fill="auto"/>
          </w:tcPr>
          <w:p w14:paraId="4CF980CE"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 xml:space="preserve">школа </w:t>
            </w:r>
          </w:p>
        </w:tc>
        <w:tc>
          <w:tcPr>
            <w:tcW w:w="1494" w:type="dxa"/>
            <w:tcBorders>
              <w:top w:val="double" w:sz="4" w:space="0" w:color="auto"/>
              <w:left w:val="single" w:sz="4" w:space="0" w:color="auto"/>
              <w:bottom w:val="single" w:sz="4" w:space="0" w:color="auto"/>
              <w:right w:val="double" w:sz="4" w:space="0" w:color="auto"/>
            </w:tcBorders>
          </w:tcPr>
          <w:p w14:paraId="1ACF33E2"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Април, мај 2014.</w:t>
            </w:r>
          </w:p>
        </w:tc>
      </w:tr>
      <w:tr w:rsidR="00681AAC" w:rsidRPr="00681AAC" w14:paraId="4314C857" w14:textId="77777777" w:rsidTr="00681AAC">
        <w:trPr>
          <w:trHeight w:val="501"/>
          <w:jc w:val="center"/>
        </w:trPr>
        <w:tc>
          <w:tcPr>
            <w:tcW w:w="2786" w:type="dxa"/>
            <w:vMerge/>
            <w:tcBorders>
              <w:left w:val="double" w:sz="4" w:space="0" w:color="auto"/>
              <w:bottom w:val="single" w:sz="4" w:space="0" w:color="31849B"/>
              <w:right w:val="double" w:sz="4" w:space="0" w:color="auto"/>
            </w:tcBorders>
            <w:shd w:val="clear" w:color="auto" w:fill="EBF8FF"/>
          </w:tcPr>
          <w:p w14:paraId="77D84CB3"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p>
        </w:tc>
        <w:tc>
          <w:tcPr>
            <w:tcW w:w="3267" w:type="dxa"/>
            <w:tcBorders>
              <w:top w:val="single" w:sz="4" w:space="0" w:color="auto"/>
              <w:left w:val="double" w:sz="4" w:space="0" w:color="auto"/>
              <w:right w:val="single" w:sz="4" w:space="0" w:color="auto"/>
            </w:tcBorders>
            <w:shd w:val="clear" w:color="auto" w:fill="auto"/>
          </w:tcPr>
          <w:p w14:paraId="40037201"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Обука и спровођење завршног испита</w:t>
            </w:r>
          </w:p>
          <w:p w14:paraId="5F395752"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1349" w:type="dxa"/>
            <w:gridSpan w:val="2"/>
            <w:tcBorders>
              <w:top w:val="single" w:sz="4" w:space="0" w:color="auto"/>
              <w:left w:val="single" w:sz="4" w:space="0" w:color="auto"/>
              <w:right w:val="single" w:sz="4" w:space="0" w:color="auto"/>
            </w:tcBorders>
            <w:shd w:val="clear" w:color="auto" w:fill="auto"/>
          </w:tcPr>
          <w:p w14:paraId="35D7BF27"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К4</w:t>
            </w:r>
          </w:p>
        </w:tc>
        <w:tc>
          <w:tcPr>
            <w:tcW w:w="2724" w:type="dxa"/>
            <w:gridSpan w:val="2"/>
            <w:tcBorders>
              <w:top w:val="single" w:sz="4" w:space="0" w:color="auto"/>
              <w:left w:val="single" w:sz="4" w:space="0" w:color="auto"/>
              <w:right w:val="single" w:sz="4" w:space="0" w:color="auto"/>
            </w:tcBorders>
            <w:shd w:val="clear" w:color="auto" w:fill="auto"/>
          </w:tcPr>
          <w:p w14:paraId="30CD1742"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Благоје Копривица</w:t>
            </w:r>
          </w:p>
          <w:p w14:paraId="4701FB8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 xml:space="preserve">Звонко Лазаров </w:t>
            </w:r>
          </w:p>
          <w:p w14:paraId="321AEE2A"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Latn-RS" w:eastAsia="sr-Latn-CS"/>
              </w:rPr>
              <w:t>Маја Вукомановић</w:t>
            </w:r>
          </w:p>
          <w:p w14:paraId="4E2F9AB9"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Latn-RS" w:eastAsia="sr-Latn-CS"/>
              </w:rPr>
              <w:t>Томислав Стошић</w:t>
            </w:r>
          </w:p>
        </w:tc>
        <w:tc>
          <w:tcPr>
            <w:tcW w:w="1838" w:type="dxa"/>
            <w:gridSpan w:val="2"/>
            <w:tcBorders>
              <w:top w:val="single" w:sz="4" w:space="0" w:color="auto"/>
              <w:left w:val="single" w:sz="4" w:space="0" w:color="auto"/>
              <w:right w:val="single" w:sz="4" w:space="0" w:color="auto"/>
            </w:tcBorders>
            <w:shd w:val="clear" w:color="auto" w:fill="auto"/>
          </w:tcPr>
          <w:p w14:paraId="134F8067"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похађање</w:t>
            </w:r>
          </w:p>
        </w:tc>
        <w:tc>
          <w:tcPr>
            <w:tcW w:w="1836" w:type="dxa"/>
            <w:gridSpan w:val="2"/>
            <w:tcBorders>
              <w:top w:val="single" w:sz="4" w:space="0" w:color="auto"/>
              <w:left w:val="single" w:sz="4" w:space="0" w:color="auto"/>
              <w:right w:val="single" w:sz="4" w:space="0" w:color="auto"/>
            </w:tcBorders>
            <w:shd w:val="clear" w:color="auto" w:fill="auto"/>
          </w:tcPr>
          <w:p w14:paraId="6BFDB70C"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наставничко веће</w:t>
            </w:r>
          </w:p>
        </w:tc>
        <w:tc>
          <w:tcPr>
            <w:tcW w:w="1494" w:type="dxa"/>
            <w:tcBorders>
              <w:top w:val="single" w:sz="4" w:space="0" w:color="auto"/>
              <w:left w:val="single" w:sz="4" w:space="0" w:color="auto"/>
              <w:right w:val="double" w:sz="4" w:space="0" w:color="auto"/>
            </w:tcBorders>
          </w:tcPr>
          <w:p w14:paraId="7F643A12"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2 полугодиште</w:t>
            </w:r>
          </w:p>
        </w:tc>
      </w:tr>
      <w:tr w:rsidR="00681AAC" w:rsidRPr="00681AAC" w14:paraId="490303C8" w14:textId="77777777" w:rsidTr="00681AAC">
        <w:trPr>
          <w:jc w:val="center"/>
        </w:trPr>
        <w:tc>
          <w:tcPr>
            <w:tcW w:w="15294" w:type="dxa"/>
            <w:gridSpan w:val="11"/>
            <w:tcBorders>
              <w:top w:val="double" w:sz="4" w:space="0" w:color="auto"/>
              <w:left w:val="double" w:sz="4" w:space="0" w:color="auto"/>
              <w:bottom w:val="double" w:sz="4" w:space="0" w:color="auto"/>
              <w:right w:val="double" w:sz="4" w:space="0" w:color="auto"/>
            </w:tcBorders>
            <w:shd w:val="clear" w:color="auto" w:fill="EBF8FF"/>
          </w:tcPr>
          <w:p w14:paraId="0F567891" w14:textId="77777777" w:rsidR="00681AAC" w:rsidRPr="00681AAC" w:rsidRDefault="00681AAC" w:rsidP="00681AAC">
            <w:pPr>
              <w:spacing w:before="0" w:after="0" w:line="240" w:lineRule="auto"/>
              <w:jc w:val="center"/>
              <w:rPr>
                <w:rFonts w:ascii="Times New Roman" w:eastAsia="Times New Roman" w:hAnsi="Times New Roman" w:cs="Times New Roman"/>
                <w:sz w:val="10"/>
                <w:szCs w:val="24"/>
                <w:lang w:val="sr-Cyrl-RS" w:eastAsia="sr-Latn-CS"/>
              </w:rPr>
            </w:pPr>
          </w:p>
          <w:p w14:paraId="035C06AE" w14:textId="77777777" w:rsidR="00681AAC" w:rsidRPr="00681AAC" w:rsidRDefault="00681AAC" w:rsidP="00681AAC">
            <w:pPr>
              <w:spacing w:before="0" w:after="0" w:line="240" w:lineRule="auto"/>
              <w:rPr>
                <w:rFonts w:ascii="Times New Roman" w:eastAsia="Times New Roman" w:hAnsi="Times New Roman" w:cs="Times New Roman"/>
                <w:b/>
                <w:sz w:val="24"/>
                <w:szCs w:val="24"/>
                <w:lang w:val="sr-Cyrl-CS" w:eastAsia="sr-Latn-CS"/>
              </w:rPr>
            </w:pPr>
          </w:p>
          <w:p w14:paraId="7C78F6EE"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ПЛАНИРАНИ  ОБЛИЦИ СТРУЧНОГ  УСАВРШАВАЊА  ВАН  УСТАНОВЕ</w:t>
            </w:r>
          </w:p>
          <w:p w14:paraId="47A611BB" w14:textId="77777777" w:rsidR="00681AAC" w:rsidRPr="00681AAC" w:rsidRDefault="00681AAC" w:rsidP="00681AAC">
            <w:pPr>
              <w:spacing w:before="0" w:after="0" w:line="240" w:lineRule="auto"/>
              <w:jc w:val="center"/>
              <w:rPr>
                <w:rFonts w:ascii="Times New Roman" w:eastAsia="Times New Roman" w:hAnsi="Times New Roman" w:cs="Times New Roman"/>
                <w:sz w:val="10"/>
                <w:szCs w:val="24"/>
                <w:lang w:val="sr-Cyrl-RS" w:eastAsia="sr-Latn-CS"/>
              </w:rPr>
            </w:pPr>
          </w:p>
        </w:tc>
      </w:tr>
      <w:tr w:rsidR="00681AAC" w:rsidRPr="00681AAC" w14:paraId="62BF7DD1" w14:textId="77777777" w:rsidTr="00681AAC">
        <w:trPr>
          <w:jc w:val="center"/>
        </w:trPr>
        <w:tc>
          <w:tcPr>
            <w:tcW w:w="2786" w:type="dxa"/>
            <w:tcBorders>
              <w:top w:val="double" w:sz="4" w:space="0" w:color="auto"/>
              <w:left w:val="double" w:sz="4" w:space="0" w:color="auto"/>
              <w:bottom w:val="double" w:sz="4" w:space="0" w:color="auto"/>
              <w:right w:val="double" w:sz="4" w:space="0" w:color="auto"/>
            </w:tcBorders>
            <w:shd w:val="clear" w:color="auto" w:fill="EBF8FF"/>
          </w:tcPr>
          <w:p w14:paraId="13B4E920"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1E601F75"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b/>
                <w:sz w:val="24"/>
                <w:szCs w:val="24"/>
                <w:lang w:val="sr-Cyrl-CS" w:eastAsia="sr-Latn-CS"/>
              </w:rPr>
              <w:t>Облик стручног усавршавања</w:t>
            </w:r>
          </w:p>
        </w:tc>
        <w:tc>
          <w:tcPr>
            <w:tcW w:w="4209" w:type="dxa"/>
            <w:gridSpan w:val="2"/>
            <w:tcBorders>
              <w:top w:val="double" w:sz="4" w:space="0" w:color="auto"/>
              <w:left w:val="double" w:sz="4" w:space="0" w:color="auto"/>
              <w:bottom w:val="double" w:sz="4" w:space="0" w:color="auto"/>
              <w:right w:val="single" w:sz="4" w:space="0" w:color="auto"/>
            </w:tcBorders>
            <w:shd w:val="clear" w:color="auto" w:fill="E8F5F8"/>
          </w:tcPr>
          <w:p w14:paraId="68A39322"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66507211"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Назив / тема</w:t>
            </w:r>
            <w:r w:rsidRPr="00681AAC">
              <w:rPr>
                <w:rFonts w:ascii="Times New Roman" w:eastAsia="Times New Roman" w:hAnsi="Times New Roman" w:cs="Times New Roman"/>
                <w:b/>
                <w:sz w:val="24"/>
                <w:szCs w:val="24"/>
                <w:lang w:val="sr-Latn-RS" w:eastAsia="sr-Latn-CS"/>
              </w:rPr>
              <w:t xml:space="preserve"> </w:t>
            </w:r>
            <w:r w:rsidRPr="00681AAC">
              <w:rPr>
                <w:rFonts w:ascii="Times New Roman" w:eastAsia="Times New Roman" w:hAnsi="Times New Roman" w:cs="Times New Roman"/>
                <w:b/>
                <w:sz w:val="24"/>
                <w:szCs w:val="24"/>
                <w:lang w:val="sr-Cyrl-RS" w:eastAsia="sr-Latn-CS"/>
              </w:rPr>
              <w:t xml:space="preserve">/ област </w:t>
            </w:r>
          </w:p>
          <w:p w14:paraId="3734D38A"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Latn-RS" w:eastAsia="sr-Latn-CS"/>
              </w:rPr>
              <w:t>стручног усавршавања</w:t>
            </w:r>
          </w:p>
        </w:tc>
        <w:tc>
          <w:tcPr>
            <w:tcW w:w="1701" w:type="dxa"/>
            <w:gridSpan w:val="2"/>
            <w:tcBorders>
              <w:top w:val="double" w:sz="4" w:space="0" w:color="auto"/>
              <w:left w:val="single" w:sz="4" w:space="0" w:color="auto"/>
              <w:bottom w:val="double" w:sz="4" w:space="0" w:color="auto"/>
              <w:right w:val="single" w:sz="4" w:space="0" w:color="auto"/>
            </w:tcBorders>
            <w:shd w:val="clear" w:color="auto" w:fill="E8F5F8"/>
          </w:tcPr>
          <w:p w14:paraId="00A4150D"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31C844E0" w14:textId="77777777" w:rsidR="00681AAC" w:rsidRPr="00681AAC" w:rsidRDefault="00681AAC" w:rsidP="00681AAC">
            <w:pPr>
              <w:spacing w:before="0" w:after="0" w:line="240" w:lineRule="auto"/>
              <w:ind w:left="-137"/>
              <w:jc w:val="center"/>
              <w:rPr>
                <w:rFonts w:ascii="Times New Roman" w:eastAsia="Times New Roman" w:hAnsi="Times New Roman" w:cs="Times New Roman"/>
                <w:b/>
                <w:sz w:val="24"/>
                <w:szCs w:val="24"/>
                <w:lang w:val="sr-Latn-RS" w:eastAsia="sr-Latn-CS"/>
              </w:rPr>
            </w:pPr>
            <w:r w:rsidRPr="00681AAC">
              <w:rPr>
                <w:rFonts w:ascii="Times New Roman" w:eastAsia="Times New Roman" w:hAnsi="Times New Roman" w:cs="Times New Roman"/>
                <w:b/>
                <w:sz w:val="24"/>
                <w:szCs w:val="24"/>
                <w:lang w:val="sr-Cyrl-RS" w:eastAsia="sr-Latn-CS"/>
              </w:rPr>
              <w:t xml:space="preserve"> Компетенциј</w:t>
            </w:r>
            <w:r w:rsidRPr="00681AAC">
              <w:rPr>
                <w:rFonts w:ascii="Times New Roman" w:eastAsia="Times New Roman" w:hAnsi="Times New Roman" w:cs="Times New Roman"/>
                <w:b/>
                <w:sz w:val="24"/>
                <w:szCs w:val="24"/>
                <w:lang w:val="sr-Latn-RS" w:eastAsia="sr-Latn-CS"/>
              </w:rPr>
              <w:t>e</w:t>
            </w:r>
          </w:p>
          <w:p w14:paraId="6B072535"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RS" w:eastAsia="sr-Latn-CS"/>
              </w:rPr>
              <w:t>К1, К2</w:t>
            </w:r>
            <w:r w:rsidRPr="00681AAC">
              <w:rPr>
                <w:rFonts w:ascii="Times New Roman" w:eastAsia="Times New Roman" w:hAnsi="Times New Roman" w:cs="Times New Roman"/>
                <w:sz w:val="24"/>
                <w:szCs w:val="24"/>
                <w:lang w:val="sr-Latn-RS" w:eastAsia="sr-Latn-CS"/>
              </w:rPr>
              <w:t>,</w:t>
            </w:r>
            <w:r w:rsidRPr="00681AAC">
              <w:rPr>
                <w:rFonts w:ascii="Times New Roman" w:eastAsia="Times New Roman" w:hAnsi="Times New Roman" w:cs="Times New Roman"/>
                <w:sz w:val="24"/>
                <w:szCs w:val="24"/>
                <w:lang w:val="sr-Cyrl-RS" w:eastAsia="sr-Latn-CS"/>
              </w:rPr>
              <w:t xml:space="preserve"> К3, К4</w:t>
            </w:r>
          </w:p>
        </w:tc>
        <w:tc>
          <w:tcPr>
            <w:tcW w:w="2846" w:type="dxa"/>
            <w:gridSpan w:val="2"/>
            <w:tcBorders>
              <w:top w:val="double" w:sz="4" w:space="0" w:color="auto"/>
              <w:left w:val="single" w:sz="4" w:space="0" w:color="auto"/>
              <w:bottom w:val="double" w:sz="4" w:space="0" w:color="auto"/>
              <w:right w:val="single" w:sz="4" w:space="0" w:color="auto"/>
            </w:tcBorders>
            <w:shd w:val="clear" w:color="auto" w:fill="E8F5F8"/>
          </w:tcPr>
          <w:p w14:paraId="0C2B53D0"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p>
          <w:p w14:paraId="753AFD7E"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RS" w:eastAsia="sr-Latn-CS"/>
              </w:rPr>
            </w:pPr>
            <w:r w:rsidRPr="00681AAC">
              <w:rPr>
                <w:rFonts w:ascii="Times New Roman" w:eastAsia="Times New Roman" w:hAnsi="Times New Roman" w:cs="Times New Roman"/>
                <w:b/>
                <w:sz w:val="24"/>
                <w:szCs w:val="24"/>
                <w:lang w:val="sr-Cyrl-RS" w:eastAsia="sr-Latn-CS"/>
              </w:rPr>
              <w:t>Име и презиме</w:t>
            </w:r>
          </w:p>
        </w:tc>
        <w:tc>
          <w:tcPr>
            <w:tcW w:w="1620" w:type="dxa"/>
            <w:gridSpan w:val="2"/>
            <w:tcBorders>
              <w:top w:val="double" w:sz="4" w:space="0" w:color="auto"/>
              <w:left w:val="single" w:sz="4" w:space="0" w:color="auto"/>
              <w:bottom w:val="double" w:sz="4" w:space="0" w:color="auto"/>
              <w:right w:val="single" w:sz="4" w:space="0" w:color="auto"/>
            </w:tcBorders>
            <w:shd w:val="clear" w:color="auto" w:fill="E8F5F8"/>
          </w:tcPr>
          <w:p w14:paraId="731BCE0C"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p>
          <w:p w14:paraId="0CBC8531"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b/>
                <w:sz w:val="24"/>
                <w:szCs w:val="24"/>
                <w:lang w:val="sr-Cyrl-CS" w:eastAsia="sr-Latn-CS"/>
              </w:rPr>
              <w:t>Начин учествовања</w:t>
            </w:r>
          </w:p>
        </w:tc>
        <w:tc>
          <w:tcPr>
            <w:tcW w:w="2132" w:type="dxa"/>
            <w:gridSpan w:val="2"/>
            <w:tcBorders>
              <w:top w:val="double" w:sz="4" w:space="0" w:color="auto"/>
              <w:left w:val="single" w:sz="4" w:space="0" w:color="auto"/>
              <w:bottom w:val="double" w:sz="4" w:space="0" w:color="auto"/>
              <w:right w:val="double" w:sz="4" w:space="0" w:color="auto"/>
            </w:tcBorders>
            <w:shd w:val="clear" w:color="auto" w:fill="E8F5F8"/>
          </w:tcPr>
          <w:p w14:paraId="374E72C2"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p w14:paraId="57953AAA"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Cyrl-CS" w:eastAsia="sr-Latn-CS"/>
              </w:rPr>
            </w:pPr>
            <w:r w:rsidRPr="00681AAC">
              <w:rPr>
                <w:rFonts w:ascii="Times New Roman" w:eastAsia="Times New Roman" w:hAnsi="Times New Roman" w:cs="Times New Roman"/>
                <w:b/>
                <w:sz w:val="24"/>
                <w:szCs w:val="24"/>
                <w:lang w:val="sr-Cyrl-CS" w:eastAsia="sr-Latn-CS"/>
              </w:rPr>
              <w:t>Планирано време</w:t>
            </w:r>
          </w:p>
          <w:p w14:paraId="12F882D2"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tc>
      </w:tr>
      <w:tr w:rsidR="00681AAC" w:rsidRPr="00681AAC" w14:paraId="3ED3DEE8" w14:textId="77777777" w:rsidTr="00681AAC">
        <w:trPr>
          <w:trHeight w:val="603"/>
          <w:jc w:val="center"/>
        </w:trPr>
        <w:tc>
          <w:tcPr>
            <w:tcW w:w="2786" w:type="dxa"/>
            <w:vMerge w:val="restart"/>
            <w:tcBorders>
              <w:top w:val="double" w:sz="4" w:space="0" w:color="auto"/>
              <w:left w:val="double" w:sz="4" w:space="0" w:color="auto"/>
              <w:right w:val="double" w:sz="4" w:space="0" w:color="auto"/>
            </w:tcBorders>
            <w:shd w:val="clear" w:color="auto" w:fill="EBF8FF"/>
          </w:tcPr>
          <w:p w14:paraId="674A985C"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Одобрени програми стручног усавршавања (обука)</w:t>
            </w:r>
          </w:p>
        </w:tc>
        <w:tc>
          <w:tcPr>
            <w:tcW w:w="4209" w:type="dxa"/>
            <w:gridSpan w:val="2"/>
            <w:tcBorders>
              <w:top w:val="double" w:sz="4" w:space="0" w:color="auto"/>
              <w:left w:val="double" w:sz="4" w:space="0" w:color="auto"/>
              <w:bottom w:val="single" w:sz="4" w:space="0" w:color="auto"/>
              <w:right w:val="single" w:sz="4" w:space="0" w:color="auto"/>
            </w:tcBorders>
            <w:shd w:val="clear" w:color="auto" w:fill="FFFFFF"/>
            <w:vAlign w:val="center"/>
          </w:tcPr>
          <w:p w14:paraId="33C3EEA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r w:rsidRPr="00681AAC">
              <w:rPr>
                <w:rFonts w:ascii="Times New Roman" w:eastAsia="Times New Roman" w:hAnsi="Times New Roman" w:cs="Times New Roman"/>
                <w:sz w:val="24"/>
                <w:szCs w:val="24"/>
                <w:lang w:val="sr-Cyrl-RS" w:eastAsia="sr-Latn-CS"/>
              </w:rPr>
              <w:t>1014 Више од музичке игре</w:t>
            </w:r>
          </w:p>
          <w:p w14:paraId="7EA7E983"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RS" w:eastAsia="sr-Latn-CS"/>
              </w:rPr>
            </w:pPr>
          </w:p>
        </w:tc>
        <w:tc>
          <w:tcPr>
            <w:tcW w:w="1701"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0AB64D2A"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2"/>
                <w:szCs w:val="22"/>
                <w:lang w:val="sr-Cyrl-RS" w:eastAsia="sr-Latn-CS"/>
              </w:rPr>
              <w:t>К1</w:t>
            </w:r>
          </w:p>
          <w:p w14:paraId="0EBB006E"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2"/>
                <w:szCs w:val="22"/>
                <w:lang w:val="sr-Cyrl-RS" w:eastAsia="sr-Latn-CS"/>
              </w:rPr>
              <w:t>К2</w:t>
            </w:r>
          </w:p>
          <w:p w14:paraId="370C29F8" w14:textId="77777777" w:rsidR="00681AAC" w:rsidRPr="00681AAC" w:rsidRDefault="00681AAC" w:rsidP="00681AAC">
            <w:pPr>
              <w:spacing w:before="0" w:after="0" w:line="240" w:lineRule="auto"/>
              <w:jc w:val="center"/>
              <w:rPr>
                <w:rFonts w:ascii="Times New Roman" w:eastAsia="Times New Roman" w:hAnsi="Times New Roman" w:cs="Times New Roman"/>
                <w:sz w:val="22"/>
                <w:szCs w:val="22"/>
                <w:lang w:val="sr-Cyrl-RS" w:eastAsia="sr-Latn-CS"/>
              </w:rPr>
            </w:pPr>
          </w:p>
        </w:tc>
        <w:tc>
          <w:tcPr>
            <w:tcW w:w="2846" w:type="dxa"/>
            <w:gridSpan w:val="2"/>
            <w:tcBorders>
              <w:top w:val="double" w:sz="4" w:space="0" w:color="auto"/>
              <w:left w:val="single" w:sz="4" w:space="0" w:color="auto"/>
              <w:bottom w:val="single" w:sz="4" w:space="0" w:color="auto"/>
              <w:right w:val="single" w:sz="4" w:space="0" w:color="auto"/>
            </w:tcBorders>
            <w:shd w:val="clear" w:color="auto" w:fill="FFFFFF"/>
          </w:tcPr>
          <w:p w14:paraId="68B2D6CC"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p w14:paraId="2FE749CB"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Маја Вукомановић</w:t>
            </w:r>
          </w:p>
        </w:tc>
        <w:tc>
          <w:tcPr>
            <w:tcW w:w="1620"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5706C9FC"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полазник</w:t>
            </w:r>
          </w:p>
        </w:tc>
        <w:tc>
          <w:tcPr>
            <w:tcW w:w="2132" w:type="dxa"/>
            <w:gridSpan w:val="2"/>
            <w:tcBorders>
              <w:top w:val="double" w:sz="4" w:space="0" w:color="auto"/>
              <w:left w:val="single" w:sz="4" w:space="0" w:color="auto"/>
              <w:bottom w:val="single" w:sz="4" w:space="0" w:color="auto"/>
              <w:right w:val="double" w:sz="4" w:space="0" w:color="auto"/>
            </w:tcBorders>
            <w:shd w:val="clear" w:color="auto" w:fill="FFFFFF"/>
            <w:vAlign w:val="center"/>
          </w:tcPr>
          <w:p w14:paraId="3A7FAF33" w14:textId="77777777" w:rsidR="00681AAC" w:rsidRPr="00681AAC" w:rsidRDefault="00681AAC" w:rsidP="00681AAC">
            <w:pPr>
              <w:spacing w:before="0" w:after="0" w:line="240" w:lineRule="auto"/>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-1 дан</w:t>
            </w:r>
          </w:p>
          <w:p w14:paraId="4F710B85" w14:textId="77777777" w:rsidR="00681AAC" w:rsidRPr="00681AAC" w:rsidRDefault="00681AAC" w:rsidP="00681AAC">
            <w:pPr>
              <w:spacing w:before="0" w:after="0" w:line="240" w:lineRule="auto"/>
              <w:rPr>
                <w:rFonts w:ascii="Times New Roman" w:eastAsia="Times New Roman" w:hAnsi="Times New Roman" w:cs="Times New Roman"/>
                <w:lang w:val="sr-Cyrl-RS" w:eastAsia="sr-Latn-CS"/>
              </w:rPr>
            </w:pPr>
          </w:p>
        </w:tc>
      </w:tr>
      <w:tr w:rsidR="00681AAC" w:rsidRPr="00681AAC" w14:paraId="1E10C8D2" w14:textId="77777777" w:rsidTr="00681AAC">
        <w:trPr>
          <w:trHeight w:val="720"/>
          <w:jc w:val="center"/>
        </w:trPr>
        <w:tc>
          <w:tcPr>
            <w:tcW w:w="2786" w:type="dxa"/>
            <w:vMerge/>
            <w:tcBorders>
              <w:left w:val="double" w:sz="4" w:space="0" w:color="auto"/>
              <w:right w:val="double" w:sz="4" w:space="0" w:color="auto"/>
            </w:tcBorders>
            <w:shd w:val="clear" w:color="auto" w:fill="EBF8FF"/>
          </w:tcPr>
          <w:p w14:paraId="611B5235"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4209" w:type="dxa"/>
            <w:gridSpan w:val="2"/>
            <w:tcBorders>
              <w:top w:val="single" w:sz="4" w:space="0" w:color="auto"/>
              <w:left w:val="double" w:sz="4" w:space="0" w:color="auto"/>
              <w:bottom w:val="single" w:sz="4" w:space="0" w:color="auto"/>
              <w:right w:val="single" w:sz="4" w:space="0" w:color="auto"/>
            </w:tcBorders>
            <w:shd w:val="clear" w:color="auto" w:fill="FFFFFF"/>
          </w:tcPr>
          <w:p w14:paraId="702D929E"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Музичка култура и модерне технологије</w:t>
            </w:r>
          </w:p>
          <w:p w14:paraId="1F5EAFA9"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RS" w:eastAsia="sr-Latn-CS"/>
              </w:rPr>
            </w:pPr>
          </w:p>
          <w:p w14:paraId="0E85AE67"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RS" w:eastAsia="sr-Latn-C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9806E40" w14:textId="77777777" w:rsidR="00681AAC" w:rsidRPr="00681AAC" w:rsidRDefault="00681AAC" w:rsidP="00681AAC">
            <w:pPr>
              <w:spacing w:before="0" w:after="0" w:line="240" w:lineRule="auto"/>
              <w:jc w:val="center"/>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К1</w:t>
            </w: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tcPr>
          <w:p w14:paraId="0F125602"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Cyrl-CS" w:eastAsia="sr-Latn-CS"/>
              </w:rPr>
              <w:t xml:space="preserve">Маја Вукомановић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7A4C83"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Полазник</w:t>
            </w:r>
          </w:p>
        </w:tc>
        <w:tc>
          <w:tcPr>
            <w:tcW w:w="2132" w:type="dxa"/>
            <w:gridSpan w:val="2"/>
            <w:tcBorders>
              <w:top w:val="single" w:sz="4" w:space="0" w:color="auto"/>
              <w:left w:val="single" w:sz="4" w:space="0" w:color="auto"/>
              <w:bottom w:val="single" w:sz="4" w:space="0" w:color="auto"/>
              <w:right w:val="double" w:sz="4" w:space="0" w:color="auto"/>
            </w:tcBorders>
            <w:shd w:val="clear" w:color="auto" w:fill="FFFFFF"/>
          </w:tcPr>
          <w:p w14:paraId="67D629DC" w14:textId="77777777" w:rsidR="00681AAC" w:rsidRPr="00681AAC" w:rsidRDefault="00681AAC" w:rsidP="00681AAC">
            <w:pPr>
              <w:spacing w:before="0" w:after="0" w:line="240" w:lineRule="auto"/>
              <w:rPr>
                <w:rFonts w:ascii="Times New Roman" w:eastAsia="Times New Roman" w:hAnsi="Times New Roman" w:cs="Times New Roman"/>
                <w:lang w:val="sr-Cyrl-CS" w:eastAsia="sr-Latn-CS"/>
              </w:rPr>
            </w:pPr>
            <w:r w:rsidRPr="00681AAC">
              <w:rPr>
                <w:rFonts w:ascii="Times New Roman" w:eastAsia="Times New Roman" w:hAnsi="Times New Roman" w:cs="Times New Roman"/>
                <w:lang w:val="sr-Cyrl-CS" w:eastAsia="sr-Latn-CS"/>
              </w:rPr>
              <w:t>2 дана</w:t>
            </w:r>
          </w:p>
        </w:tc>
      </w:tr>
      <w:tr w:rsidR="00681AAC" w:rsidRPr="00681AAC" w14:paraId="3FF722DF" w14:textId="77777777" w:rsidTr="00681AAC">
        <w:trPr>
          <w:trHeight w:val="452"/>
          <w:jc w:val="center"/>
        </w:trPr>
        <w:tc>
          <w:tcPr>
            <w:tcW w:w="2786" w:type="dxa"/>
            <w:vMerge w:val="restart"/>
            <w:tcBorders>
              <w:top w:val="double" w:sz="4" w:space="0" w:color="auto"/>
              <w:left w:val="double" w:sz="4" w:space="0" w:color="auto"/>
              <w:right w:val="double" w:sz="4" w:space="0" w:color="auto"/>
            </w:tcBorders>
            <w:shd w:val="clear" w:color="auto" w:fill="EBF8FF"/>
          </w:tcPr>
          <w:p w14:paraId="04F4E959"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Стручни скупови (конгрес, сабор, сусрети и дани, конференција, саветовања, симпозијум, округли сто, трибина)</w:t>
            </w:r>
          </w:p>
        </w:tc>
        <w:tc>
          <w:tcPr>
            <w:tcW w:w="4209" w:type="dxa"/>
            <w:gridSpan w:val="2"/>
            <w:vMerge w:val="restart"/>
            <w:tcBorders>
              <w:top w:val="double" w:sz="4" w:space="0" w:color="auto"/>
              <w:left w:val="double" w:sz="4" w:space="0" w:color="auto"/>
              <w:right w:val="single" w:sz="4" w:space="0" w:color="auto"/>
            </w:tcBorders>
            <w:shd w:val="clear" w:color="auto" w:fill="FFFFFF"/>
          </w:tcPr>
          <w:p w14:paraId="42A8B2A1"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2"/>
                <w:szCs w:val="22"/>
                <w:lang w:val="sr-Cyrl-RS" w:eastAsia="sr-Latn-CS"/>
              </w:rPr>
              <w:t>Присуство свим стручним скуповима који ће бити организовани на територији општине Панчево у току године</w:t>
            </w:r>
          </w:p>
        </w:tc>
        <w:tc>
          <w:tcPr>
            <w:tcW w:w="1701" w:type="dxa"/>
            <w:gridSpan w:val="2"/>
            <w:vMerge w:val="restart"/>
            <w:tcBorders>
              <w:top w:val="double" w:sz="4" w:space="0" w:color="auto"/>
              <w:left w:val="single" w:sz="4" w:space="0" w:color="auto"/>
              <w:right w:val="single" w:sz="4" w:space="0" w:color="auto"/>
            </w:tcBorders>
            <w:shd w:val="clear" w:color="auto" w:fill="FFFFFF"/>
          </w:tcPr>
          <w:p w14:paraId="5CD9A646"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tc>
        <w:tc>
          <w:tcPr>
            <w:tcW w:w="2846" w:type="dxa"/>
            <w:gridSpan w:val="2"/>
            <w:tcBorders>
              <w:top w:val="double" w:sz="4" w:space="0" w:color="auto"/>
              <w:left w:val="single" w:sz="4" w:space="0" w:color="auto"/>
              <w:bottom w:val="single" w:sz="4" w:space="0" w:color="auto"/>
              <w:right w:val="single" w:sz="4" w:space="0" w:color="auto"/>
            </w:tcBorders>
            <w:shd w:val="clear" w:color="auto" w:fill="FFFFFF"/>
            <w:vAlign w:val="center"/>
          </w:tcPr>
          <w:p w14:paraId="24CCB8D4" w14:textId="77777777" w:rsidR="00681AAC" w:rsidRPr="00681AAC" w:rsidRDefault="00681AAC" w:rsidP="00681AAC">
            <w:pPr>
              <w:spacing w:before="0" w:after="0" w:line="240" w:lineRule="auto"/>
              <w:rPr>
                <w:rFonts w:ascii="Times New Roman" w:eastAsia="Times New Roman" w:hAnsi="Times New Roman" w:cs="Times New Roman"/>
                <w:sz w:val="22"/>
                <w:szCs w:val="22"/>
                <w:lang w:val="sr-Cyrl-RS" w:eastAsia="sr-Latn-CS"/>
              </w:rPr>
            </w:pPr>
            <w:r w:rsidRPr="00681AAC">
              <w:rPr>
                <w:rFonts w:ascii="Times New Roman" w:eastAsia="Times New Roman" w:hAnsi="Times New Roman" w:cs="Times New Roman"/>
                <w:sz w:val="24"/>
                <w:szCs w:val="24"/>
                <w:lang w:val="sr-Cyrl-CS" w:eastAsia="sr-Latn-CS"/>
              </w:rPr>
              <w:t>Маја Вукомановић</w:t>
            </w:r>
          </w:p>
        </w:tc>
        <w:tc>
          <w:tcPr>
            <w:tcW w:w="1620" w:type="dxa"/>
            <w:gridSpan w:val="2"/>
            <w:vMerge w:val="restart"/>
            <w:tcBorders>
              <w:top w:val="double" w:sz="4" w:space="0" w:color="auto"/>
              <w:left w:val="single" w:sz="4" w:space="0" w:color="auto"/>
              <w:right w:val="single" w:sz="4" w:space="0" w:color="auto"/>
            </w:tcBorders>
            <w:shd w:val="clear" w:color="auto" w:fill="FFFFFF"/>
          </w:tcPr>
          <w:p w14:paraId="5CDB57FC" w14:textId="77777777" w:rsidR="00681AAC" w:rsidRPr="00681AAC" w:rsidRDefault="00681AAC" w:rsidP="00681AAC">
            <w:pPr>
              <w:spacing w:before="0" w:after="0" w:line="240" w:lineRule="auto"/>
              <w:rPr>
                <w:rFonts w:ascii="Times New Roman" w:eastAsia="Times New Roman" w:hAnsi="Times New Roman" w:cs="Times New Roman"/>
                <w:b/>
                <w:lang w:val="sr-Latn-RS" w:eastAsia="sr-Latn-CS"/>
              </w:rPr>
            </w:pPr>
            <w:r w:rsidRPr="00681AAC">
              <w:rPr>
                <w:rFonts w:ascii="Times New Roman" w:eastAsia="Times New Roman" w:hAnsi="Times New Roman" w:cs="Times New Roman"/>
                <w:lang w:val="sr-Cyrl-CS" w:eastAsia="sr-Latn-CS"/>
              </w:rPr>
              <w:t>полазник</w:t>
            </w:r>
          </w:p>
        </w:tc>
        <w:tc>
          <w:tcPr>
            <w:tcW w:w="2132" w:type="dxa"/>
            <w:gridSpan w:val="2"/>
            <w:vMerge w:val="restart"/>
            <w:tcBorders>
              <w:top w:val="double" w:sz="4" w:space="0" w:color="auto"/>
              <w:left w:val="single" w:sz="4" w:space="0" w:color="auto"/>
              <w:right w:val="double" w:sz="4" w:space="0" w:color="auto"/>
            </w:tcBorders>
            <w:shd w:val="clear" w:color="auto" w:fill="FFFFFF"/>
            <w:vAlign w:val="center"/>
          </w:tcPr>
          <w:p w14:paraId="65CB3683" w14:textId="77777777" w:rsidR="00681AAC" w:rsidRPr="00681AAC" w:rsidRDefault="00681AAC" w:rsidP="00681AAC">
            <w:pPr>
              <w:spacing w:before="0" w:after="0" w:line="240" w:lineRule="auto"/>
              <w:rPr>
                <w:rFonts w:ascii="Times New Roman" w:eastAsia="Times New Roman" w:hAnsi="Times New Roman" w:cs="Times New Roman"/>
                <w:lang w:val="sr-Cyrl-RS" w:eastAsia="sr-Latn-CS"/>
              </w:rPr>
            </w:pPr>
            <w:r w:rsidRPr="00681AAC">
              <w:rPr>
                <w:rFonts w:ascii="Times New Roman" w:eastAsia="Times New Roman" w:hAnsi="Times New Roman" w:cs="Times New Roman"/>
                <w:lang w:val="sr-Cyrl-RS" w:eastAsia="sr-Latn-CS"/>
              </w:rPr>
              <w:t>1 дан</w:t>
            </w:r>
          </w:p>
        </w:tc>
      </w:tr>
      <w:tr w:rsidR="00681AAC" w:rsidRPr="00681AAC" w14:paraId="4CDDAD21" w14:textId="77777777" w:rsidTr="00681AAC">
        <w:trPr>
          <w:trHeight w:val="502"/>
          <w:jc w:val="center"/>
        </w:trPr>
        <w:tc>
          <w:tcPr>
            <w:tcW w:w="2786" w:type="dxa"/>
            <w:vMerge/>
            <w:tcBorders>
              <w:left w:val="double" w:sz="4" w:space="0" w:color="auto"/>
              <w:right w:val="double" w:sz="4" w:space="0" w:color="auto"/>
            </w:tcBorders>
            <w:shd w:val="clear" w:color="auto" w:fill="EBF8FF"/>
          </w:tcPr>
          <w:p w14:paraId="07019257"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4209" w:type="dxa"/>
            <w:gridSpan w:val="2"/>
            <w:vMerge/>
            <w:tcBorders>
              <w:left w:val="double" w:sz="4" w:space="0" w:color="auto"/>
              <w:right w:val="single" w:sz="4" w:space="0" w:color="auto"/>
            </w:tcBorders>
            <w:shd w:val="clear" w:color="auto" w:fill="FFFFFF"/>
          </w:tcPr>
          <w:p w14:paraId="6257D876" w14:textId="77777777" w:rsidR="00681AAC" w:rsidRPr="00681AAC" w:rsidRDefault="00681AAC" w:rsidP="00681AAC">
            <w:pPr>
              <w:spacing w:before="0" w:after="0" w:line="240" w:lineRule="auto"/>
              <w:rPr>
                <w:rFonts w:ascii="Times New Roman" w:eastAsia="Times New Roman" w:hAnsi="Times New Roman" w:cs="Times New Roman"/>
                <w:sz w:val="22"/>
                <w:szCs w:val="22"/>
                <w:lang w:val="sr-Cyrl-RS" w:eastAsia="sr-Latn-CS"/>
              </w:rPr>
            </w:pPr>
          </w:p>
        </w:tc>
        <w:tc>
          <w:tcPr>
            <w:tcW w:w="1701" w:type="dxa"/>
            <w:gridSpan w:val="2"/>
            <w:vMerge/>
            <w:tcBorders>
              <w:left w:val="single" w:sz="4" w:space="0" w:color="auto"/>
              <w:right w:val="single" w:sz="4" w:space="0" w:color="auto"/>
            </w:tcBorders>
            <w:shd w:val="clear" w:color="auto" w:fill="FFFFFF"/>
          </w:tcPr>
          <w:p w14:paraId="5F18244C"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tc>
        <w:tc>
          <w:tcPr>
            <w:tcW w:w="2846" w:type="dxa"/>
            <w:gridSpan w:val="2"/>
            <w:tcBorders>
              <w:top w:val="single" w:sz="4" w:space="0" w:color="auto"/>
              <w:left w:val="single" w:sz="4" w:space="0" w:color="auto"/>
              <w:bottom w:val="single" w:sz="4" w:space="0" w:color="auto"/>
              <w:right w:val="single" w:sz="4" w:space="0" w:color="auto"/>
            </w:tcBorders>
            <w:shd w:val="clear" w:color="auto" w:fill="FFFFFF"/>
          </w:tcPr>
          <w:p w14:paraId="3C3553F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Latn-RS" w:eastAsia="sr-Latn-CS"/>
              </w:rPr>
              <w:t>Благоје Копривица</w:t>
            </w:r>
          </w:p>
          <w:p w14:paraId="64E4360D" w14:textId="77777777" w:rsidR="00681AAC" w:rsidRPr="00681AAC" w:rsidRDefault="00681AAC" w:rsidP="00681AAC">
            <w:pPr>
              <w:spacing w:before="0" w:after="0" w:line="240" w:lineRule="auto"/>
              <w:rPr>
                <w:rFonts w:ascii="Times New Roman" w:eastAsia="Times New Roman" w:hAnsi="Times New Roman" w:cs="Times New Roman"/>
                <w:sz w:val="24"/>
                <w:szCs w:val="24"/>
                <w:lang w:val="sr-Latn-RS" w:eastAsia="sr-Latn-CS"/>
              </w:rPr>
            </w:pPr>
            <w:r w:rsidRPr="00681AAC">
              <w:rPr>
                <w:rFonts w:ascii="Times New Roman" w:eastAsia="Times New Roman" w:hAnsi="Times New Roman" w:cs="Times New Roman"/>
                <w:sz w:val="24"/>
                <w:szCs w:val="24"/>
                <w:lang w:val="sr-Latn-RS" w:eastAsia="sr-Latn-CS"/>
              </w:rPr>
              <w:t>Звонко Лазаров</w:t>
            </w:r>
          </w:p>
        </w:tc>
        <w:tc>
          <w:tcPr>
            <w:tcW w:w="1620" w:type="dxa"/>
            <w:gridSpan w:val="2"/>
            <w:vMerge/>
            <w:tcBorders>
              <w:left w:val="single" w:sz="4" w:space="0" w:color="auto"/>
              <w:right w:val="single" w:sz="4" w:space="0" w:color="auto"/>
            </w:tcBorders>
            <w:shd w:val="clear" w:color="auto" w:fill="FFFFFF"/>
          </w:tcPr>
          <w:p w14:paraId="21FA7774" w14:textId="77777777" w:rsidR="00681AAC" w:rsidRPr="00681AAC" w:rsidRDefault="00681AAC" w:rsidP="00681AAC">
            <w:pPr>
              <w:spacing w:before="0" w:after="0" w:line="240" w:lineRule="auto"/>
              <w:rPr>
                <w:rFonts w:ascii="Times New Roman" w:eastAsia="Times New Roman" w:hAnsi="Times New Roman" w:cs="Times New Roman"/>
                <w:b/>
                <w:lang w:val="sr-Latn-RS" w:eastAsia="sr-Latn-CS"/>
              </w:rPr>
            </w:pPr>
          </w:p>
        </w:tc>
        <w:tc>
          <w:tcPr>
            <w:tcW w:w="2132" w:type="dxa"/>
            <w:gridSpan w:val="2"/>
            <w:vMerge/>
            <w:tcBorders>
              <w:left w:val="single" w:sz="4" w:space="0" w:color="auto"/>
              <w:right w:val="double" w:sz="4" w:space="0" w:color="auto"/>
            </w:tcBorders>
            <w:shd w:val="clear" w:color="auto" w:fill="FFFFFF"/>
          </w:tcPr>
          <w:p w14:paraId="20C551BE" w14:textId="77777777" w:rsidR="00681AAC" w:rsidRPr="00681AAC" w:rsidRDefault="00681AAC" w:rsidP="00681AAC">
            <w:pPr>
              <w:spacing w:before="0" w:after="0" w:line="240" w:lineRule="auto"/>
              <w:rPr>
                <w:rFonts w:ascii="Times New Roman" w:eastAsia="Times New Roman" w:hAnsi="Times New Roman" w:cs="Times New Roman"/>
                <w:b/>
                <w:lang w:val="sr-Latn-RS" w:eastAsia="sr-Latn-CS"/>
              </w:rPr>
            </w:pPr>
          </w:p>
        </w:tc>
      </w:tr>
      <w:tr w:rsidR="00681AAC" w:rsidRPr="00681AAC" w14:paraId="23281621" w14:textId="77777777" w:rsidTr="00681AAC">
        <w:trPr>
          <w:trHeight w:val="419"/>
          <w:jc w:val="center"/>
        </w:trPr>
        <w:tc>
          <w:tcPr>
            <w:tcW w:w="2786" w:type="dxa"/>
            <w:vMerge/>
            <w:tcBorders>
              <w:left w:val="double" w:sz="4" w:space="0" w:color="auto"/>
              <w:bottom w:val="double" w:sz="4" w:space="0" w:color="auto"/>
              <w:right w:val="double" w:sz="4" w:space="0" w:color="auto"/>
            </w:tcBorders>
            <w:shd w:val="clear" w:color="auto" w:fill="EBF8FF"/>
          </w:tcPr>
          <w:p w14:paraId="6F47B349"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p>
        </w:tc>
        <w:tc>
          <w:tcPr>
            <w:tcW w:w="4209" w:type="dxa"/>
            <w:gridSpan w:val="2"/>
            <w:vMerge/>
            <w:tcBorders>
              <w:left w:val="double" w:sz="4" w:space="0" w:color="auto"/>
              <w:bottom w:val="double" w:sz="4" w:space="0" w:color="auto"/>
              <w:right w:val="single" w:sz="4" w:space="0" w:color="auto"/>
            </w:tcBorders>
            <w:shd w:val="clear" w:color="auto" w:fill="FFFFFF"/>
          </w:tcPr>
          <w:p w14:paraId="2CB5F1BB" w14:textId="77777777" w:rsidR="00681AAC" w:rsidRPr="00681AAC" w:rsidRDefault="00681AAC" w:rsidP="00681AAC">
            <w:pPr>
              <w:spacing w:before="0" w:after="0" w:line="240" w:lineRule="auto"/>
              <w:rPr>
                <w:rFonts w:ascii="Times New Roman" w:eastAsia="Times New Roman" w:hAnsi="Times New Roman" w:cs="Times New Roman"/>
                <w:sz w:val="22"/>
                <w:szCs w:val="22"/>
                <w:lang w:val="sr-Cyrl-RS" w:eastAsia="sr-Latn-CS"/>
              </w:rPr>
            </w:pPr>
          </w:p>
        </w:tc>
        <w:tc>
          <w:tcPr>
            <w:tcW w:w="1701" w:type="dxa"/>
            <w:gridSpan w:val="2"/>
            <w:vMerge/>
            <w:tcBorders>
              <w:left w:val="single" w:sz="4" w:space="0" w:color="auto"/>
              <w:bottom w:val="double" w:sz="4" w:space="0" w:color="auto"/>
              <w:right w:val="single" w:sz="4" w:space="0" w:color="auto"/>
            </w:tcBorders>
            <w:shd w:val="clear" w:color="auto" w:fill="FFFFFF"/>
          </w:tcPr>
          <w:p w14:paraId="5B07504C" w14:textId="77777777" w:rsidR="00681AAC" w:rsidRPr="00681AAC" w:rsidRDefault="00681AAC" w:rsidP="00681AAC">
            <w:pPr>
              <w:spacing w:before="0" w:after="0" w:line="240" w:lineRule="auto"/>
              <w:jc w:val="center"/>
              <w:rPr>
                <w:rFonts w:ascii="Times New Roman" w:eastAsia="Times New Roman" w:hAnsi="Times New Roman" w:cs="Times New Roman"/>
                <w:b/>
                <w:sz w:val="24"/>
                <w:szCs w:val="24"/>
                <w:lang w:val="sr-Latn-RS" w:eastAsia="sr-Latn-CS"/>
              </w:rPr>
            </w:pPr>
          </w:p>
        </w:tc>
        <w:tc>
          <w:tcPr>
            <w:tcW w:w="2846" w:type="dxa"/>
            <w:gridSpan w:val="2"/>
            <w:tcBorders>
              <w:top w:val="single" w:sz="4" w:space="0" w:color="auto"/>
              <w:left w:val="single" w:sz="4" w:space="0" w:color="auto"/>
              <w:bottom w:val="double" w:sz="4" w:space="0" w:color="auto"/>
              <w:right w:val="single" w:sz="4" w:space="0" w:color="auto"/>
            </w:tcBorders>
            <w:shd w:val="clear" w:color="auto" w:fill="FFFFFF"/>
          </w:tcPr>
          <w:p w14:paraId="42A06ABF" w14:textId="77777777" w:rsidR="00681AAC" w:rsidRPr="00681AAC" w:rsidRDefault="00681AAC" w:rsidP="00681AAC">
            <w:pPr>
              <w:spacing w:before="0" w:after="0" w:line="240" w:lineRule="auto"/>
              <w:rPr>
                <w:rFonts w:ascii="Times New Roman" w:eastAsia="Times New Roman" w:hAnsi="Times New Roman" w:cs="Times New Roman"/>
                <w:sz w:val="24"/>
                <w:szCs w:val="24"/>
                <w:lang w:val="sr-Cyrl-CS" w:eastAsia="sr-Latn-CS"/>
              </w:rPr>
            </w:pPr>
            <w:r w:rsidRPr="00681AAC">
              <w:rPr>
                <w:rFonts w:ascii="Times New Roman" w:eastAsia="Times New Roman" w:hAnsi="Times New Roman" w:cs="Times New Roman"/>
                <w:sz w:val="24"/>
                <w:szCs w:val="24"/>
                <w:lang w:val="sr-Cyrl-CS" w:eastAsia="sr-Latn-CS"/>
              </w:rPr>
              <w:t>Томислав Стошић</w:t>
            </w:r>
          </w:p>
        </w:tc>
        <w:tc>
          <w:tcPr>
            <w:tcW w:w="1620" w:type="dxa"/>
            <w:gridSpan w:val="2"/>
            <w:vMerge/>
            <w:tcBorders>
              <w:left w:val="single" w:sz="4" w:space="0" w:color="auto"/>
              <w:bottom w:val="double" w:sz="4" w:space="0" w:color="auto"/>
              <w:right w:val="single" w:sz="4" w:space="0" w:color="auto"/>
            </w:tcBorders>
            <w:shd w:val="clear" w:color="auto" w:fill="FFFFFF"/>
          </w:tcPr>
          <w:p w14:paraId="1F2BF3E3" w14:textId="77777777" w:rsidR="00681AAC" w:rsidRPr="00681AAC" w:rsidRDefault="00681AAC" w:rsidP="00681AAC">
            <w:pPr>
              <w:spacing w:before="0" w:after="0" w:line="240" w:lineRule="auto"/>
              <w:rPr>
                <w:rFonts w:ascii="Times New Roman" w:eastAsia="Times New Roman" w:hAnsi="Times New Roman" w:cs="Times New Roman"/>
                <w:b/>
                <w:lang w:val="sr-Latn-RS" w:eastAsia="sr-Latn-CS"/>
              </w:rPr>
            </w:pPr>
          </w:p>
        </w:tc>
        <w:tc>
          <w:tcPr>
            <w:tcW w:w="2132" w:type="dxa"/>
            <w:gridSpan w:val="2"/>
            <w:vMerge/>
            <w:tcBorders>
              <w:left w:val="single" w:sz="4" w:space="0" w:color="auto"/>
              <w:bottom w:val="double" w:sz="4" w:space="0" w:color="auto"/>
              <w:right w:val="double" w:sz="4" w:space="0" w:color="auto"/>
            </w:tcBorders>
            <w:shd w:val="clear" w:color="auto" w:fill="FFFFFF"/>
          </w:tcPr>
          <w:p w14:paraId="7437FE6A" w14:textId="77777777" w:rsidR="00681AAC" w:rsidRPr="00681AAC" w:rsidRDefault="00681AAC" w:rsidP="00681AAC">
            <w:pPr>
              <w:spacing w:before="0" w:after="0" w:line="240" w:lineRule="auto"/>
              <w:rPr>
                <w:rFonts w:ascii="Times New Roman" w:eastAsia="Times New Roman" w:hAnsi="Times New Roman" w:cs="Times New Roman"/>
                <w:b/>
                <w:lang w:val="sr-Latn-RS" w:eastAsia="sr-Latn-CS"/>
              </w:rPr>
            </w:pPr>
          </w:p>
        </w:tc>
      </w:tr>
    </w:tbl>
    <w:p w14:paraId="06D72711" w14:textId="77777777" w:rsidR="00681AAC" w:rsidRDefault="00681AAC" w:rsidP="0048088C">
      <w:pPr>
        <w:rPr>
          <w:rFonts w:ascii="Times New Roman" w:hAnsi="Times New Roman" w:cs="Times New Roman"/>
          <w:sz w:val="24"/>
          <w:szCs w:val="24"/>
          <w:lang w:val="sr-Cyrl-RS"/>
        </w:rPr>
      </w:pPr>
    </w:p>
    <w:p w14:paraId="7BC4197C" w14:textId="7FF7CBE9" w:rsidR="0048088C" w:rsidRDefault="007D0ACF" w:rsidP="007D0ACF">
      <w:pPr>
        <w:jc w:val="center"/>
        <w:rPr>
          <w:rFonts w:ascii="Times New Roman" w:hAnsi="Times New Roman" w:cs="Times New Roman"/>
          <w:b/>
          <w:bCs/>
          <w:sz w:val="32"/>
          <w:szCs w:val="32"/>
          <w:lang w:val="sr-Cyrl-RS"/>
        </w:rPr>
      </w:pPr>
      <w:r w:rsidRPr="00681AAC">
        <w:rPr>
          <w:rFonts w:ascii="Times New Roman" w:hAnsi="Times New Roman" w:cs="Times New Roman"/>
          <w:b/>
          <w:bCs/>
          <w:sz w:val="32"/>
          <w:szCs w:val="32"/>
          <w:lang w:val="sr-Cyrl-RS"/>
        </w:rPr>
        <w:t>ПЛАН СТРУЧНОГ УСАВРШАВАЊА ВЕЋА СТРАНИХ ЈЕЗИКА</w:t>
      </w:r>
    </w:p>
    <w:p w14:paraId="47DE1839" w14:textId="4D568297" w:rsidR="007D0ACF" w:rsidRPr="00681AAC" w:rsidRDefault="00681AAC" w:rsidP="00681AAC">
      <w:pPr>
        <w:jc w:val="center"/>
        <w:rPr>
          <w:rFonts w:ascii="Times New Roman" w:hAnsi="Times New Roman" w:cs="Times New Roman"/>
          <w:b/>
          <w:bCs/>
          <w:sz w:val="32"/>
          <w:szCs w:val="32"/>
          <w:lang w:val="sr-Cyrl-RS"/>
        </w:rPr>
      </w:pPr>
      <w:r>
        <w:rPr>
          <w:rFonts w:ascii="Times New Roman" w:hAnsi="Times New Roman" w:cs="Times New Roman"/>
          <w:b/>
          <w:bCs/>
          <w:sz w:val="32"/>
          <w:szCs w:val="32"/>
          <w:lang w:val="sr-Cyrl-RS"/>
        </w:rPr>
        <w:t>приказан појединачно</w:t>
      </w:r>
    </w:p>
    <w:tbl>
      <w:tblPr>
        <w:tblW w:w="0" w:type="auto"/>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ayout w:type="fixed"/>
        <w:tblLook w:val="04A0" w:firstRow="1" w:lastRow="0" w:firstColumn="1" w:lastColumn="0" w:noHBand="0" w:noVBand="1"/>
      </w:tblPr>
      <w:tblGrid>
        <w:gridCol w:w="1637"/>
        <w:gridCol w:w="2157"/>
        <w:gridCol w:w="2242"/>
        <w:gridCol w:w="876"/>
        <w:gridCol w:w="1177"/>
        <w:gridCol w:w="1107"/>
        <w:gridCol w:w="714"/>
        <w:gridCol w:w="1728"/>
        <w:gridCol w:w="1584"/>
      </w:tblGrid>
      <w:tr w:rsidR="00B9174D" w:rsidRPr="00B9174D" w14:paraId="4FA6432A"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364B3CF7" w14:textId="77777777" w:rsidR="00B9174D" w:rsidRPr="00B9174D" w:rsidRDefault="00B9174D" w:rsidP="00B9174D">
            <w:pPr>
              <w:spacing w:before="0" w:after="0" w:line="240" w:lineRule="auto"/>
              <w:jc w:val="center"/>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 xml:space="preserve">ЛИЧНИ ПЛАН ПРОФЕСИОНАЛНОГ РАЗВОЈА </w:t>
            </w:r>
          </w:p>
          <w:p w14:paraId="7F6E9064" w14:textId="77777777" w:rsidR="00B9174D" w:rsidRPr="00B9174D" w:rsidRDefault="00B9174D" w:rsidP="00B9174D">
            <w:pPr>
              <w:spacing w:before="0" w:after="0" w:line="240" w:lineRule="auto"/>
              <w:jc w:val="center"/>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за школску 20</w:t>
            </w:r>
            <w:r w:rsidRPr="00B9174D">
              <w:rPr>
                <w:rFonts w:ascii="Times New Roman" w:eastAsia="Times New Roman" w:hAnsi="Times New Roman" w:cs="Times New Roman"/>
                <w:b/>
                <w:sz w:val="32"/>
                <w:szCs w:val="32"/>
                <w:lang w:val="sr-Latn-RS" w:eastAsia="sr-Latn-CS"/>
              </w:rPr>
              <w:t>24</w:t>
            </w:r>
            <w:r w:rsidRPr="00B9174D">
              <w:rPr>
                <w:rFonts w:ascii="Times New Roman" w:eastAsia="Times New Roman" w:hAnsi="Times New Roman" w:cs="Times New Roman"/>
                <w:b/>
                <w:sz w:val="32"/>
                <w:szCs w:val="32"/>
                <w:lang w:val="sr-Cyrl-RS" w:eastAsia="sr-Latn-CS"/>
              </w:rPr>
              <w:t>/20</w:t>
            </w:r>
            <w:r w:rsidRPr="00B9174D">
              <w:rPr>
                <w:rFonts w:ascii="Times New Roman" w:eastAsia="Times New Roman" w:hAnsi="Times New Roman" w:cs="Times New Roman"/>
                <w:b/>
                <w:sz w:val="32"/>
                <w:szCs w:val="32"/>
                <w:lang w:val="sr-Latn-RS" w:eastAsia="sr-Latn-CS"/>
              </w:rPr>
              <w:t>25</w:t>
            </w:r>
            <w:r w:rsidRPr="00B9174D">
              <w:rPr>
                <w:rFonts w:ascii="Times New Roman" w:eastAsia="Times New Roman" w:hAnsi="Times New Roman" w:cs="Times New Roman"/>
                <w:b/>
                <w:sz w:val="32"/>
                <w:szCs w:val="32"/>
                <w:lang w:val="sr-Cyrl-RS" w:eastAsia="sr-Latn-CS"/>
              </w:rPr>
              <w:t>. годину</w:t>
            </w:r>
          </w:p>
        </w:tc>
      </w:tr>
      <w:tr w:rsidR="00B9174D" w:rsidRPr="00B9174D" w14:paraId="7A47B257" w14:textId="77777777" w:rsidTr="004E45E2">
        <w:trPr>
          <w:jc w:val="center"/>
        </w:trPr>
        <w:tc>
          <w:tcPr>
            <w:tcW w:w="1637" w:type="dxa"/>
            <w:tcBorders>
              <w:top w:val="double" w:sz="4" w:space="0" w:color="auto"/>
              <w:left w:val="double" w:sz="4" w:space="0" w:color="auto"/>
              <w:bottom w:val="single" w:sz="4" w:space="0" w:color="auto"/>
              <w:right w:val="single" w:sz="4" w:space="0" w:color="auto"/>
            </w:tcBorders>
            <w:shd w:val="clear" w:color="auto" w:fill="EBF8FF"/>
          </w:tcPr>
          <w:p w14:paraId="386B7F65"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Име и презиме</w:t>
            </w:r>
          </w:p>
        </w:tc>
        <w:tc>
          <w:tcPr>
            <w:tcW w:w="4399" w:type="dxa"/>
            <w:gridSpan w:val="2"/>
            <w:tcBorders>
              <w:top w:val="double" w:sz="4" w:space="0" w:color="auto"/>
              <w:left w:val="single" w:sz="4" w:space="0" w:color="auto"/>
              <w:bottom w:val="single" w:sz="4" w:space="0" w:color="auto"/>
              <w:right w:val="single" w:sz="4" w:space="0" w:color="auto"/>
            </w:tcBorders>
          </w:tcPr>
          <w:p w14:paraId="0F03171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Биљана Јелић</w:t>
            </w:r>
          </w:p>
        </w:tc>
        <w:tc>
          <w:tcPr>
            <w:tcW w:w="3160" w:type="dxa"/>
            <w:gridSpan w:val="3"/>
            <w:tcBorders>
              <w:top w:val="double" w:sz="4" w:space="0" w:color="auto"/>
              <w:left w:val="single" w:sz="4" w:space="0" w:color="auto"/>
              <w:bottom w:val="single" w:sz="4" w:space="0" w:color="auto"/>
              <w:right w:val="single" w:sz="4" w:space="0" w:color="auto"/>
            </w:tcBorders>
            <w:shd w:val="clear" w:color="auto" w:fill="EBF8FF"/>
          </w:tcPr>
          <w:p w14:paraId="0498A4B2"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Последњи завршени ниво образовања</w:t>
            </w:r>
          </w:p>
        </w:tc>
        <w:tc>
          <w:tcPr>
            <w:tcW w:w="4026" w:type="dxa"/>
            <w:gridSpan w:val="3"/>
            <w:tcBorders>
              <w:top w:val="double" w:sz="4" w:space="0" w:color="auto"/>
              <w:left w:val="single" w:sz="4" w:space="0" w:color="auto"/>
              <w:bottom w:val="single" w:sz="4" w:space="0" w:color="auto"/>
              <w:right w:val="double" w:sz="4" w:space="0" w:color="auto"/>
            </w:tcBorders>
          </w:tcPr>
          <w:p w14:paraId="6EF2F902" w14:textId="77777777" w:rsidR="00B9174D" w:rsidRPr="00B9174D" w:rsidRDefault="00B9174D" w:rsidP="00B9174D">
            <w:pPr>
              <w:spacing w:before="0" w:after="0" w:line="240" w:lineRule="auto"/>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7. степен</w:t>
            </w:r>
          </w:p>
        </w:tc>
      </w:tr>
      <w:tr w:rsidR="00B9174D" w:rsidRPr="00B9174D" w14:paraId="38D01160" w14:textId="77777777" w:rsidTr="004E45E2">
        <w:trPr>
          <w:jc w:val="center"/>
        </w:trPr>
        <w:tc>
          <w:tcPr>
            <w:tcW w:w="1637" w:type="dxa"/>
            <w:tcBorders>
              <w:top w:val="single" w:sz="4" w:space="0" w:color="auto"/>
              <w:left w:val="double" w:sz="4" w:space="0" w:color="auto"/>
              <w:bottom w:val="single" w:sz="4" w:space="0" w:color="auto"/>
              <w:right w:val="single" w:sz="4" w:space="0" w:color="auto"/>
            </w:tcBorders>
            <w:shd w:val="clear" w:color="auto" w:fill="EBF8FF"/>
          </w:tcPr>
          <w:p w14:paraId="2B91B41C"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установе</w:t>
            </w:r>
          </w:p>
        </w:tc>
        <w:tc>
          <w:tcPr>
            <w:tcW w:w="4399" w:type="dxa"/>
            <w:gridSpan w:val="2"/>
            <w:tcBorders>
              <w:top w:val="single" w:sz="4" w:space="0" w:color="auto"/>
              <w:left w:val="single" w:sz="4" w:space="0" w:color="auto"/>
              <w:bottom w:val="single" w:sz="4" w:space="0" w:color="auto"/>
              <w:right w:val="single" w:sz="4" w:space="0" w:color="auto"/>
            </w:tcBorders>
          </w:tcPr>
          <w:p w14:paraId="0FB75D6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ОШ „Васа Живковић“</w:t>
            </w:r>
          </w:p>
        </w:tc>
        <w:tc>
          <w:tcPr>
            <w:tcW w:w="3160" w:type="dxa"/>
            <w:gridSpan w:val="3"/>
            <w:tcBorders>
              <w:top w:val="single" w:sz="4" w:space="0" w:color="auto"/>
              <w:left w:val="single" w:sz="4" w:space="0" w:color="auto"/>
              <w:bottom w:val="single" w:sz="4" w:space="0" w:color="auto"/>
              <w:right w:val="single" w:sz="4" w:space="0" w:color="auto"/>
            </w:tcBorders>
            <w:shd w:val="clear" w:color="auto" w:fill="EBF8FF"/>
          </w:tcPr>
          <w:p w14:paraId="088814D7"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Звање</w:t>
            </w:r>
          </w:p>
        </w:tc>
        <w:tc>
          <w:tcPr>
            <w:tcW w:w="4026" w:type="dxa"/>
            <w:gridSpan w:val="3"/>
            <w:tcBorders>
              <w:top w:val="single" w:sz="4" w:space="0" w:color="auto"/>
              <w:left w:val="single" w:sz="4" w:space="0" w:color="auto"/>
              <w:bottom w:val="single" w:sz="4" w:space="0" w:color="auto"/>
              <w:right w:val="double" w:sz="4" w:space="0" w:color="auto"/>
            </w:tcBorders>
          </w:tcPr>
          <w:p w14:paraId="6794215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tc>
      </w:tr>
      <w:tr w:rsidR="00B9174D" w:rsidRPr="00B9174D" w14:paraId="4AF72073" w14:textId="77777777" w:rsidTr="004E45E2">
        <w:trPr>
          <w:jc w:val="center"/>
        </w:trPr>
        <w:tc>
          <w:tcPr>
            <w:tcW w:w="1637" w:type="dxa"/>
            <w:tcBorders>
              <w:top w:val="single" w:sz="4" w:space="0" w:color="auto"/>
              <w:left w:val="double" w:sz="4" w:space="0" w:color="auto"/>
              <w:bottom w:val="double" w:sz="4" w:space="0" w:color="auto"/>
              <w:right w:val="single" w:sz="4" w:space="0" w:color="auto"/>
            </w:tcBorders>
            <w:shd w:val="clear" w:color="auto" w:fill="EBF8FF"/>
          </w:tcPr>
          <w:p w14:paraId="213752A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RS" w:eastAsia="sr-Latn-CS"/>
              </w:rPr>
              <w:lastRenderedPageBreak/>
              <w:t>Радно место</w:t>
            </w:r>
          </w:p>
        </w:tc>
        <w:tc>
          <w:tcPr>
            <w:tcW w:w="4399" w:type="dxa"/>
            <w:gridSpan w:val="2"/>
            <w:tcBorders>
              <w:top w:val="single" w:sz="4" w:space="0" w:color="auto"/>
              <w:left w:val="single" w:sz="4" w:space="0" w:color="auto"/>
              <w:bottom w:val="double" w:sz="4" w:space="0" w:color="auto"/>
              <w:right w:val="single" w:sz="4" w:space="0" w:color="auto"/>
            </w:tcBorders>
          </w:tcPr>
          <w:p w14:paraId="626A0AF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професор француског језика</w:t>
            </w:r>
          </w:p>
        </w:tc>
        <w:tc>
          <w:tcPr>
            <w:tcW w:w="3160" w:type="dxa"/>
            <w:gridSpan w:val="3"/>
            <w:tcBorders>
              <w:top w:val="single" w:sz="4" w:space="0" w:color="auto"/>
              <w:left w:val="single" w:sz="4" w:space="0" w:color="auto"/>
              <w:bottom w:val="double" w:sz="4" w:space="0" w:color="auto"/>
              <w:right w:val="single" w:sz="4" w:space="0" w:color="auto"/>
            </w:tcBorders>
            <w:shd w:val="clear" w:color="auto" w:fill="EBF8FF"/>
          </w:tcPr>
          <w:p w14:paraId="1934423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RS" w:eastAsia="sr-Latn-CS"/>
              </w:rPr>
              <w:t xml:space="preserve">Компетенције </w:t>
            </w:r>
            <w:r w:rsidRPr="00B9174D">
              <w:rPr>
                <w:rFonts w:ascii="Times New Roman" w:eastAsia="Times New Roman" w:hAnsi="Times New Roman" w:cs="Times New Roman"/>
                <w:b/>
                <w:sz w:val="24"/>
                <w:szCs w:val="24"/>
                <w:lang w:val="sr-Latn-CS" w:eastAsia="sr-Latn-CS"/>
              </w:rPr>
              <w:t>које желим да развијем, унапредим у наредној години</w:t>
            </w:r>
          </w:p>
        </w:tc>
        <w:tc>
          <w:tcPr>
            <w:tcW w:w="4026" w:type="dxa"/>
            <w:gridSpan w:val="3"/>
            <w:tcBorders>
              <w:top w:val="single" w:sz="4" w:space="0" w:color="auto"/>
              <w:left w:val="single" w:sz="4" w:space="0" w:color="auto"/>
              <w:bottom w:val="double" w:sz="4" w:space="0" w:color="auto"/>
              <w:right w:val="double" w:sz="4" w:space="0" w:color="auto"/>
            </w:tcBorders>
          </w:tcPr>
          <w:p w14:paraId="04DDC5B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Употреба ИКТ технологија у настави.</w:t>
            </w:r>
          </w:p>
        </w:tc>
      </w:tr>
      <w:tr w:rsidR="00B9174D" w:rsidRPr="00B9174D" w14:paraId="3B9C989B"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05A4B83E" w14:textId="77777777" w:rsidR="00B9174D" w:rsidRPr="00B9174D" w:rsidRDefault="00B9174D" w:rsidP="00B9174D">
            <w:pPr>
              <w:spacing w:before="0" w:after="0" w:line="240" w:lineRule="auto"/>
              <w:rPr>
                <w:rFonts w:ascii="Times New Roman" w:eastAsia="Times New Roman" w:hAnsi="Times New Roman" w:cs="Times New Roman"/>
                <w:sz w:val="10"/>
                <w:szCs w:val="24"/>
                <w:lang w:val="sr-Cyrl-RS" w:eastAsia="sr-Latn-CS"/>
              </w:rPr>
            </w:pPr>
          </w:p>
          <w:p w14:paraId="1B3CDB8C" w14:textId="77777777" w:rsidR="00B9174D" w:rsidRPr="00B9174D" w:rsidRDefault="00B9174D" w:rsidP="00B9174D">
            <w:pPr>
              <w:spacing w:before="0" w:after="0" w:line="240" w:lineRule="auto"/>
              <w:rPr>
                <w:rFonts w:ascii="Times New Roman" w:eastAsia="Times New Roman" w:hAnsi="Times New Roman" w:cs="Times New Roman"/>
                <w:sz w:val="10"/>
                <w:szCs w:val="24"/>
                <w:lang w:val="sr-Cyrl-RS" w:eastAsia="sr-Latn-CS"/>
              </w:rPr>
            </w:pPr>
          </w:p>
          <w:p w14:paraId="08BF461B"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ПЛАНИРАНИ  ОБЛИЦИ СТРУЧНОГ  УСАВРШАВАЊА У  УСТАНОВИ</w:t>
            </w:r>
          </w:p>
          <w:p w14:paraId="2CF12EC9" w14:textId="77777777" w:rsidR="00B9174D" w:rsidRPr="00B9174D" w:rsidRDefault="00B9174D" w:rsidP="00B9174D">
            <w:pPr>
              <w:spacing w:before="0" w:after="0" w:line="240" w:lineRule="auto"/>
              <w:rPr>
                <w:rFonts w:ascii="Times New Roman" w:eastAsia="Times New Roman" w:hAnsi="Times New Roman" w:cs="Times New Roman"/>
                <w:sz w:val="12"/>
                <w:szCs w:val="24"/>
                <w:lang w:val="sr-Cyrl-RS" w:eastAsia="sr-Latn-CS"/>
              </w:rPr>
            </w:pPr>
          </w:p>
        </w:tc>
      </w:tr>
      <w:tr w:rsidR="00B9174D" w:rsidRPr="00B9174D" w14:paraId="60511D46" w14:textId="77777777" w:rsidTr="004E45E2">
        <w:trPr>
          <w:jc w:val="center"/>
        </w:trPr>
        <w:tc>
          <w:tcPr>
            <w:tcW w:w="3794" w:type="dxa"/>
            <w:gridSpan w:val="2"/>
            <w:tcBorders>
              <w:top w:val="double" w:sz="4" w:space="0" w:color="auto"/>
              <w:left w:val="double" w:sz="4" w:space="0" w:color="auto"/>
              <w:bottom w:val="double" w:sz="4" w:space="0" w:color="auto"/>
              <w:right w:val="double" w:sz="4" w:space="0" w:color="auto"/>
            </w:tcBorders>
            <w:shd w:val="clear" w:color="auto" w:fill="E8F5F8"/>
          </w:tcPr>
          <w:p w14:paraId="0197460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23656A15"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CS" w:eastAsia="sr-Latn-CS"/>
              </w:rPr>
              <w:t>Облик стручног усавршавања</w:t>
            </w:r>
          </w:p>
        </w:tc>
        <w:tc>
          <w:tcPr>
            <w:tcW w:w="3118" w:type="dxa"/>
            <w:gridSpan w:val="2"/>
            <w:tcBorders>
              <w:top w:val="double" w:sz="4" w:space="0" w:color="auto"/>
              <w:left w:val="double" w:sz="4" w:space="0" w:color="auto"/>
              <w:bottom w:val="double" w:sz="4" w:space="0" w:color="auto"/>
              <w:right w:val="single" w:sz="4" w:space="0" w:color="auto"/>
            </w:tcBorders>
            <w:shd w:val="clear" w:color="auto" w:fill="E8F5F8"/>
          </w:tcPr>
          <w:p w14:paraId="04A379AE"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0E7FC338"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 тема</w:t>
            </w:r>
            <w:r w:rsidRPr="00B9174D">
              <w:rPr>
                <w:rFonts w:ascii="Times New Roman" w:eastAsia="Times New Roman" w:hAnsi="Times New Roman" w:cs="Times New Roman"/>
                <w:b/>
                <w:sz w:val="24"/>
                <w:szCs w:val="24"/>
                <w:lang w:val="sr-Latn-RS" w:eastAsia="sr-Latn-CS"/>
              </w:rPr>
              <w:t xml:space="preserve"> стручног усавршавања</w:t>
            </w:r>
          </w:p>
        </w:tc>
        <w:tc>
          <w:tcPr>
            <w:tcW w:w="1177" w:type="dxa"/>
            <w:tcBorders>
              <w:top w:val="double" w:sz="4" w:space="0" w:color="auto"/>
              <w:left w:val="single" w:sz="4" w:space="0" w:color="auto"/>
              <w:bottom w:val="double" w:sz="4" w:space="0" w:color="auto"/>
              <w:right w:val="single" w:sz="4" w:space="0" w:color="auto"/>
            </w:tcBorders>
            <w:shd w:val="clear" w:color="auto" w:fill="E8F5F8"/>
          </w:tcPr>
          <w:p w14:paraId="5671039C"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48A46C13" w14:textId="77777777" w:rsidR="00B9174D" w:rsidRPr="00B9174D" w:rsidRDefault="00B9174D" w:rsidP="00B9174D">
            <w:pPr>
              <w:spacing w:before="0" w:after="0" w:line="240" w:lineRule="auto"/>
              <w:ind w:left="-137"/>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Компетенциј</w:t>
            </w:r>
            <w:r w:rsidRPr="00B9174D">
              <w:rPr>
                <w:rFonts w:ascii="Times New Roman" w:eastAsia="Times New Roman" w:hAnsi="Times New Roman" w:cs="Times New Roman"/>
                <w:b/>
                <w:sz w:val="24"/>
                <w:szCs w:val="24"/>
                <w:lang w:val="sr-Latn-RS" w:eastAsia="sr-Latn-CS"/>
              </w:rPr>
              <w:t>e</w:t>
            </w:r>
          </w:p>
          <w:p w14:paraId="66D2E260"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w:t>
            </w:r>
            <w:r w:rsidRPr="00B9174D">
              <w:rPr>
                <w:rFonts w:ascii="Times New Roman" w:eastAsia="Times New Roman" w:hAnsi="Times New Roman" w:cs="Times New Roman"/>
                <w:sz w:val="24"/>
                <w:szCs w:val="24"/>
                <w:lang w:val="sr-Latn-RS" w:eastAsia="sr-Latn-CS"/>
              </w:rPr>
              <w:t>,</w:t>
            </w:r>
            <w:r w:rsidRPr="00B9174D">
              <w:rPr>
                <w:rFonts w:ascii="Times New Roman" w:eastAsia="Times New Roman" w:hAnsi="Times New Roman" w:cs="Times New Roman"/>
                <w:sz w:val="24"/>
                <w:szCs w:val="24"/>
                <w:lang w:val="sr-Cyrl-RS" w:eastAsia="sr-Latn-CS"/>
              </w:rPr>
              <w:t xml:space="preserve"> К3, К4</w:t>
            </w:r>
          </w:p>
        </w:tc>
        <w:tc>
          <w:tcPr>
            <w:tcW w:w="1821" w:type="dxa"/>
            <w:gridSpan w:val="2"/>
            <w:tcBorders>
              <w:top w:val="double" w:sz="4" w:space="0" w:color="auto"/>
              <w:left w:val="single" w:sz="4" w:space="0" w:color="auto"/>
              <w:bottom w:val="double" w:sz="4" w:space="0" w:color="auto"/>
              <w:right w:val="single" w:sz="4" w:space="0" w:color="auto"/>
            </w:tcBorders>
            <w:shd w:val="clear" w:color="auto" w:fill="E8F5F8"/>
          </w:tcPr>
          <w:p w14:paraId="43437609"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p>
          <w:p w14:paraId="0E140619"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CS" w:eastAsia="sr-Latn-CS"/>
              </w:rPr>
              <w:t>Начин учествовања*</w:t>
            </w:r>
          </w:p>
        </w:tc>
        <w:tc>
          <w:tcPr>
            <w:tcW w:w="1728" w:type="dxa"/>
            <w:tcBorders>
              <w:top w:val="double" w:sz="4" w:space="0" w:color="auto"/>
              <w:left w:val="single" w:sz="4" w:space="0" w:color="auto"/>
              <w:bottom w:val="double" w:sz="4" w:space="0" w:color="auto"/>
              <w:right w:val="single" w:sz="4" w:space="0" w:color="auto"/>
            </w:tcBorders>
            <w:shd w:val="clear" w:color="auto" w:fill="E8F5F8"/>
          </w:tcPr>
          <w:p w14:paraId="313AA3DB"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 xml:space="preserve"> </w:t>
            </w:r>
          </w:p>
          <w:p w14:paraId="31ACD9EF"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r w:rsidRPr="00B9174D">
              <w:rPr>
                <w:rFonts w:ascii="Times New Roman" w:eastAsia="Times New Roman" w:hAnsi="Times New Roman" w:cs="Times New Roman"/>
                <w:b/>
                <w:sz w:val="24"/>
                <w:szCs w:val="24"/>
                <w:lang w:val="sr-Cyrl-CS" w:eastAsia="sr-Latn-CS"/>
              </w:rPr>
              <w:t>Ниво</w:t>
            </w:r>
          </w:p>
          <w:p w14:paraId="4F316357"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CS" w:eastAsia="sr-Latn-CS"/>
              </w:rPr>
              <w:t>(стручни органи)**</w:t>
            </w:r>
          </w:p>
        </w:tc>
        <w:tc>
          <w:tcPr>
            <w:tcW w:w="1584" w:type="dxa"/>
            <w:tcBorders>
              <w:top w:val="double" w:sz="4" w:space="0" w:color="auto"/>
              <w:left w:val="single" w:sz="4" w:space="0" w:color="auto"/>
              <w:bottom w:val="double" w:sz="4" w:space="0" w:color="auto"/>
              <w:right w:val="double" w:sz="4" w:space="0" w:color="auto"/>
            </w:tcBorders>
            <w:shd w:val="clear" w:color="auto" w:fill="E8F5F8"/>
          </w:tcPr>
          <w:p w14:paraId="34BCDF51"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p>
          <w:p w14:paraId="4CCFF0AE"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CS" w:eastAsia="sr-Latn-CS"/>
              </w:rPr>
              <w:t>Планирано време</w:t>
            </w:r>
          </w:p>
        </w:tc>
      </w:tr>
      <w:tr w:rsidR="00B9174D" w:rsidRPr="00B9174D" w14:paraId="38DBA173" w14:textId="77777777" w:rsidTr="004E45E2">
        <w:trPr>
          <w:trHeight w:val="582"/>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22DCED0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 xml:space="preserve">Извођење угледног часа/активности </w:t>
            </w:r>
          </w:p>
          <w:p w14:paraId="107D32C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(са дискусијом и анализом)</w:t>
            </w:r>
          </w:p>
        </w:tc>
        <w:tc>
          <w:tcPr>
            <w:tcW w:w="3118" w:type="dxa"/>
            <w:gridSpan w:val="2"/>
            <w:tcBorders>
              <w:top w:val="double" w:sz="4" w:space="0" w:color="auto"/>
              <w:left w:val="double" w:sz="4" w:space="0" w:color="auto"/>
              <w:right w:val="single" w:sz="4" w:space="0" w:color="auto"/>
            </w:tcBorders>
          </w:tcPr>
          <w:p w14:paraId="2E10E577"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p w14:paraId="593FC76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177" w:type="dxa"/>
            <w:tcBorders>
              <w:top w:val="double" w:sz="4" w:space="0" w:color="auto"/>
              <w:left w:val="single" w:sz="4" w:space="0" w:color="auto"/>
              <w:right w:val="single" w:sz="4" w:space="0" w:color="auto"/>
            </w:tcBorders>
            <w:shd w:val="clear" w:color="auto" w:fill="auto"/>
          </w:tcPr>
          <w:p w14:paraId="7ED22EC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821" w:type="dxa"/>
            <w:gridSpan w:val="2"/>
            <w:tcBorders>
              <w:top w:val="double" w:sz="4" w:space="0" w:color="auto"/>
              <w:left w:val="single" w:sz="4" w:space="0" w:color="auto"/>
              <w:right w:val="single" w:sz="4" w:space="0" w:color="auto"/>
            </w:tcBorders>
            <w:shd w:val="clear" w:color="auto" w:fill="auto"/>
          </w:tcPr>
          <w:p w14:paraId="6058AEF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728" w:type="dxa"/>
            <w:tcBorders>
              <w:top w:val="double" w:sz="4" w:space="0" w:color="auto"/>
              <w:left w:val="single" w:sz="4" w:space="0" w:color="auto"/>
              <w:right w:val="single" w:sz="4" w:space="0" w:color="auto"/>
            </w:tcBorders>
            <w:shd w:val="clear" w:color="auto" w:fill="auto"/>
          </w:tcPr>
          <w:p w14:paraId="453D993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584" w:type="dxa"/>
            <w:tcBorders>
              <w:top w:val="double" w:sz="4" w:space="0" w:color="auto"/>
              <w:left w:val="single" w:sz="4" w:space="0" w:color="auto"/>
              <w:right w:val="double" w:sz="4" w:space="0" w:color="auto"/>
            </w:tcBorders>
          </w:tcPr>
          <w:p w14:paraId="672CB2F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r>
      <w:tr w:rsidR="00B9174D" w:rsidRPr="00B9174D" w14:paraId="0A3674D4" w14:textId="77777777" w:rsidTr="004E45E2">
        <w:trPr>
          <w:trHeight w:val="582"/>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5CCD973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 xml:space="preserve">Извођење угледног часа/активности </w:t>
            </w:r>
          </w:p>
          <w:p w14:paraId="562DE12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(са дискусијом и анализом)</w:t>
            </w:r>
          </w:p>
        </w:tc>
        <w:tc>
          <w:tcPr>
            <w:tcW w:w="3118" w:type="dxa"/>
            <w:gridSpan w:val="2"/>
            <w:tcBorders>
              <w:top w:val="double" w:sz="4" w:space="0" w:color="auto"/>
              <w:left w:val="double" w:sz="4" w:space="0" w:color="auto"/>
              <w:right w:val="single" w:sz="4" w:space="0" w:color="auto"/>
            </w:tcBorders>
          </w:tcPr>
          <w:p w14:paraId="39248C4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Присуствовање и</w:t>
            </w:r>
          </w:p>
          <w:p w14:paraId="4A25A50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дискусија на угледном</w:t>
            </w:r>
          </w:p>
          <w:p w14:paraId="2139E53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RS" w:eastAsia="sr-Latn-CS"/>
              </w:rPr>
              <w:t>часу енглеског и шпанског језика</w:t>
            </w:r>
          </w:p>
        </w:tc>
        <w:tc>
          <w:tcPr>
            <w:tcW w:w="1177" w:type="dxa"/>
            <w:tcBorders>
              <w:top w:val="double" w:sz="4" w:space="0" w:color="auto"/>
              <w:left w:val="single" w:sz="4" w:space="0" w:color="auto"/>
              <w:right w:val="single" w:sz="4" w:space="0" w:color="auto"/>
            </w:tcBorders>
            <w:shd w:val="clear" w:color="auto" w:fill="auto"/>
          </w:tcPr>
          <w:p w14:paraId="451AAA9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821" w:type="dxa"/>
            <w:gridSpan w:val="2"/>
            <w:tcBorders>
              <w:top w:val="double" w:sz="4" w:space="0" w:color="auto"/>
              <w:left w:val="single" w:sz="4" w:space="0" w:color="auto"/>
              <w:right w:val="single" w:sz="4" w:space="0" w:color="auto"/>
            </w:tcBorders>
            <w:shd w:val="clear" w:color="auto" w:fill="auto"/>
          </w:tcPr>
          <w:p w14:paraId="2B0E831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w:t>
            </w:r>
          </w:p>
        </w:tc>
        <w:tc>
          <w:tcPr>
            <w:tcW w:w="1728" w:type="dxa"/>
            <w:tcBorders>
              <w:top w:val="double" w:sz="4" w:space="0" w:color="auto"/>
              <w:left w:val="single" w:sz="4" w:space="0" w:color="auto"/>
              <w:right w:val="single" w:sz="4" w:space="0" w:color="auto"/>
            </w:tcBorders>
            <w:shd w:val="clear" w:color="auto" w:fill="auto"/>
          </w:tcPr>
          <w:p w14:paraId="66C82AA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584" w:type="dxa"/>
            <w:tcBorders>
              <w:top w:val="double" w:sz="4" w:space="0" w:color="auto"/>
              <w:left w:val="single" w:sz="4" w:space="0" w:color="auto"/>
              <w:right w:val="double" w:sz="4" w:space="0" w:color="auto"/>
            </w:tcBorders>
          </w:tcPr>
          <w:p w14:paraId="281A0B7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785BF1A1" w14:textId="77777777" w:rsidTr="004E45E2">
        <w:trPr>
          <w:trHeight w:val="1656"/>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662C9D0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Приказ књиге, приручника, дидактичког материјала, стручног чланка, различите врсте истраживања</w:t>
            </w:r>
            <w:r w:rsidRPr="00B9174D">
              <w:rPr>
                <w:rFonts w:ascii="Times New Roman" w:eastAsia="Times New Roman" w:hAnsi="Times New Roman" w:cs="Times New Roman"/>
                <w:sz w:val="24"/>
                <w:szCs w:val="24"/>
                <w:lang w:val="ru-RU" w:eastAsia="sr-Latn-CS"/>
              </w:rPr>
              <w:t xml:space="preserve"> резултата праћења развоја детета</w:t>
            </w:r>
            <w:r w:rsidRPr="00B9174D">
              <w:rPr>
                <w:rFonts w:ascii="Times New Roman" w:eastAsia="Times New Roman" w:hAnsi="Times New Roman" w:cs="Times New Roman"/>
                <w:sz w:val="24"/>
                <w:szCs w:val="24"/>
                <w:lang w:val="sr-Cyrl-CS" w:eastAsia="sr-Latn-CS"/>
              </w:rPr>
              <w:t xml:space="preserve"> (са дискусијом и анализа)</w:t>
            </w:r>
          </w:p>
        </w:tc>
        <w:tc>
          <w:tcPr>
            <w:tcW w:w="3118" w:type="dxa"/>
            <w:gridSpan w:val="2"/>
            <w:tcBorders>
              <w:top w:val="double" w:sz="4" w:space="0" w:color="auto"/>
              <w:left w:val="double" w:sz="4" w:space="0" w:color="auto"/>
              <w:right w:val="single" w:sz="4" w:space="0" w:color="auto"/>
            </w:tcBorders>
            <w:shd w:val="clear" w:color="auto" w:fill="auto"/>
          </w:tcPr>
          <w:p w14:paraId="58907E8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Слушалац</w:t>
            </w:r>
          </w:p>
        </w:tc>
        <w:tc>
          <w:tcPr>
            <w:tcW w:w="1177" w:type="dxa"/>
            <w:tcBorders>
              <w:top w:val="double" w:sz="4" w:space="0" w:color="auto"/>
              <w:left w:val="single" w:sz="4" w:space="0" w:color="auto"/>
              <w:right w:val="single" w:sz="4" w:space="0" w:color="auto"/>
            </w:tcBorders>
            <w:shd w:val="clear" w:color="auto" w:fill="auto"/>
          </w:tcPr>
          <w:p w14:paraId="3A53570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821" w:type="dxa"/>
            <w:gridSpan w:val="2"/>
            <w:tcBorders>
              <w:top w:val="double" w:sz="4" w:space="0" w:color="auto"/>
              <w:left w:val="single" w:sz="4" w:space="0" w:color="auto"/>
              <w:right w:val="single" w:sz="4" w:space="0" w:color="auto"/>
            </w:tcBorders>
            <w:shd w:val="clear" w:color="auto" w:fill="auto"/>
          </w:tcPr>
          <w:p w14:paraId="2A3EEB7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 и дискусија</w:t>
            </w:r>
          </w:p>
        </w:tc>
        <w:tc>
          <w:tcPr>
            <w:tcW w:w="1728" w:type="dxa"/>
            <w:tcBorders>
              <w:top w:val="double" w:sz="4" w:space="0" w:color="auto"/>
              <w:left w:val="single" w:sz="4" w:space="0" w:color="auto"/>
              <w:right w:val="single" w:sz="4" w:space="0" w:color="auto"/>
            </w:tcBorders>
            <w:shd w:val="clear" w:color="auto" w:fill="auto"/>
          </w:tcPr>
          <w:p w14:paraId="4ADCA72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tc>
        <w:tc>
          <w:tcPr>
            <w:tcW w:w="1584" w:type="dxa"/>
            <w:tcBorders>
              <w:top w:val="double" w:sz="4" w:space="0" w:color="auto"/>
              <w:left w:val="single" w:sz="4" w:space="0" w:color="auto"/>
              <w:right w:val="double" w:sz="4" w:space="0" w:color="auto"/>
            </w:tcBorders>
            <w:shd w:val="clear" w:color="auto" w:fill="auto"/>
          </w:tcPr>
          <w:p w14:paraId="0E05320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6438A89A" w14:textId="77777777" w:rsidTr="004E45E2">
        <w:trPr>
          <w:trHeight w:val="582"/>
          <w:jc w:val="center"/>
        </w:trPr>
        <w:tc>
          <w:tcPr>
            <w:tcW w:w="3794" w:type="dxa"/>
            <w:gridSpan w:val="2"/>
            <w:tcBorders>
              <w:top w:val="double" w:sz="4" w:space="0" w:color="auto"/>
              <w:left w:val="double" w:sz="4" w:space="0" w:color="auto"/>
              <w:right w:val="double" w:sz="4" w:space="0" w:color="auto"/>
            </w:tcBorders>
            <w:shd w:val="clear" w:color="auto" w:fill="EBF8FF"/>
          </w:tcPr>
          <w:p w14:paraId="7A51A03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 xml:space="preserve">Остваривање </w:t>
            </w:r>
            <w:r w:rsidRPr="00B9174D">
              <w:rPr>
                <w:rFonts w:ascii="Times New Roman" w:eastAsia="Times New Roman" w:hAnsi="Times New Roman" w:cs="Times New Roman"/>
                <w:sz w:val="24"/>
                <w:szCs w:val="24"/>
                <w:lang w:val="sr-Latn-CS" w:eastAsia="sr-Latn-CS"/>
              </w:rPr>
              <w:t>пројек</w:t>
            </w:r>
            <w:r w:rsidRPr="00B9174D">
              <w:rPr>
                <w:rFonts w:ascii="Times New Roman" w:eastAsia="Times New Roman" w:hAnsi="Times New Roman" w:cs="Times New Roman"/>
                <w:sz w:val="24"/>
                <w:szCs w:val="24"/>
                <w:lang w:val="sr-Cyrl-RS" w:eastAsia="sr-Latn-CS"/>
              </w:rPr>
              <w:t>а</w:t>
            </w:r>
            <w:r w:rsidRPr="00B9174D">
              <w:rPr>
                <w:rFonts w:ascii="Times New Roman" w:eastAsia="Times New Roman" w:hAnsi="Times New Roman" w:cs="Times New Roman"/>
                <w:sz w:val="24"/>
                <w:szCs w:val="24"/>
                <w:lang w:val="sr-Latn-CS" w:eastAsia="sr-Latn-CS"/>
              </w:rPr>
              <w:t>т</w:t>
            </w:r>
            <w:r w:rsidRPr="00B9174D">
              <w:rPr>
                <w:rFonts w:ascii="Times New Roman" w:eastAsia="Times New Roman" w:hAnsi="Times New Roman" w:cs="Times New Roman"/>
                <w:sz w:val="24"/>
                <w:szCs w:val="24"/>
                <w:lang w:val="sr-Cyrl-RS" w:eastAsia="sr-Latn-CS"/>
              </w:rPr>
              <w:t>а</w:t>
            </w:r>
            <w:r w:rsidRPr="00B9174D">
              <w:rPr>
                <w:rFonts w:ascii="Times New Roman" w:eastAsia="Times New Roman" w:hAnsi="Times New Roman" w:cs="Times New Roman"/>
                <w:sz w:val="24"/>
                <w:szCs w:val="24"/>
                <w:lang w:val="sr-Latn-CS" w:eastAsia="sr-Latn-CS"/>
              </w:rPr>
              <w:t xml:space="preserve"> образовно-васпитног карактера</w:t>
            </w:r>
          </w:p>
        </w:tc>
        <w:tc>
          <w:tcPr>
            <w:tcW w:w="3118" w:type="dxa"/>
            <w:gridSpan w:val="2"/>
            <w:tcBorders>
              <w:top w:val="double" w:sz="4" w:space="0" w:color="auto"/>
              <w:left w:val="double" w:sz="4" w:space="0" w:color="auto"/>
              <w:right w:val="single" w:sz="4" w:space="0" w:color="auto"/>
            </w:tcBorders>
            <w:shd w:val="clear" w:color="auto" w:fill="auto"/>
          </w:tcPr>
          <w:p w14:paraId="287BC85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 xml:space="preserve">Учешће на школским манифестацијама </w:t>
            </w:r>
          </w:p>
          <w:p w14:paraId="2FC1057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Дан школе</w:t>
            </w:r>
          </w:p>
          <w:p w14:paraId="1AFBCD5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 xml:space="preserve"> Дан бундеве</w:t>
            </w:r>
          </w:p>
          <w:p w14:paraId="49009EE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Свети Сава</w:t>
            </w:r>
          </w:p>
          <w:p w14:paraId="37DBDA4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tc>
        <w:tc>
          <w:tcPr>
            <w:tcW w:w="1177" w:type="dxa"/>
            <w:tcBorders>
              <w:top w:val="double" w:sz="4" w:space="0" w:color="auto"/>
              <w:left w:val="single" w:sz="4" w:space="0" w:color="auto"/>
              <w:right w:val="single" w:sz="4" w:space="0" w:color="auto"/>
            </w:tcBorders>
            <w:shd w:val="clear" w:color="auto" w:fill="auto"/>
          </w:tcPr>
          <w:p w14:paraId="0851CD0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821" w:type="dxa"/>
            <w:gridSpan w:val="2"/>
            <w:tcBorders>
              <w:top w:val="double" w:sz="4" w:space="0" w:color="auto"/>
              <w:left w:val="single" w:sz="4" w:space="0" w:color="auto"/>
              <w:right w:val="single" w:sz="4" w:space="0" w:color="auto"/>
            </w:tcBorders>
            <w:shd w:val="clear" w:color="auto" w:fill="auto"/>
          </w:tcPr>
          <w:p w14:paraId="453278D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w:t>
            </w:r>
          </w:p>
        </w:tc>
        <w:tc>
          <w:tcPr>
            <w:tcW w:w="1728" w:type="dxa"/>
            <w:tcBorders>
              <w:top w:val="double" w:sz="4" w:space="0" w:color="auto"/>
              <w:left w:val="single" w:sz="4" w:space="0" w:color="auto"/>
              <w:right w:val="single" w:sz="4" w:space="0" w:color="auto"/>
            </w:tcBorders>
            <w:shd w:val="clear" w:color="auto" w:fill="auto"/>
          </w:tcPr>
          <w:p w14:paraId="3C52323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Наставници, ученици, родитељи</w:t>
            </w:r>
          </w:p>
        </w:tc>
        <w:tc>
          <w:tcPr>
            <w:tcW w:w="1584" w:type="dxa"/>
            <w:tcBorders>
              <w:top w:val="double" w:sz="4" w:space="0" w:color="auto"/>
              <w:left w:val="single" w:sz="4" w:space="0" w:color="auto"/>
              <w:right w:val="double" w:sz="4" w:space="0" w:color="auto"/>
            </w:tcBorders>
            <w:shd w:val="clear" w:color="auto" w:fill="auto"/>
          </w:tcPr>
          <w:p w14:paraId="385D094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0CE377A8" w14:textId="77777777" w:rsidTr="004E45E2">
        <w:trPr>
          <w:trHeight w:val="1124"/>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6CA8F94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ru-RU" w:eastAsia="sr-Latn-CS"/>
              </w:rPr>
              <w:lastRenderedPageBreak/>
              <w:t>Облик стручног усавршавања који је припремљен и остварен у установи у складу са потребама запослених</w:t>
            </w:r>
          </w:p>
        </w:tc>
        <w:tc>
          <w:tcPr>
            <w:tcW w:w="3118" w:type="dxa"/>
            <w:gridSpan w:val="2"/>
            <w:tcBorders>
              <w:top w:val="double" w:sz="4" w:space="0" w:color="auto"/>
              <w:left w:val="double" w:sz="4" w:space="0" w:color="auto"/>
              <w:right w:val="single" w:sz="4" w:space="0" w:color="auto"/>
            </w:tcBorders>
            <w:shd w:val="clear" w:color="auto" w:fill="auto"/>
          </w:tcPr>
          <w:p w14:paraId="29710B9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Обука о примени протокола поступања у установи</w:t>
            </w:r>
          </w:p>
        </w:tc>
        <w:tc>
          <w:tcPr>
            <w:tcW w:w="1177" w:type="dxa"/>
            <w:tcBorders>
              <w:top w:val="double" w:sz="4" w:space="0" w:color="auto"/>
              <w:left w:val="single" w:sz="4" w:space="0" w:color="auto"/>
              <w:right w:val="single" w:sz="4" w:space="0" w:color="auto"/>
            </w:tcBorders>
            <w:shd w:val="clear" w:color="auto" w:fill="auto"/>
          </w:tcPr>
          <w:p w14:paraId="70D75DA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821" w:type="dxa"/>
            <w:gridSpan w:val="2"/>
            <w:tcBorders>
              <w:top w:val="double" w:sz="4" w:space="0" w:color="auto"/>
              <w:left w:val="single" w:sz="4" w:space="0" w:color="auto"/>
              <w:right w:val="single" w:sz="4" w:space="0" w:color="auto"/>
            </w:tcBorders>
            <w:shd w:val="clear" w:color="auto" w:fill="auto"/>
          </w:tcPr>
          <w:p w14:paraId="112FA9E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присуство и дискусија</w:t>
            </w:r>
          </w:p>
        </w:tc>
        <w:tc>
          <w:tcPr>
            <w:tcW w:w="1728" w:type="dxa"/>
            <w:tcBorders>
              <w:top w:val="double" w:sz="4" w:space="0" w:color="auto"/>
              <w:left w:val="single" w:sz="4" w:space="0" w:color="auto"/>
              <w:right w:val="single" w:sz="4" w:space="0" w:color="auto"/>
            </w:tcBorders>
            <w:shd w:val="clear" w:color="auto" w:fill="auto"/>
          </w:tcPr>
          <w:p w14:paraId="6C96CB07"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Наставничко веће</w:t>
            </w:r>
          </w:p>
        </w:tc>
        <w:tc>
          <w:tcPr>
            <w:tcW w:w="1584" w:type="dxa"/>
            <w:tcBorders>
              <w:top w:val="double" w:sz="4" w:space="0" w:color="auto"/>
              <w:left w:val="single" w:sz="4" w:space="0" w:color="auto"/>
              <w:right w:val="double" w:sz="4" w:space="0" w:color="auto"/>
            </w:tcBorders>
            <w:shd w:val="clear" w:color="auto" w:fill="auto"/>
          </w:tcPr>
          <w:p w14:paraId="6FF7B4E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Август 2025.</w:t>
            </w:r>
          </w:p>
        </w:tc>
      </w:tr>
      <w:tr w:rsidR="00B9174D" w:rsidRPr="00B9174D" w14:paraId="7104B17C" w14:textId="77777777" w:rsidTr="004E45E2">
        <w:trPr>
          <w:trHeight w:val="582"/>
          <w:jc w:val="center"/>
        </w:trPr>
        <w:tc>
          <w:tcPr>
            <w:tcW w:w="3794" w:type="dxa"/>
            <w:gridSpan w:val="2"/>
            <w:tcBorders>
              <w:top w:val="double" w:sz="4" w:space="0" w:color="auto"/>
              <w:left w:val="double" w:sz="4" w:space="0" w:color="auto"/>
              <w:right w:val="double" w:sz="4" w:space="0" w:color="auto"/>
            </w:tcBorders>
            <w:shd w:val="clear" w:color="auto" w:fill="EBF8FF"/>
          </w:tcPr>
          <w:p w14:paraId="0D72200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 xml:space="preserve">Излагање о савладаном програму/ обуци или другом облику СУ </w:t>
            </w:r>
          </w:p>
        </w:tc>
        <w:tc>
          <w:tcPr>
            <w:tcW w:w="3118" w:type="dxa"/>
            <w:gridSpan w:val="2"/>
            <w:tcBorders>
              <w:top w:val="double" w:sz="4" w:space="0" w:color="auto"/>
              <w:left w:val="double" w:sz="4" w:space="0" w:color="auto"/>
              <w:right w:val="single" w:sz="4" w:space="0" w:color="auto"/>
            </w:tcBorders>
          </w:tcPr>
          <w:p w14:paraId="6E42942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Latn-RS" w:eastAsia="sr-Latn-CS"/>
              </w:rPr>
              <w:t>Излагање са стручних усавршавања са обавезном дискусијом и анализом</w:t>
            </w:r>
            <w:r w:rsidRPr="00B9174D">
              <w:rPr>
                <w:rFonts w:ascii="Times New Roman" w:eastAsia="Times New Roman" w:hAnsi="Times New Roman" w:cs="Times New Roman"/>
                <w:sz w:val="24"/>
                <w:szCs w:val="24"/>
                <w:lang w:val="sr-Cyrl-RS" w:eastAsia="sr-Latn-CS"/>
              </w:rPr>
              <w:t xml:space="preserve"> као излагач и као слушалац</w:t>
            </w:r>
          </w:p>
        </w:tc>
        <w:tc>
          <w:tcPr>
            <w:tcW w:w="1177" w:type="dxa"/>
            <w:tcBorders>
              <w:top w:val="double" w:sz="4" w:space="0" w:color="auto"/>
              <w:left w:val="single" w:sz="4" w:space="0" w:color="auto"/>
              <w:right w:val="single" w:sz="4" w:space="0" w:color="auto"/>
            </w:tcBorders>
            <w:shd w:val="clear" w:color="auto" w:fill="auto"/>
          </w:tcPr>
          <w:p w14:paraId="0B39F16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821" w:type="dxa"/>
            <w:gridSpan w:val="2"/>
            <w:tcBorders>
              <w:top w:val="double" w:sz="4" w:space="0" w:color="auto"/>
              <w:left w:val="single" w:sz="4" w:space="0" w:color="auto"/>
              <w:right w:val="single" w:sz="4" w:space="0" w:color="auto"/>
            </w:tcBorders>
            <w:shd w:val="clear" w:color="auto" w:fill="auto"/>
          </w:tcPr>
          <w:p w14:paraId="48EE216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излагање, дискусија</w:t>
            </w:r>
          </w:p>
        </w:tc>
        <w:tc>
          <w:tcPr>
            <w:tcW w:w="1728" w:type="dxa"/>
            <w:tcBorders>
              <w:top w:val="double" w:sz="4" w:space="0" w:color="auto"/>
              <w:left w:val="single" w:sz="4" w:space="0" w:color="auto"/>
              <w:right w:val="single" w:sz="4" w:space="0" w:color="auto"/>
            </w:tcBorders>
            <w:shd w:val="clear" w:color="auto" w:fill="auto"/>
          </w:tcPr>
          <w:p w14:paraId="72836BD7"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584" w:type="dxa"/>
            <w:tcBorders>
              <w:top w:val="double" w:sz="4" w:space="0" w:color="auto"/>
              <w:left w:val="single" w:sz="4" w:space="0" w:color="auto"/>
              <w:right w:val="double" w:sz="4" w:space="0" w:color="auto"/>
            </w:tcBorders>
          </w:tcPr>
          <w:p w14:paraId="36CCFCA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35222E6D" w14:textId="77777777" w:rsidTr="004E45E2">
        <w:trPr>
          <w:trHeight w:val="888"/>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5C19CBB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18" w:type="dxa"/>
            <w:gridSpan w:val="2"/>
            <w:tcBorders>
              <w:top w:val="double" w:sz="4" w:space="0" w:color="auto"/>
              <w:left w:val="double" w:sz="4" w:space="0" w:color="auto"/>
              <w:right w:val="single" w:sz="4" w:space="0" w:color="auto"/>
            </w:tcBorders>
            <w:shd w:val="clear" w:color="auto" w:fill="auto"/>
          </w:tcPr>
          <w:p w14:paraId="64A849F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Учествовање у</w:t>
            </w:r>
          </w:p>
          <w:p w14:paraId="272BAFC7"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организацији</w:t>
            </w:r>
          </w:p>
          <w:p w14:paraId="52032D9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такмичења и смотри</w:t>
            </w:r>
          </w:p>
          <w:p w14:paraId="5EF92B4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177" w:type="dxa"/>
            <w:tcBorders>
              <w:top w:val="double" w:sz="4" w:space="0" w:color="auto"/>
              <w:left w:val="single" w:sz="4" w:space="0" w:color="auto"/>
              <w:right w:val="single" w:sz="4" w:space="0" w:color="auto"/>
            </w:tcBorders>
            <w:shd w:val="clear" w:color="auto" w:fill="auto"/>
          </w:tcPr>
          <w:p w14:paraId="17FE6E2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 К4</w:t>
            </w:r>
          </w:p>
        </w:tc>
        <w:tc>
          <w:tcPr>
            <w:tcW w:w="1821" w:type="dxa"/>
            <w:gridSpan w:val="2"/>
            <w:tcBorders>
              <w:top w:val="double" w:sz="4" w:space="0" w:color="auto"/>
              <w:left w:val="single" w:sz="4" w:space="0" w:color="auto"/>
              <w:right w:val="single" w:sz="4" w:space="0" w:color="auto"/>
            </w:tcBorders>
            <w:shd w:val="clear" w:color="auto" w:fill="auto"/>
          </w:tcPr>
          <w:p w14:paraId="16D4B7D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координисање</w:t>
            </w:r>
          </w:p>
        </w:tc>
        <w:tc>
          <w:tcPr>
            <w:tcW w:w="1728" w:type="dxa"/>
            <w:tcBorders>
              <w:top w:val="double" w:sz="4" w:space="0" w:color="auto"/>
              <w:left w:val="single" w:sz="4" w:space="0" w:color="auto"/>
              <w:right w:val="single" w:sz="4" w:space="0" w:color="auto"/>
            </w:tcBorders>
            <w:shd w:val="clear" w:color="auto" w:fill="auto"/>
          </w:tcPr>
          <w:p w14:paraId="799CAB1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584" w:type="dxa"/>
            <w:tcBorders>
              <w:top w:val="double" w:sz="4" w:space="0" w:color="auto"/>
              <w:left w:val="single" w:sz="4" w:space="0" w:color="auto"/>
              <w:right w:val="double" w:sz="4" w:space="0" w:color="auto"/>
            </w:tcBorders>
            <w:shd w:val="clear" w:color="auto" w:fill="auto"/>
          </w:tcPr>
          <w:p w14:paraId="0A5D376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Период фебруар-мај</w:t>
            </w:r>
          </w:p>
        </w:tc>
      </w:tr>
      <w:tr w:rsidR="00B9174D" w:rsidRPr="00B9174D" w14:paraId="1DEB699C" w14:textId="77777777" w:rsidTr="004E45E2">
        <w:trPr>
          <w:trHeight w:val="888"/>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7B5BC92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18" w:type="dxa"/>
            <w:gridSpan w:val="2"/>
            <w:tcBorders>
              <w:top w:val="double" w:sz="4" w:space="0" w:color="auto"/>
              <w:left w:val="double" w:sz="4" w:space="0" w:color="auto"/>
              <w:right w:val="single" w:sz="4" w:space="0" w:color="auto"/>
            </w:tcBorders>
            <w:shd w:val="clear" w:color="auto" w:fill="auto"/>
          </w:tcPr>
          <w:p w14:paraId="0B421C1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Члан стручног актива</w:t>
            </w:r>
          </w:p>
        </w:tc>
        <w:tc>
          <w:tcPr>
            <w:tcW w:w="1177" w:type="dxa"/>
            <w:tcBorders>
              <w:top w:val="double" w:sz="4" w:space="0" w:color="auto"/>
              <w:left w:val="single" w:sz="4" w:space="0" w:color="auto"/>
              <w:right w:val="single" w:sz="4" w:space="0" w:color="auto"/>
            </w:tcBorders>
            <w:shd w:val="clear" w:color="auto" w:fill="auto"/>
          </w:tcPr>
          <w:p w14:paraId="023D711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 К2</w:t>
            </w:r>
          </w:p>
        </w:tc>
        <w:tc>
          <w:tcPr>
            <w:tcW w:w="1821" w:type="dxa"/>
            <w:gridSpan w:val="2"/>
            <w:tcBorders>
              <w:top w:val="double" w:sz="4" w:space="0" w:color="auto"/>
              <w:left w:val="single" w:sz="4" w:space="0" w:color="auto"/>
              <w:right w:val="single" w:sz="4" w:space="0" w:color="auto"/>
            </w:tcBorders>
            <w:shd w:val="clear" w:color="auto" w:fill="auto"/>
          </w:tcPr>
          <w:p w14:paraId="0A28FA3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излагање, дискусија</w:t>
            </w:r>
          </w:p>
        </w:tc>
        <w:tc>
          <w:tcPr>
            <w:tcW w:w="1728" w:type="dxa"/>
            <w:tcBorders>
              <w:top w:val="double" w:sz="4" w:space="0" w:color="auto"/>
              <w:left w:val="single" w:sz="4" w:space="0" w:color="auto"/>
              <w:right w:val="single" w:sz="4" w:space="0" w:color="auto"/>
            </w:tcBorders>
            <w:shd w:val="clear" w:color="auto" w:fill="auto"/>
          </w:tcPr>
          <w:p w14:paraId="6113EEE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584" w:type="dxa"/>
            <w:tcBorders>
              <w:top w:val="double" w:sz="4" w:space="0" w:color="auto"/>
              <w:left w:val="single" w:sz="4" w:space="0" w:color="auto"/>
              <w:right w:val="double" w:sz="4" w:space="0" w:color="auto"/>
            </w:tcBorders>
            <w:shd w:val="clear" w:color="auto" w:fill="auto"/>
          </w:tcPr>
          <w:p w14:paraId="54C17D2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73632DF1" w14:textId="77777777" w:rsidTr="004E45E2">
        <w:trPr>
          <w:trHeight w:val="888"/>
          <w:jc w:val="center"/>
        </w:trPr>
        <w:tc>
          <w:tcPr>
            <w:tcW w:w="3794" w:type="dxa"/>
            <w:gridSpan w:val="2"/>
            <w:tcBorders>
              <w:top w:val="double" w:sz="4" w:space="0" w:color="auto"/>
              <w:left w:val="double" w:sz="4" w:space="0" w:color="auto"/>
              <w:bottom w:val="single" w:sz="4" w:space="0" w:color="31849B"/>
              <w:right w:val="double" w:sz="4" w:space="0" w:color="auto"/>
            </w:tcBorders>
            <w:shd w:val="clear" w:color="auto" w:fill="EBF8FF"/>
          </w:tcPr>
          <w:p w14:paraId="6B3F45B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18" w:type="dxa"/>
            <w:gridSpan w:val="2"/>
            <w:tcBorders>
              <w:top w:val="double" w:sz="4" w:space="0" w:color="auto"/>
              <w:left w:val="double" w:sz="4" w:space="0" w:color="auto"/>
              <w:right w:val="single" w:sz="4" w:space="0" w:color="auto"/>
            </w:tcBorders>
            <w:shd w:val="clear" w:color="auto" w:fill="auto"/>
          </w:tcPr>
          <w:p w14:paraId="756322B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Дежурство пробни забршни</w:t>
            </w:r>
          </w:p>
          <w:p w14:paraId="7738F77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испит</w:t>
            </w:r>
          </w:p>
          <w:p w14:paraId="5F7B6B3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Дежурство завршни испит</w:t>
            </w:r>
          </w:p>
        </w:tc>
        <w:tc>
          <w:tcPr>
            <w:tcW w:w="1177" w:type="dxa"/>
            <w:tcBorders>
              <w:top w:val="double" w:sz="4" w:space="0" w:color="auto"/>
              <w:left w:val="single" w:sz="4" w:space="0" w:color="auto"/>
              <w:right w:val="single" w:sz="4" w:space="0" w:color="auto"/>
            </w:tcBorders>
            <w:shd w:val="clear" w:color="auto" w:fill="auto"/>
          </w:tcPr>
          <w:p w14:paraId="1CCD4A7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К4</w:t>
            </w:r>
          </w:p>
        </w:tc>
        <w:tc>
          <w:tcPr>
            <w:tcW w:w="1821" w:type="dxa"/>
            <w:gridSpan w:val="2"/>
            <w:tcBorders>
              <w:top w:val="double" w:sz="4" w:space="0" w:color="auto"/>
              <w:left w:val="single" w:sz="4" w:space="0" w:color="auto"/>
              <w:right w:val="single" w:sz="4" w:space="0" w:color="auto"/>
            </w:tcBorders>
            <w:shd w:val="clear" w:color="auto" w:fill="auto"/>
          </w:tcPr>
          <w:p w14:paraId="0AAD97A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учешће у процесу</w:t>
            </w:r>
          </w:p>
        </w:tc>
        <w:tc>
          <w:tcPr>
            <w:tcW w:w="1728" w:type="dxa"/>
            <w:tcBorders>
              <w:top w:val="double" w:sz="4" w:space="0" w:color="auto"/>
              <w:left w:val="single" w:sz="4" w:space="0" w:color="auto"/>
              <w:right w:val="single" w:sz="4" w:space="0" w:color="auto"/>
            </w:tcBorders>
            <w:shd w:val="clear" w:color="auto" w:fill="auto"/>
          </w:tcPr>
          <w:p w14:paraId="409EFFB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наставничко веће</w:t>
            </w:r>
          </w:p>
        </w:tc>
        <w:tc>
          <w:tcPr>
            <w:tcW w:w="1584" w:type="dxa"/>
            <w:tcBorders>
              <w:top w:val="double" w:sz="4" w:space="0" w:color="auto"/>
              <w:left w:val="single" w:sz="4" w:space="0" w:color="auto"/>
              <w:right w:val="double" w:sz="4" w:space="0" w:color="auto"/>
            </w:tcBorders>
            <w:shd w:val="clear" w:color="auto" w:fill="auto"/>
          </w:tcPr>
          <w:p w14:paraId="2EC5BFF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Период март- јун</w:t>
            </w:r>
          </w:p>
        </w:tc>
      </w:tr>
      <w:tr w:rsidR="00B9174D" w:rsidRPr="00B9174D" w14:paraId="440D8C2E"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3EE65902" w14:textId="77777777" w:rsidR="00B9174D" w:rsidRPr="00B9174D" w:rsidRDefault="00B9174D" w:rsidP="00B9174D">
            <w:pPr>
              <w:spacing w:before="0" w:after="0" w:line="240" w:lineRule="auto"/>
              <w:jc w:val="center"/>
              <w:rPr>
                <w:rFonts w:ascii="Times New Roman" w:eastAsia="Times New Roman" w:hAnsi="Times New Roman" w:cs="Times New Roman"/>
                <w:sz w:val="10"/>
                <w:szCs w:val="24"/>
                <w:lang w:val="sr-Cyrl-RS" w:eastAsia="sr-Latn-CS"/>
              </w:rPr>
            </w:pPr>
          </w:p>
          <w:p w14:paraId="25F16F47" w14:textId="77777777" w:rsidR="00B9174D" w:rsidRPr="00B9174D" w:rsidRDefault="00B9174D" w:rsidP="00B9174D">
            <w:pPr>
              <w:spacing w:before="0" w:after="0" w:line="240" w:lineRule="auto"/>
              <w:jc w:val="center"/>
              <w:rPr>
                <w:rFonts w:ascii="Times New Roman" w:eastAsia="Times New Roman" w:hAnsi="Times New Roman" w:cs="Times New Roman"/>
                <w:sz w:val="10"/>
                <w:szCs w:val="24"/>
                <w:lang w:val="sr-Cyrl-RS" w:eastAsia="sr-Latn-CS"/>
              </w:rPr>
            </w:pPr>
          </w:p>
          <w:p w14:paraId="3A46D08F"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ПЛАНИРАНИ  ОБЛИЦИ СТРУЧНОГ  УСАВРШАВАЊА  ВАН  УСТАНОВЕ</w:t>
            </w:r>
          </w:p>
          <w:p w14:paraId="49BBC8A7" w14:textId="77777777" w:rsidR="00B9174D" w:rsidRPr="00B9174D" w:rsidRDefault="00B9174D" w:rsidP="00B9174D">
            <w:pPr>
              <w:spacing w:before="0" w:after="0" w:line="240" w:lineRule="auto"/>
              <w:rPr>
                <w:rFonts w:ascii="Times New Roman" w:eastAsia="Times New Roman" w:hAnsi="Times New Roman" w:cs="Times New Roman"/>
                <w:sz w:val="10"/>
                <w:szCs w:val="24"/>
                <w:lang w:val="sr-Latn-RS" w:eastAsia="sr-Latn-CS"/>
              </w:rPr>
            </w:pPr>
          </w:p>
        </w:tc>
      </w:tr>
      <w:tr w:rsidR="00B9174D" w:rsidRPr="00B9174D" w14:paraId="2EA98A49" w14:textId="77777777" w:rsidTr="004E45E2">
        <w:trPr>
          <w:jc w:val="center"/>
        </w:trPr>
        <w:tc>
          <w:tcPr>
            <w:tcW w:w="3794" w:type="dxa"/>
            <w:gridSpan w:val="2"/>
            <w:tcBorders>
              <w:top w:val="double" w:sz="4" w:space="0" w:color="auto"/>
              <w:left w:val="double" w:sz="4" w:space="0" w:color="auto"/>
              <w:bottom w:val="double" w:sz="4" w:space="0" w:color="auto"/>
              <w:right w:val="double" w:sz="4" w:space="0" w:color="auto"/>
            </w:tcBorders>
            <w:shd w:val="clear" w:color="auto" w:fill="EBF8FF"/>
          </w:tcPr>
          <w:p w14:paraId="56C78E8F"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40B4F996"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CS" w:eastAsia="sr-Latn-CS"/>
              </w:rPr>
              <w:t>Облик стручног усавршавања</w:t>
            </w:r>
          </w:p>
        </w:tc>
        <w:tc>
          <w:tcPr>
            <w:tcW w:w="4295" w:type="dxa"/>
            <w:gridSpan w:val="3"/>
            <w:tcBorders>
              <w:top w:val="double" w:sz="4" w:space="0" w:color="auto"/>
              <w:left w:val="double" w:sz="4" w:space="0" w:color="auto"/>
              <w:bottom w:val="double" w:sz="4" w:space="0" w:color="auto"/>
              <w:right w:val="single" w:sz="4" w:space="0" w:color="auto"/>
            </w:tcBorders>
            <w:shd w:val="clear" w:color="auto" w:fill="E8F5F8"/>
          </w:tcPr>
          <w:p w14:paraId="79D7D01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675647E9"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 тема</w:t>
            </w:r>
            <w:r w:rsidRPr="00B9174D">
              <w:rPr>
                <w:rFonts w:ascii="Times New Roman" w:eastAsia="Times New Roman" w:hAnsi="Times New Roman" w:cs="Times New Roman"/>
                <w:b/>
                <w:sz w:val="24"/>
                <w:szCs w:val="24"/>
                <w:lang w:val="sr-Latn-RS" w:eastAsia="sr-Latn-CS"/>
              </w:rPr>
              <w:t xml:space="preserve"> </w:t>
            </w:r>
            <w:r w:rsidRPr="00B9174D">
              <w:rPr>
                <w:rFonts w:ascii="Times New Roman" w:eastAsia="Times New Roman" w:hAnsi="Times New Roman" w:cs="Times New Roman"/>
                <w:b/>
                <w:sz w:val="24"/>
                <w:szCs w:val="24"/>
                <w:lang w:val="sr-Cyrl-RS" w:eastAsia="sr-Latn-CS"/>
              </w:rPr>
              <w:t xml:space="preserve">/ област </w:t>
            </w:r>
          </w:p>
          <w:p w14:paraId="74119BC5"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Latn-RS" w:eastAsia="sr-Latn-CS"/>
              </w:rPr>
              <w:t>стручног усавршавања</w:t>
            </w:r>
          </w:p>
        </w:tc>
        <w:tc>
          <w:tcPr>
            <w:tcW w:w="1821" w:type="dxa"/>
            <w:gridSpan w:val="2"/>
            <w:tcBorders>
              <w:top w:val="double" w:sz="4" w:space="0" w:color="auto"/>
              <w:left w:val="single" w:sz="4" w:space="0" w:color="auto"/>
              <w:bottom w:val="double" w:sz="4" w:space="0" w:color="auto"/>
              <w:right w:val="single" w:sz="4" w:space="0" w:color="auto"/>
            </w:tcBorders>
            <w:shd w:val="clear" w:color="auto" w:fill="E8F5F8"/>
          </w:tcPr>
          <w:p w14:paraId="6291C48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0D2C9775" w14:textId="77777777" w:rsidR="00B9174D" w:rsidRPr="00B9174D" w:rsidRDefault="00B9174D" w:rsidP="00B9174D">
            <w:pPr>
              <w:spacing w:before="0" w:after="0" w:line="240" w:lineRule="auto"/>
              <w:ind w:left="-137"/>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Компетенциј</w:t>
            </w:r>
            <w:r w:rsidRPr="00B9174D">
              <w:rPr>
                <w:rFonts w:ascii="Times New Roman" w:eastAsia="Times New Roman" w:hAnsi="Times New Roman" w:cs="Times New Roman"/>
                <w:b/>
                <w:sz w:val="24"/>
                <w:szCs w:val="24"/>
                <w:lang w:val="sr-Latn-RS" w:eastAsia="sr-Latn-CS"/>
              </w:rPr>
              <w:t>e</w:t>
            </w:r>
          </w:p>
          <w:p w14:paraId="02BB0A05"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w:t>
            </w:r>
            <w:r w:rsidRPr="00B9174D">
              <w:rPr>
                <w:rFonts w:ascii="Times New Roman" w:eastAsia="Times New Roman" w:hAnsi="Times New Roman" w:cs="Times New Roman"/>
                <w:sz w:val="24"/>
                <w:szCs w:val="24"/>
                <w:lang w:val="sr-Latn-RS" w:eastAsia="sr-Latn-CS"/>
              </w:rPr>
              <w:t>,</w:t>
            </w:r>
            <w:r w:rsidRPr="00B9174D">
              <w:rPr>
                <w:rFonts w:ascii="Times New Roman" w:eastAsia="Times New Roman" w:hAnsi="Times New Roman" w:cs="Times New Roman"/>
                <w:sz w:val="24"/>
                <w:szCs w:val="24"/>
                <w:lang w:val="sr-Cyrl-RS" w:eastAsia="sr-Latn-CS"/>
              </w:rPr>
              <w:t xml:space="preserve"> К3, К4</w:t>
            </w:r>
          </w:p>
        </w:tc>
        <w:tc>
          <w:tcPr>
            <w:tcW w:w="1728" w:type="dxa"/>
            <w:tcBorders>
              <w:top w:val="double" w:sz="4" w:space="0" w:color="auto"/>
              <w:left w:val="single" w:sz="4" w:space="0" w:color="auto"/>
              <w:bottom w:val="double" w:sz="4" w:space="0" w:color="auto"/>
              <w:right w:val="single" w:sz="4" w:space="0" w:color="auto"/>
            </w:tcBorders>
            <w:shd w:val="clear" w:color="auto" w:fill="E8F5F8"/>
          </w:tcPr>
          <w:p w14:paraId="5C7C233A"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p>
          <w:p w14:paraId="216057DE"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CS" w:eastAsia="sr-Latn-CS"/>
              </w:rPr>
              <w:t>Начин учествовања</w:t>
            </w:r>
          </w:p>
        </w:tc>
        <w:tc>
          <w:tcPr>
            <w:tcW w:w="1584" w:type="dxa"/>
            <w:tcBorders>
              <w:top w:val="double" w:sz="4" w:space="0" w:color="auto"/>
              <w:left w:val="single" w:sz="4" w:space="0" w:color="auto"/>
              <w:bottom w:val="double" w:sz="4" w:space="0" w:color="auto"/>
              <w:right w:val="double" w:sz="4" w:space="0" w:color="auto"/>
            </w:tcBorders>
            <w:shd w:val="clear" w:color="auto" w:fill="E8F5F8"/>
          </w:tcPr>
          <w:p w14:paraId="0817AA6E"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0EF1FC14"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r w:rsidRPr="00B9174D">
              <w:rPr>
                <w:rFonts w:ascii="Times New Roman" w:eastAsia="Times New Roman" w:hAnsi="Times New Roman" w:cs="Times New Roman"/>
                <w:b/>
                <w:sz w:val="24"/>
                <w:szCs w:val="24"/>
                <w:lang w:val="sr-Cyrl-CS" w:eastAsia="sr-Latn-CS"/>
              </w:rPr>
              <w:t>Планирано време</w:t>
            </w:r>
          </w:p>
          <w:p w14:paraId="746054FE"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p>
        </w:tc>
      </w:tr>
      <w:tr w:rsidR="00B9174D" w:rsidRPr="00B9174D" w14:paraId="67DE5C52" w14:textId="77777777" w:rsidTr="004E45E2">
        <w:trPr>
          <w:trHeight w:val="597"/>
          <w:jc w:val="center"/>
        </w:trPr>
        <w:tc>
          <w:tcPr>
            <w:tcW w:w="3794" w:type="dxa"/>
            <w:gridSpan w:val="2"/>
            <w:tcBorders>
              <w:top w:val="double" w:sz="4" w:space="0" w:color="auto"/>
              <w:left w:val="double" w:sz="4" w:space="0" w:color="auto"/>
              <w:bottom w:val="double" w:sz="4" w:space="0" w:color="auto"/>
              <w:right w:val="double" w:sz="4" w:space="0" w:color="auto"/>
            </w:tcBorders>
            <w:shd w:val="clear" w:color="auto" w:fill="EBF8FF"/>
          </w:tcPr>
          <w:p w14:paraId="392AEFA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Одобрени програми стручног усавршавања (обука)</w:t>
            </w:r>
          </w:p>
        </w:tc>
        <w:tc>
          <w:tcPr>
            <w:tcW w:w="4295" w:type="dxa"/>
            <w:gridSpan w:val="3"/>
            <w:tcBorders>
              <w:top w:val="double" w:sz="4" w:space="0" w:color="auto"/>
              <w:left w:val="double" w:sz="4" w:space="0" w:color="auto"/>
              <w:bottom w:val="double" w:sz="4" w:space="0" w:color="auto"/>
              <w:right w:val="single" w:sz="4" w:space="0" w:color="auto"/>
            </w:tcBorders>
            <w:shd w:val="clear" w:color="auto" w:fill="FFFFFF"/>
          </w:tcPr>
          <w:p w14:paraId="3F38D167"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Cyrl-RS" w:eastAsia="sr-Latn-CS"/>
              </w:rPr>
            </w:pPr>
            <w:r w:rsidRPr="00B9174D">
              <w:rPr>
                <w:rFonts w:ascii="Arial" w:eastAsia="Times New Roman" w:hAnsi="Arial" w:cs="Arial"/>
                <w:color w:val="333333"/>
                <w:kern w:val="32"/>
                <w:sz w:val="24"/>
                <w:szCs w:val="24"/>
                <w:lang w:val="sr-Latn-CS" w:eastAsia="sr-Latn-CS"/>
              </w:rPr>
              <w:t xml:space="preserve">960 </w:t>
            </w:r>
            <w:r w:rsidRPr="00B9174D">
              <w:rPr>
                <w:rFonts w:ascii="Arial" w:eastAsia="Times New Roman" w:hAnsi="Arial" w:cs="Arial"/>
                <w:color w:val="333333"/>
                <w:kern w:val="32"/>
                <w:sz w:val="24"/>
                <w:szCs w:val="24"/>
                <w:lang w:val="sr-Cyrl-RS" w:eastAsia="sr-Latn-CS"/>
              </w:rPr>
              <w:t>Од учионице до причаонице-контекстуално усвајање страног језика</w:t>
            </w:r>
          </w:p>
          <w:p w14:paraId="01C6404D"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Latn-CS" w:eastAsia="sr-Latn-CS"/>
              </w:rPr>
            </w:pPr>
            <w:r w:rsidRPr="00B9174D">
              <w:rPr>
                <w:rFonts w:ascii="Times New Roman" w:eastAsia="Times New Roman" w:hAnsi="Times New Roman" w:cs="Times New Roman"/>
                <w:sz w:val="24"/>
                <w:szCs w:val="24"/>
                <w:lang w:val="sr-Latn-CS" w:eastAsia="sr-Latn-CS"/>
              </w:rPr>
              <w:t>https://zuov-katalog.rs/index.php?action=page/catalog/view&amp;id=943</w:t>
            </w:r>
          </w:p>
        </w:tc>
        <w:tc>
          <w:tcPr>
            <w:tcW w:w="1821" w:type="dxa"/>
            <w:gridSpan w:val="2"/>
            <w:tcBorders>
              <w:top w:val="double" w:sz="4" w:space="0" w:color="auto"/>
              <w:left w:val="single" w:sz="4" w:space="0" w:color="auto"/>
              <w:bottom w:val="double" w:sz="4" w:space="0" w:color="auto"/>
              <w:right w:val="single" w:sz="4" w:space="0" w:color="auto"/>
            </w:tcBorders>
            <w:shd w:val="clear" w:color="auto" w:fill="FFFFFF"/>
          </w:tcPr>
          <w:p w14:paraId="2D9D825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К2</w:t>
            </w:r>
            <w:r w:rsidRPr="00B9174D">
              <w:rPr>
                <w:rFonts w:ascii="Times New Roman" w:eastAsia="Times New Roman" w:hAnsi="Times New Roman" w:cs="Times New Roman"/>
                <w:b/>
                <w:sz w:val="24"/>
                <w:szCs w:val="24"/>
                <w:lang w:val="sr-Latn-RS" w:eastAsia="sr-Latn-CS"/>
              </w:rPr>
              <w:t xml:space="preserve">     </w:t>
            </w:r>
            <w:r w:rsidRPr="00B9174D">
              <w:rPr>
                <w:rFonts w:ascii="Times New Roman" w:eastAsia="Times New Roman" w:hAnsi="Times New Roman" w:cs="Times New Roman"/>
                <w:b/>
                <w:sz w:val="24"/>
                <w:szCs w:val="24"/>
                <w:lang w:val="sr-Cyrl-RS" w:eastAsia="sr-Latn-CS"/>
              </w:rPr>
              <w:t>П3</w:t>
            </w:r>
          </w:p>
        </w:tc>
        <w:tc>
          <w:tcPr>
            <w:tcW w:w="1728" w:type="dxa"/>
            <w:tcBorders>
              <w:top w:val="double" w:sz="4" w:space="0" w:color="auto"/>
              <w:left w:val="single" w:sz="4" w:space="0" w:color="auto"/>
              <w:bottom w:val="double" w:sz="4" w:space="0" w:color="auto"/>
              <w:right w:val="single" w:sz="4" w:space="0" w:color="auto"/>
            </w:tcBorders>
            <w:shd w:val="clear" w:color="auto" w:fill="FFFFFF"/>
          </w:tcPr>
          <w:p w14:paraId="0E9D4E0C"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tc>
        <w:tc>
          <w:tcPr>
            <w:tcW w:w="1584" w:type="dxa"/>
            <w:tcBorders>
              <w:top w:val="double" w:sz="4" w:space="0" w:color="auto"/>
              <w:left w:val="single" w:sz="4" w:space="0" w:color="auto"/>
              <w:bottom w:val="double" w:sz="4" w:space="0" w:color="auto"/>
              <w:right w:val="double" w:sz="4" w:space="0" w:color="auto"/>
            </w:tcBorders>
            <w:shd w:val="clear" w:color="auto" w:fill="FFFFFF"/>
          </w:tcPr>
          <w:p w14:paraId="43C7ED10"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1 дан</w:t>
            </w:r>
          </w:p>
        </w:tc>
      </w:tr>
    </w:tbl>
    <w:p w14:paraId="6A0C0D39" w14:textId="204FF517" w:rsidR="007D0ACF" w:rsidRDefault="007D0ACF" w:rsidP="007D0ACF">
      <w:pPr>
        <w:jc w:val="center"/>
        <w:rPr>
          <w:rFonts w:ascii="Times New Roman" w:hAnsi="Times New Roman" w:cs="Times New Roman"/>
          <w:sz w:val="24"/>
          <w:szCs w:val="24"/>
          <w:lang w:val="sr-Cyrl-RS"/>
        </w:rPr>
      </w:pPr>
    </w:p>
    <w:tbl>
      <w:tblPr>
        <w:tblW w:w="0" w:type="auto"/>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ayout w:type="fixed"/>
        <w:tblLook w:val="0000" w:firstRow="0" w:lastRow="0" w:firstColumn="0" w:lastColumn="0" w:noHBand="0" w:noVBand="0"/>
      </w:tblPr>
      <w:tblGrid>
        <w:gridCol w:w="1448"/>
        <w:gridCol w:w="2204"/>
        <w:gridCol w:w="2057"/>
        <w:gridCol w:w="1113"/>
        <w:gridCol w:w="1608"/>
        <w:gridCol w:w="1067"/>
        <w:gridCol w:w="666"/>
        <w:gridCol w:w="1613"/>
        <w:gridCol w:w="1446"/>
      </w:tblGrid>
      <w:tr w:rsidR="00B9174D" w:rsidRPr="00B9174D" w14:paraId="5D6025E4"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349C8BDC" w14:textId="77777777" w:rsidR="00B9174D" w:rsidRPr="00B9174D" w:rsidRDefault="00B9174D" w:rsidP="00B9174D">
            <w:pPr>
              <w:spacing w:before="0" w:after="0" w:line="240" w:lineRule="auto"/>
              <w:jc w:val="center"/>
              <w:rPr>
                <w:rFonts w:ascii="Times New Roman" w:eastAsia="SimSun" w:hAnsi="Times New Roman" w:cs="Times New Roman"/>
                <w:b/>
                <w:sz w:val="32"/>
                <w:szCs w:val="32"/>
                <w:lang w:val="sr-Cyrl-RS" w:eastAsia="sr-Latn-CS"/>
              </w:rPr>
            </w:pPr>
            <w:r w:rsidRPr="00B9174D">
              <w:rPr>
                <w:rFonts w:ascii="Times New Roman" w:eastAsia="SimSun" w:hAnsi="Times New Roman" w:cs="Times New Roman"/>
                <w:b/>
                <w:sz w:val="32"/>
                <w:szCs w:val="32"/>
                <w:lang w:val="sr-Cyrl-RS" w:eastAsia="sr-Latn-CS"/>
              </w:rPr>
              <w:t xml:space="preserve">ЛИЧНИ ПЛАН ПРОФЕСИОНАЛНОГ РАЗВОЈА </w:t>
            </w:r>
          </w:p>
          <w:p w14:paraId="74AE4A2A" w14:textId="77777777" w:rsidR="00B9174D" w:rsidRPr="00B9174D" w:rsidRDefault="00B9174D" w:rsidP="00B9174D">
            <w:pPr>
              <w:spacing w:before="0" w:after="0" w:line="240" w:lineRule="auto"/>
              <w:jc w:val="center"/>
              <w:rPr>
                <w:rFonts w:ascii="Times New Roman" w:eastAsia="SimSun" w:hAnsi="Times New Roman" w:cs="Times New Roman"/>
                <w:b/>
                <w:sz w:val="32"/>
                <w:szCs w:val="32"/>
                <w:lang w:val="sr-Cyrl-RS" w:eastAsia="sr-Latn-CS"/>
              </w:rPr>
            </w:pPr>
            <w:r w:rsidRPr="00B9174D">
              <w:rPr>
                <w:rFonts w:ascii="Times New Roman" w:eastAsia="SimSun" w:hAnsi="Times New Roman" w:cs="Times New Roman"/>
                <w:b/>
                <w:sz w:val="32"/>
                <w:szCs w:val="32"/>
                <w:lang w:val="sr-Cyrl-RS" w:eastAsia="sr-Latn-CS"/>
              </w:rPr>
              <w:t>за школску 20</w:t>
            </w:r>
            <w:r w:rsidRPr="00B9174D">
              <w:rPr>
                <w:rFonts w:ascii="Times New Roman" w:eastAsia="SimSun" w:hAnsi="Times New Roman" w:cs="Times New Roman"/>
                <w:b/>
                <w:sz w:val="32"/>
                <w:szCs w:val="32"/>
                <w:lang w:val="sr-Latn-RS" w:eastAsia="sr-Latn-CS"/>
              </w:rPr>
              <w:t>24</w:t>
            </w:r>
            <w:r w:rsidRPr="00B9174D">
              <w:rPr>
                <w:rFonts w:ascii="Times New Roman" w:eastAsia="SimSun" w:hAnsi="Times New Roman" w:cs="Times New Roman"/>
                <w:b/>
                <w:sz w:val="32"/>
                <w:szCs w:val="32"/>
                <w:lang w:val="sr-Cyrl-RS" w:eastAsia="sr-Latn-CS"/>
              </w:rPr>
              <w:t>/20</w:t>
            </w:r>
            <w:r w:rsidRPr="00B9174D">
              <w:rPr>
                <w:rFonts w:ascii="Times New Roman" w:eastAsia="SimSun" w:hAnsi="Times New Roman" w:cs="Times New Roman"/>
                <w:b/>
                <w:sz w:val="32"/>
                <w:szCs w:val="32"/>
                <w:lang w:val="sr-Latn-RS" w:eastAsia="sr-Latn-CS"/>
              </w:rPr>
              <w:t>25</w:t>
            </w:r>
            <w:r w:rsidRPr="00B9174D">
              <w:rPr>
                <w:rFonts w:ascii="Times New Roman" w:eastAsia="SimSun" w:hAnsi="Times New Roman" w:cs="Times New Roman"/>
                <w:b/>
                <w:sz w:val="32"/>
                <w:szCs w:val="32"/>
                <w:lang w:val="sr-Cyrl-RS" w:eastAsia="sr-Latn-CS"/>
              </w:rPr>
              <w:t>. годину</w:t>
            </w:r>
          </w:p>
        </w:tc>
      </w:tr>
      <w:tr w:rsidR="00B9174D" w:rsidRPr="00B9174D" w14:paraId="49E5FC6F" w14:textId="77777777" w:rsidTr="004E45E2">
        <w:trPr>
          <w:jc w:val="center"/>
        </w:trPr>
        <w:tc>
          <w:tcPr>
            <w:tcW w:w="1448" w:type="dxa"/>
            <w:tcBorders>
              <w:top w:val="double" w:sz="4" w:space="0" w:color="auto"/>
              <w:left w:val="double" w:sz="4" w:space="0" w:color="auto"/>
              <w:bottom w:val="single" w:sz="4" w:space="0" w:color="auto"/>
              <w:right w:val="single" w:sz="4" w:space="0" w:color="auto"/>
            </w:tcBorders>
            <w:shd w:val="clear" w:color="auto" w:fill="EBF8FF"/>
          </w:tcPr>
          <w:p w14:paraId="4C9A86C0" w14:textId="77777777" w:rsidR="00B9174D" w:rsidRPr="00B9174D" w:rsidRDefault="00B9174D" w:rsidP="00B9174D">
            <w:pPr>
              <w:spacing w:before="0" w:after="0" w:line="240" w:lineRule="auto"/>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Име и презиме</w:t>
            </w:r>
          </w:p>
        </w:tc>
        <w:tc>
          <w:tcPr>
            <w:tcW w:w="4261" w:type="dxa"/>
            <w:gridSpan w:val="2"/>
            <w:tcBorders>
              <w:top w:val="double" w:sz="4" w:space="0" w:color="auto"/>
              <w:left w:val="single" w:sz="4" w:space="0" w:color="auto"/>
              <w:bottom w:val="single" w:sz="4" w:space="0" w:color="auto"/>
              <w:right w:val="single" w:sz="4" w:space="0" w:color="auto"/>
            </w:tcBorders>
            <w:shd w:val="clear" w:color="auto" w:fill="auto"/>
          </w:tcPr>
          <w:p w14:paraId="5F30554E"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Татјана Ановић</w:t>
            </w:r>
          </w:p>
        </w:tc>
        <w:tc>
          <w:tcPr>
            <w:tcW w:w="3788" w:type="dxa"/>
            <w:gridSpan w:val="3"/>
            <w:tcBorders>
              <w:top w:val="double" w:sz="4" w:space="0" w:color="auto"/>
              <w:left w:val="single" w:sz="4" w:space="0" w:color="auto"/>
              <w:bottom w:val="single" w:sz="4" w:space="0" w:color="auto"/>
              <w:right w:val="single" w:sz="4" w:space="0" w:color="auto"/>
            </w:tcBorders>
            <w:shd w:val="clear" w:color="auto" w:fill="EBF8FF"/>
          </w:tcPr>
          <w:p w14:paraId="5C457E35" w14:textId="77777777" w:rsidR="00B9174D" w:rsidRPr="00B9174D" w:rsidRDefault="00B9174D" w:rsidP="00B9174D">
            <w:pPr>
              <w:spacing w:before="0" w:after="0" w:line="240" w:lineRule="auto"/>
              <w:rPr>
                <w:rFonts w:ascii="Times New Roman" w:eastAsia="SimSun" w:hAnsi="Times New Roman" w:cs="Times New Roman"/>
                <w:b/>
                <w:sz w:val="24"/>
                <w:szCs w:val="24"/>
                <w:lang w:val="sr-Latn-RS" w:eastAsia="sr-Latn-CS"/>
              </w:rPr>
            </w:pPr>
            <w:r w:rsidRPr="00B9174D">
              <w:rPr>
                <w:rFonts w:ascii="Times New Roman" w:eastAsia="SimSun" w:hAnsi="Times New Roman" w:cs="Times New Roman"/>
                <w:b/>
                <w:sz w:val="24"/>
                <w:szCs w:val="24"/>
                <w:lang w:val="sr-Cyrl-RS" w:eastAsia="sr-Latn-CS"/>
              </w:rPr>
              <w:t>Последњи завршени ниво образовања</w:t>
            </w:r>
          </w:p>
        </w:tc>
        <w:tc>
          <w:tcPr>
            <w:tcW w:w="3725" w:type="dxa"/>
            <w:gridSpan w:val="3"/>
            <w:tcBorders>
              <w:top w:val="double" w:sz="4" w:space="0" w:color="auto"/>
              <w:left w:val="single" w:sz="4" w:space="0" w:color="auto"/>
              <w:bottom w:val="single" w:sz="4" w:space="0" w:color="auto"/>
              <w:right w:val="double" w:sz="4" w:space="0" w:color="auto"/>
            </w:tcBorders>
          </w:tcPr>
          <w:p w14:paraId="71078E2B" w14:textId="77777777" w:rsidR="00B9174D" w:rsidRPr="00B9174D" w:rsidRDefault="00B9174D" w:rsidP="00B9174D">
            <w:pPr>
              <w:spacing w:before="0" w:after="0" w:line="240" w:lineRule="auto"/>
              <w:rPr>
                <w:rFonts w:ascii="Times New Roman" w:eastAsia="SimSun" w:hAnsi="Times New Roman" w:cs="Times New Roman"/>
                <w:b/>
                <w:sz w:val="32"/>
                <w:szCs w:val="32"/>
                <w:lang w:val="sr-Cyrl-RS" w:eastAsia="sr-Latn-CS"/>
              </w:rPr>
            </w:pPr>
            <w:r w:rsidRPr="00B9174D">
              <w:rPr>
                <w:rFonts w:ascii="Times New Roman" w:eastAsia="SimSun" w:hAnsi="Times New Roman" w:cs="Times New Roman"/>
                <w:b/>
                <w:sz w:val="32"/>
                <w:szCs w:val="32"/>
                <w:lang w:val="sr-Cyrl-RS" w:eastAsia="sr-Latn-CS"/>
              </w:rPr>
              <w:t>7. степен</w:t>
            </w:r>
          </w:p>
        </w:tc>
      </w:tr>
      <w:tr w:rsidR="00B9174D" w:rsidRPr="00B9174D" w14:paraId="236344F0" w14:textId="77777777" w:rsidTr="004E45E2">
        <w:trPr>
          <w:jc w:val="center"/>
        </w:trPr>
        <w:tc>
          <w:tcPr>
            <w:tcW w:w="1448" w:type="dxa"/>
            <w:tcBorders>
              <w:top w:val="single" w:sz="4" w:space="0" w:color="auto"/>
              <w:left w:val="double" w:sz="4" w:space="0" w:color="auto"/>
              <w:bottom w:val="single" w:sz="4" w:space="0" w:color="auto"/>
              <w:right w:val="single" w:sz="4" w:space="0" w:color="auto"/>
            </w:tcBorders>
            <w:shd w:val="clear" w:color="auto" w:fill="EBF8FF"/>
          </w:tcPr>
          <w:p w14:paraId="17120F0F" w14:textId="77777777" w:rsidR="00B9174D" w:rsidRPr="00B9174D" w:rsidRDefault="00B9174D" w:rsidP="00B9174D">
            <w:pPr>
              <w:spacing w:before="0" w:after="0" w:line="240" w:lineRule="auto"/>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Назив установе</w:t>
            </w:r>
          </w:p>
        </w:tc>
        <w:tc>
          <w:tcPr>
            <w:tcW w:w="4261" w:type="dxa"/>
            <w:gridSpan w:val="2"/>
            <w:tcBorders>
              <w:top w:val="single" w:sz="4" w:space="0" w:color="auto"/>
              <w:left w:val="single" w:sz="4" w:space="0" w:color="auto"/>
              <w:bottom w:val="single" w:sz="4" w:space="0" w:color="auto"/>
              <w:right w:val="single" w:sz="4" w:space="0" w:color="auto"/>
            </w:tcBorders>
            <w:shd w:val="clear" w:color="auto" w:fill="auto"/>
          </w:tcPr>
          <w:p w14:paraId="2AD87909"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ОШ „Васа Живковић“</w:t>
            </w:r>
          </w:p>
        </w:tc>
        <w:tc>
          <w:tcPr>
            <w:tcW w:w="3788" w:type="dxa"/>
            <w:gridSpan w:val="3"/>
            <w:tcBorders>
              <w:top w:val="single" w:sz="4" w:space="0" w:color="auto"/>
              <w:left w:val="single" w:sz="4" w:space="0" w:color="auto"/>
              <w:bottom w:val="single" w:sz="4" w:space="0" w:color="auto"/>
              <w:right w:val="single" w:sz="4" w:space="0" w:color="auto"/>
            </w:tcBorders>
            <w:shd w:val="clear" w:color="auto" w:fill="EBF8FF"/>
          </w:tcPr>
          <w:p w14:paraId="4DA805CA" w14:textId="77777777" w:rsidR="00B9174D" w:rsidRPr="00B9174D" w:rsidRDefault="00B9174D" w:rsidP="00B9174D">
            <w:pPr>
              <w:spacing w:before="0" w:after="0" w:line="240" w:lineRule="auto"/>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Звање</w:t>
            </w:r>
          </w:p>
        </w:tc>
        <w:tc>
          <w:tcPr>
            <w:tcW w:w="3725" w:type="dxa"/>
            <w:gridSpan w:val="3"/>
            <w:tcBorders>
              <w:top w:val="single" w:sz="4" w:space="0" w:color="auto"/>
              <w:left w:val="single" w:sz="4" w:space="0" w:color="auto"/>
              <w:bottom w:val="single" w:sz="4" w:space="0" w:color="auto"/>
              <w:right w:val="double" w:sz="4" w:space="0" w:color="auto"/>
            </w:tcBorders>
          </w:tcPr>
          <w:p w14:paraId="41F30713"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p>
        </w:tc>
      </w:tr>
      <w:tr w:rsidR="00B9174D" w:rsidRPr="00B9174D" w14:paraId="5D10BCEC" w14:textId="77777777" w:rsidTr="004E45E2">
        <w:trPr>
          <w:jc w:val="center"/>
        </w:trPr>
        <w:tc>
          <w:tcPr>
            <w:tcW w:w="1448" w:type="dxa"/>
            <w:tcBorders>
              <w:top w:val="single" w:sz="4" w:space="0" w:color="auto"/>
              <w:left w:val="double" w:sz="4" w:space="0" w:color="auto"/>
              <w:bottom w:val="double" w:sz="4" w:space="0" w:color="auto"/>
              <w:right w:val="single" w:sz="4" w:space="0" w:color="auto"/>
            </w:tcBorders>
            <w:shd w:val="clear" w:color="auto" w:fill="EBF8FF"/>
          </w:tcPr>
          <w:p w14:paraId="32586748"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b/>
                <w:sz w:val="24"/>
                <w:szCs w:val="24"/>
                <w:lang w:val="sr-Cyrl-RS" w:eastAsia="sr-Latn-CS"/>
              </w:rPr>
              <w:t>Радно место</w:t>
            </w:r>
          </w:p>
        </w:tc>
        <w:tc>
          <w:tcPr>
            <w:tcW w:w="4261" w:type="dxa"/>
            <w:gridSpan w:val="2"/>
            <w:tcBorders>
              <w:top w:val="single" w:sz="4" w:space="0" w:color="auto"/>
              <w:left w:val="single" w:sz="4" w:space="0" w:color="auto"/>
              <w:bottom w:val="double" w:sz="4" w:space="0" w:color="auto"/>
              <w:right w:val="single" w:sz="4" w:space="0" w:color="auto"/>
            </w:tcBorders>
            <w:shd w:val="clear" w:color="auto" w:fill="auto"/>
          </w:tcPr>
          <w:p w14:paraId="047F0290"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професор шпанског језика</w:t>
            </w:r>
          </w:p>
        </w:tc>
        <w:tc>
          <w:tcPr>
            <w:tcW w:w="3788" w:type="dxa"/>
            <w:gridSpan w:val="3"/>
            <w:tcBorders>
              <w:top w:val="single" w:sz="4" w:space="0" w:color="auto"/>
              <w:left w:val="single" w:sz="4" w:space="0" w:color="auto"/>
              <w:bottom w:val="double" w:sz="4" w:space="0" w:color="auto"/>
              <w:right w:val="single" w:sz="4" w:space="0" w:color="auto"/>
            </w:tcBorders>
            <w:shd w:val="clear" w:color="auto" w:fill="EBF8FF"/>
          </w:tcPr>
          <w:p w14:paraId="1791F3C8"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b/>
                <w:sz w:val="24"/>
                <w:szCs w:val="24"/>
                <w:lang w:val="sr-Cyrl-RS" w:eastAsia="sr-Latn-CS"/>
              </w:rPr>
              <w:t xml:space="preserve">Компетенције </w:t>
            </w:r>
            <w:r w:rsidRPr="00B9174D">
              <w:rPr>
                <w:rFonts w:ascii="Times New Roman" w:eastAsia="SimSun" w:hAnsi="Times New Roman" w:cs="Times New Roman"/>
                <w:b/>
                <w:sz w:val="24"/>
                <w:szCs w:val="24"/>
                <w:lang w:val="sr-Latn-CS" w:eastAsia="sr-Latn-CS"/>
              </w:rPr>
              <w:t>које желим да развијем, унапредим у наредној години</w:t>
            </w:r>
          </w:p>
        </w:tc>
        <w:tc>
          <w:tcPr>
            <w:tcW w:w="3725" w:type="dxa"/>
            <w:gridSpan w:val="3"/>
            <w:tcBorders>
              <w:top w:val="single" w:sz="4" w:space="0" w:color="auto"/>
              <w:left w:val="single" w:sz="4" w:space="0" w:color="auto"/>
              <w:bottom w:val="double" w:sz="4" w:space="0" w:color="auto"/>
              <w:right w:val="double" w:sz="4" w:space="0" w:color="auto"/>
            </w:tcBorders>
          </w:tcPr>
          <w:p w14:paraId="5541EC3D"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Употреба ИКТ технологија у настави.</w:t>
            </w:r>
          </w:p>
        </w:tc>
      </w:tr>
      <w:tr w:rsidR="00B9174D" w:rsidRPr="00B9174D" w14:paraId="4204585B"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662C7EA0" w14:textId="77777777" w:rsidR="00B9174D" w:rsidRPr="00B9174D" w:rsidRDefault="00B9174D" w:rsidP="00B9174D">
            <w:pPr>
              <w:spacing w:before="0" w:after="0" w:line="240" w:lineRule="auto"/>
              <w:rPr>
                <w:rFonts w:ascii="Times New Roman" w:eastAsia="SimSun" w:hAnsi="Times New Roman" w:cs="Times New Roman"/>
                <w:sz w:val="10"/>
                <w:szCs w:val="24"/>
                <w:lang w:val="sr-Cyrl-RS" w:eastAsia="sr-Latn-CS"/>
              </w:rPr>
            </w:pPr>
          </w:p>
          <w:p w14:paraId="5402B89C" w14:textId="77777777" w:rsidR="00B9174D" w:rsidRPr="00B9174D" w:rsidRDefault="00B9174D" w:rsidP="00B9174D">
            <w:pPr>
              <w:spacing w:before="0" w:after="0" w:line="240" w:lineRule="auto"/>
              <w:rPr>
                <w:rFonts w:ascii="Times New Roman" w:eastAsia="SimSun" w:hAnsi="Times New Roman" w:cs="Times New Roman"/>
                <w:sz w:val="10"/>
                <w:szCs w:val="24"/>
                <w:lang w:val="sr-Cyrl-RS" w:eastAsia="sr-Latn-CS"/>
              </w:rPr>
            </w:pPr>
          </w:p>
          <w:p w14:paraId="07711583"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ПЛАНИРАНИ  ОБЛИЦИ СТРУЧНОГ  УСАВРШАВАЊА У  УСТАНОВИ</w:t>
            </w:r>
          </w:p>
          <w:p w14:paraId="1852F817" w14:textId="77777777" w:rsidR="00B9174D" w:rsidRPr="00B9174D" w:rsidRDefault="00B9174D" w:rsidP="00B9174D">
            <w:pPr>
              <w:spacing w:before="0" w:after="0" w:line="240" w:lineRule="auto"/>
              <w:rPr>
                <w:rFonts w:ascii="Times New Roman" w:eastAsia="SimSun" w:hAnsi="Times New Roman" w:cs="Times New Roman"/>
                <w:sz w:val="12"/>
                <w:szCs w:val="24"/>
                <w:lang w:val="sr-Cyrl-RS" w:eastAsia="sr-Latn-CS"/>
              </w:rPr>
            </w:pPr>
          </w:p>
        </w:tc>
      </w:tr>
      <w:tr w:rsidR="00B9174D" w:rsidRPr="00B9174D" w14:paraId="7558CE7C" w14:textId="77777777" w:rsidTr="004E45E2">
        <w:trPr>
          <w:jc w:val="center"/>
        </w:trPr>
        <w:tc>
          <w:tcPr>
            <w:tcW w:w="3652" w:type="dxa"/>
            <w:gridSpan w:val="2"/>
            <w:tcBorders>
              <w:top w:val="double" w:sz="4" w:space="0" w:color="auto"/>
              <w:left w:val="double" w:sz="4" w:space="0" w:color="auto"/>
              <w:bottom w:val="double" w:sz="4" w:space="0" w:color="auto"/>
              <w:right w:val="double" w:sz="4" w:space="0" w:color="auto"/>
            </w:tcBorders>
            <w:shd w:val="clear" w:color="auto" w:fill="E8F5F8"/>
          </w:tcPr>
          <w:p w14:paraId="3BBE7845"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1518C769"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r w:rsidRPr="00B9174D">
              <w:rPr>
                <w:rFonts w:ascii="Times New Roman" w:eastAsia="SimSun" w:hAnsi="Times New Roman" w:cs="Times New Roman"/>
                <w:b/>
                <w:sz w:val="24"/>
                <w:szCs w:val="24"/>
                <w:lang w:val="sr-Cyrl-CS" w:eastAsia="sr-Latn-CS"/>
              </w:rPr>
              <w:t>Облик стручног усавршавања</w:t>
            </w:r>
          </w:p>
        </w:tc>
        <w:tc>
          <w:tcPr>
            <w:tcW w:w="3170" w:type="dxa"/>
            <w:gridSpan w:val="2"/>
            <w:tcBorders>
              <w:top w:val="double" w:sz="4" w:space="0" w:color="auto"/>
              <w:left w:val="double" w:sz="4" w:space="0" w:color="auto"/>
              <w:bottom w:val="double" w:sz="4" w:space="0" w:color="auto"/>
              <w:right w:val="single" w:sz="4" w:space="0" w:color="auto"/>
            </w:tcBorders>
            <w:shd w:val="clear" w:color="auto" w:fill="E8F5F8"/>
          </w:tcPr>
          <w:p w14:paraId="72A6C089"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02354D39"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Назив / тема</w:t>
            </w:r>
            <w:r w:rsidRPr="00B9174D">
              <w:rPr>
                <w:rFonts w:ascii="Times New Roman" w:eastAsia="SimSun" w:hAnsi="Times New Roman" w:cs="Times New Roman"/>
                <w:b/>
                <w:sz w:val="24"/>
                <w:szCs w:val="24"/>
                <w:lang w:val="sr-Latn-RS" w:eastAsia="sr-Latn-CS"/>
              </w:rPr>
              <w:t xml:space="preserve"> стручног усавршавања</w:t>
            </w:r>
          </w:p>
        </w:tc>
        <w:tc>
          <w:tcPr>
            <w:tcW w:w="1608" w:type="dxa"/>
            <w:tcBorders>
              <w:top w:val="double" w:sz="4" w:space="0" w:color="auto"/>
              <w:left w:val="single" w:sz="4" w:space="0" w:color="auto"/>
              <w:bottom w:val="double" w:sz="4" w:space="0" w:color="auto"/>
              <w:right w:val="single" w:sz="4" w:space="0" w:color="auto"/>
            </w:tcBorders>
            <w:shd w:val="clear" w:color="auto" w:fill="E8F5F8"/>
          </w:tcPr>
          <w:p w14:paraId="51E02426"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1ED7B899" w14:textId="77777777" w:rsidR="00B9174D" w:rsidRPr="00B9174D" w:rsidRDefault="00B9174D" w:rsidP="00B9174D">
            <w:pPr>
              <w:spacing w:before="0" w:after="0" w:line="240" w:lineRule="auto"/>
              <w:ind w:left="-137"/>
              <w:jc w:val="center"/>
              <w:rPr>
                <w:rFonts w:ascii="Times New Roman" w:eastAsia="SimSun" w:hAnsi="Times New Roman" w:cs="Times New Roman"/>
                <w:b/>
                <w:sz w:val="24"/>
                <w:szCs w:val="24"/>
                <w:lang w:val="sr-Latn-RS" w:eastAsia="sr-Latn-CS"/>
              </w:rPr>
            </w:pPr>
            <w:r w:rsidRPr="00B9174D">
              <w:rPr>
                <w:rFonts w:ascii="Times New Roman" w:eastAsia="SimSun" w:hAnsi="Times New Roman" w:cs="Times New Roman"/>
                <w:b/>
                <w:sz w:val="24"/>
                <w:szCs w:val="24"/>
                <w:lang w:val="sr-Cyrl-RS" w:eastAsia="sr-Latn-CS"/>
              </w:rPr>
              <w:t>Компетенциј</w:t>
            </w:r>
            <w:r w:rsidRPr="00B9174D">
              <w:rPr>
                <w:rFonts w:ascii="Times New Roman" w:eastAsia="SimSun" w:hAnsi="Times New Roman" w:cs="Times New Roman"/>
                <w:b/>
                <w:sz w:val="24"/>
                <w:szCs w:val="24"/>
                <w:lang w:val="sr-Latn-RS" w:eastAsia="sr-Latn-CS"/>
              </w:rPr>
              <w:t>e</w:t>
            </w:r>
          </w:p>
          <w:p w14:paraId="54D19A8D"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К1, К2</w:t>
            </w:r>
            <w:r w:rsidRPr="00B9174D">
              <w:rPr>
                <w:rFonts w:ascii="Times New Roman" w:eastAsia="SimSun" w:hAnsi="Times New Roman" w:cs="Times New Roman"/>
                <w:sz w:val="24"/>
                <w:szCs w:val="24"/>
                <w:lang w:val="sr-Latn-RS" w:eastAsia="sr-Latn-CS"/>
              </w:rPr>
              <w:t>,</w:t>
            </w:r>
            <w:r w:rsidRPr="00B9174D">
              <w:rPr>
                <w:rFonts w:ascii="Times New Roman" w:eastAsia="SimSun" w:hAnsi="Times New Roman" w:cs="Times New Roman"/>
                <w:sz w:val="24"/>
                <w:szCs w:val="24"/>
                <w:lang w:val="sr-Cyrl-RS" w:eastAsia="sr-Latn-CS"/>
              </w:rPr>
              <w:t xml:space="preserve"> К3, К4</w:t>
            </w:r>
          </w:p>
        </w:tc>
        <w:tc>
          <w:tcPr>
            <w:tcW w:w="1733" w:type="dxa"/>
            <w:gridSpan w:val="2"/>
            <w:tcBorders>
              <w:top w:val="double" w:sz="4" w:space="0" w:color="auto"/>
              <w:left w:val="single" w:sz="4" w:space="0" w:color="auto"/>
              <w:bottom w:val="double" w:sz="4" w:space="0" w:color="auto"/>
              <w:right w:val="single" w:sz="4" w:space="0" w:color="auto"/>
            </w:tcBorders>
            <w:shd w:val="clear" w:color="auto" w:fill="E8F5F8"/>
          </w:tcPr>
          <w:p w14:paraId="0822EC51"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p>
          <w:p w14:paraId="3ED091C7"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Cyrl-RS" w:eastAsia="sr-Latn-CS"/>
              </w:rPr>
            </w:pPr>
            <w:r w:rsidRPr="00B9174D">
              <w:rPr>
                <w:rFonts w:ascii="Times New Roman" w:eastAsia="SimSun" w:hAnsi="Times New Roman" w:cs="Times New Roman"/>
                <w:b/>
                <w:sz w:val="24"/>
                <w:szCs w:val="24"/>
                <w:lang w:val="sr-Cyrl-CS" w:eastAsia="sr-Latn-CS"/>
              </w:rPr>
              <w:t>Начин учествовања*</w:t>
            </w:r>
          </w:p>
        </w:tc>
        <w:tc>
          <w:tcPr>
            <w:tcW w:w="1613" w:type="dxa"/>
            <w:tcBorders>
              <w:top w:val="double" w:sz="4" w:space="0" w:color="auto"/>
              <w:left w:val="single" w:sz="4" w:space="0" w:color="auto"/>
              <w:bottom w:val="double" w:sz="4" w:space="0" w:color="auto"/>
              <w:right w:val="single" w:sz="4" w:space="0" w:color="auto"/>
            </w:tcBorders>
            <w:shd w:val="clear" w:color="auto" w:fill="E8F5F8"/>
          </w:tcPr>
          <w:p w14:paraId="62755B87"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CS" w:eastAsia="sr-Latn-CS"/>
              </w:rPr>
              <w:t xml:space="preserve"> </w:t>
            </w:r>
          </w:p>
          <w:p w14:paraId="4B453AE2"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CS" w:eastAsia="sr-Latn-CS"/>
              </w:rPr>
            </w:pPr>
            <w:r w:rsidRPr="00B9174D">
              <w:rPr>
                <w:rFonts w:ascii="Times New Roman" w:eastAsia="SimSun" w:hAnsi="Times New Roman" w:cs="Times New Roman"/>
                <w:b/>
                <w:sz w:val="24"/>
                <w:szCs w:val="24"/>
                <w:lang w:val="sr-Cyrl-CS" w:eastAsia="sr-Latn-CS"/>
              </w:rPr>
              <w:t>Ниво</w:t>
            </w:r>
          </w:p>
          <w:p w14:paraId="39F0DF12"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Cyrl-RS" w:eastAsia="sr-Latn-CS"/>
              </w:rPr>
            </w:pPr>
            <w:r w:rsidRPr="00B9174D">
              <w:rPr>
                <w:rFonts w:ascii="Times New Roman" w:eastAsia="SimSun" w:hAnsi="Times New Roman" w:cs="Times New Roman"/>
                <w:b/>
                <w:sz w:val="24"/>
                <w:szCs w:val="24"/>
                <w:lang w:val="sr-Cyrl-CS" w:eastAsia="sr-Latn-CS"/>
              </w:rPr>
              <w:t>(стручни органи)**</w:t>
            </w:r>
          </w:p>
        </w:tc>
        <w:tc>
          <w:tcPr>
            <w:tcW w:w="1446" w:type="dxa"/>
            <w:tcBorders>
              <w:top w:val="double" w:sz="4" w:space="0" w:color="auto"/>
              <w:left w:val="single" w:sz="4" w:space="0" w:color="auto"/>
              <w:bottom w:val="double" w:sz="4" w:space="0" w:color="auto"/>
              <w:right w:val="double" w:sz="4" w:space="0" w:color="auto"/>
            </w:tcBorders>
            <w:shd w:val="clear" w:color="auto" w:fill="E8F5F8"/>
          </w:tcPr>
          <w:p w14:paraId="68AA8FC0"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CS" w:eastAsia="sr-Latn-CS"/>
              </w:rPr>
            </w:pPr>
          </w:p>
          <w:p w14:paraId="7259AD43"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r w:rsidRPr="00B9174D">
              <w:rPr>
                <w:rFonts w:ascii="Times New Roman" w:eastAsia="SimSun" w:hAnsi="Times New Roman" w:cs="Times New Roman"/>
                <w:b/>
                <w:sz w:val="24"/>
                <w:szCs w:val="24"/>
                <w:lang w:val="sr-Cyrl-CS" w:eastAsia="sr-Latn-CS"/>
              </w:rPr>
              <w:t>Планирано време</w:t>
            </w:r>
          </w:p>
        </w:tc>
      </w:tr>
      <w:tr w:rsidR="00B9174D" w:rsidRPr="00B9174D" w14:paraId="340F3993" w14:textId="77777777" w:rsidTr="004E45E2">
        <w:trPr>
          <w:trHeight w:val="582"/>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6AF661A8"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r w:rsidRPr="00B9174D">
              <w:rPr>
                <w:rFonts w:ascii="Times New Roman" w:eastAsia="SimSun" w:hAnsi="Times New Roman" w:cs="Times New Roman"/>
                <w:sz w:val="24"/>
                <w:szCs w:val="24"/>
                <w:lang w:val="sr-Cyrl-CS" w:eastAsia="sr-Latn-CS"/>
              </w:rPr>
              <w:t xml:space="preserve">Извођење угледног часа/активности </w:t>
            </w:r>
          </w:p>
          <w:p w14:paraId="090D588E"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CS" w:eastAsia="sr-Latn-CS"/>
              </w:rPr>
              <w:t>(са дискусијом и анализом)</w:t>
            </w:r>
          </w:p>
        </w:tc>
        <w:tc>
          <w:tcPr>
            <w:tcW w:w="3170" w:type="dxa"/>
            <w:gridSpan w:val="2"/>
            <w:tcBorders>
              <w:top w:val="double" w:sz="4" w:space="0" w:color="auto"/>
              <w:left w:val="double" w:sz="4" w:space="0" w:color="auto"/>
              <w:right w:val="single" w:sz="4" w:space="0" w:color="auto"/>
            </w:tcBorders>
          </w:tcPr>
          <w:p w14:paraId="600AF010"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Latn-RS" w:eastAsia="sr-Latn-CS"/>
              </w:rPr>
              <w:t>Извођење угледног</w:t>
            </w:r>
          </w:p>
          <w:p w14:paraId="1EA883A9"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Latn-RS" w:eastAsia="sr-Latn-CS"/>
              </w:rPr>
              <w:t>часа у мултимедијалној</w:t>
            </w:r>
          </w:p>
          <w:p w14:paraId="41CFA8CF"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Latn-RS" w:eastAsia="sr-Latn-CS"/>
              </w:rPr>
              <w:t>учионици</w:t>
            </w:r>
            <w:r w:rsidRPr="00B9174D">
              <w:rPr>
                <w:rFonts w:ascii="Times New Roman" w:eastAsia="SimSun" w:hAnsi="Times New Roman" w:cs="Times New Roman"/>
                <w:sz w:val="24"/>
                <w:szCs w:val="24"/>
                <w:lang w:val="sr-Cyrl-RS" w:eastAsia="sr-Latn-CS"/>
              </w:rPr>
              <w:t>, час шпанског језика</w:t>
            </w:r>
          </w:p>
          <w:p w14:paraId="568BF2CD"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p>
        </w:tc>
        <w:tc>
          <w:tcPr>
            <w:tcW w:w="1608" w:type="dxa"/>
            <w:tcBorders>
              <w:top w:val="double" w:sz="4" w:space="0" w:color="auto"/>
              <w:left w:val="single" w:sz="4" w:space="0" w:color="auto"/>
              <w:right w:val="single" w:sz="4" w:space="0" w:color="auto"/>
            </w:tcBorders>
          </w:tcPr>
          <w:p w14:paraId="51EE8800"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46E4468F"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извођење</w:t>
            </w:r>
          </w:p>
        </w:tc>
        <w:tc>
          <w:tcPr>
            <w:tcW w:w="1613" w:type="dxa"/>
            <w:tcBorders>
              <w:top w:val="double" w:sz="4" w:space="0" w:color="auto"/>
              <w:left w:val="single" w:sz="4" w:space="0" w:color="auto"/>
              <w:right w:val="single" w:sz="4" w:space="0" w:color="auto"/>
            </w:tcBorders>
          </w:tcPr>
          <w:p w14:paraId="3E73BEA1"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актив страних језика</w:t>
            </w:r>
          </w:p>
        </w:tc>
        <w:tc>
          <w:tcPr>
            <w:tcW w:w="1446" w:type="dxa"/>
            <w:tcBorders>
              <w:top w:val="double" w:sz="4" w:space="0" w:color="auto"/>
              <w:left w:val="single" w:sz="4" w:space="0" w:color="auto"/>
              <w:right w:val="double" w:sz="4" w:space="0" w:color="auto"/>
            </w:tcBorders>
          </w:tcPr>
          <w:p w14:paraId="796508CB"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1838C08D" w14:textId="77777777" w:rsidTr="004E45E2">
        <w:trPr>
          <w:trHeight w:val="582"/>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4720908C"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r w:rsidRPr="00B9174D">
              <w:rPr>
                <w:rFonts w:ascii="Times New Roman" w:eastAsia="SimSun" w:hAnsi="Times New Roman" w:cs="Times New Roman"/>
                <w:sz w:val="24"/>
                <w:szCs w:val="24"/>
                <w:lang w:val="sr-Cyrl-CS" w:eastAsia="sr-Latn-CS"/>
              </w:rPr>
              <w:t xml:space="preserve">Извођење угледног часа/активности </w:t>
            </w:r>
          </w:p>
          <w:p w14:paraId="47562406"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r w:rsidRPr="00B9174D">
              <w:rPr>
                <w:rFonts w:ascii="Times New Roman" w:eastAsia="SimSun" w:hAnsi="Times New Roman" w:cs="Times New Roman"/>
                <w:sz w:val="24"/>
                <w:szCs w:val="24"/>
                <w:lang w:val="sr-Cyrl-CS" w:eastAsia="sr-Latn-CS"/>
              </w:rPr>
              <w:t>(са дискусијом и анализом)</w:t>
            </w:r>
          </w:p>
        </w:tc>
        <w:tc>
          <w:tcPr>
            <w:tcW w:w="3170" w:type="dxa"/>
            <w:gridSpan w:val="2"/>
            <w:tcBorders>
              <w:top w:val="double" w:sz="4" w:space="0" w:color="auto"/>
              <w:left w:val="double" w:sz="4" w:space="0" w:color="auto"/>
              <w:right w:val="single" w:sz="4" w:space="0" w:color="auto"/>
            </w:tcBorders>
          </w:tcPr>
          <w:p w14:paraId="4EB0D9DD"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Присуствовање и</w:t>
            </w:r>
          </w:p>
          <w:p w14:paraId="71A2CB6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дискусија на угледном</w:t>
            </w:r>
          </w:p>
          <w:p w14:paraId="0D61F946"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r w:rsidRPr="00B9174D">
              <w:rPr>
                <w:rFonts w:ascii="Times New Roman" w:eastAsia="SimSun" w:hAnsi="Times New Roman" w:cs="Times New Roman"/>
                <w:sz w:val="24"/>
                <w:szCs w:val="24"/>
                <w:lang w:val="sr-Cyrl-RS" w:eastAsia="sr-Latn-CS"/>
              </w:rPr>
              <w:t>часу енглеског и француског језика</w:t>
            </w:r>
          </w:p>
        </w:tc>
        <w:tc>
          <w:tcPr>
            <w:tcW w:w="1608" w:type="dxa"/>
            <w:tcBorders>
              <w:top w:val="double" w:sz="4" w:space="0" w:color="auto"/>
              <w:left w:val="single" w:sz="4" w:space="0" w:color="auto"/>
              <w:right w:val="single" w:sz="4" w:space="0" w:color="auto"/>
            </w:tcBorders>
          </w:tcPr>
          <w:p w14:paraId="02A4B798"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0423E870"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присуство</w:t>
            </w:r>
          </w:p>
        </w:tc>
        <w:tc>
          <w:tcPr>
            <w:tcW w:w="1613" w:type="dxa"/>
            <w:tcBorders>
              <w:top w:val="double" w:sz="4" w:space="0" w:color="auto"/>
              <w:left w:val="single" w:sz="4" w:space="0" w:color="auto"/>
              <w:right w:val="single" w:sz="4" w:space="0" w:color="auto"/>
            </w:tcBorders>
          </w:tcPr>
          <w:p w14:paraId="7098B63A"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актив страних језика</w:t>
            </w:r>
          </w:p>
        </w:tc>
        <w:tc>
          <w:tcPr>
            <w:tcW w:w="1446" w:type="dxa"/>
            <w:tcBorders>
              <w:top w:val="double" w:sz="4" w:space="0" w:color="auto"/>
              <w:left w:val="single" w:sz="4" w:space="0" w:color="auto"/>
              <w:right w:val="double" w:sz="4" w:space="0" w:color="auto"/>
            </w:tcBorders>
          </w:tcPr>
          <w:p w14:paraId="2D93BFFB"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2A10400B" w14:textId="77777777" w:rsidTr="004E45E2">
        <w:trPr>
          <w:trHeight w:val="1656"/>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543F95D2"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CS" w:eastAsia="sr-Latn-CS"/>
              </w:rPr>
              <w:t>Приказ књиге, приручника, дидактичког материјала, стручног чланка, различите врсте истраживања</w:t>
            </w:r>
            <w:r w:rsidRPr="00B9174D">
              <w:rPr>
                <w:rFonts w:ascii="Times New Roman" w:eastAsia="SimSun" w:hAnsi="Times New Roman" w:cs="Times New Roman"/>
                <w:sz w:val="24"/>
                <w:szCs w:val="24"/>
                <w:lang w:val="ru-RU" w:eastAsia="sr-Latn-CS"/>
              </w:rPr>
              <w:t xml:space="preserve"> резултата праћења развоја детета</w:t>
            </w:r>
            <w:r w:rsidRPr="00B9174D">
              <w:rPr>
                <w:rFonts w:ascii="Times New Roman" w:eastAsia="SimSun" w:hAnsi="Times New Roman" w:cs="Times New Roman"/>
                <w:sz w:val="24"/>
                <w:szCs w:val="24"/>
                <w:lang w:val="sr-Cyrl-CS" w:eastAsia="sr-Latn-CS"/>
              </w:rPr>
              <w:t xml:space="preserve"> (са дискусијом и анализа)</w:t>
            </w:r>
          </w:p>
        </w:tc>
        <w:tc>
          <w:tcPr>
            <w:tcW w:w="3170" w:type="dxa"/>
            <w:gridSpan w:val="2"/>
            <w:tcBorders>
              <w:top w:val="double" w:sz="4" w:space="0" w:color="auto"/>
              <w:left w:val="double" w:sz="4" w:space="0" w:color="auto"/>
              <w:right w:val="single" w:sz="4" w:space="0" w:color="auto"/>
            </w:tcBorders>
          </w:tcPr>
          <w:p w14:paraId="266386C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Слушалац</w:t>
            </w:r>
          </w:p>
        </w:tc>
        <w:tc>
          <w:tcPr>
            <w:tcW w:w="1608" w:type="dxa"/>
            <w:tcBorders>
              <w:top w:val="double" w:sz="4" w:space="0" w:color="auto"/>
              <w:left w:val="single" w:sz="4" w:space="0" w:color="auto"/>
              <w:right w:val="single" w:sz="4" w:space="0" w:color="auto"/>
            </w:tcBorders>
          </w:tcPr>
          <w:p w14:paraId="5335A8C7"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4C98AE2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присуство и дискусија</w:t>
            </w:r>
          </w:p>
        </w:tc>
        <w:tc>
          <w:tcPr>
            <w:tcW w:w="1613" w:type="dxa"/>
            <w:tcBorders>
              <w:top w:val="double" w:sz="4" w:space="0" w:color="auto"/>
              <w:left w:val="single" w:sz="4" w:space="0" w:color="auto"/>
              <w:right w:val="single" w:sz="4" w:space="0" w:color="auto"/>
            </w:tcBorders>
          </w:tcPr>
          <w:p w14:paraId="185D585F"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p>
        </w:tc>
        <w:tc>
          <w:tcPr>
            <w:tcW w:w="1446" w:type="dxa"/>
            <w:tcBorders>
              <w:top w:val="double" w:sz="4" w:space="0" w:color="auto"/>
              <w:left w:val="single" w:sz="4" w:space="0" w:color="auto"/>
              <w:right w:val="double" w:sz="4" w:space="0" w:color="auto"/>
            </w:tcBorders>
          </w:tcPr>
          <w:p w14:paraId="5013FE51"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0BFB3FBE" w14:textId="77777777" w:rsidTr="004E45E2">
        <w:trPr>
          <w:trHeight w:val="582"/>
          <w:jc w:val="center"/>
        </w:trPr>
        <w:tc>
          <w:tcPr>
            <w:tcW w:w="3652" w:type="dxa"/>
            <w:gridSpan w:val="2"/>
            <w:tcBorders>
              <w:top w:val="double" w:sz="4" w:space="0" w:color="auto"/>
              <w:left w:val="double" w:sz="4" w:space="0" w:color="auto"/>
              <w:right w:val="double" w:sz="4" w:space="0" w:color="auto"/>
            </w:tcBorders>
            <w:shd w:val="clear" w:color="auto" w:fill="EBF8FF"/>
          </w:tcPr>
          <w:p w14:paraId="4C75BEEF"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lastRenderedPageBreak/>
              <w:t xml:space="preserve">Остваривање </w:t>
            </w:r>
            <w:r w:rsidRPr="00B9174D">
              <w:rPr>
                <w:rFonts w:ascii="Times New Roman" w:eastAsia="SimSun" w:hAnsi="Times New Roman" w:cs="Times New Roman"/>
                <w:sz w:val="24"/>
                <w:szCs w:val="24"/>
                <w:lang w:eastAsia="sr-Latn-CS"/>
              </w:rPr>
              <w:t>пројек</w:t>
            </w:r>
            <w:r w:rsidRPr="00B9174D">
              <w:rPr>
                <w:rFonts w:ascii="Times New Roman" w:eastAsia="SimSun" w:hAnsi="Times New Roman" w:cs="Times New Roman"/>
                <w:sz w:val="24"/>
                <w:szCs w:val="24"/>
                <w:lang w:val="sr-Cyrl-RS" w:eastAsia="sr-Latn-CS"/>
              </w:rPr>
              <w:t>а</w:t>
            </w:r>
            <w:r w:rsidRPr="00B9174D">
              <w:rPr>
                <w:rFonts w:ascii="Times New Roman" w:eastAsia="SimSun" w:hAnsi="Times New Roman" w:cs="Times New Roman"/>
                <w:sz w:val="24"/>
                <w:szCs w:val="24"/>
                <w:lang w:eastAsia="sr-Latn-CS"/>
              </w:rPr>
              <w:t>т</w:t>
            </w:r>
            <w:r w:rsidRPr="00B9174D">
              <w:rPr>
                <w:rFonts w:ascii="Times New Roman" w:eastAsia="SimSun" w:hAnsi="Times New Roman" w:cs="Times New Roman"/>
                <w:sz w:val="24"/>
                <w:szCs w:val="24"/>
                <w:lang w:val="sr-Cyrl-RS" w:eastAsia="sr-Latn-CS"/>
              </w:rPr>
              <w:t>а</w:t>
            </w:r>
            <w:r w:rsidRPr="00B9174D">
              <w:rPr>
                <w:rFonts w:ascii="Times New Roman" w:eastAsia="SimSun" w:hAnsi="Times New Roman" w:cs="Times New Roman"/>
                <w:sz w:val="24"/>
                <w:szCs w:val="24"/>
                <w:lang w:val="sr-Latn-CS" w:eastAsia="sr-Latn-CS"/>
              </w:rPr>
              <w:t xml:space="preserve"> образовно-васпитног карактера</w:t>
            </w:r>
          </w:p>
        </w:tc>
        <w:tc>
          <w:tcPr>
            <w:tcW w:w="3170" w:type="dxa"/>
            <w:gridSpan w:val="2"/>
            <w:tcBorders>
              <w:top w:val="double" w:sz="4" w:space="0" w:color="auto"/>
              <w:left w:val="double" w:sz="4" w:space="0" w:color="auto"/>
              <w:right w:val="single" w:sz="4" w:space="0" w:color="auto"/>
            </w:tcBorders>
          </w:tcPr>
          <w:p w14:paraId="5C2AC7F7"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 xml:space="preserve">Учешће на школским манифестацијама </w:t>
            </w:r>
          </w:p>
          <w:p w14:paraId="70463335"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Дан школе</w:t>
            </w:r>
          </w:p>
          <w:p w14:paraId="50276859"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 xml:space="preserve"> Дан бундеве</w:t>
            </w:r>
          </w:p>
          <w:p w14:paraId="12DAEDFC"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Свети Сава</w:t>
            </w:r>
          </w:p>
          <w:p w14:paraId="73E8933E"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p>
        </w:tc>
        <w:tc>
          <w:tcPr>
            <w:tcW w:w="1608" w:type="dxa"/>
            <w:tcBorders>
              <w:top w:val="double" w:sz="4" w:space="0" w:color="auto"/>
              <w:left w:val="single" w:sz="4" w:space="0" w:color="auto"/>
              <w:right w:val="single" w:sz="4" w:space="0" w:color="auto"/>
            </w:tcBorders>
          </w:tcPr>
          <w:p w14:paraId="3C65A24B"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220FD8F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Присуство</w:t>
            </w:r>
          </w:p>
        </w:tc>
        <w:tc>
          <w:tcPr>
            <w:tcW w:w="1613" w:type="dxa"/>
            <w:tcBorders>
              <w:top w:val="double" w:sz="4" w:space="0" w:color="auto"/>
              <w:left w:val="single" w:sz="4" w:space="0" w:color="auto"/>
              <w:right w:val="single" w:sz="4" w:space="0" w:color="auto"/>
            </w:tcBorders>
          </w:tcPr>
          <w:p w14:paraId="5503144E"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Наставници, ученици, родитељи</w:t>
            </w:r>
          </w:p>
        </w:tc>
        <w:tc>
          <w:tcPr>
            <w:tcW w:w="1446" w:type="dxa"/>
            <w:tcBorders>
              <w:top w:val="double" w:sz="4" w:space="0" w:color="auto"/>
              <w:left w:val="single" w:sz="4" w:space="0" w:color="auto"/>
              <w:right w:val="double" w:sz="4" w:space="0" w:color="auto"/>
            </w:tcBorders>
          </w:tcPr>
          <w:p w14:paraId="722EE45A"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4EF75696" w14:textId="77777777" w:rsidTr="004E45E2">
        <w:trPr>
          <w:trHeight w:val="1124"/>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40C916FE" w14:textId="77777777" w:rsidR="00B9174D" w:rsidRPr="00B9174D" w:rsidRDefault="00B9174D" w:rsidP="00B9174D">
            <w:pPr>
              <w:spacing w:before="0" w:after="0" w:line="240" w:lineRule="auto"/>
              <w:rPr>
                <w:rFonts w:ascii="Times New Roman" w:eastAsia="SimSun" w:hAnsi="Times New Roman" w:cs="Times New Roman"/>
                <w:sz w:val="24"/>
                <w:szCs w:val="24"/>
                <w:lang w:val="ru-RU" w:eastAsia="sr-Latn-CS"/>
              </w:rPr>
            </w:pPr>
          </w:p>
          <w:p w14:paraId="7D83E63C"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ru-RU" w:eastAsia="sr-Latn-CS"/>
              </w:rPr>
              <w:t>Облик стручног усавршавања који је припремљен и остварен у установи у складу са потребама запослених</w:t>
            </w:r>
          </w:p>
        </w:tc>
        <w:tc>
          <w:tcPr>
            <w:tcW w:w="3170" w:type="dxa"/>
            <w:gridSpan w:val="2"/>
            <w:tcBorders>
              <w:top w:val="double" w:sz="4" w:space="0" w:color="auto"/>
              <w:left w:val="double" w:sz="4" w:space="0" w:color="auto"/>
              <w:right w:val="single" w:sz="4" w:space="0" w:color="auto"/>
            </w:tcBorders>
          </w:tcPr>
          <w:p w14:paraId="48249571"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Обука о примени протокола поступања у установи</w:t>
            </w:r>
          </w:p>
        </w:tc>
        <w:tc>
          <w:tcPr>
            <w:tcW w:w="1608" w:type="dxa"/>
            <w:tcBorders>
              <w:top w:val="double" w:sz="4" w:space="0" w:color="auto"/>
              <w:left w:val="single" w:sz="4" w:space="0" w:color="auto"/>
              <w:right w:val="single" w:sz="4" w:space="0" w:color="auto"/>
            </w:tcBorders>
          </w:tcPr>
          <w:p w14:paraId="3E85DD74"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308D76F8"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присуство и дискусија</w:t>
            </w:r>
          </w:p>
        </w:tc>
        <w:tc>
          <w:tcPr>
            <w:tcW w:w="1613" w:type="dxa"/>
            <w:tcBorders>
              <w:top w:val="double" w:sz="4" w:space="0" w:color="auto"/>
              <w:left w:val="single" w:sz="4" w:space="0" w:color="auto"/>
              <w:right w:val="single" w:sz="4" w:space="0" w:color="auto"/>
            </w:tcBorders>
          </w:tcPr>
          <w:p w14:paraId="3E19DB0A"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Наставничко веће</w:t>
            </w:r>
          </w:p>
        </w:tc>
        <w:tc>
          <w:tcPr>
            <w:tcW w:w="1446" w:type="dxa"/>
            <w:tcBorders>
              <w:top w:val="double" w:sz="4" w:space="0" w:color="auto"/>
              <w:left w:val="single" w:sz="4" w:space="0" w:color="auto"/>
              <w:right w:val="double" w:sz="4" w:space="0" w:color="auto"/>
            </w:tcBorders>
          </w:tcPr>
          <w:p w14:paraId="00F4EB6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Август 2024.</w:t>
            </w:r>
          </w:p>
        </w:tc>
      </w:tr>
      <w:tr w:rsidR="00B9174D" w:rsidRPr="00B9174D" w14:paraId="15113D93" w14:textId="77777777" w:rsidTr="004E45E2">
        <w:trPr>
          <w:trHeight w:val="582"/>
          <w:jc w:val="center"/>
        </w:trPr>
        <w:tc>
          <w:tcPr>
            <w:tcW w:w="3652" w:type="dxa"/>
            <w:gridSpan w:val="2"/>
            <w:tcBorders>
              <w:top w:val="double" w:sz="4" w:space="0" w:color="auto"/>
              <w:left w:val="double" w:sz="4" w:space="0" w:color="auto"/>
              <w:right w:val="double" w:sz="4" w:space="0" w:color="auto"/>
            </w:tcBorders>
            <w:shd w:val="clear" w:color="auto" w:fill="EBF8FF"/>
          </w:tcPr>
          <w:p w14:paraId="01C18A9E"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CS" w:eastAsia="sr-Latn-CS"/>
              </w:rPr>
              <w:t xml:space="preserve">Излагање о савладаном програму/ обуци или другом облику СУ </w:t>
            </w:r>
          </w:p>
        </w:tc>
        <w:tc>
          <w:tcPr>
            <w:tcW w:w="3170" w:type="dxa"/>
            <w:gridSpan w:val="2"/>
            <w:tcBorders>
              <w:top w:val="double" w:sz="4" w:space="0" w:color="auto"/>
              <w:left w:val="double" w:sz="4" w:space="0" w:color="auto"/>
              <w:right w:val="single" w:sz="4" w:space="0" w:color="auto"/>
            </w:tcBorders>
          </w:tcPr>
          <w:p w14:paraId="78EF9155"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Latn-RS" w:eastAsia="sr-Latn-CS"/>
              </w:rPr>
              <w:t>Излагање са стручних усавршавања са обавезном дискусијом и анализом</w:t>
            </w:r>
            <w:r w:rsidRPr="00B9174D">
              <w:rPr>
                <w:rFonts w:ascii="Times New Roman" w:eastAsia="SimSun" w:hAnsi="Times New Roman" w:cs="Times New Roman"/>
                <w:sz w:val="24"/>
                <w:szCs w:val="24"/>
                <w:lang w:val="sr-Cyrl-RS" w:eastAsia="sr-Latn-CS"/>
              </w:rPr>
              <w:t xml:space="preserve"> као излагач и као слушалац</w:t>
            </w:r>
          </w:p>
        </w:tc>
        <w:tc>
          <w:tcPr>
            <w:tcW w:w="1608" w:type="dxa"/>
            <w:tcBorders>
              <w:top w:val="double" w:sz="4" w:space="0" w:color="auto"/>
              <w:left w:val="single" w:sz="4" w:space="0" w:color="auto"/>
              <w:right w:val="single" w:sz="4" w:space="0" w:color="auto"/>
            </w:tcBorders>
          </w:tcPr>
          <w:p w14:paraId="19A76418"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w:t>
            </w:r>
          </w:p>
        </w:tc>
        <w:tc>
          <w:tcPr>
            <w:tcW w:w="1733" w:type="dxa"/>
            <w:gridSpan w:val="2"/>
            <w:tcBorders>
              <w:top w:val="double" w:sz="4" w:space="0" w:color="auto"/>
              <w:left w:val="single" w:sz="4" w:space="0" w:color="auto"/>
              <w:right w:val="single" w:sz="4" w:space="0" w:color="auto"/>
            </w:tcBorders>
          </w:tcPr>
          <w:p w14:paraId="45B79AA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излагање, дискусија</w:t>
            </w:r>
          </w:p>
        </w:tc>
        <w:tc>
          <w:tcPr>
            <w:tcW w:w="1613" w:type="dxa"/>
            <w:tcBorders>
              <w:top w:val="double" w:sz="4" w:space="0" w:color="auto"/>
              <w:left w:val="single" w:sz="4" w:space="0" w:color="auto"/>
              <w:right w:val="single" w:sz="4" w:space="0" w:color="auto"/>
            </w:tcBorders>
          </w:tcPr>
          <w:p w14:paraId="2FB4B968"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актив страних језика</w:t>
            </w:r>
          </w:p>
        </w:tc>
        <w:tc>
          <w:tcPr>
            <w:tcW w:w="1446" w:type="dxa"/>
            <w:tcBorders>
              <w:top w:val="double" w:sz="4" w:space="0" w:color="auto"/>
              <w:left w:val="single" w:sz="4" w:space="0" w:color="auto"/>
              <w:right w:val="double" w:sz="4" w:space="0" w:color="auto"/>
            </w:tcBorders>
          </w:tcPr>
          <w:p w14:paraId="4339A239"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1899512E" w14:textId="77777777" w:rsidTr="004E45E2">
        <w:trPr>
          <w:trHeight w:val="888"/>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5173F43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70" w:type="dxa"/>
            <w:gridSpan w:val="2"/>
            <w:tcBorders>
              <w:top w:val="double" w:sz="4" w:space="0" w:color="auto"/>
              <w:left w:val="double" w:sz="4" w:space="0" w:color="auto"/>
              <w:right w:val="single" w:sz="4" w:space="0" w:color="auto"/>
            </w:tcBorders>
          </w:tcPr>
          <w:p w14:paraId="686CA437"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Учествовање у</w:t>
            </w:r>
          </w:p>
          <w:p w14:paraId="2AE4C1B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организацији</w:t>
            </w:r>
          </w:p>
          <w:p w14:paraId="24E7C33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такмичења и смотри</w:t>
            </w:r>
          </w:p>
          <w:p w14:paraId="6A3846D4"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p>
        </w:tc>
        <w:tc>
          <w:tcPr>
            <w:tcW w:w="1608" w:type="dxa"/>
            <w:tcBorders>
              <w:top w:val="double" w:sz="4" w:space="0" w:color="auto"/>
              <w:left w:val="single" w:sz="4" w:space="0" w:color="auto"/>
              <w:right w:val="single" w:sz="4" w:space="0" w:color="auto"/>
            </w:tcBorders>
          </w:tcPr>
          <w:p w14:paraId="0C0221EA"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К1, К2, К4</w:t>
            </w:r>
          </w:p>
        </w:tc>
        <w:tc>
          <w:tcPr>
            <w:tcW w:w="1733" w:type="dxa"/>
            <w:gridSpan w:val="2"/>
            <w:tcBorders>
              <w:top w:val="double" w:sz="4" w:space="0" w:color="auto"/>
              <w:left w:val="single" w:sz="4" w:space="0" w:color="auto"/>
              <w:right w:val="single" w:sz="4" w:space="0" w:color="auto"/>
            </w:tcBorders>
          </w:tcPr>
          <w:p w14:paraId="48DBBAE4"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координисање</w:t>
            </w:r>
          </w:p>
        </w:tc>
        <w:tc>
          <w:tcPr>
            <w:tcW w:w="1613" w:type="dxa"/>
            <w:tcBorders>
              <w:top w:val="double" w:sz="4" w:space="0" w:color="auto"/>
              <w:left w:val="single" w:sz="4" w:space="0" w:color="auto"/>
              <w:right w:val="single" w:sz="4" w:space="0" w:color="auto"/>
            </w:tcBorders>
          </w:tcPr>
          <w:p w14:paraId="309D8F1A"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актив страних језика</w:t>
            </w:r>
          </w:p>
        </w:tc>
        <w:tc>
          <w:tcPr>
            <w:tcW w:w="1446" w:type="dxa"/>
            <w:tcBorders>
              <w:top w:val="double" w:sz="4" w:space="0" w:color="auto"/>
              <w:left w:val="single" w:sz="4" w:space="0" w:color="auto"/>
              <w:right w:val="double" w:sz="4" w:space="0" w:color="auto"/>
            </w:tcBorders>
          </w:tcPr>
          <w:p w14:paraId="27879CDB"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Период фебруар-мај</w:t>
            </w:r>
          </w:p>
        </w:tc>
      </w:tr>
      <w:tr w:rsidR="00B9174D" w:rsidRPr="00B9174D" w14:paraId="636AA206" w14:textId="77777777" w:rsidTr="004E45E2">
        <w:trPr>
          <w:trHeight w:val="888"/>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4CCC207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70" w:type="dxa"/>
            <w:gridSpan w:val="2"/>
            <w:tcBorders>
              <w:top w:val="double" w:sz="4" w:space="0" w:color="auto"/>
              <w:left w:val="double" w:sz="4" w:space="0" w:color="auto"/>
              <w:right w:val="single" w:sz="4" w:space="0" w:color="auto"/>
            </w:tcBorders>
          </w:tcPr>
          <w:p w14:paraId="4E062509"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Члан стручног актива</w:t>
            </w:r>
          </w:p>
        </w:tc>
        <w:tc>
          <w:tcPr>
            <w:tcW w:w="1608" w:type="dxa"/>
            <w:tcBorders>
              <w:top w:val="double" w:sz="4" w:space="0" w:color="auto"/>
              <w:left w:val="single" w:sz="4" w:space="0" w:color="auto"/>
              <w:right w:val="single" w:sz="4" w:space="0" w:color="auto"/>
            </w:tcBorders>
          </w:tcPr>
          <w:p w14:paraId="5CC79FC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 К2</w:t>
            </w:r>
          </w:p>
        </w:tc>
        <w:tc>
          <w:tcPr>
            <w:tcW w:w="1733" w:type="dxa"/>
            <w:gridSpan w:val="2"/>
            <w:tcBorders>
              <w:top w:val="double" w:sz="4" w:space="0" w:color="auto"/>
              <w:left w:val="single" w:sz="4" w:space="0" w:color="auto"/>
              <w:right w:val="single" w:sz="4" w:space="0" w:color="auto"/>
            </w:tcBorders>
          </w:tcPr>
          <w:p w14:paraId="7148DF58"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излагање, дискусија</w:t>
            </w:r>
          </w:p>
        </w:tc>
        <w:tc>
          <w:tcPr>
            <w:tcW w:w="1613" w:type="dxa"/>
            <w:tcBorders>
              <w:top w:val="double" w:sz="4" w:space="0" w:color="auto"/>
              <w:left w:val="single" w:sz="4" w:space="0" w:color="auto"/>
              <w:right w:val="single" w:sz="4" w:space="0" w:color="auto"/>
            </w:tcBorders>
          </w:tcPr>
          <w:p w14:paraId="13AD1534"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актив страних језика</w:t>
            </w:r>
          </w:p>
        </w:tc>
        <w:tc>
          <w:tcPr>
            <w:tcW w:w="1446" w:type="dxa"/>
            <w:tcBorders>
              <w:top w:val="double" w:sz="4" w:space="0" w:color="auto"/>
              <w:left w:val="single" w:sz="4" w:space="0" w:color="auto"/>
              <w:right w:val="double" w:sz="4" w:space="0" w:color="auto"/>
            </w:tcBorders>
          </w:tcPr>
          <w:p w14:paraId="72132475" w14:textId="77777777" w:rsidR="00B9174D" w:rsidRPr="00B9174D" w:rsidRDefault="00B9174D" w:rsidP="00B9174D">
            <w:pPr>
              <w:spacing w:before="0" w:after="0" w:line="240" w:lineRule="auto"/>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Током школске године</w:t>
            </w:r>
          </w:p>
        </w:tc>
      </w:tr>
      <w:tr w:rsidR="00B9174D" w:rsidRPr="00B9174D" w14:paraId="3CBB229C" w14:textId="77777777" w:rsidTr="004E45E2">
        <w:trPr>
          <w:trHeight w:val="888"/>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0CD6B46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70" w:type="dxa"/>
            <w:gridSpan w:val="2"/>
            <w:tcBorders>
              <w:top w:val="double" w:sz="4" w:space="0" w:color="auto"/>
              <w:left w:val="double" w:sz="4" w:space="0" w:color="auto"/>
              <w:right w:val="single" w:sz="4" w:space="0" w:color="auto"/>
            </w:tcBorders>
          </w:tcPr>
          <w:p w14:paraId="23D355F8"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Адаптација деце на</w:t>
            </w:r>
          </w:p>
          <w:p w14:paraId="7D95C54F"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предметну наставу</w:t>
            </w:r>
          </w:p>
          <w:p w14:paraId="75BF6D12"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p>
        </w:tc>
        <w:tc>
          <w:tcPr>
            <w:tcW w:w="1608" w:type="dxa"/>
            <w:tcBorders>
              <w:top w:val="double" w:sz="4" w:space="0" w:color="auto"/>
              <w:left w:val="single" w:sz="4" w:space="0" w:color="auto"/>
              <w:right w:val="single" w:sz="4" w:space="0" w:color="auto"/>
            </w:tcBorders>
          </w:tcPr>
          <w:p w14:paraId="4BC831AA"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К1, К3</w:t>
            </w:r>
          </w:p>
        </w:tc>
        <w:tc>
          <w:tcPr>
            <w:tcW w:w="1733" w:type="dxa"/>
            <w:gridSpan w:val="2"/>
            <w:tcBorders>
              <w:top w:val="double" w:sz="4" w:space="0" w:color="auto"/>
              <w:left w:val="single" w:sz="4" w:space="0" w:color="auto"/>
              <w:right w:val="single" w:sz="4" w:space="0" w:color="auto"/>
            </w:tcBorders>
          </w:tcPr>
          <w:p w14:paraId="5A2636C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координисање</w:t>
            </w:r>
          </w:p>
        </w:tc>
        <w:tc>
          <w:tcPr>
            <w:tcW w:w="1613" w:type="dxa"/>
            <w:tcBorders>
              <w:top w:val="double" w:sz="4" w:space="0" w:color="auto"/>
              <w:left w:val="single" w:sz="4" w:space="0" w:color="auto"/>
              <w:right w:val="single" w:sz="4" w:space="0" w:color="auto"/>
            </w:tcBorders>
          </w:tcPr>
          <w:p w14:paraId="071038FA"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одељењско веће</w:t>
            </w:r>
          </w:p>
        </w:tc>
        <w:tc>
          <w:tcPr>
            <w:tcW w:w="1446" w:type="dxa"/>
            <w:tcBorders>
              <w:top w:val="double" w:sz="4" w:space="0" w:color="auto"/>
              <w:left w:val="single" w:sz="4" w:space="0" w:color="auto"/>
              <w:right w:val="double" w:sz="4" w:space="0" w:color="auto"/>
            </w:tcBorders>
          </w:tcPr>
          <w:p w14:paraId="146689A4"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Период септембар, октобар</w:t>
            </w:r>
          </w:p>
        </w:tc>
      </w:tr>
      <w:tr w:rsidR="00B9174D" w:rsidRPr="00B9174D" w14:paraId="314E72EC" w14:textId="77777777" w:rsidTr="004E45E2">
        <w:trPr>
          <w:trHeight w:val="888"/>
          <w:jc w:val="center"/>
        </w:trPr>
        <w:tc>
          <w:tcPr>
            <w:tcW w:w="3652" w:type="dxa"/>
            <w:gridSpan w:val="2"/>
            <w:tcBorders>
              <w:top w:val="double" w:sz="4" w:space="0" w:color="auto"/>
              <w:left w:val="double" w:sz="4" w:space="0" w:color="auto"/>
              <w:bottom w:val="single" w:sz="4" w:space="0" w:color="31849B"/>
              <w:right w:val="double" w:sz="4" w:space="0" w:color="auto"/>
            </w:tcBorders>
            <w:shd w:val="clear" w:color="auto" w:fill="EBF8FF"/>
          </w:tcPr>
          <w:p w14:paraId="722B7FD4"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170" w:type="dxa"/>
            <w:gridSpan w:val="2"/>
            <w:tcBorders>
              <w:top w:val="double" w:sz="4" w:space="0" w:color="auto"/>
              <w:left w:val="double" w:sz="4" w:space="0" w:color="auto"/>
              <w:right w:val="single" w:sz="4" w:space="0" w:color="auto"/>
            </w:tcBorders>
          </w:tcPr>
          <w:p w14:paraId="09D3DAF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Дежурство пробни завршни</w:t>
            </w:r>
          </w:p>
          <w:p w14:paraId="1F83B50F"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испит</w:t>
            </w:r>
          </w:p>
          <w:p w14:paraId="1AC5C1F0"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Дежурство завршни испит</w:t>
            </w:r>
          </w:p>
        </w:tc>
        <w:tc>
          <w:tcPr>
            <w:tcW w:w="1608" w:type="dxa"/>
            <w:tcBorders>
              <w:top w:val="double" w:sz="4" w:space="0" w:color="auto"/>
              <w:left w:val="single" w:sz="4" w:space="0" w:color="auto"/>
              <w:right w:val="single" w:sz="4" w:space="0" w:color="auto"/>
            </w:tcBorders>
          </w:tcPr>
          <w:p w14:paraId="2FADE49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К4</w:t>
            </w:r>
          </w:p>
        </w:tc>
        <w:tc>
          <w:tcPr>
            <w:tcW w:w="1733" w:type="dxa"/>
            <w:gridSpan w:val="2"/>
            <w:tcBorders>
              <w:top w:val="double" w:sz="4" w:space="0" w:color="auto"/>
              <w:left w:val="single" w:sz="4" w:space="0" w:color="auto"/>
              <w:right w:val="single" w:sz="4" w:space="0" w:color="auto"/>
            </w:tcBorders>
          </w:tcPr>
          <w:p w14:paraId="3D272483"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учешће у процесу</w:t>
            </w:r>
          </w:p>
        </w:tc>
        <w:tc>
          <w:tcPr>
            <w:tcW w:w="1613" w:type="dxa"/>
            <w:tcBorders>
              <w:top w:val="double" w:sz="4" w:space="0" w:color="auto"/>
              <w:left w:val="single" w:sz="4" w:space="0" w:color="auto"/>
              <w:right w:val="single" w:sz="4" w:space="0" w:color="auto"/>
            </w:tcBorders>
          </w:tcPr>
          <w:p w14:paraId="21B07D26"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наставничко веће</w:t>
            </w:r>
          </w:p>
        </w:tc>
        <w:tc>
          <w:tcPr>
            <w:tcW w:w="1446" w:type="dxa"/>
            <w:tcBorders>
              <w:top w:val="double" w:sz="4" w:space="0" w:color="auto"/>
              <w:left w:val="single" w:sz="4" w:space="0" w:color="auto"/>
              <w:right w:val="double" w:sz="4" w:space="0" w:color="auto"/>
            </w:tcBorders>
          </w:tcPr>
          <w:p w14:paraId="0ABDE031" w14:textId="77777777" w:rsidR="00B9174D" w:rsidRPr="00B9174D" w:rsidRDefault="00B9174D" w:rsidP="00B9174D">
            <w:pPr>
              <w:spacing w:before="0" w:after="0" w:line="240" w:lineRule="auto"/>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Период март- јун</w:t>
            </w:r>
          </w:p>
        </w:tc>
      </w:tr>
      <w:tr w:rsidR="00B9174D" w:rsidRPr="00B9174D" w14:paraId="63BE1231"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299B8746" w14:textId="77777777" w:rsidR="00B9174D" w:rsidRPr="00B9174D" w:rsidRDefault="00B9174D" w:rsidP="00B9174D">
            <w:pPr>
              <w:spacing w:before="0" w:after="0" w:line="240" w:lineRule="auto"/>
              <w:jc w:val="center"/>
              <w:rPr>
                <w:rFonts w:ascii="Times New Roman" w:eastAsia="SimSun" w:hAnsi="Times New Roman" w:cs="Times New Roman"/>
                <w:sz w:val="10"/>
                <w:szCs w:val="24"/>
                <w:lang w:val="sr-Cyrl-RS" w:eastAsia="sr-Latn-CS"/>
              </w:rPr>
            </w:pPr>
          </w:p>
          <w:p w14:paraId="4EA16378" w14:textId="77777777" w:rsidR="00B9174D" w:rsidRPr="00B9174D" w:rsidRDefault="00B9174D" w:rsidP="00B9174D">
            <w:pPr>
              <w:spacing w:before="0" w:after="0" w:line="240" w:lineRule="auto"/>
              <w:jc w:val="center"/>
              <w:rPr>
                <w:rFonts w:ascii="Times New Roman" w:eastAsia="SimSun" w:hAnsi="Times New Roman" w:cs="Times New Roman"/>
                <w:sz w:val="10"/>
                <w:szCs w:val="24"/>
                <w:lang w:val="sr-Cyrl-RS" w:eastAsia="sr-Latn-CS"/>
              </w:rPr>
            </w:pPr>
          </w:p>
          <w:p w14:paraId="2071C0AC"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ПЛАНИРАНИ  ОБЛИЦИ СТРУЧНОГ  УСАВРШАВАЊА  ВАН  УСТАНОВЕ</w:t>
            </w:r>
          </w:p>
          <w:p w14:paraId="46F9444D" w14:textId="77777777" w:rsidR="00B9174D" w:rsidRPr="00B9174D" w:rsidRDefault="00B9174D" w:rsidP="00B9174D">
            <w:pPr>
              <w:spacing w:before="0" w:after="0" w:line="240" w:lineRule="auto"/>
              <w:rPr>
                <w:rFonts w:ascii="Times New Roman" w:eastAsia="SimSun" w:hAnsi="Times New Roman" w:cs="Times New Roman"/>
                <w:sz w:val="10"/>
                <w:szCs w:val="24"/>
                <w:lang w:val="sr-Latn-RS" w:eastAsia="sr-Latn-CS"/>
              </w:rPr>
            </w:pPr>
          </w:p>
        </w:tc>
      </w:tr>
      <w:tr w:rsidR="00B9174D" w:rsidRPr="00B9174D" w14:paraId="3BEEA945" w14:textId="77777777" w:rsidTr="004E45E2">
        <w:trPr>
          <w:jc w:val="center"/>
        </w:trPr>
        <w:tc>
          <w:tcPr>
            <w:tcW w:w="3652" w:type="dxa"/>
            <w:gridSpan w:val="2"/>
            <w:tcBorders>
              <w:top w:val="double" w:sz="4" w:space="0" w:color="auto"/>
              <w:left w:val="double" w:sz="4" w:space="0" w:color="auto"/>
              <w:bottom w:val="double" w:sz="4" w:space="0" w:color="auto"/>
              <w:right w:val="double" w:sz="4" w:space="0" w:color="auto"/>
            </w:tcBorders>
            <w:shd w:val="clear" w:color="auto" w:fill="EBF8FF"/>
          </w:tcPr>
          <w:p w14:paraId="0DCCC1F0"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0338C964"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r w:rsidRPr="00B9174D">
              <w:rPr>
                <w:rFonts w:ascii="Times New Roman" w:eastAsia="SimSun" w:hAnsi="Times New Roman" w:cs="Times New Roman"/>
                <w:b/>
                <w:sz w:val="24"/>
                <w:szCs w:val="24"/>
                <w:lang w:val="sr-Cyrl-CS" w:eastAsia="sr-Latn-CS"/>
              </w:rPr>
              <w:lastRenderedPageBreak/>
              <w:t>Облик стручног усавршавања</w:t>
            </w:r>
          </w:p>
        </w:tc>
        <w:tc>
          <w:tcPr>
            <w:tcW w:w="4778" w:type="dxa"/>
            <w:gridSpan w:val="3"/>
            <w:tcBorders>
              <w:top w:val="double" w:sz="4" w:space="0" w:color="auto"/>
              <w:left w:val="double" w:sz="4" w:space="0" w:color="auto"/>
              <w:bottom w:val="double" w:sz="4" w:space="0" w:color="auto"/>
              <w:right w:val="single" w:sz="4" w:space="0" w:color="auto"/>
            </w:tcBorders>
            <w:shd w:val="clear" w:color="auto" w:fill="E8F5F8"/>
          </w:tcPr>
          <w:p w14:paraId="3492B375"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7AFB56D6"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lastRenderedPageBreak/>
              <w:t>Назив / тема</w:t>
            </w:r>
            <w:r w:rsidRPr="00B9174D">
              <w:rPr>
                <w:rFonts w:ascii="Times New Roman" w:eastAsia="SimSun" w:hAnsi="Times New Roman" w:cs="Times New Roman"/>
                <w:b/>
                <w:sz w:val="24"/>
                <w:szCs w:val="24"/>
                <w:lang w:val="sr-Latn-RS" w:eastAsia="sr-Latn-CS"/>
              </w:rPr>
              <w:t xml:space="preserve"> </w:t>
            </w:r>
            <w:r w:rsidRPr="00B9174D">
              <w:rPr>
                <w:rFonts w:ascii="Times New Roman" w:eastAsia="SimSun" w:hAnsi="Times New Roman" w:cs="Times New Roman"/>
                <w:b/>
                <w:sz w:val="24"/>
                <w:szCs w:val="24"/>
                <w:lang w:val="sr-Cyrl-RS" w:eastAsia="sr-Latn-CS"/>
              </w:rPr>
              <w:t xml:space="preserve">/ област </w:t>
            </w:r>
          </w:p>
          <w:p w14:paraId="173F3D97"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Latn-RS" w:eastAsia="sr-Latn-CS"/>
              </w:rPr>
              <w:t>стручног усавршавања</w:t>
            </w:r>
          </w:p>
        </w:tc>
        <w:tc>
          <w:tcPr>
            <w:tcW w:w="1733" w:type="dxa"/>
            <w:gridSpan w:val="2"/>
            <w:tcBorders>
              <w:top w:val="double" w:sz="4" w:space="0" w:color="auto"/>
              <w:left w:val="single" w:sz="4" w:space="0" w:color="auto"/>
              <w:bottom w:val="double" w:sz="4" w:space="0" w:color="auto"/>
              <w:right w:val="single" w:sz="4" w:space="0" w:color="auto"/>
            </w:tcBorders>
            <w:shd w:val="clear" w:color="auto" w:fill="E8F5F8"/>
          </w:tcPr>
          <w:p w14:paraId="702A886B"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2AC0646A" w14:textId="77777777" w:rsidR="00B9174D" w:rsidRPr="00B9174D" w:rsidRDefault="00B9174D" w:rsidP="00B9174D">
            <w:pPr>
              <w:spacing w:before="0" w:after="0" w:line="240" w:lineRule="auto"/>
              <w:ind w:left="-137"/>
              <w:jc w:val="center"/>
              <w:rPr>
                <w:rFonts w:ascii="Times New Roman" w:eastAsia="SimSun" w:hAnsi="Times New Roman" w:cs="Times New Roman"/>
                <w:b/>
                <w:sz w:val="24"/>
                <w:szCs w:val="24"/>
                <w:lang w:val="sr-Latn-RS" w:eastAsia="sr-Latn-CS"/>
              </w:rPr>
            </w:pPr>
            <w:r w:rsidRPr="00B9174D">
              <w:rPr>
                <w:rFonts w:ascii="Times New Roman" w:eastAsia="SimSun" w:hAnsi="Times New Roman" w:cs="Times New Roman"/>
                <w:b/>
                <w:sz w:val="24"/>
                <w:szCs w:val="24"/>
                <w:lang w:val="sr-Cyrl-RS" w:eastAsia="sr-Latn-CS"/>
              </w:rPr>
              <w:lastRenderedPageBreak/>
              <w:t>Компетенциј</w:t>
            </w:r>
            <w:r w:rsidRPr="00B9174D">
              <w:rPr>
                <w:rFonts w:ascii="Times New Roman" w:eastAsia="SimSun" w:hAnsi="Times New Roman" w:cs="Times New Roman"/>
                <w:b/>
                <w:sz w:val="24"/>
                <w:szCs w:val="24"/>
                <w:lang w:val="sr-Latn-RS" w:eastAsia="sr-Latn-CS"/>
              </w:rPr>
              <w:t>e</w:t>
            </w:r>
          </w:p>
          <w:p w14:paraId="31D8ED95"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r w:rsidRPr="00B9174D">
              <w:rPr>
                <w:rFonts w:ascii="Times New Roman" w:eastAsia="SimSun" w:hAnsi="Times New Roman" w:cs="Times New Roman"/>
                <w:sz w:val="24"/>
                <w:szCs w:val="24"/>
                <w:lang w:val="sr-Cyrl-RS" w:eastAsia="sr-Latn-CS"/>
              </w:rPr>
              <w:t>К1, К2</w:t>
            </w:r>
            <w:r w:rsidRPr="00B9174D">
              <w:rPr>
                <w:rFonts w:ascii="Times New Roman" w:eastAsia="SimSun" w:hAnsi="Times New Roman" w:cs="Times New Roman"/>
                <w:sz w:val="24"/>
                <w:szCs w:val="24"/>
                <w:lang w:val="sr-Latn-RS" w:eastAsia="sr-Latn-CS"/>
              </w:rPr>
              <w:t>,</w:t>
            </w:r>
            <w:r w:rsidRPr="00B9174D">
              <w:rPr>
                <w:rFonts w:ascii="Times New Roman" w:eastAsia="SimSun" w:hAnsi="Times New Roman" w:cs="Times New Roman"/>
                <w:sz w:val="24"/>
                <w:szCs w:val="24"/>
                <w:lang w:val="sr-Cyrl-RS" w:eastAsia="sr-Latn-CS"/>
              </w:rPr>
              <w:t xml:space="preserve"> К3, К4</w:t>
            </w:r>
          </w:p>
        </w:tc>
        <w:tc>
          <w:tcPr>
            <w:tcW w:w="1613" w:type="dxa"/>
            <w:tcBorders>
              <w:top w:val="double" w:sz="4" w:space="0" w:color="auto"/>
              <w:left w:val="single" w:sz="4" w:space="0" w:color="auto"/>
              <w:bottom w:val="double" w:sz="4" w:space="0" w:color="auto"/>
              <w:right w:val="single" w:sz="4" w:space="0" w:color="auto"/>
            </w:tcBorders>
            <w:shd w:val="clear" w:color="auto" w:fill="E8F5F8"/>
          </w:tcPr>
          <w:p w14:paraId="6A1F3402"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CS" w:eastAsia="sr-Latn-CS"/>
              </w:rPr>
            </w:pPr>
          </w:p>
          <w:p w14:paraId="4A1B2A7C"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CS" w:eastAsia="sr-Latn-CS"/>
              </w:rPr>
              <w:lastRenderedPageBreak/>
              <w:t>Начин учествовања</w:t>
            </w:r>
          </w:p>
        </w:tc>
        <w:tc>
          <w:tcPr>
            <w:tcW w:w="1446" w:type="dxa"/>
            <w:tcBorders>
              <w:top w:val="double" w:sz="4" w:space="0" w:color="auto"/>
              <w:left w:val="single" w:sz="4" w:space="0" w:color="auto"/>
              <w:bottom w:val="double" w:sz="4" w:space="0" w:color="auto"/>
              <w:right w:val="double" w:sz="4" w:space="0" w:color="auto"/>
            </w:tcBorders>
            <w:shd w:val="clear" w:color="auto" w:fill="E8F5F8"/>
          </w:tcPr>
          <w:p w14:paraId="0F39B742"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p w14:paraId="34381B25"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CS" w:eastAsia="sr-Latn-CS"/>
              </w:rPr>
            </w:pPr>
            <w:r w:rsidRPr="00B9174D">
              <w:rPr>
                <w:rFonts w:ascii="Times New Roman" w:eastAsia="SimSun" w:hAnsi="Times New Roman" w:cs="Times New Roman"/>
                <w:b/>
                <w:sz w:val="24"/>
                <w:szCs w:val="24"/>
                <w:lang w:val="sr-Cyrl-CS" w:eastAsia="sr-Latn-CS"/>
              </w:rPr>
              <w:lastRenderedPageBreak/>
              <w:t>Планирано време</w:t>
            </w:r>
          </w:p>
          <w:p w14:paraId="67762ECF"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Latn-RS" w:eastAsia="sr-Latn-CS"/>
              </w:rPr>
            </w:pPr>
          </w:p>
        </w:tc>
      </w:tr>
      <w:tr w:rsidR="00B9174D" w:rsidRPr="00B9174D" w14:paraId="254B4D21" w14:textId="77777777" w:rsidTr="004E45E2">
        <w:trPr>
          <w:trHeight w:val="597"/>
          <w:jc w:val="center"/>
        </w:trPr>
        <w:tc>
          <w:tcPr>
            <w:tcW w:w="3652" w:type="dxa"/>
            <w:gridSpan w:val="2"/>
            <w:tcBorders>
              <w:top w:val="double" w:sz="4" w:space="0" w:color="auto"/>
              <w:left w:val="double" w:sz="4" w:space="0" w:color="auto"/>
              <w:bottom w:val="double" w:sz="4" w:space="0" w:color="auto"/>
              <w:right w:val="double" w:sz="4" w:space="0" w:color="auto"/>
            </w:tcBorders>
            <w:shd w:val="clear" w:color="auto" w:fill="EBF8FF"/>
          </w:tcPr>
          <w:p w14:paraId="4DE08F63"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r w:rsidRPr="00B9174D">
              <w:rPr>
                <w:rFonts w:ascii="Times New Roman" w:eastAsia="SimSun" w:hAnsi="Times New Roman" w:cs="Times New Roman"/>
                <w:sz w:val="24"/>
                <w:szCs w:val="24"/>
                <w:lang w:val="sr-Cyrl-CS" w:eastAsia="sr-Latn-CS"/>
              </w:rPr>
              <w:lastRenderedPageBreak/>
              <w:t>Одобрени програми стручног усавршавања (обука)</w:t>
            </w:r>
          </w:p>
        </w:tc>
        <w:tc>
          <w:tcPr>
            <w:tcW w:w="4778" w:type="dxa"/>
            <w:gridSpan w:val="3"/>
            <w:tcBorders>
              <w:top w:val="double" w:sz="4" w:space="0" w:color="auto"/>
              <w:left w:val="double" w:sz="4" w:space="0" w:color="auto"/>
              <w:bottom w:val="double" w:sz="4" w:space="0" w:color="auto"/>
              <w:right w:val="single" w:sz="4" w:space="0" w:color="auto"/>
            </w:tcBorders>
            <w:shd w:val="clear" w:color="auto" w:fill="FFFFFF"/>
          </w:tcPr>
          <w:p w14:paraId="3AE9A234"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t>959  Нове компетенције за Заједнички европски оквир као извор мотивације и напретка ученика</w:t>
            </w:r>
          </w:p>
          <w:p w14:paraId="30008B8B" w14:textId="77777777" w:rsidR="00B9174D" w:rsidRPr="00B9174D" w:rsidRDefault="00B9174D" w:rsidP="00B9174D">
            <w:pPr>
              <w:shd w:val="clear" w:color="auto" w:fill="FFFFFF"/>
              <w:spacing w:before="167" w:after="167" w:line="240" w:lineRule="auto"/>
              <w:outlineLvl w:val="4"/>
              <w:rPr>
                <w:rFonts w:ascii="Arial" w:eastAsia="Times New Roman" w:hAnsi="Arial" w:cs="Arial"/>
                <w:i/>
                <w:iCs/>
                <w:color w:val="333333"/>
                <w:sz w:val="23"/>
                <w:szCs w:val="23"/>
                <w:lang w:val="sr-Latn-CS" w:eastAsia="sr-Latn-CS"/>
              </w:rPr>
            </w:pPr>
            <w:r w:rsidRPr="00B9174D">
              <w:rPr>
                <w:rFonts w:ascii="Arial" w:eastAsia="Times New Roman" w:hAnsi="Arial" w:cs="Arial"/>
                <w:i/>
                <w:iCs/>
                <w:color w:val="333333"/>
                <w:sz w:val="23"/>
                <w:szCs w:val="23"/>
                <w:lang w:val="sr-Latn-CS" w:eastAsia="sr-Latn-CS"/>
              </w:rPr>
              <w:t>Удружење наставника енглеског језика - ЕЛТА</w:t>
            </w:r>
          </w:p>
          <w:p w14:paraId="1FF6277E" w14:textId="77777777" w:rsidR="00B9174D" w:rsidRPr="00B9174D" w:rsidRDefault="00450C95" w:rsidP="00B9174D">
            <w:pPr>
              <w:spacing w:before="0" w:after="0" w:line="240" w:lineRule="auto"/>
              <w:rPr>
                <w:rFonts w:ascii="Times New Roman" w:eastAsia="SimSun" w:hAnsi="Times New Roman" w:cs="Times New Roman"/>
                <w:b/>
                <w:sz w:val="24"/>
                <w:szCs w:val="24"/>
                <w:lang w:val="sr-Cyrl-RS" w:eastAsia="sr-Latn-CS"/>
              </w:rPr>
            </w:pPr>
            <w:hyperlink r:id="rId16" w:history="1">
              <w:r w:rsidR="00B9174D" w:rsidRPr="00B9174D">
                <w:rPr>
                  <w:rFonts w:ascii="Times New Roman" w:eastAsia="SimSun" w:hAnsi="Times New Roman" w:cs="Times New Roman"/>
                  <w:color w:val="0000FF"/>
                  <w:sz w:val="24"/>
                  <w:szCs w:val="24"/>
                  <w:u w:val="single"/>
                  <w:lang w:val="sr-Latn-CS" w:eastAsia="sr-Latn-CS"/>
                </w:rPr>
                <w:t>https://zuov-katalog.rs/index.php?action=page/catalog/view&amp;id=943</w:t>
              </w:r>
            </w:hyperlink>
          </w:p>
        </w:tc>
        <w:tc>
          <w:tcPr>
            <w:tcW w:w="1733" w:type="dxa"/>
            <w:gridSpan w:val="2"/>
            <w:tcBorders>
              <w:top w:val="double" w:sz="4" w:space="0" w:color="auto"/>
              <w:left w:val="single" w:sz="4" w:space="0" w:color="auto"/>
              <w:bottom w:val="double" w:sz="4" w:space="0" w:color="auto"/>
              <w:right w:val="single" w:sz="4" w:space="0" w:color="auto"/>
            </w:tcBorders>
            <w:shd w:val="clear" w:color="auto" w:fill="FFFFFF"/>
          </w:tcPr>
          <w:p w14:paraId="4155D800"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Latn-RS" w:eastAsia="sr-Latn-CS"/>
              </w:rPr>
              <w:t>K1, k2, K3, k4</w:t>
            </w:r>
            <w:r w:rsidRPr="00B9174D">
              <w:rPr>
                <w:rFonts w:ascii="Times New Roman" w:eastAsia="SimSun" w:hAnsi="Times New Roman" w:cs="Times New Roman"/>
                <w:b/>
                <w:sz w:val="24"/>
                <w:szCs w:val="24"/>
                <w:lang w:val="sr-Cyrl-RS" w:eastAsia="sr-Latn-CS"/>
              </w:rPr>
              <w:t>, П3</w:t>
            </w:r>
          </w:p>
        </w:tc>
        <w:tc>
          <w:tcPr>
            <w:tcW w:w="1613" w:type="dxa"/>
            <w:tcBorders>
              <w:top w:val="double" w:sz="4" w:space="0" w:color="auto"/>
              <w:left w:val="single" w:sz="4" w:space="0" w:color="auto"/>
              <w:bottom w:val="double" w:sz="4" w:space="0" w:color="auto"/>
              <w:right w:val="single" w:sz="4" w:space="0" w:color="auto"/>
            </w:tcBorders>
            <w:shd w:val="clear" w:color="auto" w:fill="FFFFFF"/>
          </w:tcPr>
          <w:p w14:paraId="154C5FEE"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Latn-RS" w:eastAsia="sr-Latn-CS"/>
              </w:rPr>
            </w:pPr>
          </w:p>
        </w:tc>
        <w:tc>
          <w:tcPr>
            <w:tcW w:w="1446" w:type="dxa"/>
            <w:tcBorders>
              <w:top w:val="double" w:sz="4" w:space="0" w:color="auto"/>
              <w:left w:val="single" w:sz="4" w:space="0" w:color="auto"/>
              <w:bottom w:val="double" w:sz="4" w:space="0" w:color="auto"/>
              <w:right w:val="double" w:sz="4" w:space="0" w:color="auto"/>
            </w:tcBorders>
            <w:shd w:val="clear" w:color="auto" w:fill="FFFFFF"/>
          </w:tcPr>
          <w:p w14:paraId="2E08DE77"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1 дан</w:t>
            </w:r>
          </w:p>
        </w:tc>
      </w:tr>
      <w:tr w:rsidR="00B9174D" w:rsidRPr="00B9174D" w14:paraId="1CFD4E2D" w14:textId="77777777" w:rsidTr="004E45E2">
        <w:trPr>
          <w:trHeight w:val="597"/>
          <w:jc w:val="center"/>
        </w:trPr>
        <w:tc>
          <w:tcPr>
            <w:tcW w:w="3652" w:type="dxa"/>
            <w:gridSpan w:val="2"/>
            <w:tcBorders>
              <w:top w:val="double" w:sz="4" w:space="0" w:color="auto"/>
              <w:left w:val="double" w:sz="4" w:space="0" w:color="auto"/>
              <w:bottom w:val="double" w:sz="4" w:space="0" w:color="auto"/>
              <w:right w:val="double" w:sz="4" w:space="0" w:color="auto"/>
            </w:tcBorders>
            <w:shd w:val="clear" w:color="auto" w:fill="EBF8FF"/>
          </w:tcPr>
          <w:p w14:paraId="54DAB2EB"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p>
        </w:tc>
        <w:tc>
          <w:tcPr>
            <w:tcW w:w="4778" w:type="dxa"/>
            <w:gridSpan w:val="3"/>
            <w:tcBorders>
              <w:top w:val="double" w:sz="4" w:space="0" w:color="auto"/>
              <w:left w:val="double" w:sz="4" w:space="0" w:color="auto"/>
              <w:bottom w:val="double" w:sz="4" w:space="0" w:color="auto"/>
              <w:right w:val="single" w:sz="4" w:space="0" w:color="auto"/>
            </w:tcBorders>
            <w:shd w:val="clear" w:color="auto" w:fill="FFFFFF"/>
          </w:tcPr>
          <w:p w14:paraId="650EC998"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t>965 Савремене препоруке за израду тестова знања за страни језик</w:t>
            </w:r>
          </w:p>
          <w:p w14:paraId="0358BF76" w14:textId="77777777" w:rsidR="00B9174D" w:rsidRPr="00B9174D" w:rsidRDefault="00B9174D" w:rsidP="00B9174D">
            <w:pPr>
              <w:shd w:val="clear" w:color="auto" w:fill="FFFFFF"/>
              <w:spacing w:before="167" w:after="167" w:line="240" w:lineRule="auto"/>
              <w:outlineLvl w:val="4"/>
              <w:rPr>
                <w:rFonts w:ascii="Arial" w:eastAsia="Times New Roman" w:hAnsi="Arial" w:cs="Arial"/>
                <w:i/>
                <w:iCs/>
                <w:color w:val="333333"/>
                <w:sz w:val="23"/>
                <w:szCs w:val="23"/>
                <w:lang w:val="sr-Latn-CS" w:eastAsia="sr-Latn-CS"/>
              </w:rPr>
            </w:pPr>
            <w:r w:rsidRPr="00B9174D">
              <w:rPr>
                <w:rFonts w:ascii="Arial" w:eastAsia="Times New Roman" w:hAnsi="Arial" w:cs="Arial"/>
                <w:i/>
                <w:iCs/>
                <w:color w:val="333333"/>
                <w:sz w:val="23"/>
                <w:szCs w:val="23"/>
                <w:lang w:val="sr-Latn-CS" w:eastAsia="sr-Latn-CS"/>
              </w:rPr>
              <w:t>Факултет за правне и пословне студије Др Лазар Вркатић</w:t>
            </w:r>
          </w:p>
          <w:p w14:paraId="7EB5D347" w14:textId="77777777" w:rsidR="00B9174D" w:rsidRPr="00B9174D" w:rsidRDefault="00450C95"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hyperlink r:id="rId17" w:history="1">
              <w:r w:rsidR="00B9174D" w:rsidRPr="00B9174D">
                <w:rPr>
                  <w:rFonts w:ascii="Cambria" w:eastAsia="Times New Roman" w:hAnsi="Cambria" w:cs="Times New Roman"/>
                  <w:b/>
                  <w:bCs/>
                  <w:color w:val="0000FF"/>
                  <w:kern w:val="32"/>
                  <w:sz w:val="24"/>
                  <w:szCs w:val="24"/>
                  <w:u w:val="single"/>
                  <w:lang w:val="sr-Latn-CS" w:eastAsia="sr-Latn-CS"/>
                </w:rPr>
                <w:t>https://zuov-katalog.rs/index.php?action=page/catalog/view&amp;id=796</w:t>
              </w:r>
            </w:hyperlink>
          </w:p>
        </w:tc>
        <w:tc>
          <w:tcPr>
            <w:tcW w:w="1733" w:type="dxa"/>
            <w:gridSpan w:val="2"/>
            <w:tcBorders>
              <w:top w:val="double" w:sz="4" w:space="0" w:color="auto"/>
              <w:left w:val="single" w:sz="4" w:space="0" w:color="auto"/>
              <w:bottom w:val="double" w:sz="4" w:space="0" w:color="auto"/>
              <w:right w:val="single" w:sz="4" w:space="0" w:color="auto"/>
            </w:tcBorders>
            <w:shd w:val="clear" w:color="auto" w:fill="FFFFFF"/>
          </w:tcPr>
          <w:p w14:paraId="20773A97"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К1, К2, П2</w:t>
            </w:r>
          </w:p>
        </w:tc>
        <w:tc>
          <w:tcPr>
            <w:tcW w:w="1613" w:type="dxa"/>
            <w:tcBorders>
              <w:top w:val="double" w:sz="4" w:space="0" w:color="auto"/>
              <w:left w:val="single" w:sz="4" w:space="0" w:color="auto"/>
              <w:bottom w:val="double" w:sz="4" w:space="0" w:color="auto"/>
              <w:right w:val="single" w:sz="4" w:space="0" w:color="auto"/>
            </w:tcBorders>
            <w:shd w:val="clear" w:color="auto" w:fill="FFFFFF"/>
          </w:tcPr>
          <w:p w14:paraId="190F66A2"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t>електронски</w:t>
            </w:r>
          </w:p>
        </w:tc>
        <w:tc>
          <w:tcPr>
            <w:tcW w:w="1446" w:type="dxa"/>
            <w:tcBorders>
              <w:top w:val="double" w:sz="4" w:space="0" w:color="auto"/>
              <w:left w:val="single" w:sz="4" w:space="0" w:color="auto"/>
              <w:bottom w:val="double" w:sz="4" w:space="0" w:color="auto"/>
              <w:right w:val="double" w:sz="4" w:space="0" w:color="auto"/>
            </w:tcBorders>
            <w:shd w:val="clear" w:color="auto" w:fill="FFFFFF"/>
          </w:tcPr>
          <w:p w14:paraId="7EE11C08"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2 недеље</w:t>
            </w:r>
          </w:p>
        </w:tc>
      </w:tr>
      <w:tr w:rsidR="00B9174D" w:rsidRPr="00B9174D" w14:paraId="1DB26D8A" w14:textId="77777777" w:rsidTr="004E45E2">
        <w:trPr>
          <w:trHeight w:val="597"/>
          <w:jc w:val="center"/>
        </w:trPr>
        <w:tc>
          <w:tcPr>
            <w:tcW w:w="3652" w:type="dxa"/>
            <w:gridSpan w:val="2"/>
            <w:tcBorders>
              <w:top w:val="double" w:sz="4" w:space="0" w:color="auto"/>
              <w:left w:val="double" w:sz="4" w:space="0" w:color="auto"/>
              <w:bottom w:val="double" w:sz="4" w:space="0" w:color="auto"/>
              <w:right w:val="double" w:sz="4" w:space="0" w:color="auto"/>
            </w:tcBorders>
            <w:shd w:val="clear" w:color="auto" w:fill="EBF8FF"/>
          </w:tcPr>
          <w:p w14:paraId="3CACE426" w14:textId="77777777" w:rsidR="00B9174D" w:rsidRPr="00B9174D" w:rsidRDefault="00B9174D" w:rsidP="00B9174D">
            <w:pPr>
              <w:spacing w:before="0" w:after="0" w:line="240" w:lineRule="auto"/>
              <w:rPr>
                <w:rFonts w:ascii="Times New Roman" w:eastAsia="SimSun" w:hAnsi="Times New Roman" w:cs="Times New Roman"/>
                <w:sz w:val="24"/>
                <w:szCs w:val="24"/>
                <w:lang w:val="sr-Cyrl-CS" w:eastAsia="sr-Latn-CS"/>
              </w:rPr>
            </w:pPr>
          </w:p>
        </w:tc>
        <w:tc>
          <w:tcPr>
            <w:tcW w:w="4778" w:type="dxa"/>
            <w:gridSpan w:val="3"/>
            <w:tcBorders>
              <w:top w:val="double" w:sz="4" w:space="0" w:color="auto"/>
              <w:left w:val="double" w:sz="4" w:space="0" w:color="auto"/>
              <w:bottom w:val="double" w:sz="4" w:space="0" w:color="auto"/>
              <w:right w:val="single" w:sz="4" w:space="0" w:color="auto"/>
            </w:tcBorders>
            <w:shd w:val="clear" w:color="auto" w:fill="FFFFFF"/>
          </w:tcPr>
          <w:p w14:paraId="4FB94A70"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t>961 Подстицање и развој мисаоних вештина ученика кроз наставу страног језика</w:t>
            </w:r>
          </w:p>
          <w:p w14:paraId="12699337" w14:textId="77777777" w:rsidR="00B9174D" w:rsidRPr="00B9174D" w:rsidRDefault="00B9174D" w:rsidP="00B9174D">
            <w:pPr>
              <w:shd w:val="clear" w:color="auto" w:fill="FFFFFF"/>
              <w:spacing w:before="167" w:after="167" w:line="240" w:lineRule="auto"/>
              <w:outlineLvl w:val="4"/>
              <w:rPr>
                <w:rFonts w:ascii="Arial" w:eastAsia="Times New Roman" w:hAnsi="Arial" w:cs="Arial"/>
                <w:i/>
                <w:iCs/>
                <w:color w:val="333333"/>
                <w:sz w:val="23"/>
                <w:szCs w:val="23"/>
                <w:lang w:val="sr-Latn-CS" w:eastAsia="sr-Latn-CS"/>
              </w:rPr>
            </w:pPr>
            <w:r w:rsidRPr="00B9174D">
              <w:rPr>
                <w:rFonts w:ascii="Arial" w:eastAsia="Times New Roman" w:hAnsi="Arial" w:cs="Arial"/>
                <w:i/>
                <w:iCs/>
                <w:color w:val="333333"/>
                <w:sz w:val="23"/>
                <w:szCs w:val="23"/>
                <w:lang w:val="sr-Latn-CS" w:eastAsia="sr-Latn-CS"/>
              </w:rPr>
              <w:t>Удружење наставника енглеског језика - ЕЛТА</w:t>
            </w:r>
          </w:p>
          <w:p w14:paraId="7741675D" w14:textId="77777777" w:rsidR="00B9174D" w:rsidRPr="00B9174D" w:rsidRDefault="00450C95" w:rsidP="00B9174D">
            <w:pPr>
              <w:shd w:val="clear" w:color="auto" w:fill="FFFFFF"/>
              <w:spacing w:before="167" w:after="167" w:line="240" w:lineRule="auto"/>
              <w:outlineLvl w:val="4"/>
              <w:rPr>
                <w:rFonts w:ascii="Arial" w:eastAsia="Times New Roman" w:hAnsi="Arial" w:cs="Arial"/>
                <w:i/>
                <w:iCs/>
                <w:color w:val="333333"/>
                <w:sz w:val="24"/>
                <w:szCs w:val="24"/>
                <w:lang w:val="sr-Latn-CS" w:eastAsia="sr-Latn-CS"/>
              </w:rPr>
            </w:pPr>
            <w:hyperlink r:id="rId18" w:history="1">
              <w:r w:rsidR="00B9174D" w:rsidRPr="00B9174D">
                <w:rPr>
                  <w:rFonts w:ascii="Calibri" w:eastAsia="Times New Roman" w:hAnsi="Calibri" w:cs="Times New Roman"/>
                  <w:b/>
                  <w:bCs/>
                  <w:i/>
                  <w:iCs/>
                  <w:color w:val="0000FF"/>
                  <w:sz w:val="26"/>
                  <w:szCs w:val="26"/>
                  <w:u w:val="single"/>
                  <w:lang w:val="sr-Latn-CS" w:eastAsia="sr-Latn-CS"/>
                </w:rPr>
                <w:t>https://zuov-</w:t>
              </w:r>
              <w:r w:rsidR="00B9174D" w:rsidRPr="00B9174D">
                <w:rPr>
                  <w:rFonts w:ascii="Calibri" w:eastAsia="Times New Roman" w:hAnsi="Calibri" w:cs="Times New Roman"/>
                  <w:b/>
                  <w:bCs/>
                  <w:i/>
                  <w:iCs/>
                  <w:color w:val="0000FF"/>
                  <w:sz w:val="26"/>
                  <w:szCs w:val="26"/>
                  <w:u w:val="single"/>
                  <w:lang w:val="sr-Latn-CS" w:eastAsia="sr-Latn-CS"/>
                </w:rPr>
                <w:lastRenderedPageBreak/>
                <w:t>katalog.rs/index.php?action=page/catalog/view&amp;id=1007</w:t>
              </w:r>
            </w:hyperlink>
          </w:p>
        </w:tc>
        <w:tc>
          <w:tcPr>
            <w:tcW w:w="1733" w:type="dxa"/>
            <w:gridSpan w:val="2"/>
            <w:tcBorders>
              <w:top w:val="double" w:sz="4" w:space="0" w:color="auto"/>
              <w:left w:val="single" w:sz="4" w:space="0" w:color="auto"/>
              <w:bottom w:val="double" w:sz="4" w:space="0" w:color="auto"/>
              <w:right w:val="single" w:sz="4" w:space="0" w:color="auto"/>
            </w:tcBorders>
            <w:shd w:val="clear" w:color="auto" w:fill="FFFFFF"/>
          </w:tcPr>
          <w:p w14:paraId="23275871"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r w:rsidRPr="00B9174D">
              <w:rPr>
                <w:rFonts w:ascii="Times New Roman" w:eastAsia="SimSun" w:hAnsi="Times New Roman" w:cs="Times New Roman"/>
                <w:b/>
                <w:sz w:val="24"/>
                <w:szCs w:val="24"/>
                <w:lang w:val="sr-Cyrl-RS" w:eastAsia="sr-Latn-CS"/>
              </w:rPr>
              <w:lastRenderedPageBreak/>
              <w:t>К2, П3</w:t>
            </w:r>
          </w:p>
        </w:tc>
        <w:tc>
          <w:tcPr>
            <w:tcW w:w="1613" w:type="dxa"/>
            <w:tcBorders>
              <w:top w:val="double" w:sz="4" w:space="0" w:color="auto"/>
              <w:left w:val="single" w:sz="4" w:space="0" w:color="auto"/>
              <w:bottom w:val="double" w:sz="4" w:space="0" w:color="auto"/>
              <w:right w:val="single" w:sz="4" w:space="0" w:color="auto"/>
            </w:tcBorders>
            <w:shd w:val="clear" w:color="auto" w:fill="FFFFFF"/>
          </w:tcPr>
          <w:p w14:paraId="3778B20E" w14:textId="77777777" w:rsidR="00B9174D" w:rsidRPr="00B9174D" w:rsidRDefault="00B9174D" w:rsidP="00B9174D">
            <w:pPr>
              <w:spacing w:before="0" w:after="0" w:line="240" w:lineRule="auto"/>
              <w:jc w:val="center"/>
              <w:rPr>
                <w:rFonts w:ascii="Times New Roman" w:eastAsia="SimSun" w:hAnsi="Times New Roman" w:cs="Times New Roman"/>
                <w:b/>
                <w:sz w:val="24"/>
                <w:szCs w:val="24"/>
                <w:lang w:val="sr-Cyrl-RS" w:eastAsia="sr-Latn-CS"/>
              </w:rPr>
            </w:pPr>
          </w:p>
        </w:tc>
        <w:tc>
          <w:tcPr>
            <w:tcW w:w="1446" w:type="dxa"/>
            <w:tcBorders>
              <w:top w:val="double" w:sz="4" w:space="0" w:color="auto"/>
              <w:left w:val="single" w:sz="4" w:space="0" w:color="auto"/>
              <w:bottom w:val="double" w:sz="4" w:space="0" w:color="auto"/>
              <w:right w:val="double" w:sz="4" w:space="0" w:color="auto"/>
            </w:tcBorders>
            <w:shd w:val="clear" w:color="auto" w:fill="FFFFFF"/>
          </w:tcPr>
          <w:p w14:paraId="2C53961C" w14:textId="77777777" w:rsidR="00B9174D" w:rsidRPr="00B9174D" w:rsidRDefault="00B9174D" w:rsidP="00B9174D">
            <w:pPr>
              <w:spacing w:before="0" w:after="0" w:line="240" w:lineRule="auto"/>
              <w:jc w:val="center"/>
              <w:rPr>
                <w:rFonts w:ascii="Times New Roman" w:eastAsia="SimSun" w:hAnsi="Times New Roman" w:cs="Times New Roman"/>
                <w:sz w:val="24"/>
                <w:szCs w:val="24"/>
                <w:lang w:val="sr-Cyrl-RS" w:eastAsia="sr-Latn-CS"/>
              </w:rPr>
            </w:pPr>
            <w:r w:rsidRPr="00B9174D">
              <w:rPr>
                <w:rFonts w:ascii="Times New Roman" w:eastAsia="SimSun" w:hAnsi="Times New Roman" w:cs="Times New Roman"/>
                <w:sz w:val="24"/>
                <w:szCs w:val="24"/>
                <w:lang w:val="sr-Cyrl-RS" w:eastAsia="sr-Latn-CS"/>
              </w:rPr>
              <w:t>1 дан</w:t>
            </w:r>
          </w:p>
        </w:tc>
      </w:tr>
    </w:tbl>
    <w:p w14:paraId="367A263C" w14:textId="23546DF9" w:rsidR="00B9174D" w:rsidRDefault="00B9174D" w:rsidP="007D0ACF">
      <w:pPr>
        <w:jc w:val="center"/>
        <w:rPr>
          <w:rFonts w:ascii="Times New Roman" w:hAnsi="Times New Roman" w:cs="Times New Roman"/>
          <w:sz w:val="24"/>
          <w:szCs w:val="24"/>
          <w:lang w:val="sr-Cyrl-RS"/>
        </w:rPr>
      </w:pPr>
    </w:p>
    <w:tbl>
      <w:tblPr>
        <w:tblW w:w="0" w:type="auto"/>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ook w:val="04A0" w:firstRow="1" w:lastRow="0" w:firstColumn="1" w:lastColumn="0" w:noHBand="0" w:noVBand="1"/>
      </w:tblPr>
      <w:tblGrid>
        <w:gridCol w:w="1053"/>
        <w:gridCol w:w="740"/>
        <w:gridCol w:w="1743"/>
        <w:gridCol w:w="2890"/>
        <w:gridCol w:w="2506"/>
        <w:gridCol w:w="1245"/>
        <w:gridCol w:w="322"/>
        <w:gridCol w:w="1434"/>
        <w:gridCol w:w="1289"/>
      </w:tblGrid>
      <w:tr w:rsidR="00B9174D" w:rsidRPr="00B9174D" w14:paraId="41EE1DA7"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22C23DD2" w14:textId="77777777" w:rsidR="00B9174D" w:rsidRPr="00B9174D" w:rsidRDefault="00B9174D" w:rsidP="00B9174D">
            <w:pPr>
              <w:spacing w:before="0" w:after="0" w:line="240" w:lineRule="auto"/>
              <w:jc w:val="center"/>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 xml:space="preserve">ЛИЧНИ ПЛАН ПРОФЕСИОНАЛНОГ РАЗВОЈА </w:t>
            </w:r>
          </w:p>
          <w:p w14:paraId="10CA74C3" w14:textId="77777777" w:rsidR="00B9174D" w:rsidRPr="00B9174D" w:rsidRDefault="00B9174D" w:rsidP="00B9174D">
            <w:pPr>
              <w:spacing w:before="0" w:after="0" w:line="240" w:lineRule="auto"/>
              <w:jc w:val="center"/>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за школску 20</w:t>
            </w:r>
            <w:r w:rsidRPr="00B9174D">
              <w:rPr>
                <w:rFonts w:ascii="Times New Roman" w:eastAsia="Times New Roman" w:hAnsi="Times New Roman" w:cs="Times New Roman"/>
                <w:b/>
                <w:sz w:val="32"/>
                <w:szCs w:val="32"/>
                <w:lang w:val="sr-Latn-RS" w:eastAsia="sr-Latn-CS"/>
              </w:rPr>
              <w:t>24</w:t>
            </w:r>
            <w:r w:rsidRPr="00B9174D">
              <w:rPr>
                <w:rFonts w:ascii="Times New Roman" w:eastAsia="Times New Roman" w:hAnsi="Times New Roman" w:cs="Times New Roman"/>
                <w:b/>
                <w:sz w:val="32"/>
                <w:szCs w:val="32"/>
                <w:lang w:val="sr-Cyrl-RS" w:eastAsia="sr-Latn-CS"/>
              </w:rPr>
              <w:t>/20</w:t>
            </w:r>
            <w:r w:rsidRPr="00B9174D">
              <w:rPr>
                <w:rFonts w:ascii="Times New Roman" w:eastAsia="Times New Roman" w:hAnsi="Times New Roman" w:cs="Times New Roman"/>
                <w:b/>
                <w:sz w:val="32"/>
                <w:szCs w:val="32"/>
                <w:lang w:val="sr-Latn-RS" w:eastAsia="sr-Latn-CS"/>
              </w:rPr>
              <w:t>25</w:t>
            </w:r>
            <w:r w:rsidRPr="00B9174D">
              <w:rPr>
                <w:rFonts w:ascii="Times New Roman" w:eastAsia="Times New Roman" w:hAnsi="Times New Roman" w:cs="Times New Roman"/>
                <w:b/>
                <w:sz w:val="32"/>
                <w:szCs w:val="32"/>
                <w:lang w:val="sr-Cyrl-RS" w:eastAsia="sr-Latn-CS"/>
              </w:rPr>
              <w:t>. годину</w:t>
            </w:r>
          </w:p>
        </w:tc>
      </w:tr>
      <w:tr w:rsidR="00B9174D" w:rsidRPr="00B9174D" w14:paraId="39E51157" w14:textId="77777777" w:rsidTr="004E45E2">
        <w:trPr>
          <w:jc w:val="center"/>
        </w:trPr>
        <w:tc>
          <w:tcPr>
            <w:tcW w:w="1162" w:type="dxa"/>
            <w:tcBorders>
              <w:top w:val="double" w:sz="4" w:space="0" w:color="auto"/>
              <w:left w:val="double" w:sz="4" w:space="0" w:color="auto"/>
              <w:bottom w:val="single" w:sz="4" w:space="0" w:color="auto"/>
              <w:right w:val="single" w:sz="4" w:space="0" w:color="auto"/>
            </w:tcBorders>
            <w:shd w:val="clear" w:color="auto" w:fill="EBF8FF"/>
          </w:tcPr>
          <w:p w14:paraId="66F46E13"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Име и презиме</w:t>
            </w:r>
          </w:p>
        </w:tc>
        <w:tc>
          <w:tcPr>
            <w:tcW w:w="3479" w:type="dxa"/>
            <w:gridSpan w:val="2"/>
            <w:tcBorders>
              <w:top w:val="double" w:sz="4" w:space="0" w:color="auto"/>
              <w:left w:val="single" w:sz="4" w:space="0" w:color="auto"/>
              <w:bottom w:val="single" w:sz="4" w:space="0" w:color="auto"/>
              <w:right w:val="single" w:sz="4" w:space="0" w:color="auto"/>
            </w:tcBorders>
          </w:tcPr>
          <w:p w14:paraId="4A2FCA0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Зорица Аћамовић</w:t>
            </w:r>
          </w:p>
        </w:tc>
        <w:tc>
          <w:tcPr>
            <w:tcW w:w="5527" w:type="dxa"/>
            <w:gridSpan w:val="3"/>
            <w:tcBorders>
              <w:top w:val="double" w:sz="4" w:space="0" w:color="auto"/>
              <w:left w:val="single" w:sz="4" w:space="0" w:color="auto"/>
              <w:bottom w:val="single" w:sz="4" w:space="0" w:color="auto"/>
              <w:right w:val="single" w:sz="4" w:space="0" w:color="auto"/>
            </w:tcBorders>
            <w:shd w:val="clear" w:color="auto" w:fill="EBF8FF"/>
          </w:tcPr>
          <w:p w14:paraId="26659947"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Последњи завршени ниво образовања</w:t>
            </w:r>
          </w:p>
        </w:tc>
        <w:tc>
          <w:tcPr>
            <w:tcW w:w="3054" w:type="dxa"/>
            <w:gridSpan w:val="3"/>
            <w:tcBorders>
              <w:top w:val="double" w:sz="4" w:space="0" w:color="auto"/>
              <w:left w:val="single" w:sz="4" w:space="0" w:color="auto"/>
              <w:bottom w:val="single" w:sz="4" w:space="0" w:color="auto"/>
              <w:right w:val="double" w:sz="4" w:space="0" w:color="auto"/>
            </w:tcBorders>
          </w:tcPr>
          <w:p w14:paraId="22B5F783" w14:textId="77777777" w:rsidR="00B9174D" w:rsidRPr="00B9174D" w:rsidRDefault="00B9174D" w:rsidP="00B9174D">
            <w:pPr>
              <w:spacing w:before="0" w:after="0" w:line="240" w:lineRule="auto"/>
              <w:rPr>
                <w:rFonts w:ascii="Times New Roman" w:eastAsia="Times New Roman" w:hAnsi="Times New Roman" w:cs="Times New Roman"/>
                <w:b/>
                <w:sz w:val="32"/>
                <w:szCs w:val="32"/>
                <w:lang w:val="sr-Cyrl-RS" w:eastAsia="sr-Latn-CS"/>
              </w:rPr>
            </w:pPr>
            <w:r w:rsidRPr="00B9174D">
              <w:rPr>
                <w:rFonts w:ascii="Times New Roman" w:eastAsia="Times New Roman" w:hAnsi="Times New Roman" w:cs="Times New Roman"/>
                <w:b/>
                <w:sz w:val="32"/>
                <w:szCs w:val="32"/>
                <w:lang w:val="sr-Cyrl-RS" w:eastAsia="sr-Latn-CS"/>
              </w:rPr>
              <w:t>7. степен</w:t>
            </w:r>
          </w:p>
        </w:tc>
      </w:tr>
      <w:tr w:rsidR="00B9174D" w:rsidRPr="00B9174D" w14:paraId="3990C227" w14:textId="77777777" w:rsidTr="004E45E2">
        <w:trPr>
          <w:jc w:val="center"/>
        </w:trPr>
        <w:tc>
          <w:tcPr>
            <w:tcW w:w="1162" w:type="dxa"/>
            <w:tcBorders>
              <w:top w:val="single" w:sz="4" w:space="0" w:color="auto"/>
              <w:left w:val="double" w:sz="4" w:space="0" w:color="auto"/>
              <w:bottom w:val="single" w:sz="4" w:space="0" w:color="auto"/>
              <w:right w:val="single" w:sz="4" w:space="0" w:color="auto"/>
            </w:tcBorders>
            <w:shd w:val="clear" w:color="auto" w:fill="EBF8FF"/>
          </w:tcPr>
          <w:p w14:paraId="23D70BA7"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установе</w:t>
            </w:r>
          </w:p>
        </w:tc>
        <w:tc>
          <w:tcPr>
            <w:tcW w:w="3479" w:type="dxa"/>
            <w:gridSpan w:val="2"/>
            <w:tcBorders>
              <w:top w:val="single" w:sz="4" w:space="0" w:color="auto"/>
              <w:left w:val="single" w:sz="4" w:space="0" w:color="auto"/>
              <w:bottom w:val="single" w:sz="4" w:space="0" w:color="auto"/>
              <w:right w:val="single" w:sz="4" w:space="0" w:color="auto"/>
            </w:tcBorders>
          </w:tcPr>
          <w:p w14:paraId="0BE6BF5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ОШ „Васа Живковић“</w:t>
            </w:r>
          </w:p>
        </w:tc>
        <w:tc>
          <w:tcPr>
            <w:tcW w:w="5527" w:type="dxa"/>
            <w:gridSpan w:val="3"/>
            <w:tcBorders>
              <w:top w:val="single" w:sz="4" w:space="0" w:color="auto"/>
              <w:left w:val="single" w:sz="4" w:space="0" w:color="auto"/>
              <w:bottom w:val="single" w:sz="4" w:space="0" w:color="auto"/>
              <w:right w:val="single" w:sz="4" w:space="0" w:color="auto"/>
            </w:tcBorders>
            <w:shd w:val="clear" w:color="auto" w:fill="EBF8FF"/>
          </w:tcPr>
          <w:p w14:paraId="2E482761"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Звање</w:t>
            </w:r>
          </w:p>
        </w:tc>
        <w:tc>
          <w:tcPr>
            <w:tcW w:w="3054" w:type="dxa"/>
            <w:gridSpan w:val="3"/>
            <w:tcBorders>
              <w:top w:val="single" w:sz="4" w:space="0" w:color="auto"/>
              <w:left w:val="single" w:sz="4" w:space="0" w:color="auto"/>
              <w:bottom w:val="single" w:sz="4" w:space="0" w:color="auto"/>
              <w:right w:val="double" w:sz="4" w:space="0" w:color="auto"/>
            </w:tcBorders>
          </w:tcPr>
          <w:p w14:paraId="211B90D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tc>
      </w:tr>
      <w:tr w:rsidR="00B9174D" w:rsidRPr="00B9174D" w14:paraId="57112A19" w14:textId="77777777" w:rsidTr="004E45E2">
        <w:trPr>
          <w:jc w:val="center"/>
        </w:trPr>
        <w:tc>
          <w:tcPr>
            <w:tcW w:w="1162" w:type="dxa"/>
            <w:tcBorders>
              <w:top w:val="single" w:sz="4" w:space="0" w:color="auto"/>
              <w:left w:val="double" w:sz="4" w:space="0" w:color="auto"/>
              <w:bottom w:val="double" w:sz="4" w:space="0" w:color="auto"/>
              <w:right w:val="single" w:sz="4" w:space="0" w:color="auto"/>
            </w:tcBorders>
            <w:shd w:val="clear" w:color="auto" w:fill="EBF8FF"/>
          </w:tcPr>
          <w:p w14:paraId="01752C8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RS" w:eastAsia="sr-Latn-CS"/>
              </w:rPr>
              <w:t>Радно место</w:t>
            </w:r>
          </w:p>
        </w:tc>
        <w:tc>
          <w:tcPr>
            <w:tcW w:w="3479" w:type="dxa"/>
            <w:gridSpan w:val="2"/>
            <w:tcBorders>
              <w:top w:val="single" w:sz="4" w:space="0" w:color="auto"/>
              <w:left w:val="single" w:sz="4" w:space="0" w:color="auto"/>
              <w:bottom w:val="double" w:sz="4" w:space="0" w:color="auto"/>
              <w:right w:val="single" w:sz="4" w:space="0" w:color="auto"/>
            </w:tcBorders>
          </w:tcPr>
          <w:p w14:paraId="073A397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професор енглеског језика</w:t>
            </w:r>
          </w:p>
        </w:tc>
        <w:tc>
          <w:tcPr>
            <w:tcW w:w="5527" w:type="dxa"/>
            <w:gridSpan w:val="3"/>
            <w:tcBorders>
              <w:top w:val="single" w:sz="4" w:space="0" w:color="auto"/>
              <w:left w:val="single" w:sz="4" w:space="0" w:color="auto"/>
              <w:bottom w:val="double" w:sz="4" w:space="0" w:color="auto"/>
              <w:right w:val="single" w:sz="4" w:space="0" w:color="auto"/>
            </w:tcBorders>
            <w:shd w:val="clear" w:color="auto" w:fill="EBF8FF"/>
          </w:tcPr>
          <w:p w14:paraId="5FBC79A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RS" w:eastAsia="sr-Latn-CS"/>
              </w:rPr>
              <w:t xml:space="preserve">Компетенције </w:t>
            </w:r>
            <w:r w:rsidRPr="00B9174D">
              <w:rPr>
                <w:rFonts w:ascii="Times New Roman" w:eastAsia="Times New Roman" w:hAnsi="Times New Roman" w:cs="Times New Roman"/>
                <w:b/>
                <w:sz w:val="24"/>
                <w:szCs w:val="24"/>
                <w:lang w:val="sr-Latn-CS" w:eastAsia="sr-Latn-CS"/>
              </w:rPr>
              <w:t>које желим да развијем, унапредим у наредној години</w:t>
            </w:r>
          </w:p>
        </w:tc>
        <w:tc>
          <w:tcPr>
            <w:tcW w:w="3054" w:type="dxa"/>
            <w:gridSpan w:val="3"/>
            <w:tcBorders>
              <w:top w:val="single" w:sz="4" w:space="0" w:color="auto"/>
              <w:left w:val="single" w:sz="4" w:space="0" w:color="auto"/>
              <w:bottom w:val="double" w:sz="4" w:space="0" w:color="auto"/>
              <w:right w:val="double" w:sz="4" w:space="0" w:color="auto"/>
            </w:tcBorders>
          </w:tcPr>
          <w:p w14:paraId="5C94E48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Употреба ИКТ технологија у настави.</w:t>
            </w:r>
          </w:p>
        </w:tc>
      </w:tr>
      <w:tr w:rsidR="00B9174D" w:rsidRPr="00B9174D" w14:paraId="3A32F225"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4888ED5A" w14:textId="77777777" w:rsidR="00B9174D" w:rsidRPr="00B9174D" w:rsidRDefault="00B9174D" w:rsidP="00B9174D">
            <w:pPr>
              <w:spacing w:before="0" w:after="0" w:line="240" w:lineRule="auto"/>
              <w:rPr>
                <w:rFonts w:ascii="Times New Roman" w:eastAsia="Times New Roman" w:hAnsi="Times New Roman" w:cs="Times New Roman"/>
                <w:sz w:val="10"/>
                <w:szCs w:val="24"/>
                <w:lang w:val="sr-Cyrl-RS" w:eastAsia="sr-Latn-CS"/>
              </w:rPr>
            </w:pPr>
          </w:p>
          <w:p w14:paraId="48068198" w14:textId="77777777" w:rsidR="00B9174D" w:rsidRPr="00B9174D" w:rsidRDefault="00B9174D" w:rsidP="00B9174D">
            <w:pPr>
              <w:spacing w:before="0" w:after="0" w:line="240" w:lineRule="auto"/>
              <w:rPr>
                <w:rFonts w:ascii="Times New Roman" w:eastAsia="Times New Roman" w:hAnsi="Times New Roman" w:cs="Times New Roman"/>
                <w:sz w:val="10"/>
                <w:szCs w:val="24"/>
                <w:lang w:val="sr-Cyrl-RS" w:eastAsia="sr-Latn-CS"/>
              </w:rPr>
            </w:pPr>
          </w:p>
          <w:p w14:paraId="3CA66D46"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ПЛАНИРАНИ  ОБЛИЦИ СТРУЧНОГ  УСАВРШАВАЊА У  УСТАНОВИ</w:t>
            </w:r>
          </w:p>
          <w:p w14:paraId="57BAF417" w14:textId="77777777" w:rsidR="00B9174D" w:rsidRPr="00B9174D" w:rsidRDefault="00B9174D" w:rsidP="00B9174D">
            <w:pPr>
              <w:spacing w:before="0" w:after="0" w:line="240" w:lineRule="auto"/>
              <w:rPr>
                <w:rFonts w:ascii="Times New Roman" w:eastAsia="Times New Roman" w:hAnsi="Times New Roman" w:cs="Times New Roman"/>
                <w:sz w:val="12"/>
                <w:szCs w:val="24"/>
                <w:lang w:val="sr-Cyrl-RS" w:eastAsia="sr-Latn-CS"/>
              </w:rPr>
            </w:pPr>
          </w:p>
        </w:tc>
      </w:tr>
      <w:tr w:rsidR="004E45E2" w:rsidRPr="00B9174D" w14:paraId="1BD5DF76" w14:textId="77777777" w:rsidTr="004E45E2">
        <w:trPr>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8F5F8"/>
          </w:tcPr>
          <w:p w14:paraId="4F803C79"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059CCF4B"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CS" w:eastAsia="sr-Latn-CS"/>
              </w:rPr>
              <w:t>Облик стручног усавршавања</w:t>
            </w:r>
          </w:p>
        </w:tc>
        <w:tc>
          <w:tcPr>
            <w:tcW w:w="4234" w:type="dxa"/>
            <w:gridSpan w:val="2"/>
            <w:tcBorders>
              <w:top w:val="double" w:sz="4" w:space="0" w:color="auto"/>
              <w:left w:val="double" w:sz="4" w:space="0" w:color="auto"/>
              <w:bottom w:val="double" w:sz="4" w:space="0" w:color="auto"/>
              <w:right w:val="single" w:sz="4" w:space="0" w:color="auto"/>
            </w:tcBorders>
            <w:shd w:val="clear" w:color="auto" w:fill="E8F5F8"/>
          </w:tcPr>
          <w:p w14:paraId="6BC921D9"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1E24651D"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 тема</w:t>
            </w:r>
            <w:r w:rsidRPr="00B9174D">
              <w:rPr>
                <w:rFonts w:ascii="Times New Roman" w:eastAsia="Times New Roman" w:hAnsi="Times New Roman" w:cs="Times New Roman"/>
                <w:b/>
                <w:sz w:val="24"/>
                <w:szCs w:val="24"/>
                <w:lang w:val="sr-Latn-RS" w:eastAsia="sr-Latn-CS"/>
              </w:rPr>
              <w:t xml:space="preserve"> стручног усавршавања</w:t>
            </w:r>
          </w:p>
        </w:tc>
        <w:tc>
          <w:tcPr>
            <w:tcW w:w="1441" w:type="dxa"/>
            <w:tcBorders>
              <w:top w:val="double" w:sz="4" w:space="0" w:color="auto"/>
              <w:left w:val="single" w:sz="4" w:space="0" w:color="auto"/>
              <w:bottom w:val="double" w:sz="4" w:space="0" w:color="auto"/>
              <w:right w:val="single" w:sz="4" w:space="0" w:color="auto"/>
            </w:tcBorders>
            <w:shd w:val="clear" w:color="auto" w:fill="E8F5F8"/>
          </w:tcPr>
          <w:p w14:paraId="7547D6EF"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600D8103" w14:textId="77777777" w:rsidR="00B9174D" w:rsidRPr="00B9174D" w:rsidRDefault="00B9174D" w:rsidP="00B9174D">
            <w:pPr>
              <w:spacing w:before="0" w:after="0" w:line="240" w:lineRule="auto"/>
              <w:ind w:left="-137"/>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Компетенциј</w:t>
            </w:r>
            <w:r w:rsidRPr="00B9174D">
              <w:rPr>
                <w:rFonts w:ascii="Times New Roman" w:eastAsia="Times New Roman" w:hAnsi="Times New Roman" w:cs="Times New Roman"/>
                <w:b/>
                <w:sz w:val="24"/>
                <w:szCs w:val="24"/>
                <w:lang w:val="sr-Latn-RS" w:eastAsia="sr-Latn-CS"/>
              </w:rPr>
              <w:t>e</w:t>
            </w:r>
          </w:p>
          <w:p w14:paraId="011B4967"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w:t>
            </w:r>
            <w:r w:rsidRPr="00B9174D">
              <w:rPr>
                <w:rFonts w:ascii="Times New Roman" w:eastAsia="Times New Roman" w:hAnsi="Times New Roman" w:cs="Times New Roman"/>
                <w:sz w:val="24"/>
                <w:szCs w:val="24"/>
                <w:lang w:val="sr-Latn-RS" w:eastAsia="sr-Latn-CS"/>
              </w:rPr>
              <w:t>,</w:t>
            </w:r>
            <w:r w:rsidRPr="00B9174D">
              <w:rPr>
                <w:rFonts w:ascii="Times New Roman" w:eastAsia="Times New Roman" w:hAnsi="Times New Roman" w:cs="Times New Roman"/>
                <w:sz w:val="24"/>
                <w:szCs w:val="24"/>
                <w:lang w:val="sr-Cyrl-RS" w:eastAsia="sr-Latn-CS"/>
              </w:rPr>
              <w:t xml:space="preserve"> К3, К4</w:t>
            </w:r>
          </w:p>
        </w:tc>
        <w:tc>
          <w:tcPr>
            <w:tcW w:w="1577" w:type="dxa"/>
            <w:gridSpan w:val="2"/>
            <w:tcBorders>
              <w:top w:val="double" w:sz="4" w:space="0" w:color="auto"/>
              <w:left w:val="single" w:sz="4" w:space="0" w:color="auto"/>
              <w:bottom w:val="double" w:sz="4" w:space="0" w:color="auto"/>
              <w:right w:val="single" w:sz="4" w:space="0" w:color="auto"/>
            </w:tcBorders>
            <w:shd w:val="clear" w:color="auto" w:fill="E8F5F8"/>
          </w:tcPr>
          <w:p w14:paraId="0EDBAAD2"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p>
          <w:p w14:paraId="1C34E8D3"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CS" w:eastAsia="sr-Latn-CS"/>
              </w:rPr>
              <w:t>Начин учествовања*</w:t>
            </w:r>
          </w:p>
        </w:tc>
        <w:tc>
          <w:tcPr>
            <w:tcW w:w="1445" w:type="dxa"/>
            <w:tcBorders>
              <w:top w:val="double" w:sz="4" w:space="0" w:color="auto"/>
              <w:left w:val="single" w:sz="4" w:space="0" w:color="auto"/>
              <w:bottom w:val="double" w:sz="4" w:space="0" w:color="auto"/>
              <w:right w:val="single" w:sz="4" w:space="0" w:color="auto"/>
            </w:tcBorders>
            <w:shd w:val="clear" w:color="auto" w:fill="E8F5F8"/>
          </w:tcPr>
          <w:p w14:paraId="34D49DEA"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 xml:space="preserve"> </w:t>
            </w:r>
          </w:p>
          <w:p w14:paraId="5BBADF21"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r w:rsidRPr="00B9174D">
              <w:rPr>
                <w:rFonts w:ascii="Times New Roman" w:eastAsia="Times New Roman" w:hAnsi="Times New Roman" w:cs="Times New Roman"/>
                <w:b/>
                <w:sz w:val="24"/>
                <w:szCs w:val="24"/>
                <w:lang w:val="sr-Cyrl-CS" w:eastAsia="sr-Latn-CS"/>
              </w:rPr>
              <w:t>Ниво</w:t>
            </w:r>
          </w:p>
          <w:p w14:paraId="2B0ED144"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b/>
                <w:sz w:val="24"/>
                <w:szCs w:val="24"/>
                <w:lang w:val="sr-Cyrl-CS" w:eastAsia="sr-Latn-CS"/>
              </w:rPr>
              <w:t>(стручни органи)**</w:t>
            </w:r>
          </w:p>
        </w:tc>
        <w:tc>
          <w:tcPr>
            <w:tcW w:w="1298" w:type="dxa"/>
            <w:tcBorders>
              <w:top w:val="double" w:sz="4" w:space="0" w:color="auto"/>
              <w:left w:val="single" w:sz="4" w:space="0" w:color="auto"/>
              <w:bottom w:val="double" w:sz="4" w:space="0" w:color="auto"/>
              <w:right w:val="double" w:sz="4" w:space="0" w:color="auto"/>
            </w:tcBorders>
            <w:shd w:val="clear" w:color="auto" w:fill="E8F5F8"/>
          </w:tcPr>
          <w:p w14:paraId="727ED87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p>
          <w:p w14:paraId="074276D8"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CS" w:eastAsia="sr-Latn-CS"/>
              </w:rPr>
              <w:t>Планирано време</w:t>
            </w:r>
          </w:p>
        </w:tc>
      </w:tr>
      <w:tr w:rsidR="00B9174D" w:rsidRPr="00B9174D" w14:paraId="23FC5A58" w14:textId="77777777" w:rsidTr="004E45E2">
        <w:trPr>
          <w:trHeight w:val="582"/>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76EA850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 xml:space="preserve">Извођење угледног часа/активности </w:t>
            </w:r>
          </w:p>
          <w:p w14:paraId="1DFE9BF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(са дискусијом и анализом)</w:t>
            </w:r>
          </w:p>
        </w:tc>
        <w:tc>
          <w:tcPr>
            <w:tcW w:w="4234" w:type="dxa"/>
            <w:gridSpan w:val="2"/>
            <w:tcBorders>
              <w:top w:val="double" w:sz="4" w:space="0" w:color="auto"/>
              <w:left w:val="double" w:sz="4" w:space="0" w:color="auto"/>
              <w:right w:val="single" w:sz="4" w:space="0" w:color="auto"/>
            </w:tcBorders>
          </w:tcPr>
          <w:p w14:paraId="4BB10EC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Latn-RS" w:eastAsia="sr-Latn-CS"/>
              </w:rPr>
              <w:t>Извођење угледног</w:t>
            </w:r>
          </w:p>
          <w:p w14:paraId="62915BF5"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Latn-RS" w:eastAsia="sr-Latn-CS"/>
              </w:rPr>
              <w:t>часа у мултимедијалној</w:t>
            </w:r>
          </w:p>
          <w:p w14:paraId="7D81BA8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Latn-RS" w:eastAsia="sr-Latn-CS"/>
              </w:rPr>
              <w:t>учионици</w:t>
            </w:r>
            <w:r w:rsidRPr="00B9174D">
              <w:rPr>
                <w:rFonts w:ascii="Times New Roman" w:eastAsia="Times New Roman" w:hAnsi="Times New Roman" w:cs="Times New Roman"/>
                <w:sz w:val="24"/>
                <w:szCs w:val="24"/>
                <w:lang w:val="sr-Cyrl-RS" w:eastAsia="sr-Latn-CS"/>
              </w:rPr>
              <w:t>, час енглеског језика</w:t>
            </w:r>
          </w:p>
          <w:p w14:paraId="74DD451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441" w:type="dxa"/>
            <w:tcBorders>
              <w:top w:val="double" w:sz="4" w:space="0" w:color="auto"/>
              <w:left w:val="single" w:sz="4" w:space="0" w:color="auto"/>
              <w:right w:val="single" w:sz="4" w:space="0" w:color="auto"/>
            </w:tcBorders>
            <w:shd w:val="clear" w:color="auto" w:fill="auto"/>
          </w:tcPr>
          <w:p w14:paraId="67B0C6B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577" w:type="dxa"/>
            <w:gridSpan w:val="2"/>
            <w:tcBorders>
              <w:top w:val="double" w:sz="4" w:space="0" w:color="auto"/>
              <w:left w:val="single" w:sz="4" w:space="0" w:color="auto"/>
              <w:right w:val="single" w:sz="4" w:space="0" w:color="auto"/>
            </w:tcBorders>
            <w:shd w:val="clear" w:color="auto" w:fill="auto"/>
          </w:tcPr>
          <w:p w14:paraId="03C362D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извођење</w:t>
            </w:r>
          </w:p>
        </w:tc>
        <w:tc>
          <w:tcPr>
            <w:tcW w:w="1445" w:type="dxa"/>
            <w:tcBorders>
              <w:top w:val="double" w:sz="4" w:space="0" w:color="auto"/>
              <w:left w:val="single" w:sz="4" w:space="0" w:color="auto"/>
              <w:right w:val="single" w:sz="4" w:space="0" w:color="auto"/>
            </w:tcBorders>
            <w:shd w:val="clear" w:color="auto" w:fill="auto"/>
          </w:tcPr>
          <w:p w14:paraId="79B2E90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298" w:type="dxa"/>
            <w:tcBorders>
              <w:top w:val="double" w:sz="4" w:space="0" w:color="auto"/>
              <w:left w:val="single" w:sz="4" w:space="0" w:color="auto"/>
              <w:right w:val="double" w:sz="4" w:space="0" w:color="auto"/>
            </w:tcBorders>
          </w:tcPr>
          <w:p w14:paraId="5FA3A4F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13808DB0" w14:textId="77777777" w:rsidTr="004E45E2">
        <w:trPr>
          <w:trHeight w:val="582"/>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2322A7C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 xml:space="preserve">Извођење угледног часа/активности </w:t>
            </w:r>
          </w:p>
          <w:p w14:paraId="038C486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lastRenderedPageBreak/>
              <w:t>(са дискусијом и анализом)</w:t>
            </w:r>
          </w:p>
        </w:tc>
        <w:tc>
          <w:tcPr>
            <w:tcW w:w="4234" w:type="dxa"/>
            <w:gridSpan w:val="2"/>
            <w:tcBorders>
              <w:top w:val="double" w:sz="4" w:space="0" w:color="auto"/>
              <w:left w:val="double" w:sz="4" w:space="0" w:color="auto"/>
              <w:right w:val="single" w:sz="4" w:space="0" w:color="auto"/>
            </w:tcBorders>
          </w:tcPr>
          <w:p w14:paraId="37C2649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lastRenderedPageBreak/>
              <w:t>Присуствовање и</w:t>
            </w:r>
          </w:p>
          <w:p w14:paraId="3799F88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дискусија на угледном</w:t>
            </w:r>
          </w:p>
          <w:p w14:paraId="28DF4C2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RS" w:eastAsia="sr-Latn-CS"/>
              </w:rPr>
              <w:t>часу енглеског, француског и шпанског језика</w:t>
            </w:r>
          </w:p>
        </w:tc>
        <w:tc>
          <w:tcPr>
            <w:tcW w:w="1441" w:type="dxa"/>
            <w:tcBorders>
              <w:top w:val="double" w:sz="4" w:space="0" w:color="auto"/>
              <w:left w:val="single" w:sz="4" w:space="0" w:color="auto"/>
              <w:right w:val="single" w:sz="4" w:space="0" w:color="auto"/>
            </w:tcBorders>
            <w:shd w:val="clear" w:color="auto" w:fill="auto"/>
          </w:tcPr>
          <w:p w14:paraId="197A0FA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577" w:type="dxa"/>
            <w:gridSpan w:val="2"/>
            <w:tcBorders>
              <w:top w:val="double" w:sz="4" w:space="0" w:color="auto"/>
              <w:left w:val="single" w:sz="4" w:space="0" w:color="auto"/>
              <w:right w:val="single" w:sz="4" w:space="0" w:color="auto"/>
            </w:tcBorders>
            <w:shd w:val="clear" w:color="auto" w:fill="auto"/>
          </w:tcPr>
          <w:p w14:paraId="7AB6263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w:t>
            </w:r>
          </w:p>
        </w:tc>
        <w:tc>
          <w:tcPr>
            <w:tcW w:w="1445" w:type="dxa"/>
            <w:tcBorders>
              <w:top w:val="double" w:sz="4" w:space="0" w:color="auto"/>
              <w:left w:val="single" w:sz="4" w:space="0" w:color="auto"/>
              <w:right w:val="single" w:sz="4" w:space="0" w:color="auto"/>
            </w:tcBorders>
            <w:shd w:val="clear" w:color="auto" w:fill="auto"/>
          </w:tcPr>
          <w:p w14:paraId="38E51BE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298" w:type="dxa"/>
            <w:tcBorders>
              <w:top w:val="double" w:sz="4" w:space="0" w:color="auto"/>
              <w:left w:val="single" w:sz="4" w:space="0" w:color="auto"/>
              <w:right w:val="double" w:sz="4" w:space="0" w:color="auto"/>
            </w:tcBorders>
          </w:tcPr>
          <w:p w14:paraId="486CDDA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2D95F6BF" w14:textId="77777777" w:rsidTr="004E45E2">
        <w:trPr>
          <w:trHeight w:val="582"/>
          <w:jc w:val="center"/>
        </w:trPr>
        <w:tc>
          <w:tcPr>
            <w:tcW w:w="3227" w:type="dxa"/>
            <w:gridSpan w:val="2"/>
            <w:tcBorders>
              <w:top w:val="double" w:sz="4" w:space="0" w:color="auto"/>
              <w:left w:val="double" w:sz="4" w:space="0" w:color="auto"/>
              <w:right w:val="double" w:sz="4" w:space="0" w:color="auto"/>
            </w:tcBorders>
            <w:shd w:val="clear" w:color="auto" w:fill="EBF8FF"/>
          </w:tcPr>
          <w:p w14:paraId="3E08B6E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 xml:space="preserve">Остваривање </w:t>
            </w:r>
            <w:r w:rsidRPr="00B9174D">
              <w:rPr>
                <w:rFonts w:ascii="Times New Roman" w:eastAsia="Times New Roman" w:hAnsi="Times New Roman" w:cs="Times New Roman"/>
                <w:sz w:val="24"/>
                <w:szCs w:val="24"/>
                <w:lang w:val="sr-Latn-CS" w:eastAsia="sr-Latn-CS"/>
              </w:rPr>
              <w:t>пројек</w:t>
            </w:r>
            <w:r w:rsidRPr="00B9174D">
              <w:rPr>
                <w:rFonts w:ascii="Times New Roman" w:eastAsia="Times New Roman" w:hAnsi="Times New Roman" w:cs="Times New Roman"/>
                <w:sz w:val="24"/>
                <w:szCs w:val="24"/>
                <w:lang w:val="sr-Cyrl-RS" w:eastAsia="sr-Latn-CS"/>
              </w:rPr>
              <w:t>а</w:t>
            </w:r>
            <w:r w:rsidRPr="00B9174D">
              <w:rPr>
                <w:rFonts w:ascii="Times New Roman" w:eastAsia="Times New Roman" w:hAnsi="Times New Roman" w:cs="Times New Roman"/>
                <w:sz w:val="24"/>
                <w:szCs w:val="24"/>
                <w:lang w:val="sr-Latn-CS" w:eastAsia="sr-Latn-CS"/>
              </w:rPr>
              <w:t>т</w:t>
            </w:r>
            <w:r w:rsidRPr="00B9174D">
              <w:rPr>
                <w:rFonts w:ascii="Times New Roman" w:eastAsia="Times New Roman" w:hAnsi="Times New Roman" w:cs="Times New Roman"/>
                <w:sz w:val="24"/>
                <w:szCs w:val="24"/>
                <w:lang w:val="sr-Cyrl-RS" w:eastAsia="sr-Latn-CS"/>
              </w:rPr>
              <w:t>а</w:t>
            </w:r>
            <w:r w:rsidRPr="00B9174D">
              <w:rPr>
                <w:rFonts w:ascii="Times New Roman" w:eastAsia="Times New Roman" w:hAnsi="Times New Roman" w:cs="Times New Roman"/>
                <w:sz w:val="24"/>
                <w:szCs w:val="24"/>
                <w:lang w:val="sr-Latn-CS" w:eastAsia="sr-Latn-CS"/>
              </w:rPr>
              <w:t xml:space="preserve"> образовно-васпитног карактера</w:t>
            </w:r>
          </w:p>
        </w:tc>
        <w:tc>
          <w:tcPr>
            <w:tcW w:w="4234" w:type="dxa"/>
            <w:gridSpan w:val="2"/>
            <w:tcBorders>
              <w:top w:val="double" w:sz="4" w:space="0" w:color="auto"/>
              <w:left w:val="double" w:sz="4" w:space="0" w:color="auto"/>
              <w:right w:val="single" w:sz="4" w:space="0" w:color="auto"/>
            </w:tcBorders>
            <w:shd w:val="clear" w:color="auto" w:fill="auto"/>
          </w:tcPr>
          <w:p w14:paraId="6F5CB0C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 xml:space="preserve">Учешће на школским манифестацијама </w:t>
            </w:r>
          </w:p>
          <w:p w14:paraId="51F6905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Дан школе</w:t>
            </w:r>
          </w:p>
          <w:p w14:paraId="7B0D4A79"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 xml:space="preserve"> Дан бундеве</w:t>
            </w:r>
          </w:p>
          <w:p w14:paraId="47EF0C7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Свети Сава</w:t>
            </w:r>
          </w:p>
          <w:p w14:paraId="38BE7C5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p w14:paraId="7EB5BFA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p>
        </w:tc>
        <w:tc>
          <w:tcPr>
            <w:tcW w:w="1441" w:type="dxa"/>
            <w:tcBorders>
              <w:top w:val="double" w:sz="4" w:space="0" w:color="auto"/>
              <w:left w:val="single" w:sz="4" w:space="0" w:color="auto"/>
              <w:right w:val="single" w:sz="4" w:space="0" w:color="auto"/>
            </w:tcBorders>
            <w:shd w:val="clear" w:color="auto" w:fill="auto"/>
          </w:tcPr>
          <w:p w14:paraId="1D86F2B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577" w:type="dxa"/>
            <w:gridSpan w:val="2"/>
            <w:tcBorders>
              <w:top w:val="double" w:sz="4" w:space="0" w:color="auto"/>
              <w:left w:val="single" w:sz="4" w:space="0" w:color="auto"/>
              <w:right w:val="single" w:sz="4" w:space="0" w:color="auto"/>
            </w:tcBorders>
            <w:shd w:val="clear" w:color="auto" w:fill="auto"/>
          </w:tcPr>
          <w:p w14:paraId="5D19359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Присуство</w:t>
            </w:r>
          </w:p>
        </w:tc>
        <w:tc>
          <w:tcPr>
            <w:tcW w:w="1445" w:type="dxa"/>
            <w:tcBorders>
              <w:top w:val="double" w:sz="4" w:space="0" w:color="auto"/>
              <w:left w:val="single" w:sz="4" w:space="0" w:color="auto"/>
              <w:right w:val="single" w:sz="4" w:space="0" w:color="auto"/>
            </w:tcBorders>
            <w:shd w:val="clear" w:color="auto" w:fill="auto"/>
          </w:tcPr>
          <w:p w14:paraId="2B2A7C3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Наставници, ученици, родитељи</w:t>
            </w:r>
          </w:p>
        </w:tc>
        <w:tc>
          <w:tcPr>
            <w:tcW w:w="1298" w:type="dxa"/>
            <w:tcBorders>
              <w:top w:val="double" w:sz="4" w:space="0" w:color="auto"/>
              <w:left w:val="single" w:sz="4" w:space="0" w:color="auto"/>
              <w:right w:val="double" w:sz="4" w:space="0" w:color="auto"/>
            </w:tcBorders>
            <w:shd w:val="clear" w:color="auto" w:fill="auto"/>
          </w:tcPr>
          <w:p w14:paraId="17EB011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3FE36D9F" w14:textId="77777777" w:rsidTr="004E45E2">
        <w:trPr>
          <w:trHeight w:val="1124"/>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2B3C6BF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ru-RU" w:eastAsia="sr-Latn-CS"/>
              </w:rPr>
              <w:t>Облик стручног усавршавања који је припремљен и остварен у установи у складу са потребама запослених</w:t>
            </w:r>
          </w:p>
        </w:tc>
        <w:tc>
          <w:tcPr>
            <w:tcW w:w="4234" w:type="dxa"/>
            <w:gridSpan w:val="2"/>
            <w:tcBorders>
              <w:top w:val="double" w:sz="4" w:space="0" w:color="auto"/>
              <w:left w:val="double" w:sz="4" w:space="0" w:color="auto"/>
              <w:right w:val="single" w:sz="4" w:space="0" w:color="auto"/>
            </w:tcBorders>
            <w:shd w:val="clear" w:color="auto" w:fill="auto"/>
          </w:tcPr>
          <w:p w14:paraId="4806DB7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Обука о примени протокола поступања у установи</w:t>
            </w:r>
          </w:p>
        </w:tc>
        <w:tc>
          <w:tcPr>
            <w:tcW w:w="1441" w:type="dxa"/>
            <w:tcBorders>
              <w:top w:val="double" w:sz="4" w:space="0" w:color="auto"/>
              <w:left w:val="single" w:sz="4" w:space="0" w:color="auto"/>
              <w:right w:val="single" w:sz="4" w:space="0" w:color="auto"/>
            </w:tcBorders>
            <w:shd w:val="clear" w:color="auto" w:fill="auto"/>
          </w:tcPr>
          <w:p w14:paraId="4A1D496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577" w:type="dxa"/>
            <w:gridSpan w:val="2"/>
            <w:tcBorders>
              <w:top w:val="double" w:sz="4" w:space="0" w:color="auto"/>
              <w:left w:val="single" w:sz="4" w:space="0" w:color="auto"/>
              <w:right w:val="single" w:sz="4" w:space="0" w:color="auto"/>
            </w:tcBorders>
            <w:shd w:val="clear" w:color="auto" w:fill="auto"/>
          </w:tcPr>
          <w:p w14:paraId="6096D075"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присуство и дискусија</w:t>
            </w:r>
          </w:p>
        </w:tc>
        <w:tc>
          <w:tcPr>
            <w:tcW w:w="1445" w:type="dxa"/>
            <w:tcBorders>
              <w:top w:val="double" w:sz="4" w:space="0" w:color="auto"/>
              <w:left w:val="single" w:sz="4" w:space="0" w:color="auto"/>
              <w:right w:val="single" w:sz="4" w:space="0" w:color="auto"/>
            </w:tcBorders>
            <w:shd w:val="clear" w:color="auto" w:fill="auto"/>
          </w:tcPr>
          <w:p w14:paraId="14C80DF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Наставничко веће</w:t>
            </w:r>
          </w:p>
        </w:tc>
        <w:tc>
          <w:tcPr>
            <w:tcW w:w="1298" w:type="dxa"/>
            <w:tcBorders>
              <w:top w:val="double" w:sz="4" w:space="0" w:color="auto"/>
              <w:left w:val="single" w:sz="4" w:space="0" w:color="auto"/>
              <w:right w:val="double" w:sz="4" w:space="0" w:color="auto"/>
            </w:tcBorders>
            <w:shd w:val="clear" w:color="auto" w:fill="auto"/>
          </w:tcPr>
          <w:p w14:paraId="59CD9BE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Август 2025.</w:t>
            </w:r>
          </w:p>
        </w:tc>
      </w:tr>
      <w:tr w:rsidR="00B9174D" w:rsidRPr="00B9174D" w14:paraId="7F3DA511" w14:textId="77777777" w:rsidTr="004E45E2">
        <w:trPr>
          <w:trHeight w:val="582"/>
          <w:jc w:val="center"/>
        </w:trPr>
        <w:tc>
          <w:tcPr>
            <w:tcW w:w="3227" w:type="dxa"/>
            <w:gridSpan w:val="2"/>
            <w:tcBorders>
              <w:top w:val="double" w:sz="4" w:space="0" w:color="auto"/>
              <w:left w:val="double" w:sz="4" w:space="0" w:color="auto"/>
              <w:right w:val="double" w:sz="4" w:space="0" w:color="auto"/>
            </w:tcBorders>
            <w:shd w:val="clear" w:color="auto" w:fill="EBF8FF"/>
          </w:tcPr>
          <w:p w14:paraId="12F15225"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CS" w:eastAsia="sr-Latn-CS"/>
              </w:rPr>
              <w:t xml:space="preserve">Излагање о савладаном програму/ обуци или другом облику СУ </w:t>
            </w:r>
          </w:p>
        </w:tc>
        <w:tc>
          <w:tcPr>
            <w:tcW w:w="4234" w:type="dxa"/>
            <w:gridSpan w:val="2"/>
            <w:tcBorders>
              <w:top w:val="double" w:sz="4" w:space="0" w:color="auto"/>
              <w:left w:val="double" w:sz="4" w:space="0" w:color="auto"/>
              <w:right w:val="single" w:sz="4" w:space="0" w:color="auto"/>
            </w:tcBorders>
          </w:tcPr>
          <w:p w14:paraId="4EE8FFB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Latn-RS" w:eastAsia="sr-Latn-CS"/>
              </w:rPr>
              <w:t>Излагање са стручних усавршавања са обавезном дискусијом и анализом</w:t>
            </w:r>
            <w:r w:rsidRPr="00B9174D">
              <w:rPr>
                <w:rFonts w:ascii="Times New Roman" w:eastAsia="Times New Roman" w:hAnsi="Times New Roman" w:cs="Times New Roman"/>
                <w:sz w:val="24"/>
                <w:szCs w:val="24"/>
                <w:lang w:val="sr-Cyrl-RS" w:eastAsia="sr-Latn-CS"/>
              </w:rPr>
              <w:t xml:space="preserve"> као излагач и као слушалац</w:t>
            </w:r>
          </w:p>
        </w:tc>
        <w:tc>
          <w:tcPr>
            <w:tcW w:w="1441" w:type="dxa"/>
            <w:tcBorders>
              <w:top w:val="double" w:sz="4" w:space="0" w:color="auto"/>
              <w:left w:val="single" w:sz="4" w:space="0" w:color="auto"/>
              <w:right w:val="single" w:sz="4" w:space="0" w:color="auto"/>
            </w:tcBorders>
            <w:shd w:val="clear" w:color="auto" w:fill="auto"/>
          </w:tcPr>
          <w:p w14:paraId="5BA660F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w:t>
            </w:r>
          </w:p>
        </w:tc>
        <w:tc>
          <w:tcPr>
            <w:tcW w:w="1577" w:type="dxa"/>
            <w:gridSpan w:val="2"/>
            <w:tcBorders>
              <w:top w:val="double" w:sz="4" w:space="0" w:color="auto"/>
              <w:left w:val="single" w:sz="4" w:space="0" w:color="auto"/>
              <w:right w:val="single" w:sz="4" w:space="0" w:color="auto"/>
            </w:tcBorders>
            <w:shd w:val="clear" w:color="auto" w:fill="auto"/>
          </w:tcPr>
          <w:p w14:paraId="18E22BD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излагање, дискусија</w:t>
            </w:r>
          </w:p>
        </w:tc>
        <w:tc>
          <w:tcPr>
            <w:tcW w:w="1445" w:type="dxa"/>
            <w:tcBorders>
              <w:top w:val="double" w:sz="4" w:space="0" w:color="auto"/>
              <w:left w:val="single" w:sz="4" w:space="0" w:color="auto"/>
              <w:right w:val="single" w:sz="4" w:space="0" w:color="auto"/>
            </w:tcBorders>
            <w:shd w:val="clear" w:color="auto" w:fill="auto"/>
          </w:tcPr>
          <w:p w14:paraId="37B8774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298" w:type="dxa"/>
            <w:tcBorders>
              <w:top w:val="double" w:sz="4" w:space="0" w:color="auto"/>
              <w:left w:val="single" w:sz="4" w:space="0" w:color="auto"/>
              <w:right w:val="double" w:sz="4" w:space="0" w:color="auto"/>
            </w:tcBorders>
          </w:tcPr>
          <w:p w14:paraId="3AC3A92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70D30CA2" w14:textId="77777777" w:rsidTr="004E45E2">
        <w:trPr>
          <w:trHeight w:val="888"/>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7AF2843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4234" w:type="dxa"/>
            <w:gridSpan w:val="2"/>
            <w:tcBorders>
              <w:top w:val="double" w:sz="4" w:space="0" w:color="auto"/>
              <w:left w:val="double" w:sz="4" w:space="0" w:color="auto"/>
              <w:right w:val="single" w:sz="4" w:space="0" w:color="auto"/>
            </w:tcBorders>
            <w:shd w:val="clear" w:color="auto" w:fill="auto"/>
          </w:tcPr>
          <w:p w14:paraId="44C6584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Учествовање у</w:t>
            </w:r>
          </w:p>
          <w:p w14:paraId="0835FEE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организацији</w:t>
            </w:r>
          </w:p>
          <w:p w14:paraId="1A80AC9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такмичења и смотри</w:t>
            </w:r>
          </w:p>
          <w:p w14:paraId="556A4AC3"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441" w:type="dxa"/>
            <w:tcBorders>
              <w:top w:val="double" w:sz="4" w:space="0" w:color="auto"/>
              <w:left w:val="single" w:sz="4" w:space="0" w:color="auto"/>
              <w:right w:val="single" w:sz="4" w:space="0" w:color="auto"/>
            </w:tcBorders>
            <w:shd w:val="clear" w:color="auto" w:fill="auto"/>
          </w:tcPr>
          <w:p w14:paraId="69C30B3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 К4</w:t>
            </w:r>
          </w:p>
        </w:tc>
        <w:tc>
          <w:tcPr>
            <w:tcW w:w="1577" w:type="dxa"/>
            <w:gridSpan w:val="2"/>
            <w:tcBorders>
              <w:top w:val="double" w:sz="4" w:space="0" w:color="auto"/>
              <w:left w:val="single" w:sz="4" w:space="0" w:color="auto"/>
              <w:right w:val="single" w:sz="4" w:space="0" w:color="auto"/>
            </w:tcBorders>
            <w:shd w:val="clear" w:color="auto" w:fill="auto"/>
          </w:tcPr>
          <w:p w14:paraId="7A92C1F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координисање</w:t>
            </w:r>
          </w:p>
        </w:tc>
        <w:tc>
          <w:tcPr>
            <w:tcW w:w="1445" w:type="dxa"/>
            <w:tcBorders>
              <w:top w:val="double" w:sz="4" w:space="0" w:color="auto"/>
              <w:left w:val="single" w:sz="4" w:space="0" w:color="auto"/>
              <w:right w:val="single" w:sz="4" w:space="0" w:color="auto"/>
            </w:tcBorders>
            <w:shd w:val="clear" w:color="auto" w:fill="auto"/>
          </w:tcPr>
          <w:p w14:paraId="6B27A09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298" w:type="dxa"/>
            <w:tcBorders>
              <w:top w:val="double" w:sz="4" w:space="0" w:color="auto"/>
              <w:left w:val="single" w:sz="4" w:space="0" w:color="auto"/>
              <w:right w:val="double" w:sz="4" w:space="0" w:color="auto"/>
            </w:tcBorders>
            <w:shd w:val="clear" w:color="auto" w:fill="auto"/>
          </w:tcPr>
          <w:p w14:paraId="6A48402E"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Период фебруар-мај</w:t>
            </w:r>
          </w:p>
        </w:tc>
      </w:tr>
      <w:tr w:rsidR="00B9174D" w:rsidRPr="00B9174D" w14:paraId="4A3CECB2" w14:textId="77777777" w:rsidTr="004E45E2">
        <w:trPr>
          <w:trHeight w:val="888"/>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6B98A09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lastRenderedPageBreak/>
              <w:t>Остали облици СУ који нису предвиђени Правилником, а које запослени планира</w:t>
            </w:r>
          </w:p>
        </w:tc>
        <w:tc>
          <w:tcPr>
            <w:tcW w:w="4234" w:type="dxa"/>
            <w:gridSpan w:val="2"/>
            <w:tcBorders>
              <w:top w:val="double" w:sz="4" w:space="0" w:color="auto"/>
              <w:left w:val="double" w:sz="4" w:space="0" w:color="auto"/>
              <w:right w:val="single" w:sz="4" w:space="0" w:color="auto"/>
            </w:tcBorders>
            <w:shd w:val="clear" w:color="auto" w:fill="auto"/>
          </w:tcPr>
          <w:p w14:paraId="5955462D"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Члан стручног актива</w:t>
            </w:r>
          </w:p>
        </w:tc>
        <w:tc>
          <w:tcPr>
            <w:tcW w:w="1441" w:type="dxa"/>
            <w:tcBorders>
              <w:top w:val="double" w:sz="4" w:space="0" w:color="auto"/>
              <w:left w:val="single" w:sz="4" w:space="0" w:color="auto"/>
              <w:right w:val="single" w:sz="4" w:space="0" w:color="auto"/>
            </w:tcBorders>
            <w:shd w:val="clear" w:color="auto" w:fill="auto"/>
          </w:tcPr>
          <w:p w14:paraId="3772024B"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 К2</w:t>
            </w:r>
          </w:p>
        </w:tc>
        <w:tc>
          <w:tcPr>
            <w:tcW w:w="1577" w:type="dxa"/>
            <w:gridSpan w:val="2"/>
            <w:tcBorders>
              <w:top w:val="double" w:sz="4" w:space="0" w:color="auto"/>
              <w:left w:val="single" w:sz="4" w:space="0" w:color="auto"/>
              <w:right w:val="single" w:sz="4" w:space="0" w:color="auto"/>
            </w:tcBorders>
            <w:shd w:val="clear" w:color="auto" w:fill="auto"/>
          </w:tcPr>
          <w:p w14:paraId="2BCEB7D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излагање, дискусија</w:t>
            </w:r>
          </w:p>
        </w:tc>
        <w:tc>
          <w:tcPr>
            <w:tcW w:w="1445" w:type="dxa"/>
            <w:tcBorders>
              <w:top w:val="double" w:sz="4" w:space="0" w:color="auto"/>
              <w:left w:val="single" w:sz="4" w:space="0" w:color="auto"/>
              <w:right w:val="single" w:sz="4" w:space="0" w:color="auto"/>
            </w:tcBorders>
            <w:shd w:val="clear" w:color="auto" w:fill="auto"/>
          </w:tcPr>
          <w:p w14:paraId="346F563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актив страних језика</w:t>
            </w:r>
          </w:p>
        </w:tc>
        <w:tc>
          <w:tcPr>
            <w:tcW w:w="1298" w:type="dxa"/>
            <w:tcBorders>
              <w:top w:val="double" w:sz="4" w:space="0" w:color="auto"/>
              <w:left w:val="single" w:sz="4" w:space="0" w:color="auto"/>
              <w:right w:val="double" w:sz="4" w:space="0" w:color="auto"/>
            </w:tcBorders>
            <w:shd w:val="clear" w:color="auto" w:fill="auto"/>
          </w:tcPr>
          <w:p w14:paraId="2E4C8FF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2672019D" w14:textId="77777777" w:rsidTr="004E45E2">
        <w:trPr>
          <w:trHeight w:val="888"/>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1E51584F"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4234" w:type="dxa"/>
            <w:gridSpan w:val="2"/>
            <w:tcBorders>
              <w:top w:val="double" w:sz="4" w:space="0" w:color="auto"/>
              <w:left w:val="double" w:sz="4" w:space="0" w:color="auto"/>
              <w:right w:val="single" w:sz="4" w:space="0" w:color="auto"/>
            </w:tcBorders>
            <w:shd w:val="clear" w:color="auto" w:fill="auto"/>
          </w:tcPr>
          <w:p w14:paraId="31B59AE7"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Latn-RS" w:eastAsia="sr-Latn-CS"/>
              </w:rPr>
              <w:t>Припрема</w:t>
            </w:r>
            <w:r w:rsidRPr="00B9174D">
              <w:rPr>
                <w:rFonts w:ascii="Times New Roman" w:eastAsia="Times New Roman" w:hAnsi="Times New Roman" w:cs="Times New Roman"/>
                <w:sz w:val="24"/>
                <w:szCs w:val="24"/>
                <w:lang w:val="sr-Cyrl-RS" w:eastAsia="sr-Latn-CS"/>
              </w:rPr>
              <w:t xml:space="preserve"> ученика за професионалну оријентацију</w:t>
            </w:r>
          </w:p>
          <w:p w14:paraId="1F045F5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p>
        </w:tc>
        <w:tc>
          <w:tcPr>
            <w:tcW w:w="1441" w:type="dxa"/>
            <w:tcBorders>
              <w:top w:val="double" w:sz="4" w:space="0" w:color="auto"/>
              <w:left w:val="single" w:sz="4" w:space="0" w:color="auto"/>
              <w:right w:val="single" w:sz="4" w:space="0" w:color="auto"/>
            </w:tcBorders>
            <w:shd w:val="clear" w:color="auto" w:fill="auto"/>
          </w:tcPr>
          <w:p w14:paraId="05CA7B2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К1, К3</w:t>
            </w:r>
          </w:p>
        </w:tc>
        <w:tc>
          <w:tcPr>
            <w:tcW w:w="1577" w:type="dxa"/>
            <w:gridSpan w:val="2"/>
            <w:tcBorders>
              <w:top w:val="double" w:sz="4" w:space="0" w:color="auto"/>
              <w:left w:val="single" w:sz="4" w:space="0" w:color="auto"/>
              <w:right w:val="single" w:sz="4" w:space="0" w:color="auto"/>
            </w:tcBorders>
            <w:shd w:val="clear" w:color="auto" w:fill="auto"/>
          </w:tcPr>
          <w:p w14:paraId="43E2516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координисање</w:t>
            </w:r>
          </w:p>
        </w:tc>
        <w:tc>
          <w:tcPr>
            <w:tcW w:w="1445" w:type="dxa"/>
            <w:tcBorders>
              <w:top w:val="double" w:sz="4" w:space="0" w:color="auto"/>
              <w:left w:val="single" w:sz="4" w:space="0" w:color="auto"/>
              <w:right w:val="single" w:sz="4" w:space="0" w:color="auto"/>
            </w:tcBorders>
            <w:shd w:val="clear" w:color="auto" w:fill="auto"/>
          </w:tcPr>
          <w:p w14:paraId="5C595034"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одељењско веће</w:t>
            </w:r>
          </w:p>
        </w:tc>
        <w:tc>
          <w:tcPr>
            <w:tcW w:w="1298" w:type="dxa"/>
            <w:tcBorders>
              <w:top w:val="double" w:sz="4" w:space="0" w:color="auto"/>
              <w:left w:val="single" w:sz="4" w:space="0" w:color="auto"/>
              <w:right w:val="double" w:sz="4" w:space="0" w:color="auto"/>
            </w:tcBorders>
            <w:shd w:val="clear" w:color="auto" w:fill="auto"/>
          </w:tcPr>
          <w:p w14:paraId="6966C3CA" w14:textId="77777777" w:rsidR="00B9174D" w:rsidRPr="00B9174D" w:rsidRDefault="00B9174D" w:rsidP="00B9174D">
            <w:pPr>
              <w:spacing w:before="0" w:after="0" w:line="240" w:lineRule="auto"/>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Током школске године</w:t>
            </w:r>
          </w:p>
        </w:tc>
      </w:tr>
      <w:tr w:rsidR="00B9174D" w:rsidRPr="00B9174D" w14:paraId="1C24D1D5" w14:textId="77777777" w:rsidTr="004E45E2">
        <w:trPr>
          <w:trHeight w:val="888"/>
          <w:jc w:val="center"/>
        </w:trPr>
        <w:tc>
          <w:tcPr>
            <w:tcW w:w="3227" w:type="dxa"/>
            <w:gridSpan w:val="2"/>
            <w:tcBorders>
              <w:top w:val="double" w:sz="4" w:space="0" w:color="auto"/>
              <w:left w:val="double" w:sz="4" w:space="0" w:color="auto"/>
              <w:bottom w:val="single" w:sz="4" w:space="0" w:color="31849B"/>
              <w:right w:val="double" w:sz="4" w:space="0" w:color="auto"/>
            </w:tcBorders>
            <w:shd w:val="clear" w:color="auto" w:fill="EBF8FF"/>
          </w:tcPr>
          <w:p w14:paraId="7EB4A6B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4234" w:type="dxa"/>
            <w:gridSpan w:val="2"/>
            <w:tcBorders>
              <w:top w:val="double" w:sz="4" w:space="0" w:color="auto"/>
              <w:left w:val="double" w:sz="4" w:space="0" w:color="auto"/>
              <w:right w:val="single" w:sz="4" w:space="0" w:color="auto"/>
            </w:tcBorders>
            <w:shd w:val="clear" w:color="auto" w:fill="auto"/>
          </w:tcPr>
          <w:p w14:paraId="736CD40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Дежурство пробни забршни</w:t>
            </w:r>
          </w:p>
          <w:p w14:paraId="310E319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испит</w:t>
            </w:r>
          </w:p>
          <w:p w14:paraId="08920245"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Дежурство завршни испит</w:t>
            </w:r>
          </w:p>
        </w:tc>
        <w:tc>
          <w:tcPr>
            <w:tcW w:w="1441" w:type="dxa"/>
            <w:tcBorders>
              <w:top w:val="double" w:sz="4" w:space="0" w:color="auto"/>
              <w:left w:val="single" w:sz="4" w:space="0" w:color="auto"/>
              <w:right w:val="single" w:sz="4" w:space="0" w:color="auto"/>
            </w:tcBorders>
            <w:shd w:val="clear" w:color="auto" w:fill="auto"/>
          </w:tcPr>
          <w:p w14:paraId="646DC750"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К4</w:t>
            </w:r>
          </w:p>
        </w:tc>
        <w:tc>
          <w:tcPr>
            <w:tcW w:w="1577" w:type="dxa"/>
            <w:gridSpan w:val="2"/>
            <w:tcBorders>
              <w:top w:val="double" w:sz="4" w:space="0" w:color="auto"/>
              <w:left w:val="single" w:sz="4" w:space="0" w:color="auto"/>
              <w:right w:val="single" w:sz="4" w:space="0" w:color="auto"/>
            </w:tcBorders>
            <w:shd w:val="clear" w:color="auto" w:fill="auto"/>
          </w:tcPr>
          <w:p w14:paraId="6284356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учешће у процесу</w:t>
            </w:r>
          </w:p>
        </w:tc>
        <w:tc>
          <w:tcPr>
            <w:tcW w:w="1445" w:type="dxa"/>
            <w:tcBorders>
              <w:top w:val="double" w:sz="4" w:space="0" w:color="auto"/>
              <w:left w:val="single" w:sz="4" w:space="0" w:color="auto"/>
              <w:right w:val="single" w:sz="4" w:space="0" w:color="auto"/>
            </w:tcBorders>
            <w:shd w:val="clear" w:color="auto" w:fill="auto"/>
          </w:tcPr>
          <w:p w14:paraId="0500CAF8"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наставничко веће</w:t>
            </w:r>
          </w:p>
        </w:tc>
        <w:tc>
          <w:tcPr>
            <w:tcW w:w="1298" w:type="dxa"/>
            <w:tcBorders>
              <w:top w:val="double" w:sz="4" w:space="0" w:color="auto"/>
              <w:left w:val="single" w:sz="4" w:space="0" w:color="auto"/>
              <w:right w:val="double" w:sz="4" w:space="0" w:color="auto"/>
            </w:tcBorders>
            <w:shd w:val="clear" w:color="auto" w:fill="auto"/>
          </w:tcPr>
          <w:p w14:paraId="0A7741D2"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Период март- јун</w:t>
            </w:r>
          </w:p>
        </w:tc>
      </w:tr>
      <w:tr w:rsidR="00B9174D" w:rsidRPr="00B9174D" w14:paraId="60676223" w14:textId="77777777" w:rsidTr="004E45E2">
        <w:trPr>
          <w:jc w:val="center"/>
        </w:trPr>
        <w:tc>
          <w:tcPr>
            <w:tcW w:w="13222" w:type="dxa"/>
            <w:gridSpan w:val="9"/>
            <w:tcBorders>
              <w:top w:val="double" w:sz="4" w:space="0" w:color="auto"/>
              <w:left w:val="double" w:sz="4" w:space="0" w:color="auto"/>
              <w:bottom w:val="double" w:sz="4" w:space="0" w:color="auto"/>
              <w:right w:val="double" w:sz="4" w:space="0" w:color="auto"/>
            </w:tcBorders>
            <w:shd w:val="clear" w:color="auto" w:fill="EBF8FF"/>
          </w:tcPr>
          <w:p w14:paraId="4B92A93A" w14:textId="77777777" w:rsidR="00B9174D" w:rsidRPr="00B9174D" w:rsidRDefault="00B9174D" w:rsidP="00B9174D">
            <w:pPr>
              <w:spacing w:before="0" w:after="0" w:line="240" w:lineRule="auto"/>
              <w:jc w:val="center"/>
              <w:rPr>
                <w:rFonts w:ascii="Times New Roman" w:eastAsia="Times New Roman" w:hAnsi="Times New Roman" w:cs="Times New Roman"/>
                <w:sz w:val="10"/>
                <w:szCs w:val="24"/>
                <w:lang w:val="sr-Cyrl-RS" w:eastAsia="sr-Latn-CS"/>
              </w:rPr>
            </w:pPr>
          </w:p>
          <w:p w14:paraId="5472EF89" w14:textId="77777777" w:rsidR="00B9174D" w:rsidRPr="00B9174D" w:rsidRDefault="00B9174D" w:rsidP="00B9174D">
            <w:pPr>
              <w:spacing w:before="0" w:after="0" w:line="240" w:lineRule="auto"/>
              <w:jc w:val="center"/>
              <w:rPr>
                <w:rFonts w:ascii="Times New Roman" w:eastAsia="Times New Roman" w:hAnsi="Times New Roman" w:cs="Times New Roman"/>
                <w:sz w:val="10"/>
                <w:szCs w:val="24"/>
                <w:lang w:val="sr-Cyrl-RS" w:eastAsia="sr-Latn-CS"/>
              </w:rPr>
            </w:pPr>
          </w:p>
          <w:p w14:paraId="585C2FF6"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ПЛАНИРАНИ  ОБЛИЦИ СТРУЧНОГ  УСАВРШАВАЊА  ВАН  УСТАНОВЕ</w:t>
            </w:r>
          </w:p>
          <w:p w14:paraId="63A8DE5C" w14:textId="77777777" w:rsidR="00B9174D" w:rsidRPr="00B9174D" w:rsidRDefault="00B9174D" w:rsidP="00B9174D">
            <w:pPr>
              <w:spacing w:before="0" w:after="0" w:line="240" w:lineRule="auto"/>
              <w:rPr>
                <w:rFonts w:ascii="Times New Roman" w:eastAsia="Times New Roman" w:hAnsi="Times New Roman" w:cs="Times New Roman"/>
                <w:sz w:val="10"/>
                <w:szCs w:val="24"/>
                <w:lang w:val="sr-Latn-RS" w:eastAsia="sr-Latn-CS"/>
              </w:rPr>
            </w:pPr>
          </w:p>
        </w:tc>
      </w:tr>
      <w:tr w:rsidR="00B9174D" w:rsidRPr="00B9174D" w14:paraId="3BE6F41A" w14:textId="77777777" w:rsidTr="004E45E2">
        <w:trPr>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BF8FF"/>
          </w:tcPr>
          <w:p w14:paraId="792CB613"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4351DD2E"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b/>
                <w:sz w:val="24"/>
                <w:szCs w:val="24"/>
                <w:lang w:val="sr-Cyrl-CS" w:eastAsia="sr-Latn-CS"/>
              </w:rPr>
              <w:t>Облик стручног усавршавања</w:t>
            </w:r>
          </w:p>
        </w:tc>
        <w:tc>
          <w:tcPr>
            <w:tcW w:w="5675" w:type="dxa"/>
            <w:gridSpan w:val="3"/>
            <w:tcBorders>
              <w:top w:val="double" w:sz="4" w:space="0" w:color="auto"/>
              <w:left w:val="double" w:sz="4" w:space="0" w:color="auto"/>
              <w:bottom w:val="double" w:sz="4" w:space="0" w:color="auto"/>
              <w:right w:val="single" w:sz="4" w:space="0" w:color="auto"/>
            </w:tcBorders>
            <w:shd w:val="clear" w:color="auto" w:fill="E8F5F8"/>
          </w:tcPr>
          <w:p w14:paraId="369F054E"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0D9B41C7"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Назив / тема</w:t>
            </w:r>
            <w:r w:rsidRPr="00B9174D">
              <w:rPr>
                <w:rFonts w:ascii="Times New Roman" w:eastAsia="Times New Roman" w:hAnsi="Times New Roman" w:cs="Times New Roman"/>
                <w:b/>
                <w:sz w:val="24"/>
                <w:szCs w:val="24"/>
                <w:lang w:val="sr-Latn-RS" w:eastAsia="sr-Latn-CS"/>
              </w:rPr>
              <w:t xml:space="preserve"> </w:t>
            </w:r>
            <w:r w:rsidRPr="00B9174D">
              <w:rPr>
                <w:rFonts w:ascii="Times New Roman" w:eastAsia="Times New Roman" w:hAnsi="Times New Roman" w:cs="Times New Roman"/>
                <w:b/>
                <w:sz w:val="24"/>
                <w:szCs w:val="24"/>
                <w:lang w:val="sr-Cyrl-RS" w:eastAsia="sr-Latn-CS"/>
              </w:rPr>
              <w:t xml:space="preserve">/ област </w:t>
            </w:r>
          </w:p>
          <w:p w14:paraId="18372ADD"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Latn-RS" w:eastAsia="sr-Latn-CS"/>
              </w:rPr>
              <w:t>стручног усавршавања</w:t>
            </w:r>
          </w:p>
        </w:tc>
        <w:tc>
          <w:tcPr>
            <w:tcW w:w="1577" w:type="dxa"/>
            <w:gridSpan w:val="2"/>
            <w:tcBorders>
              <w:top w:val="double" w:sz="4" w:space="0" w:color="auto"/>
              <w:left w:val="single" w:sz="4" w:space="0" w:color="auto"/>
              <w:bottom w:val="double" w:sz="4" w:space="0" w:color="auto"/>
              <w:right w:val="single" w:sz="4" w:space="0" w:color="auto"/>
            </w:tcBorders>
            <w:shd w:val="clear" w:color="auto" w:fill="E8F5F8"/>
          </w:tcPr>
          <w:p w14:paraId="17742346"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5D79F6BD" w14:textId="77777777" w:rsidR="00B9174D" w:rsidRPr="00B9174D" w:rsidRDefault="00B9174D" w:rsidP="00B9174D">
            <w:pPr>
              <w:spacing w:before="0" w:after="0" w:line="240" w:lineRule="auto"/>
              <w:ind w:left="-137"/>
              <w:jc w:val="center"/>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Cyrl-RS" w:eastAsia="sr-Latn-CS"/>
              </w:rPr>
              <w:t>Компетенциј</w:t>
            </w:r>
            <w:r w:rsidRPr="00B9174D">
              <w:rPr>
                <w:rFonts w:ascii="Times New Roman" w:eastAsia="Times New Roman" w:hAnsi="Times New Roman" w:cs="Times New Roman"/>
                <w:b/>
                <w:sz w:val="24"/>
                <w:szCs w:val="24"/>
                <w:lang w:val="sr-Latn-RS" w:eastAsia="sr-Latn-CS"/>
              </w:rPr>
              <w:t>e</w:t>
            </w:r>
          </w:p>
          <w:p w14:paraId="2AFBA759"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r w:rsidRPr="00B9174D">
              <w:rPr>
                <w:rFonts w:ascii="Times New Roman" w:eastAsia="Times New Roman" w:hAnsi="Times New Roman" w:cs="Times New Roman"/>
                <w:sz w:val="24"/>
                <w:szCs w:val="24"/>
                <w:lang w:val="sr-Cyrl-RS" w:eastAsia="sr-Latn-CS"/>
              </w:rPr>
              <w:t>К1, К2</w:t>
            </w:r>
            <w:r w:rsidRPr="00B9174D">
              <w:rPr>
                <w:rFonts w:ascii="Times New Roman" w:eastAsia="Times New Roman" w:hAnsi="Times New Roman" w:cs="Times New Roman"/>
                <w:sz w:val="24"/>
                <w:szCs w:val="24"/>
                <w:lang w:val="sr-Latn-RS" w:eastAsia="sr-Latn-CS"/>
              </w:rPr>
              <w:t>,</w:t>
            </w:r>
            <w:r w:rsidRPr="00B9174D">
              <w:rPr>
                <w:rFonts w:ascii="Times New Roman" w:eastAsia="Times New Roman" w:hAnsi="Times New Roman" w:cs="Times New Roman"/>
                <w:sz w:val="24"/>
                <w:szCs w:val="24"/>
                <w:lang w:val="sr-Cyrl-RS" w:eastAsia="sr-Latn-CS"/>
              </w:rPr>
              <w:t xml:space="preserve"> К3, К4</w:t>
            </w:r>
          </w:p>
        </w:tc>
        <w:tc>
          <w:tcPr>
            <w:tcW w:w="1445" w:type="dxa"/>
            <w:tcBorders>
              <w:top w:val="double" w:sz="4" w:space="0" w:color="auto"/>
              <w:left w:val="single" w:sz="4" w:space="0" w:color="auto"/>
              <w:bottom w:val="double" w:sz="4" w:space="0" w:color="auto"/>
              <w:right w:val="single" w:sz="4" w:space="0" w:color="auto"/>
            </w:tcBorders>
            <w:shd w:val="clear" w:color="auto" w:fill="E8F5F8"/>
          </w:tcPr>
          <w:p w14:paraId="134FD062"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p>
          <w:p w14:paraId="77FA0B47"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CS" w:eastAsia="sr-Latn-CS"/>
              </w:rPr>
              <w:t>Начин учествовања</w:t>
            </w:r>
          </w:p>
        </w:tc>
        <w:tc>
          <w:tcPr>
            <w:tcW w:w="1298" w:type="dxa"/>
            <w:tcBorders>
              <w:top w:val="double" w:sz="4" w:space="0" w:color="auto"/>
              <w:left w:val="single" w:sz="4" w:space="0" w:color="auto"/>
              <w:bottom w:val="double" w:sz="4" w:space="0" w:color="auto"/>
              <w:right w:val="double" w:sz="4" w:space="0" w:color="auto"/>
            </w:tcBorders>
            <w:shd w:val="clear" w:color="auto" w:fill="E8F5F8"/>
          </w:tcPr>
          <w:p w14:paraId="4E8F8E2A"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p w14:paraId="744DC655"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r w:rsidRPr="00B9174D">
              <w:rPr>
                <w:rFonts w:ascii="Times New Roman" w:eastAsia="Times New Roman" w:hAnsi="Times New Roman" w:cs="Times New Roman"/>
                <w:b/>
                <w:sz w:val="24"/>
                <w:szCs w:val="24"/>
                <w:lang w:val="sr-Cyrl-CS" w:eastAsia="sr-Latn-CS"/>
              </w:rPr>
              <w:t>Планирано време</w:t>
            </w:r>
          </w:p>
          <w:p w14:paraId="66BEAC5A"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Latn-RS" w:eastAsia="sr-Latn-CS"/>
              </w:rPr>
            </w:pPr>
          </w:p>
        </w:tc>
      </w:tr>
      <w:tr w:rsidR="00B9174D" w:rsidRPr="00B9174D" w14:paraId="0FCC16F0" w14:textId="77777777" w:rsidTr="004E45E2">
        <w:trPr>
          <w:trHeight w:val="597"/>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BF8FF"/>
          </w:tcPr>
          <w:p w14:paraId="262F6981"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r w:rsidRPr="00B9174D">
              <w:rPr>
                <w:rFonts w:ascii="Times New Roman" w:eastAsia="Times New Roman" w:hAnsi="Times New Roman" w:cs="Times New Roman"/>
                <w:sz w:val="24"/>
                <w:szCs w:val="24"/>
                <w:lang w:val="sr-Cyrl-CS" w:eastAsia="sr-Latn-CS"/>
              </w:rPr>
              <w:t xml:space="preserve">Одобрени програми стручног усавршавања </w:t>
            </w:r>
            <w:r w:rsidRPr="00B9174D">
              <w:rPr>
                <w:rFonts w:ascii="Times New Roman" w:eastAsia="Times New Roman" w:hAnsi="Times New Roman" w:cs="Times New Roman"/>
                <w:sz w:val="24"/>
                <w:szCs w:val="24"/>
                <w:lang w:val="sr-Cyrl-CS" w:eastAsia="sr-Latn-CS"/>
              </w:rPr>
              <w:lastRenderedPageBreak/>
              <w:t>(обука)</w:t>
            </w:r>
          </w:p>
        </w:tc>
        <w:tc>
          <w:tcPr>
            <w:tcW w:w="5675" w:type="dxa"/>
            <w:gridSpan w:val="3"/>
            <w:tcBorders>
              <w:top w:val="double" w:sz="4" w:space="0" w:color="auto"/>
              <w:left w:val="double" w:sz="4" w:space="0" w:color="auto"/>
              <w:bottom w:val="double" w:sz="4" w:space="0" w:color="auto"/>
              <w:right w:val="single" w:sz="4" w:space="0" w:color="auto"/>
            </w:tcBorders>
            <w:shd w:val="clear" w:color="auto" w:fill="FFFFFF"/>
          </w:tcPr>
          <w:p w14:paraId="03EF4E76" w14:textId="77777777" w:rsidR="00B9174D" w:rsidRPr="00B9174D" w:rsidRDefault="00B9174D" w:rsidP="00B9174D">
            <w:pPr>
              <w:keepNext/>
              <w:shd w:val="clear" w:color="auto" w:fill="FFFFFF"/>
              <w:spacing w:before="222" w:after="111"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lastRenderedPageBreak/>
              <w:t>363 Интерактивна табла као подршка иновативним методама у настави</w:t>
            </w:r>
          </w:p>
          <w:p w14:paraId="0EA1BB1E" w14:textId="77777777" w:rsidR="00B9174D" w:rsidRPr="00B9174D" w:rsidRDefault="00450C95" w:rsidP="00B9174D">
            <w:pPr>
              <w:spacing w:before="0" w:after="0" w:line="240" w:lineRule="auto"/>
              <w:rPr>
                <w:rFonts w:ascii="Times New Roman" w:eastAsia="Times New Roman" w:hAnsi="Times New Roman" w:cs="Times New Roman"/>
                <w:b/>
                <w:sz w:val="24"/>
                <w:szCs w:val="24"/>
                <w:lang w:val="sr-Latn-RS" w:eastAsia="sr-Latn-CS"/>
              </w:rPr>
            </w:pPr>
            <w:hyperlink r:id="rId19" w:history="1">
              <w:r w:rsidR="00B9174D" w:rsidRPr="00B9174D">
                <w:rPr>
                  <w:rFonts w:ascii="Times New Roman" w:eastAsia="Times New Roman" w:hAnsi="Times New Roman" w:cs="Times New Roman"/>
                  <w:b/>
                  <w:color w:val="0000FF"/>
                  <w:sz w:val="24"/>
                  <w:szCs w:val="24"/>
                  <w:u w:val="single"/>
                  <w:lang w:val="sr-Latn-RS" w:eastAsia="sr-Latn-CS"/>
                </w:rPr>
                <w:t>https://zuov-</w:t>
              </w:r>
              <w:r w:rsidR="00B9174D" w:rsidRPr="00B9174D">
                <w:rPr>
                  <w:rFonts w:ascii="Times New Roman" w:eastAsia="Times New Roman" w:hAnsi="Times New Roman" w:cs="Times New Roman"/>
                  <w:b/>
                  <w:color w:val="0000FF"/>
                  <w:sz w:val="24"/>
                  <w:szCs w:val="24"/>
                  <w:u w:val="single"/>
                  <w:lang w:val="sr-Latn-RS" w:eastAsia="sr-Latn-CS"/>
                </w:rPr>
                <w:lastRenderedPageBreak/>
                <w:t>katalog.rs/index.php?kataloski_broj=363&amp;action=page%2Fcatalog%2Fview</w:t>
              </w:r>
            </w:hyperlink>
          </w:p>
        </w:tc>
        <w:tc>
          <w:tcPr>
            <w:tcW w:w="1577" w:type="dxa"/>
            <w:gridSpan w:val="2"/>
            <w:tcBorders>
              <w:top w:val="double" w:sz="4" w:space="0" w:color="auto"/>
              <w:left w:val="single" w:sz="4" w:space="0" w:color="auto"/>
              <w:bottom w:val="double" w:sz="4" w:space="0" w:color="auto"/>
              <w:right w:val="single" w:sz="4" w:space="0" w:color="auto"/>
            </w:tcBorders>
            <w:shd w:val="clear" w:color="auto" w:fill="FFFFFF"/>
          </w:tcPr>
          <w:p w14:paraId="6D9434DA"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Latn-RS" w:eastAsia="sr-Latn-CS"/>
              </w:rPr>
              <w:lastRenderedPageBreak/>
              <w:t xml:space="preserve">K1, </w:t>
            </w:r>
            <w:r w:rsidRPr="00B9174D">
              <w:rPr>
                <w:rFonts w:ascii="Times New Roman" w:eastAsia="Times New Roman" w:hAnsi="Times New Roman" w:cs="Times New Roman"/>
                <w:b/>
                <w:sz w:val="24"/>
                <w:szCs w:val="24"/>
                <w:lang w:val="sr-Cyrl-RS" w:eastAsia="sr-Latn-CS"/>
              </w:rPr>
              <w:t>К</w:t>
            </w:r>
            <w:r w:rsidRPr="00B9174D">
              <w:rPr>
                <w:rFonts w:ascii="Times New Roman" w:eastAsia="Times New Roman" w:hAnsi="Times New Roman" w:cs="Times New Roman"/>
                <w:b/>
                <w:sz w:val="24"/>
                <w:szCs w:val="24"/>
                <w:lang w:val="sr-Latn-RS" w:eastAsia="sr-Latn-CS"/>
              </w:rPr>
              <w:t xml:space="preserve">2, K3, </w:t>
            </w:r>
            <w:r w:rsidRPr="00B9174D">
              <w:rPr>
                <w:rFonts w:ascii="Times New Roman" w:eastAsia="Times New Roman" w:hAnsi="Times New Roman" w:cs="Times New Roman"/>
                <w:b/>
                <w:sz w:val="24"/>
                <w:szCs w:val="24"/>
                <w:lang w:val="sr-Cyrl-RS" w:eastAsia="sr-Latn-CS"/>
              </w:rPr>
              <w:t>П4</w:t>
            </w:r>
          </w:p>
        </w:tc>
        <w:tc>
          <w:tcPr>
            <w:tcW w:w="1445" w:type="dxa"/>
            <w:tcBorders>
              <w:top w:val="double" w:sz="4" w:space="0" w:color="auto"/>
              <w:left w:val="single" w:sz="4" w:space="0" w:color="auto"/>
              <w:bottom w:val="double" w:sz="4" w:space="0" w:color="auto"/>
              <w:right w:val="single" w:sz="4" w:space="0" w:color="auto"/>
            </w:tcBorders>
            <w:shd w:val="clear" w:color="auto" w:fill="FFFFFF"/>
          </w:tcPr>
          <w:p w14:paraId="69BC8FEB"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Latn-RS" w:eastAsia="sr-Latn-CS"/>
              </w:rPr>
            </w:pPr>
          </w:p>
        </w:tc>
        <w:tc>
          <w:tcPr>
            <w:tcW w:w="1298" w:type="dxa"/>
            <w:tcBorders>
              <w:top w:val="double" w:sz="4" w:space="0" w:color="auto"/>
              <w:left w:val="single" w:sz="4" w:space="0" w:color="auto"/>
              <w:bottom w:val="double" w:sz="4" w:space="0" w:color="auto"/>
              <w:right w:val="double" w:sz="4" w:space="0" w:color="auto"/>
            </w:tcBorders>
            <w:shd w:val="clear" w:color="auto" w:fill="FFFFFF"/>
          </w:tcPr>
          <w:p w14:paraId="01EA2CFA"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1 дан</w:t>
            </w:r>
          </w:p>
        </w:tc>
      </w:tr>
      <w:tr w:rsidR="00B9174D" w:rsidRPr="00B9174D" w14:paraId="39A9653C" w14:textId="77777777" w:rsidTr="004E45E2">
        <w:trPr>
          <w:trHeight w:val="597"/>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BF8FF"/>
          </w:tcPr>
          <w:p w14:paraId="2398BDCC"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p>
        </w:tc>
        <w:tc>
          <w:tcPr>
            <w:tcW w:w="5675" w:type="dxa"/>
            <w:gridSpan w:val="3"/>
            <w:tcBorders>
              <w:top w:val="double" w:sz="4" w:space="0" w:color="auto"/>
              <w:left w:val="double" w:sz="4" w:space="0" w:color="auto"/>
              <w:bottom w:val="double" w:sz="4" w:space="0" w:color="auto"/>
              <w:right w:val="single" w:sz="4" w:space="0" w:color="auto"/>
            </w:tcBorders>
            <w:shd w:val="clear" w:color="auto" w:fill="FFFFFF"/>
          </w:tcPr>
          <w:p w14:paraId="35B605F7"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t>965 Савремене препоруке за израду тестова знања за страни језик</w:t>
            </w:r>
          </w:p>
          <w:p w14:paraId="230F99D1" w14:textId="77777777" w:rsidR="00B9174D" w:rsidRPr="00B9174D" w:rsidRDefault="00B9174D" w:rsidP="00B9174D">
            <w:pPr>
              <w:shd w:val="clear" w:color="auto" w:fill="FFFFFF"/>
              <w:spacing w:before="167" w:after="167" w:line="240" w:lineRule="auto"/>
              <w:outlineLvl w:val="4"/>
              <w:rPr>
                <w:rFonts w:ascii="Arial" w:eastAsia="Times New Roman" w:hAnsi="Arial" w:cs="Arial"/>
                <w:i/>
                <w:iCs/>
                <w:color w:val="333333"/>
                <w:sz w:val="23"/>
                <w:szCs w:val="23"/>
                <w:lang w:val="sr-Latn-CS" w:eastAsia="sr-Latn-CS"/>
              </w:rPr>
            </w:pPr>
            <w:r w:rsidRPr="00B9174D">
              <w:rPr>
                <w:rFonts w:ascii="Arial" w:eastAsia="Times New Roman" w:hAnsi="Arial" w:cs="Arial"/>
                <w:i/>
                <w:iCs/>
                <w:color w:val="333333"/>
                <w:sz w:val="23"/>
                <w:szCs w:val="23"/>
                <w:lang w:val="sr-Latn-CS" w:eastAsia="sr-Latn-CS"/>
              </w:rPr>
              <w:t>Факултет за правне и пословне студије Др Лазар Вркатић</w:t>
            </w:r>
          </w:p>
          <w:p w14:paraId="288CAC89" w14:textId="77777777" w:rsidR="00B9174D" w:rsidRPr="00B9174D" w:rsidRDefault="00450C95"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hyperlink r:id="rId20" w:history="1">
              <w:r w:rsidR="00B9174D" w:rsidRPr="00B9174D">
                <w:rPr>
                  <w:rFonts w:ascii="Cambria" w:eastAsia="Times New Roman" w:hAnsi="Cambria" w:cs="Times New Roman"/>
                  <w:b/>
                  <w:bCs/>
                  <w:color w:val="0000FF"/>
                  <w:kern w:val="32"/>
                  <w:sz w:val="24"/>
                  <w:szCs w:val="24"/>
                  <w:u w:val="single"/>
                  <w:lang w:val="sr-Latn-CS" w:eastAsia="sr-Latn-CS"/>
                </w:rPr>
                <w:t>https://zuov-katalog.rs/index.php?action=page/catalog/view&amp;id=796</w:t>
              </w:r>
            </w:hyperlink>
          </w:p>
        </w:tc>
        <w:tc>
          <w:tcPr>
            <w:tcW w:w="1577" w:type="dxa"/>
            <w:gridSpan w:val="2"/>
            <w:tcBorders>
              <w:top w:val="double" w:sz="4" w:space="0" w:color="auto"/>
              <w:left w:val="single" w:sz="4" w:space="0" w:color="auto"/>
              <w:bottom w:val="double" w:sz="4" w:space="0" w:color="auto"/>
              <w:right w:val="single" w:sz="4" w:space="0" w:color="auto"/>
            </w:tcBorders>
            <w:shd w:val="clear" w:color="auto" w:fill="FFFFFF"/>
          </w:tcPr>
          <w:p w14:paraId="37C3D3CB"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К1, К2, П2</w:t>
            </w:r>
          </w:p>
        </w:tc>
        <w:tc>
          <w:tcPr>
            <w:tcW w:w="1445" w:type="dxa"/>
            <w:tcBorders>
              <w:top w:val="double" w:sz="4" w:space="0" w:color="auto"/>
              <w:left w:val="single" w:sz="4" w:space="0" w:color="auto"/>
              <w:bottom w:val="double" w:sz="4" w:space="0" w:color="auto"/>
              <w:right w:val="single" w:sz="4" w:space="0" w:color="auto"/>
            </w:tcBorders>
            <w:shd w:val="clear" w:color="auto" w:fill="FFFFFF"/>
          </w:tcPr>
          <w:p w14:paraId="6EA0EC48"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електронски</w:t>
            </w:r>
          </w:p>
        </w:tc>
        <w:tc>
          <w:tcPr>
            <w:tcW w:w="1298" w:type="dxa"/>
            <w:tcBorders>
              <w:top w:val="double" w:sz="4" w:space="0" w:color="auto"/>
              <w:left w:val="single" w:sz="4" w:space="0" w:color="auto"/>
              <w:bottom w:val="double" w:sz="4" w:space="0" w:color="auto"/>
              <w:right w:val="double" w:sz="4" w:space="0" w:color="auto"/>
            </w:tcBorders>
            <w:shd w:val="clear" w:color="auto" w:fill="FFFFFF"/>
          </w:tcPr>
          <w:p w14:paraId="2E9588AF"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2 недеље</w:t>
            </w:r>
          </w:p>
        </w:tc>
      </w:tr>
      <w:tr w:rsidR="00B9174D" w:rsidRPr="00B9174D" w14:paraId="44331DEE" w14:textId="77777777" w:rsidTr="004E45E2">
        <w:trPr>
          <w:trHeight w:val="597"/>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BF8FF"/>
          </w:tcPr>
          <w:p w14:paraId="329D8976" w14:textId="77777777"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p>
        </w:tc>
        <w:tc>
          <w:tcPr>
            <w:tcW w:w="5675" w:type="dxa"/>
            <w:gridSpan w:val="3"/>
            <w:tcBorders>
              <w:top w:val="double" w:sz="4" w:space="0" w:color="auto"/>
              <w:left w:val="double" w:sz="4" w:space="0" w:color="auto"/>
              <w:bottom w:val="double" w:sz="4" w:space="0" w:color="auto"/>
              <w:right w:val="single" w:sz="4" w:space="0" w:color="auto"/>
            </w:tcBorders>
            <w:shd w:val="clear" w:color="auto" w:fill="FFFFFF"/>
          </w:tcPr>
          <w:p w14:paraId="60AF4576" w14:textId="77777777" w:rsidR="00B9174D" w:rsidRPr="00B9174D" w:rsidRDefault="00B9174D" w:rsidP="00B9174D">
            <w:pPr>
              <w:keepNext/>
              <w:shd w:val="clear" w:color="auto" w:fill="FFFFFF"/>
              <w:spacing w:before="335" w:after="167" w:line="240" w:lineRule="auto"/>
              <w:outlineLvl w:val="0"/>
              <w:rPr>
                <w:rFonts w:ascii="Arial" w:eastAsia="Times New Roman" w:hAnsi="Arial" w:cs="Arial"/>
                <w:color w:val="333333"/>
                <w:kern w:val="32"/>
                <w:sz w:val="24"/>
                <w:szCs w:val="24"/>
                <w:lang w:val="sr-Latn-CS" w:eastAsia="sr-Latn-CS"/>
              </w:rPr>
            </w:pPr>
            <w:r w:rsidRPr="00B9174D">
              <w:rPr>
                <w:rFonts w:ascii="Arial" w:eastAsia="Times New Roman" w:hAnsi="Arial" w:cs="Arial"/>
                <w:color w:val="333333"/>
                <w:kern w:val="32"/>
                <w:sz w:val="24"/>
                <w:szCs w:val="24"/>
                <w:lang w:val="sr-Latn-CS" w:eastAsia="sr-Latn-CS"/>
              </w:rPr>
              <w:t>961 Подстицање и развој мисаоних вештина ученика кроз наставу страног језика</w:t>
            </w:r>
          </w:p>
          <w:p w14:paraId="3F08B8A7" w14:textId="77777777" w:rsidR="00B9174D" w:rsidRPr="00B9174D" w:rsidRDefault="00B9174D" w:rsidP="00B9174D">
            <w:pPr>
              <w:shd w:val="clear" w:color="auto" w:fill="FFFFFF"/>
              <w:spacing w:before="167" w:after="167" w:line="240" w:lineRule="auto"/>
              <w:outlineLvl w:val="4"/>
              <w:rPr>
                <w:rFonts w:ascii="Arial" w:eastAsia="Times New Roman" w:hAnsi="Arial" w:cs="Arial"/>
                <w:i/>
                <w:iCs/>
                <w:color w:val="333333"/>
                <w:sz w:val="23"/>
                <w:szCs w:val="23"/>
                <w:lang w:val="sr-Latn-CS" w:eastAsia="sr-Latn-CS"/>
              </w:rPr>
            </w:pPr>
            <w:r w:rsidRPr="00B9174D">
              <w:rPr>
                <w:rFonts w:ascii="Arial" w:eastAsia="Times New Roman" w:hAnsi="Arial" w:cs="Arial"/>
                <w:i/>
                <w:iCs/>
                <w:color w:val="333333"/>
                <w:sz w:val="23"/>
                <w:szCs w:val="23"/>
                <w:lang w:val="sr-Latn-CS" w:eastAsia="sr-Latn-CS"/>
              </w:rPr>
              <w:t>Удружење наставника енглеског језика - ЕЛТА</w:t>
            </w:r>
          </w:p>
          <w:p w14:paraId="4CA0B104" w14:textId="77777777" w:rsidR="00B9174D" w:rsidRPr="00B9174D" w:rsidRDefault="00450C95" w:rsidP="00B9174D">
            <w:pPr>
              <w:shd w:val="clear" w:color="auto" w:fill="FFFFFF"/>
              <w:spacing w:before="167" w:after="167" w:line="240" w:lineRule="auto"/>
              <w:outlineLvl w:val="4"/>
              <w:rPr>
                <w:rFonts w:ascii="Arial" w:eastAsia="Times New Roman" w:hAnsi="Arial" w:cs="Arial"/>
                <w:i/>
                <w:iCs/>
                <w:color w:val="333333"/>
                <w:sz w:val="24"/>
                <w:szCs w:val="24"/>
                <w:lang w:val="sr-Latn-CS" w:eastAsia="sr-Latn-CS"/>
              </w:rPr>
            </w:pPr>
            <w:hyperlink r:id="rId21" w:history="1">
              <w:r w:rsidR="00B9174D" w:rsidRPr="00B9174D">
                <w:rPr>
                  <w:rFonts w:ascii="Calibri" w:eastAsia="Times New Roman" w:hAnsi="Calibri" w:cs="Times New Roman"/>
                  <w:b/>
                  <w:bCs/>
                  <w:i/>
                  <w:iCs/>
                  <w:color w:val="0000FF"/>
                  <w:sz w:val="26"/>
                  <w:szCs w:val="26"/>
                  <w:u w:val="single"/>
                  <w:lang w:val="sr-Latn-CS" w:eastAsia="sr-Latn-CS"/>
                </w:rPr>
                <w:t>https://zuov-katalog.rs/index.php?action=page/catalog/view&amp;id=1007</w:t>
              </w:r>
            </w:hyperlink>
          </w:p>
        </w:tc>
        <w:tc>
          <w:tcPr>
            <w:tcW w:w="1577" w:type="dxa"/>
            <w:gridSpan w:val="2"/>
            <w:tcBorders>
              <w:top w:val="double" w:sz="4" w:space="0" w:color="auto"/>
              <w:left w:val="single" w:sz="4" w:space="0" w:color="auto"/>
              <w:bottom w:val="double" w:sz="4" w:space="0" w:color="auto"/>
              <w:right w:val="single" w:sz="4" w:space="0" w:color="auto"/>
            </w:tcBorders>
            <w:shd w:val="clear" w:color="auto" w:fill="FFFFFF"/>
          </w:tcPr>
          <w:p w14:paraId="4BB3B1D5"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К2, П3</w:t>
            </w:r>
          </w:p>
        </w:tc>
        <w:tc>
          <w:tcPr>
            <w:tcW w:w="1445" w:type="dxa"/>
            <w:tcBorders>
              <w:top w:val="double" w:sz="4" w:space="0" w:color="auto"/>
              <w:left w:val="single" w:sz="4" w:space="0" w:color="auto"/>
              <w:bottom w:val="double" w:sz="4" w:space="0" w:color="auto"/>
              <w:right w:val="single" w:sz="4" w:space="0" w:color="auto"/>
            </w:tcBorders>
            <w:shd w:val="clear" w:color="auto" w:fill="FFFFFF"/>
          </w:tcPr>
          <w:p w14:paraId="47BA07E1"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p>
        </w:tc>
        <w:tc>
          <w:tcPr>
            <w:tcW w:w="1298" w:type="dxa"/>
            <w:tcBorders>
              <w:top w:val="double" w:sz="4" w:space="0" w:color="auto"/>
              <w:left w:val="single" w:sz="4" w:space="0" w:color="auto"/>
              <w:bottom w:val="double" w:sz="4" w:space="0" w:color="auto"/>
              <w:right w:val="double" w:sz="4" w:space="0" w:color="auto"/>
            </w:tcBorders>
            <w:shd w:val="clear" w:color="auto" w:fill="FFFFFF"/>
          </w:tcPr>
          <w:p w14:paraId="46CD11DD" w14:textId="77777777" w:rsidR="00B9174D" w:rsidRPr="00B9174D" w:rsidRDefault="00B9174D" w:rsidP="00B9174D">
            <w:pPr>
              <w:spacing w:before="0" w:after="0" w:line="240" w:lineRule="auto"/>
              <w:jc w:val="center"/>
              <w:rPr>
                <w:rFonts w:ascii="Times New Roman" w:eastAsia="Times New Roman" w:hAnsi="Times New Roman" w:cs="Times New Roman"/>
                <w:sz w:val="24"/>
                <w:szCs w:val="24"/>
                <w:lang w:val="sr-Cyrl-RS" w:eastAsia="sr-Latn-CS"/>
              </w:rPr>
            </w:pPr>
            <w:r w:rsidRPr="00B9174D">
              <w:rPr>
                <w:rFonts w:ascii="Times New Roman" w:eastAsia="Times New Roman" w:hAnsi="Times New Roman" w:cs="Times New Roman"/>
                <w:sz w:val="24"/>
                <w:szCs w:val="24"/>
                <w:lang w:val="sr-Cyrl-RS" w:eastAsia="sr-Latn-CS"/>
              </w:rPr>
              <w:t>1 дан</w:t>
            </w:r>
          </w:p>
        </w:tc>
      </w:tr>
      <w:tr w:rsidR="00B9174D" w:rsidRPr="00B9174D" w14:paraId="4B5717C8" w14:textId="77777777" w:rsidTr="004E45E2">
        <w:trPr>
          <w:jc w:val="center"/>
        </w:trPr>
        <w:tc>
          <w:tcPr>
            <w:tcW w:w="3227" w:type="dxa"/>
            <w:gridSpan w:val="2"/>
            <w:tcBorders>
              <w:top w:val="double" w:sz="4" w:space="0" w:color="auto"/>
              <w:left w:val="double" w:sz="4" w:space="0" w:color="auto"/>
              <w:bottom w:val="double" w:sz="4" w:space="0" w:color="auto"/>
              <w:right w:val="double" w:sz="4" w:space="0" w:color="auto"/>
            </w:tcBorders>
            <w:shd w:val="clear" w:color="auto" w:fill="EBF8FF"/>
          </w:tcPr>
          <w:p w14:paraId="78101AB6" w14:textId="40E0562A" w:rsidR="00B9174D" w:rsidRPr="00B9174D" w:rsidRDefault="00B9174D" w:rsidP="00B9174D">
            <w:pPr>
              <w:spacing w:before="0" w:after="0" w:line="240" w:lineRule="auto"/>
              <w:rPr>
                <w:rFonts w:ascii="Times New Roman" w:eastAsia="Times New Roman" w:hAnsi="Times New Roman" w:cs="Times New Roman"/>
                <w:sz w:val="24"/>
                <w:szCs w:val="24"/>
                <w:lang w:val="sr-Cyrl-CS" w:eastAsia="sr-Latn-CS"/>
              </w:rPr>
            </w:pPr>
          </w:p>
        </w:tc>
        <w:tc>
          <w:tcPr>
            <w:tcW w:w="5675" w:type="dxa"/>
            <w:gridSpan w:val="3"/>
            <w:tcBorders>
              <w:top w:val="double" w:sz="4" w:space="0" w:color="auto"/>
              <w:left w:val="double" w:sz="4" w:space="0" w:color="auto"/>
              <w:bottom w:val="double" w:sz="4" w:space="0" w:color="auto"/>
              <w:right w:val="single" w:sz="4" w:space="0" w:color="auto"/>
            </w:tcBorders>
            <w:shd w:val="clear" w:color="auto" w:fill="FFFFFF"/>
          </w:tcPr>
          <w:p w14:paraId="1CDD9D7F"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Latn-RS" w:eastAsia="sr-Latn-CS"/>
              </w:rPr>
            </w:pPr>
            <w:r w:rsidRPr="00B9174D">
              <w:rPr>
                <w:rFonts w:ascii="Times New Roman" w:eastAsia="Times New Roman" w:hAnsi="Times New Roman" w:cs="Times New Roman"/>
                <w:b/>
                <w:sz w:val="24"/>
                <w:szCs w:val="24"/>
                <w:lang w:val="sr-Latn-RS" w:eastAsia="sr-Latn-CS"/>
              </w:rPr>
              <w:t>Вебинари за наставнике енглеског језика (British Council)</w:t>
            </w:r>
          </w:p>
          <w:p w14:paraId="7CEFE1D5" w14:textId="77777777" w:rsidR="00B9174D" w:rsidRPr="00B9174D" w:rsidRDefault="00450C95" w:rsidP="00B9174D">
            <w:pPr>
              <w:spacing w:before="0" w:after="0" w:line="240" w:lineRule="auto"/>
              <w:rPr>
                <w:rFonts w:ascii="Times New Roman" w:eastAsia="Times New Roman" w:hAnsi="Times New Roman" w:cs="Times New Roman"/>
                <w:b/>
                <w:sz w:val="24"/>
                <w:szCs w:val="24"/>
                <w:lang w:val="sr-Cyrl-RS" w:eastAsia="sr-Latn-CS"/>
              </w:rPr>
            </w:pPr>
            <w:hyperlink r:id="rId22" w:history="1">
              <w:r w:rsidR="00B9174D" w:rsidRPr="00B9174D">
                <w:rPr>
                  <w:rFonts w:ascii="Times New Roman" w:eastAsia="Times New Roman" w:hAnsi="Times New Roman" w:cs="Times New Roman"/>
                  <w:b/>
                  <w:color w:val="0000FF"/>
                  <w:sz w:val="24"/>
                  <w:szCs w:val="24"/>
                  <w:u w:val="single"/>
                  <w:lang w:val="sr-Cyrl-RS" w:eastAsia="sr-Latn-CS"/>
                </w:rPr>
                <w:t>https://www.teachingenglish.org.uk/news-and-events/webinars/webinars-teachers</w:t>
              </w:r>
            </w:hyperlink>
          </w:p>
        </w:tc>
        <w:tc>
          <w:tcPr>
            <w:tcW w:w="1577" w:type="dxa"/>
            <w:gridSpan w:val="2"/>
            <w:tcBorders>
              <w:top w:val="double" w:sz="4" w:space="0" w:color="auto"/>
              <w:left w:val="single" w:sz="4" w:space="0" w:color="auto"/>
              <w:bottom w:val="double" w:sz="4" w:space="0" w:color="auto"/>
              <w:right w:val="single" w:sz="4" w:space="0" w:color="auto"/>
            </w:tcBorders>
            <w:shd w:val="clear" w:color="auto" w:fill="FFFFFF"/>
          </w:tcPr>
          <w:p w14:paraId="19B79A46"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К1, К2, К3. К4</w:t>
            </w:r>
          </w:p>
        </w:tc>
        <w:tc>
          <w:tcPr>
            <w:tcW w:w="1445" w:type="dxa"/>
            <w:tcBorders>
              <w:top w:val="double" w:sz="4" w:space="0" w:color="auto"/>
              <w:left w:val="single" w:sz="4" w:space="0" w:color="auto"/>
              <w:bottom w:val="double" w:sz="4" w:space="0" w:color="auto"/>
              <w:right w:val="single" w:sz="4" w:space="0" w:color="auto"/>
            </w:tcBorders>
            <w:shd w:val="clear" w:color="auto" w:fill="FFFFFF"/>
          </w:tcPr>
          <w:p w14:paraId="33A62681" w14:textId="77777777" w:rsidR="00B9174D" w:rsidRPr="00B9174D" w:rsidRDefault="00B9174D" w:rsidP="00B9174D">
            <w:pPr>
              <w:spacing w:before="0" w:after="0" w:line="240" w:lineRule="auto"/>
              <w:jc w:val="center"/>
              <w:rPr>
                <w:rFonts w:ascii="Times New Roman" w:eastAsia="Times New Roman" w:hAnsi="Times New Roman" w:cs="Times New Roman"/>
                <w:b/>
                <w:sz w:val="24"/>
                <w:szCs w:val="24"/>
                <w:lang w:val="sr-Cyrl-CS" w:eastAsia="sr-Latn-CS"/>
              </w:rPr>
            </w:pPr>
            <w:r w:rsidRPr="00B9174D">
              <w:rPr>
                <w:rFonts w:ascii="Times New Roman" w:eastAsia="Times New Roman" w:hAnsi="Times New Roman" w:cs="Times New Roman"/>
                <w:b/>
                <w:sz w:val="24"/>
                <w:szCs w:val="24"/>
                <w:lang w:val="sr-Cyrl-RS" w:eastAsia="sr-Latn-CS"/>
              </w:rPr>
              <w:t>електронски</w:t>
            </w:r>
          </w:p>
        </w:tc>
        <w:tc>
          <w:tcPr>
            <w:tcW w:w="1298" w:type="dxa"/>
            <w:tcBorders>
              <w:top w:val="double" w:sz="4" w:space="0" w:color="auto"/>
              <w:left w:val="single" w:sz="4" w:space="0" w:color="auto"/>
              <w:bottom w:val="double" w:sz="4" w:space="0" w:color="auto"/>
              <w:right w:val="double" w:sz="4" w:space="0" w:color="auto"/>
            </w:tcBorders>
            <w:shd w:val="clear" w:color="auto" w:fill="FFFFFF"/>
          </w:tcPr>
          <w:p w14:paraId="081FE9C0" w14:textId="77777777" w:rsidR="00B9174D" w:rsidRPr="00B9174D" w:rsidRDefault="00B9174D" w:rsidP="00B9174D">
            <w:pPr>
              <w:spacing w:before="0" w:after="0" w:line="240" w:lineRule="auto"/>
              <w:rPr>
                <w:rFonts w:ascii="Times New Roman" w:eastAsia="Times New Roman" w:hAnsi="Times New Roman" w:cs="Times New Roman"/>
                <w:b/>
                <w:sz w:val="24"/>
                <w:szCs w:val="24"/>
                <w:lang w:val="sr-Cyrl-RS" w:eastAsia="sr-Latn-CS"/>
              </w:rPr>
            </w:pPr>
            <w:r w:rsidRPr="00B9174D">
              <w:rPr>
                <w:rFonts w:ascii="Times New Roman" w:eastAsia="Times New Roman" w:hAnsi="Times New Roman" w:cs="Times New Roman"/>
                <w:b/>
                <w:sz w:val="24"/>
                <w:szCs w:val="24"/>
                <w:lang w:val="sr-Cyrl-RS" w:eastAsia="sr-Latn-CS"/>
              </w:rPr>
              <w:t>Током школске године</w:t>
            </w:r>
          </w:p>
        </w:tc>
      </w:tr>
    </w:tbl>
    <w:p w14:paraId="790BC1CB" w14:textId="77777777" w:rsidR="00B9174D" w:rsidRPr="00717B26" w:rsidRDefault="00B9174D" w:rsidP="007D0ACF">
      <w:pPr>
        <w:jc w:val="center"/>
        <w:rPr>
          <w:rFonts w:ascii="Times New Roman" w:hAnsi="Times New Roman" w:cs="Times New Roman"/>
          <w:sz w:val="24"/>
          <w:szCs w:val="24"/>
          <w:lang w:val="sr-Cyrl-RS"/>
        </w:rPr>
      </w:pPr>
    </w:p>
    <w:p w14:paraId="1D462632" w14:textId="77777777" w:rsidR="0048088C" w:rsidRPr="00717B26" w:rsidRDefault="0048088C" w:rsidP="0048088C">
      <w:pPr>
        <w:rPr>
          <w:rFonts w:ascii="Times New Roman" w:hAnsi="Times New Roman" w:cs="Times New Roman"/>
          <w:sz w:val="24"/>
          <w:szCs w:val="24"/>
        </w:rPr>
      </w:pPr>
    </w:p>
    <w:tbl>
      <w:tblPr>
        <w:tblW w:w="0" w:type="auto"/>
        <w:jc w:val="center"/>
        <w:tblBorders>
          <w:top w:val="single" w:sz="12" w:space="0" w:color="31849B"/>
          <w:left w:val="single" w:sz="12" w:space="0" w:color="31849B"/>
          <w:bottom w:val="single" w:sz="12" w:space="0" w:color="31849B"/>
          <w:right w:val="single" w:sz="12" w:space="0" w:color="31849B"/>
          <w:insideH w:val="single" w:sz="4" w:space="0" w:color="31849B"/>
          <w:insideV w:val="single" w:sz="4" w:space="0" w:color="31849B"/>
        </w:tblBorders>
        <w:tblLook w:val="04A0" w:firstRow="1" w:lastRow="0" w:firstColumn="1" w:lastColumn="0" w:noHBand="0" w:noVBand="1"/>
      </w:tblPr>
      <w:tblGrid>
        <w:gridCol w:w="1628"/>
        <w:gridCol w:w="713"/>
        <w:gridCol w:w="3456"/>
        <w:gridCol w:w="91"/>
        <w:gridCol w:w="2213"/>
        <w:gridCol w:w="1103"/>
        <w:gridCol w:w="715"/>
        <w:gridCol w:w="1724"/>
        <w:gridCol w:w="1579"/>
      </w:tblGrid>
      <w:tr w:rsidR="004E45E2" w:rsidRPr="004E45E2" w14:paraId="18E8D707" w14:textId="77777777" w:rsidTr="00450C95">
        <w:trPr>
          <w:jc w:val="center"/>
        </w:trPr>
        <w:tc>
          <w:tcPr>
            <w:tcW w:w="15920" w:type="dxa"/>
            <w:gridSpan w:val="9"/>
            <w:tcBorders>
              <w:top w:val="double" w:sz="4" w:space="0" w:color="auto"/>
              <w:left w:val="double" w:sz="4" w:space="0" w:color="auto"/>
              <w:bottom w:val="double" w:sz="4" w:space="0" w:color="auto"/>
              <w:right w:val="double" w:sz="4" w:space="0" w:color="auto"/>
            </w:tcBorders>
            <w:shd w:val="clear" w:color="auto" w:fill="EBF8FF"/>
          </w:tcPr>
          <w:p w14:paraId="1C695966" w14:textId="77777777" w:rsidR="004E45E2" w:rsidRPr="004E45E2" w:rsidRDefault="004E45E2" w:rsidP="004E45E2">
            <w:pPr>
              <w:spacing w:before="0" w:after="0" w:line="240" w:lineRule="auto"/>
              <w:jc w:val="center"/>
              <w:rPr>
                <w:rFonts w:ascii="Times New Roman" w:eastAsia="Times New Roman" w:hAnsi="Times New Roman" w:cs="Times New Roman"/>
                <w:b/>
                <w:sz w:val="32"/>
                <w:szCs w:val="32"/>
                <w:lang w:val="sr-Cyrl-RS" w:eastAsia="sr-Latn-CS"/>
              </w:rPr>
            </w:pPr>
            <w:r w:rsidRPr="004E45E2">
              <w:rPr>
                <w:rFonts w:ascii="Times New Roman" w:eastAsia="Times New Roman" w:hAnsi="Times New Roman" w:cs="Times New Roman"/>
                <w:b/>
                <w:sz w:val="32"/>
                <w:szCs w:val="32"/>
                <w:lang w:val="sr-Cyrl-RS" w:eastAsia="sr-Latn-CS"/>
              </w:rPr>
              <w:t xml:space="preserve">ЛИЧНИ ПЛАН ПРОФЕСИОНАЛНОГ РАЗВОЈА </w:t>
            </w:r>
          </w:p>
          <w:p w14:paraId="109756C7" w14:textId="77777777" w:rsidR="004E45E2" w:rsidRPr="004E45E2" w:rsidRDefault="004E45E2" w:rsidP="004E45E2">
            <w:pPr>
              <w:spacing w:before="0" w:after="0" w:line="240" w:lineRule="auto"/>
              <w:jc w:val="center"/>
              <w:rPr>
                <w:rFonts w:ascii="Times New Roman" w:eastAsia="Times New Roman" w:hAnsi="Times New Roman" w:cs="Times New Roman"/>
                <w:b/>
                <w:sz w:val="32"/>
                <w:szCs w:val="32"/>
                <w:lang w:val="sr-Cyrl-RS" w:eastAsia="sr-Latn-CS"/>
              </w:rPr>
            </w:pPr>
            <w:r w:rsidRPr="004E45E2">
              <w:rPr>
                <w:rFonts w:ascii="Times New Roman" w:eastAsia="Times New Roman" w:hAnsi="Times New Roman" w:cs="Times New Roman"/>
                <w:b/>
                <w:sz w:val="32"/>
                <w:szCs w:val="32"/>
                <w:lang w:val="sr-Cyrl-RS" w:eastAsia="sr-Latn-CS"/>
              </w:rPr>
              <w:t>за школску 20</w:t>
            </w:r>
            <w:r w:rsidRPr="004E45E2">
              <w:rPr>
                <w:rFonts w:ascii="Times New Roman" w:eastAsia="Times New Roman" w:hAnsi="Times New Roman" w:cs="Times New Roman"/>
                <w:b/>
                <w:sz w:val="32"/>
                <w:szCs w:val="32"/>
                <w:lang w:val="sr-Latn-RS" w:eastAsia="sr-Latn-CS"/>
              </w:rPr>
              <w:t>24</w:t>
            </w:r>
            <w:r w:rsidRPr="004E45E2">
              <w:rPr>
                <w:rFonts w:ascii="Times New Roman" w:eastAsia="Times New Roman" w:hAnsi="Times New Roman" w:cs="Times New Roman"/>
                <w:b/>
                <w:sz w:val="32"/>
                <w:szCs w:val="32"/>
                <w:lang w:val="sr-Cyrl-RS" w:eastAsia="sr-Latn-CS"/>
              </w:rPr>
              <w:t>/20</w:t>
            </w:r>
            <w:r w:rsidRPr="004E45E2">
              <w:rPr>
                <w:rFonts w:ascii="Times New Roman" w:eastAsia="Times New Roman" w:hAnsi="Times New Roman" w:cs="Times New Roman"/>
                <w:b/>
                <w:sz w:val="32"/>
                <w:szCs w:val="32"/>
                <w:lang w:val="sr-Latn-RS" w:eastAsia="sr-Latn-CS"/>
              </w:rPr>
              <w:t>25</w:t>
            </w:r>
            <w:r w:rsidRPr="004E45E2">
              <w:rPr>
                <w:rFonts w:ascii="Times New Roman" w:eastAsia="Times New Roman" w:hAnsi="Times New Roman" w:cs="Times New Roman"/>
                <w:b/>
                <w:sz w:val="32"/>
                <w:szCs w:val="32"/>
                <w:lang w:val="sr-Cyrl-RS" w:eastAsia="sr-Latn-CS"/>
              </w:rPr>
              <w:t>. годину</w:t>
            </w:r>
          </w:p>
        </w:tc>
      </w:tr>
      <w:tr w:rsidR="004E45E2" w:rsidRPr="004E45E2" w14:paraId="202D0957" w14:textId="77777777" w:rsidTr="00450C95">
        <w:trPr>
          <w:jc w:val="center"/>
        </w:trPr>
        <w:tc>
          <w:tcPr>
            <w:tcW w:w="2069" w:type="dxa"/>
            <w:tcBorders>
              <w:top w:val="double" w:sz="4" w:space="0" w:color="auto"/>
              <w:left w:val="double" w:sz="4" w:space="0" w:color="auto"/>
              <w:bottom w:val="single" w:sz="4" w:space="0" w:color="auto"/>
              <w:right w:val="single" w:sz="4" w:space="0" w:color="auto"/>
            </w:tcBorders>
            <w:shd w:val="clear" w:color="auto" w:fill="EBF8FF"/>
          </w:tcPr>
          <w:p w14:paraId="378DED01" w14:textId="77777777" w:rsidR="004E45E2" w:rsidRPr="004E45E2" w:rsidRDefault="004E45E2" w:rsidP="004E45E2">
            <w:pPr>
              <w:spacing w:before="0" w:after="0" w:line="240" w:lineRule="auto"/>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Име и презиме</w:t>
            </w:r>
          </w:p>
        </w:tc>
        <w:tc>
          <w:tcPr>
            <w:tcW w:w="5486" w:type="dxa"/>
            <w:gridSpan w:val="3"/>
            <w:tcBorders>
              <w:top w:val="double" w:sz="4" w:space="0" w:color="auto"/>
              <w:left w:val="single" w:sz="4" w:space="0" w:color="auto"/>
              <w:bottom w:val="single" w:sz="4" w:space="0" w:color="auto"/>
              <w:right w:val="single" w:sz="4" w:space="0" w:color="auto"/>
            </w:tcBorders>
          </w:tcPr>
          <w:p w14:paraId="5ACA017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Драгана Милићев Јанковић</w:t>
            </w:r>
          </w:p>
        </w:tc>
        <w:tc>
          <w:tcPr>
            <w:tcW w:w="3636" w:type="dxa"/>
            <w:gridSpan w:val="2"/>
            <w:tcBorders>
              <w:top w:val="double" w:sz="4" w:space="0" w:color="auto"/>
              <w:left w:val="single" w:sz="4" w:space="0" w:color="auto"/>
              <w:bottom w:val="single" w:sz="4" w:space="0" w:color="auto"/>
              <w:right w:val="single" w:sz="4" w:space="0" w:color="auto"/>
            </w:tcBorders>
            <w:shd w:val="clear" w:color="auto" w:fill="EBF8FF"/>
          </w:tcPr>
          <w:p w14:paraId="12A67A90" w14:textId="77777777" w:rsidR="004E45E2" w:rsidRPr="004E45E2" w:rsidRDefault="004E45E2" w:rsidP="004E45E2">
            <w:pPr>
              <w:spacing w:before="0" w:after="0" w:line="240" w:lineRule="auto"/>
              <w:rPr>
                <w:rFonts w:ascii="Times New Roman" w:eastAsia="Times New Roman" w:hAnsi="Times New Roman" w:cs="Times New Roman"/>
                <w:b/>
                <w:sz w:val="24"/>
                <w:szCs w:val="24"/>
                <w:lang w:val="sr-Latn-RS" w:eastAsia="sr-Latn-CS"/>
              </w:rPr>
            </w:pPr>
            <w:r w:rsidRPr="004E45E2">
              <w:rPr>
                <w:rFonts w:ascii="Times New Roman" w:eastAsia="Times New Roman" w:hAnsi="Times New Roman" w:cs="Times New Roman"/>
                <w:b/>
                <w:sz w:val="24"/>
                <w:szCs w:val="24"/>
                <w:lang w:val="sr-Cyrl-RS" w:eastAsia="sr-Latn-CS"/>
              </w:rPr>
              <w:t>Последњи завршени ниво образовања</w:t>
            </w:r>
          </w:p>
        </w:tc>
        <w:tc>
          <w:tcPr>
            <w:tcW w:w="4729" w:type="dxa"/>
            <w:gridSpan w:val="3"/>
            <w:tcBorders>
              <w:top w:val="double" w:sz="4" w:space="0" w:color="auto"/>
              <w:left w:val="single" w:sz="4" w:space="0" w:color="auto"/>
              <w:bottom w:val="single" w:sz="4" w:space="0" w:color="auto"/>
              <w:right w:val="double" w:sz="4" w:space="0" w:color="auto"/>
            </w:tcBorders>
          </w:tcPr>
          <w:p w14:paraId="17B89B5D" w14:textId="77777777" w:rsidR="004E45E2" w:rsidRPr="004E45E2" w:rsidRDefault="004E45E2" w:rsidP="004E45E2">
            <w:pPr>
              <w:spacing w:before="0" w:after="0" w:line="240" w:lineRule="auto"/>
              <w:rPr>
                <w:rFonts w:ascii="Times New Roman" w:eastAsia="Times New Roman" w:hAnsi="Times New Roman" w:cs="Times New Roman"/>
                <w:b/>
                <w:sz w:val="32"/>
                <w:szCs w:val="32"/>
                <w:lang w:val="sr-Cyrl-RS" w:eastAsia="sr-Latn-CS"/>
              </w:rPr>
            </w:pPr>
            <w:r w:rsidRPr="004E45E2">
              <w:rPr>
                <w:rFonts w:ascii="Times New Roman" w:eastAsia="Times New Roman" w:hAnsi="Times New Roman" w:cs="Times New Roman"/>
                <w:b/>
                <w:sz w:val="32"/>
                <w:szCs w:val="32"/>
                <w:lang w:val="sr-Cyrl-RS" w:eastAsia="sr-Latn-CS"/>
              </w:rPr>
              <w:t>7. степен</w:t>
            </w:r>
          </w:p>
        </w:tc>
      </w:tr>
      <w:tr w:rsidR="004E45E2" w:rsidRPr="004E45E2" w14:paraId="5EBA5A1B" w14:textId="77777777" w:rsidTr="00450C95">
        <w:trPr>
          <w:jc w:val="center"/>
        </w:trPr>
        <w:tc>
          <w:tcPr>
            <w:tcW w:w="2069" w:type="dxa"/>
            <w:tcBorders>
              <w:top w:val="single" w:sz="4" w:space="0" w:color="auto"/>
              <w:left w:val="double" w:sz="4" w:space="0" w:color="auto"/>
              <w:bottom w:val="single" w:sz="4" w:space="0" w:color="auto"/>
              <w:right w:val="single" w:sz="4" w:space="0" w:color="auto"/>
            </w:tcBorders>
            <w:shd w:val="clear" w:color="auto" w:fill="EBF8FF"/>
          </w:tcPr>
          <w:p w14:paraId="7ACC1E2D" w14:textId="77777777" w:rsidR="004E45E2" w:rsidRPr="004E45E2" w:rsidRDefault="004E45E2" w:rsidP="004E45E2">
            <w:pPr>
              <w:spacing w:before="0" w:after="0" w:line="240" w:lineRule="auto"/>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Назив установе</w:t>
            </w:r>
          </w:p>
        </w:tc>
        <w:tc>
          <w:tcPr>
            <w:tcW w:w="5486" w:type="dxa"/>
            <w:gridSpan w:val="3"/>
            <w:tcBorders>
              <w:top w:val="single" w:sz="4" w:space="0" w:color="auto"/>
              <w:left w:val="single" w:sz="4" w:space="0" w:color="auto"/>
              <w:bottom w:val="single" w:sz="4" w:space="0" w:color="auto"/>
              <w:right w:val="single" w:sz="4" w:space="0" w:color="auto"/>
            </w:tcBorders>
          </w:tcPr>
          <w:p w14:paraId="03AEA0C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ОШ „Васа Живковић“</w:t>
            </w:r>
          </w:p>
        </w:tc>
        <w:tc>
          <w:tcPr>
            <w:tcW w:w="3636" w:type="dxa"/>
            <w:gridSpan w:val="2"/>
            <w:tcBorders>
              <w:top w:val="single" w:sz="4" w:space="0" w:color="auto"/>
              <w:left w:val="single" w:sz="4" w:space="0" w:color="auto"/>
              <w:bottom w:val="single" w:sz="4" w:space="0" w:color="auto"/>
              <w:right w:val="single" w:sz="4" w:space="0" w:color="auto"/>
            </w:tcBorders>
            <w:shd w:val="clear" w:color="auto" w:fill="EBF8FF"/>
          </w:tcPr>
          <w:p w14:paraId="5D5BCD6F" w14:textId="77777777" w:rsidR="004E45E2" w:rsidRPr="004E45E2" w:rsidRDefault="004E45E2" w:rsidP="004E45E2">
            <w:pPr>
              <w:spacing w:before="0" w:after="0" w:line="240" w:lineRule="auto"/>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Звање</w:t>
            </w:r>
          </w:p>
        </w:tc>
        <w:tc>
          <w:tcPr>
            <w:tcW w:w="4729" w:type="dxa"/>
            <w:gridSpan w:val="3"/>
            <w:tcBorders>
              <w:top w:val="single" w:sz="4" w:space="0" w:color="auto"/>
              <w:left w:val="single" w:sz="4" w:space="0" w:color="auto"/>
              <w:bottom w:val="single" w:sz="4" w:space="0" w:color="auto"/>
              <w:right w:val="double" w:sz="4" w:space="0" w:color="auto"/>
            </w:tcBorders>
          </w:tcPr>
          <w:p w14:paraId="25E509E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p>
        </w:tc>
      </w:tr>
      <w:tr w:rsidR="004E45E2" w:rsidRPr="004E45E2" w14:paraId="6AA70421" w14:textId="77777777" w:rsidTr="00450C95">
        <w:trPr>
          <w:jc w:val="center"/>
        </w:trPr>
        <w:tc>
          <w:tcPr>
            <w:tcW w:w="2069" w:type="dxa"/>
            <w:tcBorders>
              <w:top w:val="single" w:sz="4" w:space="0" w:color="auto"/>
              <w:left w:val="double" w:sz="4" w:space="0" w:color="auto"/>
              <w:bottom w:val="double" w:sz="4" w:space="0" w:color="auto"/>
              <w:right w:val="single" w:sz="4" w:space="0" w:color="auto"/>
            </w:tcBorders>
            <w:shd w:val="clear" w:color="auto" w:fill="EBF8FF"/>
          </w:tcPr>
          <w:p w14:paraId="2E1FA091"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b/>
                <w:sz w:val="24"/>
                <w:szCs w:val="24"/>
                <w:lang w:val="sr-Cyrl-RS" w:eastAsia="sr-Latn-CS"/>
              </w:rPr>
              <w:lastRenderedPageBreak/>
              <w:t>Радно место</w:t>
            </w:r>
          </w:p>
        </w:tc>
        <w:tc>
          <w:tcPr>
            <w:tcW w:w="5486" w:type="dxa"/>
            <w:gridSpan w:val="3"/>
            <w:tcBorders>
              <w:top w:val="single" w:sz="4" w:space="0" w:color="auto"/>
              <w:left w:val="single" w:sz="4" w:space="0" w:color="auto"/>
              <w:bottom w:val="double" w:sz="4" w:space="0" w:color="auto"/>
              <w:right w:val="single" w:sz="4" w:space="0" w:color="auto"/>
            </w:tcBorders>
          </w:tcPr>
          <w:p w14:paraId="0E5F9D97"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професор енглеског језика</w:t>
            </w:r>
          </w:p>
        </w:tc>
        <w:tc>
          <w:tcPr>
            <w:tcW w:w="3636" w:type="dxa"/>
            <w:gridSpan w:val="2"/>
            <w:tcBorders>
              <w:top w:val="single" w:sz="4" w:space="0" w:color="auto"/>
              <w:left w:val="single" w:sz="4" w:space="0" w:color="auto"/>
              <w:bottom w:val="double" w:sz="4" w:space="0" w:color="auto"/>
              <w:right w:val="single" w:sz="4" w:space="0" w:color="auto"/>
            </w:tcBorders>
            <w:shd w:val="clear" w:color="auto" w:fill="EBF8FF"/>
          </w:tcPr>
          <w:p w14:paraId="052D6534"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b/>
                <w:sz w:val="24"/>
                <w:szCs w:val="24"/>
                <w:lang w:val="sr-Cyrl-RS" w:eastAsia="sr-Latn-CS"/>
              </w:rPr>
              <w:t xml:space="preserve">Компетенције </w:t>
            </w:r>
            <w:r w:rsidRPr="004E45E2">
              <w:rPr>
                <w:rFonts w:ascii="Times New Roman" w:eastAsia="Times New Roman" w:hAnsi="Times New Roman" w:cs="Times New Roman"/>
                <w:b/>
                <w:sz w:val="24"/>
                <w:szCs w:val="24"/>
                <w:lang w:val="sr-Latn-CS" w:eastAsia="sr-Latn-CS"/>
              </w:rPr>
              <w:t>које желим да развијем, унапредим у наредној години</w:t>
            </w:r>
          </w:p>
        </w:tc>
        <w:tc>
          <w:tcPr>
            <w:tcW w:w="4729" w:type="dxa"/>
            <w:gridSpan w:val="3"/>
            <w:tcBorders>
              <w:top w:val="single" w:sz="4" w:space="0" w:color="auto"/>
              <w:left w:val="single" w:sz="4" w:space="0" w:color="auto"/>
              <w:bottom w:val="double" w:sz="4" w:space="0" w:color="auto"/>
              <w:right w:val="double" w:sz="4" w:space="0" w:color="auto"/>
            </w:tcBorders>
          </w:tcPr>
          <w:p w14:paraId="399029F9"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Употреба ИКТ технологија у настави.</w:t>
            </w:r>
          </w:p>
        </w:tc>
      </w:tr>
      <w:tr w:rsidR="004E45E2" w:rsidRPr="004E45E2" w14:paraId="5763FD4E" w14:textId="77777777" w:rsidTr="00450C95">
        <w:trPr>
          <w:jc w:val="center"/>
        </w:trPr>
        <w:tc>
          <w:tcPr>
            <w:tcW w:w="15920" w:type="dxa"/>
            <w:gridSpan w:val="9"/>
            <w:tcBorders>
              <w:top w:val="double" w:sz="4" w:space="0" w:color="auto"/>
              <w:left w:val="double" w:sz="4" w:space="0" w:color="auto"/>
              <w:bottom w:val="double" w:sz="4" w:space="0" w:color="auto"/>
              <w:right w:val="double" w:sz="4" w:space="0" w:color="auto"/>
            </w:tcBorders>
            <w:shd w:val="clear" w:color="auto" w:fill="EBF8FF"/>
          </w:tcPr>
          <w:p w14:paraId="24565B8E" w14:textId="77777777" w:rsidR="004E45E2" w:rsidRPr="004E45E2" w:rsidRDefault="004E45E2" w:rsidP="004E45E2">
            <w:pPr>
              <w:spacing w:before="0" w:after="0" w:line="240" w:lineRule="auto"/>
              <w:rPr>
                <w:rFonts w:ascii="Times New Roman" w:eastAsia="Times New Roman" w:hAnsi="Times New Roman" w:cs="Times New Roman"/>
                <w:sz w:val="10"/>
                <w:szCs w:val="24"/>
                <w:lang w:val="sr-Cyrl-RS" w:eastAsia="sr-Latn-CS"/>
              </w:rPr>
            </w:pPr>
          </w:p>
          <w:p w14:paraId="200309D7" w14:textId="77777777" w:rsidR="004E45E2" w:rsidRPr="004E45E2" w:rsidRDefault="004E45E2" w:rsidP="004E45E2">
            <w:pPr>
              <w:spacing w:before="0" w:after="0" w:line="240" w:lineRule="auto"/>
              <w:rPr>
                <w:rFonts w:ascii="Times New Roman" w:eastAsia="Times New Roman" w:hAnsi="Times New Roman" w:cs="Times New Roman"/>
                <w:sz w:val="10"/>
                <w:szCs w:val="24"/>
                <w:lang w:val="sr-Cyrl-RS" w:eastAsia="sr-Latn-CS"/>
              </w:rPr>
            </w:pPr>
          </w:p>
          <w:p w14:paraId="2F9D39E0"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ПЛАНИРАНИ  ОБЛИЦИ СТРУЧНОГ  УСАВРШАВАЊА У  УСТАНОВИ</w:t>
            </w:r>
          </w:p>
          <w:p w14:paraId="3DC205C4" w14:textId="77777777" w:rsidR="004E45E2" w:rsidRPr="004E45E2" w:rsidRDefault="004E45E2" w:rsidP="004E45E2">
            <w:pPr>
              <w:spacing w:before="0" w:after="0" w:line="240" w:lineRule="auto"/>
              <w:rPr>
                <w:rFonts w:ascii="Times New Roman" w:eastAsia="Times New Roman" w:hAnsi="Times New Roman" w:cs="Times New Roman"/>
                <w:sz w:val="12"/>
                <w:szCs w:val="24"/>
                <w:lang w:val="sr-Cyrl-RS" w:eastAsia="sr-Latn-CS"/>
              </w:rPr>
            </w:pPr>
          </w:p>
        </w:tc>
      </w:tr>
      <w:tr w:rsidR="004E45E2" w:rsidRPr="004E45E2" w14:paraId="1C890946" w14:textId="77777777" w:rsidTr="00450C95">
        <w:trPr>
          <w:jc w:val="center"/>
        </w:trPr>
        <w:tc>
          <w:tcPr>
            <w:tcW w:w="3467" w:type="dxa"/>
            <w:gridSpan w:val="2"/>
            <w:tcBorders>
              <w:top w:val="double" w:sz="4" w:space="0" w:color="auto"/>
              <w:left w:val="double" w:sz="4" w:space="0" w:color="auto"/>
              <w:bottom w:val="double" w:sz="4" w:space="0" w:color="auto"/>
              <w:right w:val="double" w:sz="4" w:space="0" w:color="auto"/>
            </w:tcBorders>
            <w:shd w:val="clear" w:color="auto" w:fill="E8F5F8"/>
          </w:tcPr>
          <w:p w14:paraId="31F96FA8"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493D3D19"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r w:rsidRPr="004E45E2">
              <w:rPr>
                <w:rFonts w:ascii="Times New Roman" w:eastAsia="Times New Roman" w:hAnsi="Times New Roman" w:cs="Times New Roman"/>
                <w:b/>
                <w:sz w:val="24"/>
                <w:szCs w:val="24"/>
                <w:lang w:val="sr-Cyrl-CS" w:eastAsia="sr-Latn-CS"/>
              </w:rPr>
              <w:t>Облик стручног усавршавања</w:t>
            </w:r>
          </w:p>
        </w:tc>
        <w:tc>
          <w:tcPr>
            <w:tcW w:w="3979" w:type="dxa"/>
            <w:tcBorders>
              <w:top w:val="double" w:sz="4" w:space="0" w:color="auto"/>
              <w:left w:val="double" w:sz="4" w:space="0" w:color="auto"/>
              <w:bottom w:val="double" w:sz="4" w:space="0" w:color="auto"/>
              <w:right w:val="single" w:sz="4" w:space="0" w:color="auto"/>
            </w:tcBorders>
            <w:shd w:val="clear" w:color="auto" w:fill="E8F5F8"/>
          </w:tcPr>
          <w:p w14:paraId="4D5DC358"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211BE9F4"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Назив / тема</w:t>
            </w:r>
            <w:r w:rsidRPr="004E45E2">
              <w:rPr>
                <w:rFonts w:ascii="Times New Roman" w:eastAsia="Times New Roman" w:hAnsi="Times New Roman" w:cs="Times New Roman"/>
                <w:b/>
                <w:sz w:val="24"/>
                <w:szCs w:val="24"/>
                <w:lang w:val="sr-Latn-RS" w:eastAsia="sr-Latn-CS"/>
              </w:rPr>
              <w:t xml:space="preserve"> стручног усавршавања</w:t>
            </w:r>
          </w:p>
        </w:tc>
        <w:tc>
          <w:tcPr>
            <w:tcW w:w="2553" w:type="dxa"/>
            <w:gridSpan w:val="2"/>
            <w:tcBorders>
              <w:top w:val="double" w:sz="4" w:space="0" w:color="auto"/>
              <w:left w:val="single" w:sz="4" w:space="0" w:color="auto"/>
              <w:bottom w:val="double" w:sz="4" w:space="0" w:color="auto"/>
              <w:right w:val="single" w:sz="4" w:space="0" w:color="auto"/>
            </w:tcBorders>
            <w:shd w:val="clear" w:color="auto" w:fill="E8F5F8"/>
          </w:tcPr>
          <w:p w14:paraId="46EAE718"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3CB05910" w14:textId="77777777" w:rsidR="004E45E2" w:rsidRPr="004E45E2" w:rsidRDefault="004E45E2" w:rsidP="004E45E2">
            <w:pPr>
              <w:spacing w:before="0" w:after="0" w:line="240" w:lineRule="auto"/>
              <w:ind w:left="-137"/>
              <w:jc w:val="center"/>
              <w:rPr>
                <w:rFonts w:ascii="Times New Roman" w:eastAsia="Times New Roman" w:hAnsi="Times New Roman" w:cs="Times New Roman"/>
                <w:b/>
                <w:sz w:val="24"/>
                <w:szCs w:val="24"/>
                <w:lang w:val="sr-Latn-RS" w:eastAsia="sr-Latn-CS"/>
              </w:rPr>
            </w:pPr>
            <w:r w:rsidRPr="004E45E2">
              <w:rPr>
                <w:rFonts w:ascii="Times New Roman" w:eastAsia="Times New Roman" w:hAnsi="Times New Roman" w:cs="Times New Roman"/>
                <w:b/>
                <w:sz w:val="24"/>
                <w:szCs w:val="24"/>
                <w:lang w:val="sr-Cyrl-RS" w:eastAsia="sr-Latn-CS"/>
              </w:rPr>
              <w:t>Компетенциј</w:t>
            </w:r>
            <w:r w:rsidRPr="004E45E2">
              <w:rPr>
                <w:rFonts w:ascii="Times New Roman" w:eastAsia="Times New Roman" w:hAnsi="Times New Roman" w:cs="Times New Roman"/>
                <w:b/>
                <w:sz w:val="24"/>
                <w:szCs w:val="24"/>
                <w:lang w:val="sr-Latn-RS" w:eastAsia="sr-Latn-CS"/>
              </w:rPr>
              <w:t>e</w:t>
            </w:r>
          </w:p>
          <w:p w14:paraId="54559061"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К1, К2</w:t>
            </w:r>
            <w:r w:rsidRPr="004E45E2">
              <w:rPr>
                <w:rFonts w:ascii="Times New Roman" w:eastAsia="Times New Roman" w:hAnsi="Times New Roman" w:cs="Times New Roman"/>
                <w:sz w:val="24"/>
                <w:szCs w:val="24"/>
                <w:lang w:val="sr-Latn-RS" w:eastAsia="sr-Latn-CS"/>
              </w:rPr>
              <w:t>,</w:t>
            </w:r>
            <w:r w:rsidRPr="004E45E2">
              <w:rPr>
                <w:rFonts w:ascii="Times New Roman" w:eastAsia="Times New Roman" w:hAnsi="Times New Roman" w:cs="Times New Roman"/>
                <w:sz w:val="24"/>
                <w:szCs w:val="24"/>
                <w:lang w:val="sr-Cyrl-RS" w:eastAsia="sr-Latn-CS"/>
              </w:rPr>
              <w:t xml:space="preserve"> К3, К4</w:t>
            </w:r>
          </w:p>
        </w:tc>
        <w:tc>
          <w:tcPr>
            <w:tcW w:w="2025" w:type="dxa"/>
            <w:gridSpan w:val="2"/>
            <w:tcBorders>
              <w:top w:val="double" w:sz="4" w:space="0" w:color="auto"/>
              <w:left w:val="single" w:sz="4" w:space="0" w:color="auto"/>
              <w:bottom w:val="double" w:sz="4" w:space="0" w:color="auto"/>
              <w:right w:val="single" w:sz="4" w:space="0" w:color="auto"/>
            </w:tcBorders>
            <w:shd w:val="clear" w:color="auto" w:fill="E8F5F8"/>
          </w:tcPr>
          <w:p w14:paraId="7190C3B5"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p>
          <w:p w14:paraId="59B0FB3A"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b/>
                <w:sz w:val="24"/>
                <w:szCs w:val="24"/>
                <w:lang w:val="sr-Cyrl-CS" w:eastAsia="sr-Latn-CS"/>
              </w:rPr>
              <w:t>Начин учествовања*</w:t>
            </w:r>
          </w:p>
        </w:tc>
        <w:tc>
          <w:tcPr>
            <w:tcW w:w="1993" w:type="dxa"/>
            <w:tcBorders>
              <w:top w:val="double" w:sz="4" w:space="0" w:color="auto"/>
              <w:left w:val="single" w:sz="4" w:space="0" w:color="auto"/>
              <w:bottom w:val="double" w:sz="4" w:space="0" w:color="auto"/>
              <w:right w:val="single" w:sz="4" w:space="0" w:color="auto"/>
            </w:tcBorders>
            <w:shd w:val="clear" w:color="auto" w:fill="E8F5F8"/>
          </w:tcPr>
          <w:p w14:paraId="75A2BF4D"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CS" w:eastAsia="sr-Latn-CS"/>
              </w:rPr>
              <w:t xml:space="preserve"> </w:t>
            </w:r>
          </w:p>
          <w:p w14:paraId="7F91E800"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CS" w:eastAsia="sr-Latn-CS"/>
              </w:rPr>
            </w:pPr>
            <w:r w:rsidRPr="004E45E2">
              <w:rPr>
                <w:rFonts w:ascii="Times New Roman" w:eastAsia="Times New Roman" w:hAnsi="Times New Roman" w:cs="Times New Roman"/>
                <w:b/>
                <w:sz w:val="24"/>
                <w:szCs w:val="24"/>
                <w:lang w:val="sr-Cyrl-CS" w:eastAsia="sr-Latn-CS"/>
              </w:rPr>
              <w:t>Ниво</w:t>
            </w:r>
          </w:p>
          <w:p w14:paraId="1B7E5218"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b/>
                <w:sz w:val="24"/>
                <w:szCs w:val="24"/>
                <w:lang w:val="sr-Cyrl-CS" w:eastAsia="sr-Latn-CS"/>
              </w:rPr>
              <w:t>(стручни органи)**</w:t>
            </w:r>
          </w:p>
        </w:tc>
        <w:tc>
          <w:tcPr>
            <w:tcW w:w="1903" w:type="dxa"/>
            <w:tcBorders>
              <w:top w:val="double" w:sz="4" w:space="0" w:color="auto"/>
              <w:left w:val="single" w:sz="4" w:space="0" w:color="auto"/>
              <w:bottom w:val="double" w:sz="4" w:space="0" w:color="auto"/>
              <w:right w:val="double" w:sz="4" w:space="0" w:color="auto"/>
            </w:tcBorders>
            <w:shd w:val="clear" w:color="auto" w:fill="E8F5F8"/>
          </w:tcPr>
          <w:p w14:paraId="58203391"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CS" w:eastAsia="sr-Latn-CS"/>
              </w:rPr>
            </w:pPr>
          </w:p>
          <w:p w14:paraId="66671B23"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b/>
                <w:sz w:val="24"/>
                <w:szCs w:val="24"/>
                <w:lang w:val="sr-Cyrl-CS" w:eastAsia="sr-Latn-CS"/>
              </w:rPr>
              <w:t>Планирано време</w:t>
            </w:r>
          </w:p>
        </w:tc>
      </w:tr>
      <w:tr w:rsidR="004E45E2" w:rsidRPr="004E45E2" w14:paraId="7445AEEA" w14:textId="77777777" w:rsidTr="00450C95">
        <w:trPr>
          <w:trHeight w:val="582"/>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50358A0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r w:rsidRPr="004E45E2">
              <w:rPr>
                <w:rFonts w:ascii="Times New Roman" w:eastAsia="Times New Roman" w:hAnsi="Times New Roman" w:cs="Times New Roman"/>
                <w:sz w:val="24"/>
                <w:szCs w:val="24"/>
                <w:lang w:val="sr-Cyrl-CS" w:eastAsia="sr-Latn-CS"/>
              </w:rPr>
              <w:t xml:space="preserve">Извођење угледног часа/активности </w:t>
            </w:r>
          </w:p>
          <w:p w14:paraId="30FE542A"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CS" w:eastAsia="sr-Latn-CS"/>
              </w:rPr>
              <w:t>(са дискусијом и анализом)</w:t>
            </w:r>
          </w:p>
        </w:tc>
        <w:tc>
          <w:tcPr>
            <w:tcW w:w="3979" w:type="dxa"/>
            <w:tcBorders>
              <w:top w:val="double" w:sz="4" w:space="0" w:color="auto"/>
              <w:left w:val="double" w:sz="4" w:space="0" w:color="auto"/>
              <w:right w:val="single" w:sz="4" w:space="0" w:color="auto"/>
            </w:tcBorders>
          </w:tcPr>
          <w:p w14:paraId="27EFAC9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Latn-RS" w:eastAsia="sr-Latn-CS"/>
              </w:rPr>
              <w:t>Извођење угледног</w:t>
            </w:r>
          </w:p>
          <w:p w14:paraId="30BE0FAD"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Latn-RS" w:eastAsia="sr-Latn-CS"/>
              </w:rPr>
              <w:t>часа у мултимедијалној</w:t>
            </w:r>
          </w:p>
          <w:p w14:paraId="066C375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Latn-RS" w:eastAsia="sr-Latn-CS"/>
              </w:rPr>
              <w:t>учионици</w:t>
            </w:r>
            <w:r w:rsidRPr="004E45E2">
              <w:rPr>
                <w:rFonts w:ascii="Times New Roman" w:eastAsia="Times New Roman" w:hAnsi="Times New Roman" w:cs="Times New Roman"/>
                <w:sz w:val="24"/>
                <w:szCs w:val="24"/>
                <w:lang w:val="sr-Cyrl-RS" w:eastAsia="sr-Latn-CS"/>
              </w:rPr>
              <w:t>, час енглеског језика</w:t>
            </w:r>
          </w:p>
          <w:p w14:paraId="0094CA9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p>
        </w:tc>
        <w:tc>
          <w:tcPr>
            <w:tcW w:w="2553" w:type="dxa"/>
            <w:gridSpan w:val="2"/>
            <w:tcBorders>
              <w:top w:val="double" w:sz="4" w:space="0" w:color="auto"/>
              <w:left w:val="single" w:sz="4" w:space="0" w:color="auto"/>
              <w:right w:val="single" w:sz="4" w:space="0" w:color="auto"/>
            </w:tcBorders>
            <w:shd w:val="clear" w:color="auto" w:fill="auto"/>
          </w:tcPr>
          <w:p w14:paraId="672DF57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w:t>
            </w:r>
          </w:p>
        </w:tc>
        <w:tc>
          <w:tcPr>
            <w:tcW w:w="2025" w:type="dxa"/>
            <w:gridSpan w:val="2"/>
            <w:tcBorders>
              <w:top w:val="double" w:sz="4" w:space="0" w:color="auto"/>
              <w:left w:val="single" w:sz="4" w:space="0" w:color="auto"/>
              <w:right w:val="single" w:sz="4" w:space="0" w:color="auto"/>
            </w:tcBorders>
            <w:shd w:val="clear" w:color="auto" w:fill="auto"/>
          </w:tcPr>
          <w:p w14:paraId="692E25C0"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извођење</w:t>
            </w:r>
          </w:p>
        </w:tc>
        <w:tc>
          <w:tcPr>
            <w:tcW w:w="1993" w:type="dxa"/>
            <w:tcBorders>
              <w:top w:val="double" w:sz="4" w:space="0" w:color="auto"/>
              <w:left w:val="single" w:sz="4" w:space="0" w:color="auto"/>
              <w:right w:val="single" w:sz="4" w:space="0" w:color="auto"/>
            </w:tcBorders>
            <w:shd w:val="clear" w:color="auto" w:fill="auto"/>
          </w:tcPr>
          <w:p w14:paraId="2A6B2E6A"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актив страних језика</w:t>
            </w:r>
          </w:p>
        </w:tc>
        <w:tc>
          <w:tcPr>
            <w:tcW w:w="1903" w:type="dxa"/>
            <w:tcBorders>
              <w:top w:val="double" w:sz="4" w:space="0" w:color="auto"/>
              <w:left w:val="single" w:sz="4" w:space="0" w:color="auto"/>
              <w:right w:val="double" w:sz="4" w:space="0" w:color="auto"/>
            </w:tcBorders>
          </w:tcPr>
          <w:p w14:paraId="6CE04F0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Током школске године</w:t>
            </w:r>
          </w:p>
        </w:tc>
      </w:tr>
      <w:tr w:rsidR="004E45E2" w:rsidRPr="004E45E2" w14:paraId="35B6BB0E" w14:textId="77777777" w:rsidTr="00450C95">
        <w:trPr>
          <w:trHeight w:val="582"/>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30543754"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r w:rsidRPr="004E45E2">
              <w:rPr>
                <w:rFonts w:ascii="Times New Roman" w:eastAsia="Times New Roman" w:hAnsi="Times New Roman" w:cs="Times New Roman"/>
                <w:sz w:val="24"/>
                <w:szCs w:val="24"/>
                <w:lang w:val="sr-Cyrl-CS" w:eastAsia="sr-Latn-CS"/>
              </w:rPr>
              <w:t xml:space="preserve">Извођење угледног часа/активности </w:t>
            </w:r>
          </w:p>
          <w:p w14:paraId="29DB4FC8"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r w:rsidRPr="004E45E2">
              <w:rPr>
                <w:rFonts w:ascii="Times New Roman" w:eastAsia="Times New Roman" w:hAnsi="Times New Roman" w:cs="Times New Roman"/>
                <w:sz w:val="24"/>
                <w:szCs w:val="24"/>
                <w:lang w:val="sr-Cyrl-CS" w:eastAsia="sr-Latn-CS"/>
              </w:rPr>
              <w:t>(са дискусијом и анализом)</w:t>
            </w:r>
          </w:p>
        </w:tc>
        <w:tc>
          <w:tcPr>
            <w:tcW w:w="3979" w:type="dxa"/>
            <w:tcBorders>
              <w:top w:val="double" w:sz="4" w:space="0" w:color="auto"/>
              <w:left w:val="double" w:sz="4" w:space="0" w:color="auto"/>
              <w:right w:val="single" w:sz="4" w:space="0" w:color="auto"/>
            </w:tcBorders>
          </w:tcPr>
          <w:p w14:paraId="5D90835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Присуствовање и</w:t>
            </w:r>
          </w:p>
          <w:p w14:paraId="0C0ACE90"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дискусија на угледном</w:t>
            </w:r>
          </w:p>
          <w:p w14:paraId="15A321C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r w:rsidRPr="004E45E2">
              <w:rPr>
                <w:rFonts w:ascii="Times New Roman" w:eastAsia="Times New Roman" w:hAnsi="Times New Roman" w:cs="Times New Roman"/>
                <w:sz w:val="24"/>
                <w:szCs w:val="24"/>
                <w:lang w:val="sr-Cyrl-RS" w:eastAsia="sr-Latn-CS"/>
              </w:rPr>
              <w:t>часу енглеског, француског и шпанског језика</w:t>
            </w:r>
          </w:p>
        </w:tc>
        <w:tc>
          <w:tcPr>
            <w:tcW w:w="2553" w:type="dxa"/>
            <w:gridSpan w:val="2"/>
            <w:tcBorders>
              <w:top w:val="double" w:sz="4" w:space="0" w:color="auto"/>
              <w:left w:val="single" w:sz="4" w:space="0" w:color="auto"/>
              <w:right w:val="single" w:sz="4" w:space="0" w:color="auto"/>
            </w:tcBorders>
            <w:shd w:val="clear" w:color="auto" w:fill="auto"/>
          </w:tcPr>
          <w:p w14:paraId="2E52F934"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w:t>
            </w:r>
          </w:p>
        </w:tc>
        <w:tc>
          <w:tcPr>
            <w:tcW w:w="2025" w:type="dxa"/>
            <w:gridSpan w:val="2"/>
            <w:tcBorders>
              <w:top w:val="double" w:sz="4" w:space="0" w:color="auto"/>
              <w:left w:val="single" w:sz="4" w:space="0" w:color="auto"/>
              <w:right w:val="single" w:sz="4" w:space="0" w:color="auto"/>
            </w:tcBorders>
            <w:shd w:val="clear" w:color="auto" w:fill="auto"/>
          </w:tcPr>
          <w:p w14:paraId="402EFEA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присуство</w:t>
            </w:r>
          </w:p>
        </w:tc>
        <w:tc>
          <w:tcPr>
            <w:tcW w:w="1993" w:type="dxa"/>
            <w:tcBorders>
              <w:top w:val="double" w:sz="4" w:space="0" w:color="auto"/>
              <w:left w:val="single" w:sz="4" w:space="0" w:color="auto"/>
              <w:right w:val="single" w:sz="4" w:space="0" w:color="auto"/>
            </w:tcBorders>
            <w:shd w:val="clear" w:color="auto" w:fill="auto"/>
          </w:tcPr>
          <w:p w14:paraId="65ED3B4A"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актив страних језика</w:t>
            </w:r>
          </w:p>
        </w:tc>
        <w:tc>
          <w:tcPr>
            <w:tcW w:w="1903" w:type="dxa"/>
            <w:tcBorders>
              <w:top w:val="double" w:sz="4" w:space="0" w:color="auto"/>
              <w:left w:val="single" w:sz="4" w:space="0" w:color="auto"/>
              <w:right w:val="double" w:sz="4" w:space="0" w:color="auto"/>
            </w:tcBorders>
          </w:tcPr>
          <w:p w14:paraId="59087D2B"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Током школске године</w:t>
            </w:r>
          </w:p>
        </w:tc>
      </w:tr>
      <w:tr w:rsidR="004E45E2" w:rsidRPr="004E45E2" w14:paraId="51363E53" w14:textId="77777777" w:rsidTr="00450C95">
        <w:trPr>
          <w:trHeight w:val="582"/>
          <w:jc w:val="center"/>
        </w:trPr>
        <w:tc>
          <w:tcPr>
            <w:tcW w:w="3467" w:type="dxa"/>
            <w:gridSpan w:val="2"/>
            <w:tcBorders>
              <w:top w:val="double" w:sz="4" w:space="0" w:color="auto"/>
              <w:left w:val="double" w:sz="4" w:space="0" w:color="auto"/>
              <w:right w:val="double" w:sz="4" w:space="0" w:color="auto"/>
            </w:tcBorders>
            <w:shd w:val="clear" w:color="auto" w:fill="EBF8FF"/>
          </w:tcPr>
          <w:p w14:paraId="3E32D929"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 xml:space="preserve">Остваривање </w:t>
            </w:r>
            <w:r w:rsidRPr="004E45E2">
              <w:rPr>
                <w:rFonts w:ascii="Times New Roman" w:eastAsia="Times New Roman" w:hAnsi="Times New Roman" w:cs="Times New Roman"/>
                <w:sz w:val="24"/>
                <w:szCs w:val="24"/>
                <w:lang w:eastAsia="sr-Latn-CS"/>
              </w:rPr>
              <w:t>пројек</w:t>
            </w:r>
            <w:r w:rsidRPr="004E45E2">
              <w:rPr>
                <w:rFonts w:ascii="Times New Roman" w:eastAsia="Times New Roman" w:hAnsi="Times New Roman" w:cs="Times New Roman"/>
                <w:sz w:val="24"/>
                <w:szCs w:val="24"/>
                <w:lang w:val="sr-Cyrl-RS" w:eastAsia="sr-Latn-CS"/>
              </w:rPr>
              <w:t>а</w:t>
            </w:r>
            <w:r w:rsidRPr="004E45E2">
              <w:rPr>
                <w:rFonts w:ascii="Times New Roman" w:eastAsia="Times New Roman" w:hAnsi="Times New Roman" w:cs="Times New Roman"/>
                <w:sz w:val="24"/>
                <w:szCs w:val="24"/>
                <w:lang w:eastAsia="sr-Latn-CS"/>
              </w:rPr>
              <w:t>т</w:t>
            </w:r>
            <w:r w:rsidRPr="004E45E2">
              <w:rPr>
                <w:rFonts w:ascii="Times New Roman" w:eastAsia="Times New Roman" w:hAnsi="Times New Roman" w:cs="Times New Roman"/>
                <w:sz w:val="24"/>
                <w:szCs w:val="24"/>
                <w:lang w:val="sr-Cyrl-RS" w:eastAsia="sr-Latn-CS"/>
              </w:rPr>
              <w:t>а</w:t>
            </w:r>
            <w:r w:rsidRPr="004E45E2">
              <w:rPr>
                <w:rFonts w:ascii="Times New Roman" w:eastAsia="Times New Roman" w:hAnsi="Times New Roman" w:cs="Times New Roman"/>
                <w:sz w:val="24"/>
                <w:szCs w:val="24"/>
                <w:lang w:val="sr-Latn-CS" w:eastAsia="sr-Latn-CS"/>
              </w:rPr>
              <w:t xml:space="preserve"> образовно-васпитног карактера</w:t>
            </w:r>
          </w:p>
        </w:tc>
        <w:tc>
          <w:tcPr>
            <w:tcW w:w="3979" w:type="dxa"/>
            <w:tcBorders>
              <w:top w:val="double" w:sz="4" w:space="0" w:color="auto"/>
              <w:left w:val="double" w:sz="4" w:space="0" w:color="auto"/>
              <w:right w:val="single" w:sz="4" w:space="0" w:color="auto"/>
            </w:tcBorders>
            <w:shd w:val="clear" w:color="auto" w:fill="auto"/>
          </w:tcPr>
          <w:p w14:paraId="3FC1C1E7"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 xml:space="preserve">Учешће на школским манифестацијама </w:t>
            </w:r>
          </w:p>
          <w:p w14:paraId="073883C1"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Дан школе</w:t>
            </w:r>
          </w:p>
          <w:p w14:paraId="1E23258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 xml:space="preserve"> Дан бундеве</w:t>
            </w:r>
          </w:p>
          <w:p w14:paraId="4562AE0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Свети Сава</w:t>
            </w:r>
          </w:p>
          <w:p w14:paraId="75BA955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p>
        </w:tc>
        <w:tc>
          <w:tcPr>
            <w:tcW w:w="2553" w:type="dxa"/>
            <w:gridSpan w:val="2"/>
            <w:tcBorders>
              <w:top w:val="double" w:sz="4" w:space="0" w:color="auto"/>
              <w:left w:val="single" w:sz="4" w:space="0" w:color="auto"/>
              <w:right w:val="single" w:sz="4" w:space="0" w:color="auto"/>
            </w:tcBorders>
            <w:shd w:val="clear" w:color="auto" w:fill="auto"/>
          </w:tcPr>
          <w:p w14:paraId="1200D65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w:t>
            </w:r>
          </w:p>
        </w:tc>
        <w:tc>
          <w:tcPr>
            <w:tcW w:w="2025" w:type="dxa"/>
            <w:gridSpan w:val="2"/>
            <w:tcBorders>
              <w:top w:val="double" w:sz="4" w:space="0" w:color="auto"/>
              <w:left w:val="single" w:sz="4" w:space="0" w:color="auto"/>
              <w:right w:val="single" w:sz="4" w:space="0" w:color="auto"/>
            </w:tcBorders>
            <w:shd w:val="clear" w:color="auto" w:fill="auto"/>
          </w:tcPr>
          <w:p w14:paraId="452AD0D8"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Присуство</w:t>
            </w:r>
          </w:p>
        </w:tc>
        <w:tc>
          <w:tcPr>
            <w:tcW w:w="1993" w:type="dxa"/>
            <w:tcBorders>
              <w:top w:val="double" w:sz="4" w:space="0" w:color="auto"/>
              <w:left w:val="single" w:sz="4" w:space="0" w:color="auto"/>
              <w:right w:val="single" w:sz="4" w:space="0" w:color="auto"/>
            </w:tcBorders>
            <w:shd w:val="clear" w:color="auto" w:fill="auto"/>
          </w:tcPr>
          <w:p w14:paraId="169ACC2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Наставници, ученици, родитељи</w:t>
            </w:r>
          </w:p>
        </w:tc>
        <w:tc>
          <w:tcPr>
            <w:tcW w:w="1903" w:type="dxa"/>
            <w:tcBorders>
              <w:top w:val="double" w:sz="4" w:space="0" w:color="auto"/>
              <w:left w:val="single" w:sz="4" w:space="0" w:color="auto"/>
              <w:right w:val="double" w:sz="4" w:space="0" w:color="auto"/>
            </w:tcBorders>
            <w:shd w:val="clear" w:color="auto" w:fill="auto"/>
          </w:tcPr>
          <w:p w14:paraId="4B95E9C6"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Током школске године</w:t>
            </w:r>
          </w:p>
        </w:tc>
      </w:tr>
      <w:tr w:rsidR="004E45E2" w:rsidRPr="004E45E2" w14:paraId="310FC77F" w14:textId="77777777" w:rsidTr="00450C95">
        <w:trPr>
          <w:trHeight w:val="1124"/>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2901D77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ru-RU" w:eastAsia="sr-Latn-CS"/>
              </w:rPr>
              <w:t>Облик стручног усавршавања који је припремљен и остварен у установи у складу са потребама запослених</w:t>
            </w:r>
          </w:p>
        </w:tc>
        <w:tc>
          <w:tcPr>
            <w:tcW w:w="3979" w:type="dxa"/>
            <w:tcBorders>
              <w:top w:val="double" w:sz="4" w:space="0" w:color="auto"/>
              <w:left w:val="double" w:sz="4" w:space="0" w:color="auto"/>
              <w:right w:val="single" w:sz="4" w:space="0" w:color="auto"/>
            </w:tcBorders>
            <w:shd w:val="clear" w:color="auto" w:fill="auto"/>
          </w:tcPr>
          <w:p w14:paraId="46B4880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Обука о примени протокола поступања у установи</w:t>
            </w:r>
          </w:p>
        </w:tc>
        <w:tc>
          <w:tcPr>
            <w:tcW w:w="2553" w:type="dxa"/>
            <w:gridSpan w:val="2"/>
            <w:tcBorders>
              <w:top w:val="double" w:sz="4" w:space="0" w:color="auto"/>
              <w:left w:val="single" w:sz="4" w:space="0" w:color="auto"/>
              <w:right w:val="single" w:sz="4" w:space="0" w:color="auto"/>
            </w:tcBorders>
            <w:shd w:val="clear" w:color="auto" w:fill="auto"/>
          </w:tcPr>
          <w:p w14:paraId="16D2BE5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w:t>
            </w:r>
          </w:p>
        </w:tc>
        <w:tc>
          <w:tcPr>
            <w:tcW w:w="2025" w:type="dxa"/>
            <w:gridSpan w:val="2"/>
            <w:tcBorders>
              <w:top w:val="double" w:sz="4" w:space="0" w:color="auto"/>
              <w:left w:val="single" w:sz="4" w:space="0" w:color="auto"/>
              <w:right w:val="single" w:sz="4" w:space="0" w:color="auto"/>
            </w:tcBorders>
            <w:shd w:val="clear" w:color="auto" w:fill="auto"/>
          </w:tcPr>
          <w:p w14:paraId="2DDE0FD7"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присуство и дискусија</w:t>
            </w:r>
          </w:p>
        </w:tc>
        <w:tc>
          <w:tcPr>
            <w:tcW w:w="1993" w:type="dxa"/>
            <w:tcBorders>
              <w:top w:val="double" w:sz="4" w:space="0" w:color="auto"/>
              <w:left w:val="single" w:sz="4" w:space="0" w:color="auto"/>
              <w:right w:val="single" w:sz="4" w:space="0" w:color="auto"/>
            </w:tcBorders>
            <w:shd w:val="clear" w:color="auto" w:fill="auto"/>
          </w:tcPr>
          <w:p w14:paraId="3B126FF7"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Наставничко веће</w:t>
            </w:r>
          </w:p>
        </w:tc>
        <w:tc>
          <w:tcPr>
            <w:tcW w:w="1903" w:type="dxa"/>
            <w:tcBorders>
              <w:top w:val="double" w:sz="4" w:space="0" w:color="auto"/>
              <w:left w:val="single" w:sz="4" w:space="0" w:color="auto"/>
              <w:right w:val="double" w:sz="4" w:space="0" w:color="auto"/>
            </w:tcBorders>
            <w:shd w:val="clear" w:color="auto" w:fill="auto"/>
          </w:tcPr>
          <w:p w14:paraId="4D5E2DC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Август 2025.</w:t>
            </w:r>
          </w:p>
        </w:tc>
      </w:tr>
      <w:tr w:rsidR="004E45E2" w:rsidRPr="004E45E2" w14:paraId="1A9749BA" w14:textId="77777777" w:rsidTr="00450C95">
        <w:trPr>
          <w:trHeight w:val="582"/>
          <w:jc w:val="center"/>
        </w:trPr>
        <w:tc>
          <w:tcPr>
            <w:tcW w:w="3467" w:type="dxa"/>
            <w:gridSpan w:val="2"/>
            <w:tcBorders>
              <w:top w:val="double" w:sz="4" w:space="0" w:color="auto"/>
              <w:left w:val="double" w:sz="4" w:space="0" w:color="auto"/>
              <w:right w:val="double" w:sz="4" w:space="0" w:color="auto"/>
            </w:tcBorders>
            <w:shd w:val="clear" w:color="auto" w:fill="EBF8FF"/>
          </w:tcPr>
          <w:p w14:paraId="45652B8D"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CS" w:eastAsia="sr-Latn-CS"/>
              </w:rPr>
              <w:t xml:space="preserve">Излагање о савладаном </w:t>
            </w:r>
            <w:r w:rsidRPr="004E45E2">
              <w:rPr>
                <w:rFonts w:ascii="Times New Roman" w:eastAsia="Times New Roman" w:hAnsi="Times New Roman" w:cs="Times New Roman"/>
                <w:sz w:val="24"/>
                <w:szCs w:val="24"/>
                <w:lang w:val="sr-Cyrl-CS" w:eastAsia="sr-Latn-CS"/>
              </w:rPr>
              <w:lastRenderedPageBreak/>
              <w:t xml:space="preserve">програму/ обуци или другом облику СУ </w:t>
            </w:r>
          </w:p>
        </w:tc>
        <w:tc>
          <w:tcPr>
            <w:tcW w:w="3979" w:type="dxa"/>
            <w:tcBorders>
              <w:top w:val="double" w:sz="4" w:space="0" w:color="auto"/>
              <w:left w:val="double" w:sz="4" w:space="0" w:color="auto"/>
              <w:right w:val="single" w:sz="4" w:space="0" w:color="auto"/>
            </w:tcBorders>
          </w:tcPr>
          <w:p w14:paraId="5544A6F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Latn-RS" w:eastAsia="sr-Latn-CS"/>
              </w:rPr>
              <w:lastRenderedPageBreak/>
              <w:t xml:space="preserve">Излагање са стручних усавршавања са обавезном </w:t>
            </w:r>
            <w:r w:rsidRPr="004E45E2">
              <w:rPr>
                <w:rFonts w:ascii="Times New Roman" w:eastAsia="Times New Roman" w:hAnsi="Times New Roman" w:cs="Times New Roman"/>
                <w:sz w:val="24"/>
                <w:szCs w:val="24"/>
                <w:lang w:val="sr-Latn-RS" w:eastAsia="sr-Latn-CS"/>
              </w:rPr>
              <w:lastRenderedPageBreak/>
              <w:t>дискусијом и анализом</w:t>
            </w:r>
            <w:r w:rsidRPr="004E45E2">
              <w:rPr>
                <w:rFonts w:ascii="Times New Roman" w:eastAsia="Times New Roman" w:hAnsi="Times New Roman" w:cs="Times New Roman"/>
                <w:sz w:val="24"/>
                <w:szCs w:val="24"/>
                <w:lang w:val="sr-Cyrl-RS" w:eastAsia="sr-Latn-CS"/>
              </w:rPr>
              <w:t xml:space="preserve"> као излагач и као слушалац</w:t>
            </w:r>
          </w:p>
        </w:tc>
        <w:tc>
          <w:tcPr>
            <w:tcW w:w="2553" w:type="dxa"/>
            <w:gridSpan w:val="2"/>
            <w:tcBorders>
              <w:top w:val="double" w:sz="4" w:space="0" w:color="auto"/>
              <w:left w:val="single" w:sz="4" w:space="0" w:color="auto"/>
              <w:right w:val="single" w:sz="4" w:space="0" w:color="auto"/>
            </w:tcBorders>
            <w:shd w:val="clear" w:color="auto" w:fill="auto"/>
          </w:tcPr>
          <w:p w14:paraId="45C5933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lastRenderedPageBreak/>
              <w:t>К1</w:t>
            </w:r>
          </w:p>
        </w:tc>
        <w:tc>
          <w:tcPr>
            <w:tcW w:w="2025" w:type="dxa"/>
            <w:gridSpan w:val="2"/>
            <w:tcBorders>
              <w:top w:val="double" w:sz="4" w:space="0" w:color="auto"/>
              <w:left w:val="single" w:sz="4" w:space="0" w:color="auto"/>
              <w:right w:val="single" w:sz="4" w:space="0" w:color="auto"/>
            </w:tcBorders>
            <w:shd w:val="clear" w:color="auto" w:fill="auto"/>
          </w:tcPr>
          <w:p w14:paraId="47AE78A1"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излагање, дискусија</w:t>
            </w:r>
          </w:p>
        </w:tc>
        <w:tc>
          <w:tcPr>
            <w:tcW w:w="1993" w:type="dxa"/>
            <w:tcBorders>
              <w:top w:val="double" w:sz="4" w:space="0" w:color="auto"/>
              <w:left w:val="single" w:sz="4" w:space="0" w:color="auto"/>
              <w:right w:val="single" w:sz="4" w:space="0" w:color="auto"/>
            </w:tcBorders>
            <w:shd w:val="clear" w:color="auto" w:fill="auto"/>
          </w:tcPr>
          <w:p w14:paraId="0B56A0CB"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актив страних језика</w:t>
            </w:r>
          </w:p>
        </w:tc>
        <w:tc>
          <w:tcPr>
            <w:tcW w:w="1903" w:type="dxa"/>
            <w:tcBorders>
              <w:top w:val="double" w:sz="4" w:space="0" w:color="auto"/>
              <w:left w:val="single" w:sz="4" w:space="0" w:color="auto"/>
              <w:right w:val="double" w:sz="4" w:space="0" w:color="auto"/>
            </w:tcBorders>
          </w:tcPr>
          <w:p w14:paraId="1563393B"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 xml:space="preserve">Током школске </w:t>
            </w:r>
            <w:r w:rsidRPr="004E45E2">
              <w:rPr>
                <w:rFonts w:ascii="Times New Roman" w:eastAsia="Times New Roman" w:hAnsi="Times New Roman" w:cs="Times New Roman"/>
                <w:sz w:val="24"/>
                <w:szCs w:val="24"/>
                <w:lang w:val="sr-Cyrl-RS" w:eastAsia="sr-Latn-CS"/>
              </w:rPr>
              <w:lastRenderedPageBreak/>
              <w:t>године</w:t>
            </w:r>
          </w:p>
        </w:tc>
      </w:tr>
      <w:tr w:rsidR="004E45E2" w:rsidRPr="004E45E2" w14:paraId="66F53835" w14:textId="77777777" w:rsidTr="00450C95">
        <w:trPr>
          <w:trHeight w:val="888"/>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38F42E60"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lastRenderedPageBreak/>
              <w:t>Остали облици СУ који нису предвиђени Правилником, а које запослени планира</w:t>
            </w:r>
          </w:p>
        </w:tc>
        <w:tc>
          <w:tcPr>
            <w:tcW w:w="3979" w:type="dxa"/>
            <w:tcBorders>
              <w:top w:val="double" w:sz="4" w:space="0" w:color="auto"/>
              <w:left w:val="double" w:sz="4" w:space="0" w:color="auto"/>
              <w:right w:val="single" w:sz="4" w:space="0" w:color="auto"/>
            </w:tcBorders>
            <w:shd w:val="clear" w:color="auto" w:fill="auto"/>
          </w:tcPr>
          <w:p w14:paraId="0AA3EF7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Учествовање у</w:t>
            </w:r>
          </w:p>
          <w:p w14:paraId="4E278DB6"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организацији</w:t>
            </w:r>
          </w:p>
          <w:p w14:paraId="5E74704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такмичења и смотри</w:t>
            </w:r>
          </w:p>
          <w:p w14:paraId="34037875"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p>
        </w:tc>
        <w:tc>
          <w:tcPr>
            <w:tcW w:w="2553" w:type="dxa"/>
            <w:gridSpan w:val="2"/>
            <w:tcBorders>
              <w:top w:val="double" w:sz="4" w:space="0" w:color="auto"/>
              <w:left w:val="single" w:sz="4" w:space="0" w:color="auto"/>
              <w:right w:val="single" w:sz="4" w:space="0" w:color="auto"/>
            </w:tcBorders>
            <w:shd w:val="clear" w:color="auto" w:fill="auto"/>
          </w:tcPr>
          <w:p w14:paraId="0430EA3D"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К1, К2, К4</w:t>
            </w:r>
          </w:p>
        </w:tc>
        <w:tc>
          <w:tcPr>
            <w:tcW w:w="2025" w:type="dxa"/>
            <w:gridSpan w:val="2"/>
            <w:tcBorders>
              <w:top w:val="double" w:sz="4" w:space="0" w:color="auto"/>
              <w:left w:val="single" w:sz="4" w:space="0" w:color="auto"/>
              <w:right w:val="single" w:sz="4" w:space="0" w:color="auto"/>
            </w:tcBorders>
            <w:shd w:val="clear" w:color="auto" w:fill="auto"/>
          </w:tcPr>
          <w:p w14:paraId="6396CF7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координисање</w:t>
            </w:r>
          </w:p>
        </w:tc>
        <w:tc>
          <w:tcPr>
            <w:tcW w:w="1993" w:type="dxa"/>
            <w:tcBorders>
              <w:top w:val="double" w:sz="4" w:space="0" w:color="auto"/>
              <w:left w:val="single" w:sz="4" w:space="0" w:color="auto"/>
              <w:right w:val="single" w:sz="4" w:space="0" w:color="auto"/>
            </w:tcBorders>
            <w:shd w:val="clear" w:color="auto" w:fill="auto"/>
          </w:tcPr>
          <w:p w14:paraId="2BA1257A"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актив страних језика</w:t>
            </w:r>
          </w:p>
        </w:tc>
        <w:tc>
          <w:tcPr>
            <w:tcW w:w="1903" w:type="dxa"/>
            <w:tcBorders>
              <w:top w:val="double" w:sz="4" w:space="0" w:color="auto"/>
              <w:left w:val="single" w:sz="4" w:space="0" w:color="auto"/>
              <w:right w:val="double" w:sz="4" w:space="0" w:color="auto"/>
            </w:tcBorders>
            <w:shd w:val="clear" w:color="auto" w:fill="auto"/>
          </w:tcPr>
          <w:p w14:paraId="602783B9"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Период фебруар-мај</w:t>
            </w:r>
          </w:p>
        </w:tc>
      </w:tr>
      <w:tr w:rsidR="004E45E2" w:rsidRPr="004E45E2" w14:paraId="5098FEDB" w14:textId="77777777" w:rsidTr="00450C95">
        <w:trPr>
          <w:trHeight w:val="888"/>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687A2796"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979" w:type="dxa"/>
            <w:tcBorders>
              <w:top w:val="double" w:sz="4" w:space="0" w:color="auto"/>
              <w:left w:val="double" w:sz="4" w:space="0" w:color="auto"/>
              <w:right w:val="single" w:sz="4" w:space="0" w:color="auto"/>
            </w:tcBorders>
            <w:shd w:val="clear" w:color="auto" w:fill="auto"/>
          </w:tcPr>
          <w:p w14:paraId="314D99A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Члан стручног актива</w:t>
            </w:r>
          </w:p>
        </w:tc>
        <w:tc>
          <w:tcPr>
            <w:tcW w:w="2553" w:type="dxa"/>
            <w:gridSpan w:val="2"/>
            <w:tcBorders>
              <w:top w:val="double" w:sz="4" w:space="0" w:color="auto"/>
              <w:left w:val="single" w:sz="4" w:space="0" w:color="auto"/>
              <w:right w:val="single" w:sz="4" w:space="0" w:color="auto"/>
            </w:tcBorders>
            <w:shd w:val="clear" w:color="auto" w:fill="auto"/>
          </w:tcPr>
          <w:p w14:paraId="090BA429"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 К2</w:t>
            </w:r>
          </w:p>
        </w:tc>
        <w:tc>
          <w:tcPr>
            <w:tcW w:w="2025" w:type="dxa"/>
            <w:gridSpan w:val="2"/>
            <w:tcBorders>
              <w:top w:val="double" w:sz="4" w:space="0" w:color="auto"/>
              <w:left w:val="single" w:sz="4" w:space="0" w:color="auto"/>
              <w:right w:val="single" w:sz="4" w:space="0" w:color="auto"/>
            </w:tcBorders>
            <w:shd w:val="clear" w:color="auto" w:fill="auto"/>
          </w:tcPr>
          <w:p w14:paraId="1EA5773D"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излагање, дискусија</w:t>
            </w:r>
          </w:p>
        </w:tc>
        <w:tc>
          <w:tcPr>
            <w:tcW w:w="1993" w:type="dxa"/>
            <w:tcBorders>
              <w:top w:val="double" w:sz="4" w:space="0" w:color="auto"/>
              <w:left w:val="single" w:sz="4" w:space="0" w:color="auto"/>
              <w:right w:val="single" w:sz="4" w:space="0" w:color="auto"/>
            </w:tcBorders>
            <w:shd w:val="clear" w:color="auto" w:fill="auto"/>
          </w:tcPr>
          <w:p w14:paraId="4CDC176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актив страних језика</w:t>
            </w:r>
          </w:p>
        </w:tc>
        <w:tc>
          <w:tcPr>
            <w:tcW w:w="1903" w:type="dxa"/>
            <w:tcBorders>
              <w:top w:val="double" w:sz="4" w:space="0" w:color="auto"/>
              <w:left w:val="single" w:sz="4" w:space="0" w:color="auto"/>
              <w:right w:val="double" w:sz="4" w:space="0" w:color="auto"/>
            </w:tcBorders>
            <w:shd w:val="clear" w:color="auto" w:fill="auto"/>
          </w:tcPr>
          <w:p w14:paraId="327BC09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Током школске године</w:t>
            </w:r>
          </w:p>
        </w:tc>
      </w:tr>
      <w:tr w:rsidR="004E45E2" w:rsidRPr="004E45E2" w14:paraId="445C79AC" w14:textId="77777777" w:rsidTr="00450C95">
        <w:trPr>
          <w:trHeight w:val="888"/>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1875FDC3"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979" w:type="dxa"/>
            <w:tcBorders>
              <w:top w:val="double" w:sz="4" w:space="0" w:color="auto"/>
              <w:left w:val="double" w:sz="4" w:space="0" w:color="auto"/>
              <w:right w:val="single" w:sz="4" w:space="0" w:color="auto"/>
            </w:tcBorders>
            <w:shd w:val="clear" w:color="auto" w:fill="auto"/>
          </w:tcPr>
          <w:p w14:paraId="0194F264"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Адаптација деце на</w:t>
            </w:r>
          </w:p>
          <w:p w14:paraId="4A23A3EB"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предметну наставу</w:t>
            </w:r>
          </w:p>
          <w:p w14:paraId="5454540D"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p>
        </w:tc>
        <w:tc>
          <w:tcPr>
            <w:tcW w:w="2553" w:type="dxa"/>
            <w:gridSpan w:val="2"/>
            <w:tcBorders>
              <w:top w:val="double" w:sz="4" w:space="0" w:color="auto"/>
              <w:left w:val="single" w:sz="4" w:space="0" w:color="auto"/>
              <w:right w:val="single" w:sz="4" w:space="0" w:color="auto"/>
            </w:tcBorders>
            <w:shd w:val="clear" w:color="auto" w:fill="auto"/>
          </w:tcPr>
          <w:p w14:paraId="4229485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К1, К3</w:t>
            </w:r>
          </w:p>
        </w:tc>
        <w:tc>
          <w:tcPr>
            <w:tcW w:w="2025" w:type="dxa"/>
            <w:gridSpan w:val="2"/>
            <w:tcBorders>
              <w:top w:val="double" w:sz="4" w:space="0" w:color="auto"/>
              <w:left w:val="single" w:sz="4" w:space="0" w:color="auto"/>
              <w:right w:val="single" w:sz="4" w:space="0" w:color="auto"/>
            </w:tcBorders>
            <w:shd w:val="clear" w:color="auto" w:fill="auto"/>
          </w:tcPr>
          <w:p w14:paraId="44C84436"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координисање</w:t>
            </w:r>
          </w:p>
        </w:tc>
        <w:tc>
          <w:tcPr>
            <w:tcW w:w="1993" w:type="dxa"/>
            <w:tcBorders>
              <w:top w:val="double" w:sz="4" w:space="0" w:color="auto"/>
              <w:left w:val="single" w:sz="4" w:space="0" w:color="auto"/>
              <w:right w:val="single" w:sz="4" w:space="0" w:color="auto"/>
            </w:tcBorders>
            <w:shd w:val="clear" w:color="auto" w:fill="auto"/>
          </w:tcPr>
          <w:p w14:paraId="51ED9DF6"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одељењско веће</w:t>
            </w:r>
          </w:p>
        </w:tc>
        <w:tc>
          <w:tcPr>
            <w:tcW w:w="1903" w:type="dxa"/>
            <w:tcBorders>
              <w:top w:val="double" w:sz="4" w:space="0" w:color="auto"/>
              <w:left w:val="single" w:sz="4" w:space="0" w:color="auto"/>
              <w:right w:val="double" w:sz="4" w:space="0" w:color="auto"/>
            </w:tcBorders>
            <w:shd w:val="clear" w:color="auto" w:fill="auto"/>
          </w:tcPr>
          <w:p w14:paraId="23D1D81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Период септембар, октобар</w:t>
            </w:r>
          </w:p>
        </w:tc>
      </w:tr>
      <w:tr w:rsidR="004E45E2" w:rsidRPr="004E45E2" w14:paraId="135DE9DA" w14:textId="77777777" w:rsidTr="00450C95">
        <w:trPr>
          <w:trHeight w:val="888"/>
          <w:jc w:val="center"/>
        </w:trPr>
        <w:tc>
          <w:tcPr>
            <w:tcW w:w="3467" w:type="dxa"/>
            <w:gridSpan w:val="2"/>
            <w:tcBorders>
              <w:top w:val="double" w:sz="4" w:space="0" w:color="auto"/>
              <w:left w:val="double" w:sz="4" w:space="0" w:color="auto"/>
              <w:bottom w:val="single" w:sz="4" w:space="0" w:color="31849B"/>
              <w:right w:val="double" w:sz="4" w:space="0" w:color="auto"/>
            </w:tcBorders>
            <w:shd w:val="clear" w:color="auto" w:fill="EBF8FF"/>
          </w:tcPr>
          <w:p w14:paraId="2AB48A9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Остали облици СУ који нису предвиђени Правилником, а које запослени планира</w:t>
            </w:r>
          </w:p>
        </w:tc>
        <w:tc>
          <w:tcPr>
            <w:tcW w:w="3979" w:type="dxa"/>
            <w:tcBorders>
              <w:top w:val="double" w:sz="4" w:space="0" w:color="auto"/>
              <w:left w:val="double" w:sz="4" w:space="0" w:color="auto"/>
              <w:right w:val="single" w:sz="4" w:space="0" w:color="auto"/>
            </w:tcBorders>
            <w:shd w:val="clear" w:color="auto" w:fill="auto"/>
          </w:tcPr>
          <w:p w14:paraId="6B365551"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Дежурство пробни забршни</w:t>
            </w:r>
          </w:p>
          <w:p w14:paraId="1E73EBAE"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испит</w:t>
            </w:r>
          </w:p>
          <w:p w14:paraId="60253160"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Дежурство завршни испит</w:t>
            </w:r>
          </w:p>
        </w:tc>
        <w:tc>
          <w:tcPr>
            <w:tcW w:w="2553" w:type="dxa"/>
            <w:gridSpan w:val="2"/>
            <w:tcBorders>
              <w:top w:val="double" w:sz="4" w:space="0" w:color="auto"/>
              <w:left w:val="single" w:sz="4" w:space="0" w:color="auto"/>
              <w:right w:val="single" w:sz="4" w:space="0" w:color="auto"/>
            </w:tcBorders>
            <w:shd w:val="clear" w:color="auto" w:fill="auto"/>
          </w:tcPr>
          <w:p w14:paraId="0DE40E70"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К4</w:t>
            </w:r>
          </w:p>
        </w:tc>
        <w:tc>
          <w:tcPr>
            <w:tcW w:w="2025" w:type="dxa"/>
            <w:gridSpan w:val="2"/>
            <w:tcBorders>
              <w:top w:val="double" w:sz="4" w:space="0" w:color="auto"/>
              <w:left w:val="single" w:sz="4" w:space="0" w:color="auto"/>
              <w:right w:val="single" w:sz="4" w:space="0" w:color="auto"/>
            </w:tcBorders>
            <w:shd w:val="clear" w:color="auto" w:fill="auto"/>
          </w:tcPr>
          <w:p w14:paraId="010A9B0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учешће у процесу</w:t>
            </w:r>
          </w:p>
        </w:tc>
        <w:tc>
          <w:tcPr>
            <w:tcW w:w="1993" w:type="dxa"/>
            <w:tcBorders>
              <w:top w:val="double" w:sz="4" w:space="0" w:color="auto"/>
              <w:left w:val="single" w:sz="4" w:space="0" w:color="auto"/>
              <w:right w:val="single" w:sz="4" w:space="0" w:color="auto"/>
            </w:tcBorders>
            <w:shd w:val="clear" w:color="auto" w:fill="auto"/>
          </w:tcPr>
          <w:p w14:paraId="0EE957AC"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наставничко веће</w:t>
            </w:r>
          </w:p>
        </w:tc>
        <w:tc>
          <w:tcPr>
            <w:tcW w:w="1903" w:type="dxa"/>
            <w:tcBorders>
              <w:top w:val="double" w:sz="4" w:space="0" w:color="auto"/>
              <w:left w:val="single" w:sz="4" w:space="0" w:color="auto"/>
              <w:right w:val="double" w:sz="4" w:space="0" w:color="auto"/>
            </w:tcBorders>
            <w:shd w:val="clear" w:color="auto" w:fill="auto"/>
          </w:tcPr>
          <w:p w14:paraId="28D520F4"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Период март- јун</w:t>
            </w:r>
          </w:p>
        </w:tc>
      </w:tr>
      <w:tr w:rsidR="004E45E2" w:rsidRPr="004E45E2" w14:paraId="0BC12B16" w14:textId="77777777" w:rsidTr="00450C95">
        <w:trPr>
          <w:jc w:val="center"/>
        </w:trPr>
        <w:tc>
          <w:tcPr>
            <w:tcW w:w="15920" w:type="dxa"/>
            <w:gridSpan w:val="9"/>
            <w:tcBorders>
              <w:top w:val="double" w:sz="4" w:space="0" w:color="auto"/>
              <w:left w:val="double" w:sz="4" w:space="0" w:color="auto"/>
              <w:bottom w:val="double" w:sz="4" w:space="0" w:color="auto"/>
              <w:right w:val="double" w:sz="4" w:space="0" w:color="auto"/>
            </w:tcBorders>
            <w:shd w:val="clear" w:color="auto" w:fill="EBF8FF"/>
          </w:tcPr>
          <w:p w14:paraId="14E10AAE" w14:textId="77777777" w:rsidR="004E45E2" w:rsidRPr="004E45E2" w:rsidRDefault="004E45E2" w:rsidP="004E45E2">
            <w:pPr>
              <w:spacing w:before="0" w:after="0" w:line="240" w:lineRule="auto"/>
              <w:jc w:val="center"/>
              <w:rPr>
                <w:rFonts w:ascii="Times New Roman" w:eastAsia="Times New Roman" w:hAnsi="Times New Roman" w:cs="Times New Roman"/>
                <w:sz w:val="10"/>
                <w:szCs w:val="24"/>
                <w:lang w:val="sr-Cyrl-RS" w:eastAsia="sr-Latn-CS"/>
              </w:rPr>
            </w:pPr>
          </w:p>
          <w:p w14:paraId="18637311" w14:textId="77777777" w:rsidR="004E45E2" w:rsidRPr="004E45E2" w:rsidRDefault="004E45E2" w:rsidP="004E45E2">
            <w:pPr>
              <w:spacing w:before="0" w:after="0" w:line="240" w:lineRule="auto"/>
              <w:jc w:val="center"/>
              <w:rPr>
                <w:rFonts w:ascii="Times New Roman" w:eastAsia="Times New Roman" w:hAnsi="Times New Roman" w:cs="Times New Roman"/>
                <w:sz w:val="10"/>
                <w:szCs w:val="24"/>
                <w:lang w:val="sr-Cyrl-RS" w:eastAsia="sr-Latn-CS"/>
              </w:rPr>
            </w:pPr>
          </w:p>
          <w:p w14:paraId="3A4217B3"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ПЛАНИРАНИ  ОБЛИЦИ СТРУЧНОГ  УСАВРШАВАЊА  ВАН  УСТАНОВЕ</w:t>
            </w:r>
          </w:p>
          <w:p w14:paraId="1493F8EC" w14:textId="77777777" w:rsidR="004E45E2" w:rsidRPr="004E45E2" w:rsidRDefault="004E45E2" w:rsidP="004E45E2">
            <w:pPr>
              <w:spacing w:before="0" w:after="0" w:line="240" w:lineRule="auto"/>
              <w:rPr>
                <w:rFonts w:ascii="Times New Roman" w:eastAsia="Times New Roman" w:hAnsi="Times New Roman" w:cs="Times New Roman"/>
                <w:sz w:val="10"/>
                <w:szCs w:val="24"/>
                <w:lang w:val="sr-Latn-RS" w:eastAsia="sr-Latn-CS"/>
              </w:rPr>
            </w:pPr>
          </w:p>
        </w:tc>
      </w:tr>
      <w:tr w:rsidR="004E45E2" w:rsidRPr="004E45E2" w14:paraId="6D93B81A" w14:textId="77777777" w:rsidTr="00450C95">
        <w:trPr>
          <w:jc w:val="center"/>
        </w:trPr>
        <w:tc>
          <w:tcPr>
            <w:tcW w:w="3467" w:type="dxa"/>
            <w:gridSpan w:val="2"/>
            <w:tcBorders>
              <w:top w:val="double" w:sz="4" w:space="0" w:color="auto"/>
              <w:left w:val="double" w:sz="4" w:space="0" w:color="auto"/>
              <w:bottom w:val="double" w:sz="4" w:space="0" w:color="auto"/>
              <w:right w:val="double" w:sz="4" w:space="0" w:color="auto"/>
            </w:tcBorders>
            <w:shd w:val="clear" w:color="auto" w:fill="EBF8FF"/>
          </w:tcPr>
          <w:p w14:paraId="0C9EAB0F"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3E151D8A"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b/>
                <w:sz w:val="24"/>
                <w:szCs w:val="24"/>
                <w:lang w:val="sr-Cyrl-CS" w:eastAsia="sr-Latn-CS"/>
              </w:rPr>
              <w:t>Облик стручног усавршавања</w:t>
            </w:r>
          </w:p>
        </w:tc>
        <w:tc>
          <w:tcPr>
            <w:tcW w:w="6532" w:type="dxa"/>
            <w:gridSpan w:val="3"/>
            <w:tcBorders>
              <w:top w:val="double" w:sz="4" w:space="0" w:color="auto"/>
              <w:left w:val="double" w:sz="4" w:space="0" w:color="auto"/>
              <w:bottom w:val="double" w:sz="4" w:space="0" w:color="auto"/>
              <w:right w:val="single" w:sz="4" w:space="0" w:color="auto"/>
            </w:tcBorders>
            <w:shd w:val="clear" w:color="auto" w:fill="E8F5F8"/>
          </w:tcPr>
          <w:p w14:paraId="4B1B0EB9"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6810B602"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Назив / тема</w:t>
            </w:r>
            <w:r w:rsidRPr="004E45E2">
              <w:rPr>
                <w:rFonts w:ascii="Times New Roman" w:eastAsia="Times New Roman" w:hAnsi="Times New Roman" w:cs="Times New Roman"/>
                <w:b/>
                <w:sz w:val="24"/>
                <w:szCs w:val="24"/>
                <w:lang w:val="sr-Latn-RS" w:eastAsia="sr-Latn-CS"/>
              </w:rPr>
              <w:t xml:space="preserve"> </w:t>
            </w:r>
            <w:r w:rsidRPr="004E45E2">
              <w:rPr>
                <w:rFonts w:ascii="Times New Roman" w:eastAsia="Times New Roman" w:hAnsi="Times New Roman" w:cs="Times New Roman"/>
                <w:b/>
                <w:sz w:val="24"/>
                <w:szCs w:val="24"/>
                <w:lang w:val="sr-Cyrl-RS" w:eastAsia="sr-Latn-CS"/>
              </w:rPr>
              <w:t xml:space="preserve">/ област </w:t>
            </w:r>
          </w:p>
          <w:p w14:paraId="64234CA8"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Latn-RS" w:eastAsia="sr-Latn-CS"/>
              </w:rPr>
              <w:t>стручног усавршавања</w:t>
            </w:r>
          </w:p>
        </w:tc>
        <w:tc>
          <w:tcPr>
            <w:tcW w:w="2025" w:type="dxa"/>
            <w:gridSpan w:val="2"/>
            <w:tcBorders>
              <w:top w:val="double" w:sz="4" w:space="0" w:color="auto"/>
              <w:left w:val="single" w:sz="4" w:space="0" w:color="auto"/>
              <w:bottom w:val="double" w:sz="4" w:space="0" w:color="auto"/>
              <w:right w:val="single" w:sz="4" w:space="0" w:color="auto"/>
            </w:tcBorders>
            <w:shd w:val="clear" w:color="auto" w:fill="E8F5F8"/>
          </w:tcPr>
          <w:p w14:paraId="3940B262"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02081BEB" w14:textId="77777777" w:rsidR="004E45E2" w:rsidRPr="004E45E2" w:rsidRDefault="004E45E2" w:rsidP="004E45E2">
            <w:pPr>
              <w:spacing w:before="0" w:after="0" w:line="240" w:lineRule="auto"/>
              <w:ind w:left="-137"/>
              <w:jc w:val="center"/>
              <w:rPr>
                <w:rFonts w:ascii="Times New Roman" w:eastAsia="Times New Roman" w:hAnsi="Times New Roman" w:cs="Times New Roman"/>
                <w:b/>
                <w:sz w:val="24"/>
                <w:szCs w:val="24"/>
                <w:lang w:val="sr-Latn-RS" w:eastAsia="sr-Latn-CS"/>
              </w:rPr>
            </w:pPr>
            <w:r w:rsidRPr="004E45E2">
              <w:rPr>
                <w:rFonts w:ascii="Times New Roman" w:eastAsia="Times New Roman" w:hAnsi="Times New Roman" w:cs="Times New Roman"/>
                <w:b/>
                <w:sz w:val="24"/>
                <w:szCs w:val="24"/>
                <w:lang w:val="sr-Cyrl-RS" w:eastAsia="sr-Latn-CS"/>
              </w:rPr>
              <w:t>Компетенциј</w:t>
            </w:r>
            <w:r w:rsidRPr="004E45E2">
              <w:rPr>
                <w:rFonts w:ascii="Times New Roman" w:eastAsia="Times New Roman" w:hAnsi="Times New Roman" w:cs="Times New Roman"/>
                <w:b/>
                <w:sz w:val="24"/>
                <w:szCs w:val="24"/>
                <w:lang w:val="sr-Latn-RS" w:eastAsia="sr-Latn-CS"/>
              </w:rPr>
              <w:t>e</w:t>
            </w:r>
          </w:p>
          <w:p w14:paraId="0C23B056"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r w:rsidRPr="004E45E2">
              <w:rPr>
                <w:rFonts w:ascii="Times New Roman" w:eastAsia="Times New Roman" w:hAnsi="Times New Roman" w:cs="Times New Roman"/>
                <w:sz w:val="24"/>
                <w:szCs w:val="24"/>
                <w:lang w:val="sr-Cyrl-RS" w:eastAsia="sr-Latn-CS"/>
              </w:rPr>
              <w:t>К1, К2</w:t>
            </w:r>
            <w:r w:rsidRPr="004E45E2">
              <w:rPr>
                <w:rFonts w:ascii="Times New Roman" w:eastAsia="Times New Roman" w:hAnsi="Times New Roman" w:cs="Times New Roman"/>
                <w:sz w:val="24"/>
                <w:szCs w:val="24"/>
                <w:lang w:val="sr-Latn-RS" w:eastAsia="sr-Latn-CS"/>
              </w:rPr>
              <w:t>,</w:t>
            </w:r>
            <w:r w:rsidRPr="004E45E2">
              <w:rPr>
                <w:rFonts w:ascii="Times New Roman" w:eastAsia="Times New Roman" w:hAnsi="Times New Roman" w:cs="Times New Roman"/>
                <w:sz w:val="24"/>
                <w:szCs w:val="24"/>
                <w:lang w:val="sr-Cyrl-RS" w:eastAsia="sr-Latn-CS"/>
              </w:rPr>
              <w:t xml:space="preserve"> К3, К4</w:t>
            </w:r>
          </w:p>
        </w:tc>
        <w:tc>
          <w:tcPr>
            <w:tcW w:w="1993" w:type="dxa"/>
            <w:tcBorders>
              <w:top w:val="double" w:sz="4" w:space="0" w:color="auto"/>
              <w:left w:val="single" w:sz="4" w:space="0" w:color="auto"/>
              <w:bottom w:val="double" w:sz="4" w:space="0" w:color="auto"/>
              <w:right w:val="single" w:sz="4" w:space="0" w:color="auto"/>
            </w:tcBorders>
            <w:shd w:val="clear" w:color="auto" w:fill="E8F5F8"/>
          </w:tcPr>
          <w:p w14:paraId="50307BEE"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CS" w:eastAsia="sr-Latn-CS"/>
              </w:rPr>
            </w:pPr>
          </w:p>
          <w:p w14:paraId="6F0F3C21"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CS" w:eastAsia="sr-Latn-CS"/>
              </w:rPr>
              <w:t>Начин учествовања</w:t>
            </w:r>
          </w:p>
        </w:tc>
        <w:tc>
          <w:tcPr>
            <w:tcW w:w="1903" w:type="dxa"/>
            <w:tcBorders>
              <w:top w:val="double" w:sz="4" w:space="0" w:color="auto"/>
              <w:left w:val="single" w:sz="4" w:space="0" w:color="auto"/>
              <w:bottom w:val="double" w:sz="4" w:space="0" w:color="auto"/>
              <w:right w:val="double" w:sz="4" w:space="0" w:color="auto"/>
            </w:tcBorders>
            <w:shd w:val="clear" w:color="auto" w:fill="E8F5F8"/>
          </w:tcPr>
          <w:p w14:paraId="3682B75F"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p w14:paraId="4FC19B3E"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CS" w:eastAsia="sr-Latn-CS"/>
              </w:rPr>
            </w:pPr>
            <w:r w:rsidRPr="004E45E2">
              <w:rPr>
                <w:rFonts w:ascii="Times New Roman" w:eastAsia="Times New Roman" w:hAnsi="Times New Roman" w:cs="Times New Roman"/>
                <w:b/>
                <w:sz w:val="24"/>
                <w:szCs w:val="24"/>
                <w:lang w:val="sr-Cyrl-CS" w:eastAsia="sr-Latn-CS"/>
              </w:rPr>
              <w:t>Планирано време</w:t>
            </w:r>
          </w:p>
          <w:p w14:paraId="516D6A4C"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Latn-RS" w:eastAsia="sr-Latn-CS"/>
              </w:rPr>
            </w:pPr>
          </w:p>
        </w:tc>
      </w:tr>
      <w:tr w:rsidR="004E45E2" w:rsidRPr="004E45E2" w14:paraId="29ED1B6F" w14:textId="77777777" w:rsidTr="00450C95">
        <w:trPr>
          <w:trHeight w:val="597"/>
          <w:jc w:val="center"/>
        </w:trPr>
        <w:tc>
          <w:tcPr>
            <w:tcW w:w="3467" w:type="dxa"/>
            <w:gridSpan w:val="2"/>
            <w:tcBorders>
              <w:top w:val="double" w:sz="4" w:space="0" w:color="auto"/>
              <w:left w:val="double" w:sz="4" w:space="0" w:color="auto"/>
              <w:bottom w:val="double" w:sz="4" w:space="0" w:color="auto"/>
              <w:right w:val="double" w:sz="4" w:space="0" w:color="auto"/>
            </w:tcBorders>
            <w:shd w:val="clear" w:color="auto" w:fill="EBF8FF"/>
          </w:tcPr>
          <w:p w14:paraId="570ABD1F"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r w:rsidRPr="004E45E2">
              <w:rPr>
                <w:rFonts w:ascii="Times New Roman" w:eastAsia="Times New Roman" w:hAnsi="Times New Roman" w:cs="Times New Roman"/>
                <w:sz w:val="24"/>
                <w:szCs w:val="24"/>
                <w:lang w:val="sr-Cyrl-CS" w:eastAsia="sr-Latn-CS"/>
              </w:rPr>
              <w:t xml:space="preserve">Одобрени програми стручног усавршавања </w:t>
            </w:r>
            <w:r w:rsidRPr="004E45E2">
              <w:rPr>
                <w:rFonts w:ascii="Times New Roman" w:eastAsia="Times New Roman" w:hAnsi="Times New Roman" w:cs="Times New Roman"/>
                <w:sz w:val="24"/>
                <w:szCs w:val="24"/>
                <w:lang w:val="sr-Cyrl-CS" w:eastAsia="sr-Latn-CS"/>
              </w:rPr>
              <w:lastRenderedPageBreak/>
              <w:t>(обука)</w:t>
            </w:r>
          </w:p>
        </w:tc>
        <w:tc>
          <w:tcPr>
            <w:tcW w:w="6532" w:type="dxa"/>
            <w:gridSpan w:val="3"/>
            <w:tcBorders>
              <w:top w:val="double" w:sz="4" w:space="0" w:color="auto"/>
              <w:left w:val="double" w:sz="4" w:space="0" w:color="auto"/>
              <w:bottom w:val="double" w:sz="4" w:space="0" w:color="auto"/>
              <w:right w:val="single" w:sz="4" w:space="0" w:color="auto"/>
            </w:tcBorders>
            <w:shd w:val="clear" w:color="auto" w:fill="FFFFFF"/>
          </w:tcPr>
          <w:p w14:paraId="52063BE2" w14:textId="77777777" w:rsidR="004E45E2" w:rsidRPr="004E45E2" w:rsidRDefault="004E45E2" w:rsidP="004E45E2">
            <w:pPr>
              <w:keepNext/>
              <w:shd w:val="clear" w:color="auto" w:fill="FFFFFF"/>
              <w:spacing w:before="335" w:after="167" w:line="240" w:lineRule="auto"/>
              <w:outlineLvl w:val="0"/>
              <w:rPr>
                <w:rFonts w:ascii="Times New Roman" w:eastAsia="Times New Roman" w:hAnsi="Times New Roman" w:cs="Times New Roman"/>
                <w:color w:val="333333"/>
                <w:kern w:val="32"/>
                <w:sz w:val="22"/>
                <w:szCs w:val="22"/>
                <w:lang w:val="sr-Latn-CS" w:eastAsia="sr-Latn-CS"/>
              </w:rPr>
            </w:pPr>
            <w:r w:rsidRPr="004E45E2">
              <w:rPr>
                <w:rFonts w:ascii="Times New Roman" w:eastAsia="Times New Roman" w:hAnsi="Times New Roman" w:cs="Times New Roman"/>
                <w:color w:val="333333"/>
                <w:kern w:val="32"/>
                <w:sz w:val="22"/>
                <w:szCs w:val="22"/>
                <w:lang w:val="sr-Latn-CS" w:eastAsia="sr-Latn-CS"/>
              </w:rPr>
              <w:lastRenderedPageBreak/>
              <w:t>959  Нове компетенције за Заједнички европски оквир као извор мотивације и напретка ученика</w:t>
            </w:r>
          </w:p>
          <w:p w14:paraId="54341CF9" w14:textId="77777777" w:rsidR="004E45E2" w:rsidRPr="004E45E2" w:rsidRDefault="004E45E2" w:rsidP="004E45E2">
            <w:pPr>
              <w:shd w:val="clear" w:color="auto" w:fill="FFFFFF"/>
              <w:spacing w:before="167" w:after="167" w:line="240" w:lineRule="auto"/>
              <w:outlineLvl w:val="4"/>
              <w:rPr>
                <w:rFonts w:ascii="Times New Roman" w:eastAsia="Times New Roman" w:hAnsi="Times New Roman" w:cs="Times New Roman"/>
                <w:i/>
                <w:iCs/>
                <w:color w:val="333333"/>
                <w:sz w:val="22"/>
                <w:szCs w:val="22"/>
                <w:lang w:val="sr-Latn-CS" w:eastAsia="sr-Latn-CS"/>
              </w:rPr>
            </w:pPr>
            <w:r w:rsidRPr="004E45E2">
              <w:rPr>
                <w:rFonts w:ascii="Times New Roman" w:eastAsia="Times New Roman" w:hAnsi="Times New Roman" w:cs="Times New Roman"/>
                <w:i/>
                <w:iCs/>
                <w:color w:val="333333"/>
                <w:sz w:val="22"/>
                <w:szCs w:val="22"/>
                <w:lang w:val="sr-Latn-CS" w:eastAsia="sr-Latn-CS"/>
              </w:rPr>
              <w:lastRenderedPageBreak/>
              <w:t>Удружење наставника енглеског језика - ЕЛТА</w:t>
            </w:r>
          </w:p>
          <w:p w14:paraId="6E486E6C" w14:textId="77777777" w:rsidR="004E45E2" w:rsidRPr="004E45E2" w:rsidRDefault="004E45E2" w:rsidP="004E45E2">
            <w:pPr>
              <w:spacing w:before="0" w:after="0" w:line="240" w:lineRule="auto"/>
              <w:rPr>
                <w:rFonts w:ascii="Times New Roman" w:eastAsia="Times New Roman" w:hAnsi="Times New Roman" w:cs="Times New Roman"/>
                <w:b/>
                <w:sz w:val="22"/>
                <w:szCs w:val="22"/>
                <w:lang w:val="sr-Cyrl-RS" w:eastAsia="sr-Latn-CS"/>
              </w:rPr>
            </w:pPr>
            <w:hyperlink r:id="rId23" w:history="1">
              <w:r w:rsidRPr="004E45E2">
                <w:rPr>
                  <w:rFonts w:ascii="Times New Roman" w:eastAsia="Times New Roman" w:hAnsi="Times New Roman" w:cs="Times New Roman"/>
                  <w:color w:val="0000FF"/>
                  <w:sz w:val="22"/>
                  <w:szCs w:val="22"/>
                  <w:u w:val="single"/>
                  <w:lang w:val="sr-Latn-CS" w:eastAsia="sr-Latn-CS"/>
                </w:rPr>
                <w:t>https://zuov-katalog.rs/index.php?action=page/catalog/view&amp;id=943</w:t>
              </w:r>
            </w:hyperlink>
          </w:p>
        </w:tc>
        <w:tc>
          <w:tcPr>
            <w:tcW w:w="2025" w:type="dxa"/>
            <w:gridSpan w:val="2"/>
            <w:tcBorders>
              <w:top w:val="double" w:sz="4" w:space="0" w:color="auto"/>
              <w:left w:val="single" w:sz="4" w:space="0" w:color="auto"/>
              <w:bottom w:val="double" w:sz="4" w:space="0" w:color="auto"/>
              <w:right w:val="single" w:sz="4" w:space="0" w:color="auto"/>
            </w:tcBorders>
            <w:shd w:val="clear" w:color="auto" w:fill="FFFFFF"/>
          </w:tcPr>
          <w:p w14:paraId="6BC109A3"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Latn-RS" w:eastAsia="sr-Latn-CS"/>
              </w:rPr>
              <w:lastRenderedPageBreak/>
              <w:t>K1, k2, K3, k4</w:t>
            </w:r>
            <w:r w:rsidRPr="004E45E2">
              <w:rPr>
                <w:rFonts w:ascii="Times New Roman" w:eastAsia="Times New Roman" w:hAnsi="Times New Roman" w:cs="Times New Roman"/>
                <w:b/>
                <w:sz w:val="24"/>
                <w:szCs w:val="24"/>
                <w:lang w:val="sr-Cyrl-RS" w:eastAsia="sr-Latn-CS"/>
              </w:rPr>
              <w:t>, П3</w:t>
            </w:r>
          </w:p>
        </w:tc>
        <w:tc>
          <w:tcPr>
            <w:tcW w:w="1993" w:type="dxa"/>
            <w:tcBorders>
              <w:top w:val="double" w:sz="4" w:space="0" w:color="auto"/>
              <w:left w:val="single" w:sz="4" w:space="0" w:color="auto"/>
              <w:bottom w:val="double" w:sz="4" w:space="0" w:color="auto"/>
              <w:right w:val="single" w:sz="4" w:space="0" w:color="auto"/>
            </w:tcBorders>
            <w:shd w:val="clear" w:color="auto" w:fill="FFFFFF"/>
          </w:tcPr>
          <w:p w14:paraId="679B9B56"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Latn-RS" w:eastAsia="sr-Latn-CS"/>
              </w:rPr>
            </w:pPr>
          </w:p>
        </w:tc>
        <w:tc>
          <w:tcPr>
            <w:tcW w:w="1903" w:type="dxa"/>
            <w:tcBorders>
              <w:top w:val="double" w:sz="4" w:space="0" w:color="auto"/>
              <w:left w:val="single" w:sz="4" w:space="0" w:color="auto"/>
              <w:bottom w:val="double" w:sz="4" w:space="0" w:color="auto"/>
              <w:right w:val="double" w:sz="4" w:space="0" w:color="auto"/>
            </w:tcBorders>
            <w:shd w:val="clear" w:color="auto" w:fill="FFFFFF"/>
          </w:tcPr>
          <w:p w14:paraId="57A32C73"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1 дан</w:t>
            </w:r>
          </w:p>
        </w:tc>
      </w:tr>
      <w:tr w:rsidR="004E45E2" w:rsidRPr="004E45E2" w14:paraId="04AB51C6" w14:textId="77777777" w:rsidTr="00450C95">
        <w:trPr>
          <w:trHeight w:val="597"/>
          <w:jc w:val="center"/>
        </w:trPr>
        <w:tc>
          <w:tcPr>
            <w:tcW w:w="3467" w:type="dxa"/>
            <w:gridSpan w:val="2"/>
            <w:tcBorders>
              <w:top w:val="double" w:sz="4" w:space="0" w:color="auto"/>
              <w:left w:val="double" w:sz="4" w:space="0" w:color="auto"/>
              <w:bottom w:val="double" w:sz="4" w:space="0" w:color="auto"/>
              <w:right w:val="double" w:sz="4" w:space="0" w:color="auto"/>
            </w:tcBorders>
            <w:shd w:val="clear" w:color="auto" w:fill="EBF8FF"/>
          </w:tcPr>
          <w:p w14:paraId="08423B22"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p>
        </w:tc>
        <w:tc>
          <w:tcPr>
            <w:tcW w:w="6532" w:type="dxa"/>
            <w:gridSpan w:val="3"/>
            <w:tcBorders>
              <w:top w:val="double" w:sz="4" w:space="0" w:color="auto"/>
              <w:left w:val="double" w:sz="4" w:space="0" w:color="auto"/>
              <w:bottom w:val="double" w:sz="4" w:space="0" w:color="auto"/>
              <w:right w:val="single" w:sz="4" w:space="0" w:color="auto"/>
            </w:tcBorders>
            <w:shd w:val="clear" w:color="auto" w:fill="FFFFFF"/>
          </w:tcPr>
          <w:p w14:paraId="6FE3379A" w14:textId="77777777" w:rsidR="004E45E2" w:rsidRPr="004E45E2" w:rsidRDefault="004E45E2" w:rsidP="004E45E2">
            <w:pPr>
              <w:keepNext/>
              <w:shd w:val="clear" w:color="auto" w:fill="FFFFFF"/>
              <w:spacing w:before="335" w:after="167" w:line="240" w:lineRule="auto"/>
              <w:outlineLvl w:val="0"/>
              <w:rPr>
                <w:rFonts w:ascii="Times New Roman" w:eastAsia="Times New Roman" w:hAnsi="Times New Roman" w:cs="Times New Roman"/>
                <w:color w:val="333333"/>
                <w:kern w:val="32"/>
                <w:sz w:val="22"/>
                <w:szCs w:val="22"/>
                <w:lang w:val="sr-Latn-CS" w:eastAsia="sr-Latn-CS"/>
              </w:rPr>
            </w:pPr>
            <w:r w:rsidRPr="004E45E2">
              <w:rPr>
                <w:rFonts w:ascii="Times New Roman" w:eastAsia="Times New Roman" w:hAnsi="Times New Roman" w:cs="Times New Roman"/>
                <w:color w:val="333333"/>
                <w:kern w:val="32"/>
                <w:sz w:val="22"/>
                <w:szCs w:val="22"/>
                <w:lang w:val="sr-Latn-CS" w:eastAsia="sr-Latn-CS"/>
              </w:rPr>
              <w:t>965 Савремене препоруке за израду тестова знања за страни језик</w:t>
            </w:r>
          </w:p>
          <w:p w14:paraId="7AD90E3F" w14:textId="77777777" w:rsidR="004E45E2" w:rsidRPr="004E45E2" w:rsidRDefault="004E45E2" w:rsidP="004E45E2">
            <w:pPr>
              <w:shd w:val="clear" w:color="auto" w:fill="FFFFFF"/>
              <w:spacing w:before="167" w:after="167" w:line="240" w:lineRule="auto"/>
              <w:outlineLvl w:val="4"/>
              <w:rPr>
                <w:rFonts w:ascii="Times New Roman" w:eastAsia="Times New Roman" w:hAnsi="Times New Roman" w:cs="Times New Roman"/>
                <w:i/>
                <w:iCs/>
                <w:color w:val="333333"/>
                <w:sz w:val="22"/>
                <w:szCs w:val="22"/>
                <w:lang w:val="sr-Latn-CS" w:eastAsia="sr-Latn-CS"/>
              </w:rPr>
            </w:pPr>
            <w:r w:rsidRPr="004E45E2">
              <w:rPr>
                <w:rFonts w:ascii="Times New Roman" w:eastAsia="Times New Roman" w:hAnsi="Times New Roman" w:cs="Times New Roman"/>
                <w:i/>
                <w:iCs/>
                <w:color w:val="333333"/>
                <w:sz w:val="22"/>
                <w:szCs w:val="22"/>
                <w:lang w:val="sr-Latn-CS" w:eastAsia="sr-Latn-CS"/>
              </w:rPr>
              <w:t>Факултет за правне и пословне студије Др Лазар Вркатић</w:t>
            </w:r>
          </w:p>
          <w:p w14:paraId="7404781A" w14:textId="77777777" w:rsidR="004E45E2" w:rsidRPr="004E45E2" w:rsidRDefault="004E45E2" w:rsidP="004E45E2">
            <w:pPr>
              <w:keepNext/>
              <w:shd w:val="clear" w:color="auto" w:fill="FFFFFF"/>
              <w:spacing w:before="335" w:after="167" w:line="240" w:lineRule="auto"/>
              <w:outlineLvl w:val="0"/>
              <w:rPr>
                <w:rFonts w:ascii="Times New Roman" w:eastAsia="Times New Roman" w:hAnsi="Times New Roman" w:cs="Times New Roman"/>
                <w:color w:val="333333"/>
                <w:kern w:val="32"/>
                <w:sz w:val="22"/>
                <w:szCs w:val="22"/>
                <w:lang w:val="sr-Latn-CS" w:eastAsia="sr-Latn-CS"/>
              </w:rPr>
            </w:pPr>
            <w:hyperlink r:id="rId24" w:history="1">
              <w:r w:rsidRPr="004E45E2">
                <w:rPr>
                  <w:rFonts w:ascii="Times New Roman" w:eastAsia="Times New Roman" w:hAnsi="Times New Roman" w:cs="Times New Roman"/>
                  <w:b/>
                  <w:bCs/>
                  <w:color w:val="0000FF"/>
                  <w:kern w:val="32"/>
                  <w:sz w:val="22"/>
                  <w:szCs w:val="22"/>
                  <w:u w:val="single"/>
                  <w:lang w:val="sr-Latn-CS" w:eastAsia="sr-Latn-CS"/>
                </w:rPr>
                <w:t>https://zuov-katalog.rs/index.php?action=page/catalog/view&amp;id=796</w:t>
              </w:r>
            </w:hyperlink>
          </w:p>
        </w:tc>
        <w:tc>
          <w:tcPr>
            <w:tcW w:w="2025" w:type="dxa"/>
            <w:gridSpan w:val="2"/>
            <w:tcBorders>
              <w:top w:val="double" w:sz="4" w:space="0" w:color="auto"/>
              <w:left w:val="single" w:sz="4" w:space="0" w:color="auto"/>
              <w:bottom w:val="double" w:sz="4" w:space="0" w:color="auto"/>
              <w:right w:val="single" w:sz="4" w:space="0" w:color="auto"/>
            </w:tcBorders>
            <w:shd w:val="clear" w:color="auto" w:fill="FFFFFF"/>
          </w:tcPr>
          <w:p w14:paraId="6A8068F7"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К1, К2, П2</w:t>
            </w:r>
          </w:p>
        </w:tc>
        <w:tc>
          <w:tcPr>
            <w:tcW w:w="1993" w:type="dxa"/>
            <w:tcBorders>
              <w:top w:val="double" w:sz="4" w:space="0" w:color="auto"/>
              <w:left w:val="single" w:sz="4" w:space="0" w:color="auto"/>
              <w:bottom w:val="double" w:sz="4" w:space="0" w:color="auto"/>
              <w:right w:val="single" w:sz="4" w:space="0" w:color="auto"/>
            </w:tcBorders>
            <w:shd w:val="clear" w:color="auto" w:fill="FFFFFF"/>
          </w:tcPr>
          <w:p w14:paraId="5B47BEBE"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електронски</w:t>
            </w:r>
          </w:p>
        </w:tc>
        <w:tc>
          <w:tcPr>
            <w:tcW w:w="1903" w:type="dxa"/>
            <w:tcBorders>
              <w:top w:val="double" w:sz="4" w:space="0" w:color="auto"/>
              <w:left w:val="single" w:sz="4" w:space="0" w:color="auto"/>
              <w:bottom w:val="double" w:sz="4" w:space="0" w:color="auto"/>
              <w:right w:val="double" w:sz="4" w:space="0" w:color="auto"/>
            </w:tcBorders>
            <w:shd w:val="clear" w:color="auto" w:fill="FFFFFF"/>
          </w:tcPr>
          <w:p w14:paraId="6A6D7841"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2 недеље</w:t>
            </w:r>
          </w:p>
        </w:tc>
      </w:tr>
      <w:tr w:rsidR="004E45E2" w:rsidRPr="004E45E2" w14:paraId="6F449BC8" w14:textId="77777777" w:rsidTr="00450C95">
        <w:trPr>
          <w:trHeight w:val="597"/>
          <w:jc w:val="center"/>
        </w:trPr>
        <w:tc>
          <w:tcPr>
            <w:tcW w:w="3467" w:type="dxa"/>
            <w:gridSpan w:val="2"/>
            <w:tcBorders>
              <w:top w:val="double" w:sz="4" w:space="0" w:color="auto"/>
              <w:left w:val="double" w:sz="4" w:space="0" w:color="auto"/>
              <w:bottom w:val="double" w:sz="4" w:space="0" w:color="auto"/>
              <w:right w:val="double" w:sz="4" w:space="0" w:color="auto"/>
            </w:tcBorders>
            <w:shd w:val="clear" w:color="auto" w:fill="EBF8FF"/>
          </w:tcPr>
          <w:p w14:paraId="3B6CCB95" w14:textId="77777777" w:rsidR="004E45E2" w:rsidRPr="004E45E2" w:rsidRDefault="004E45E2" w:rsidP="004E45E2">
            <w:pPr>
              <w:spacing w:before="0" w:after="0" w:line="240" w:lineRule="auto"/>
              <w:rPr>
                <w:rFonts w:ascii="Times New Roman" w:eastAsia="Times New Roman" w:hAnsi="Times New Roman" w:cs="Times New Roman"/>
                <w:sz w:val="24"/>
                <w:szCs w:val="24"/>
                <w:lang w:val="sr-Cyrl-CS" w:eastAsia="sr-Latn-CS"/>
              </w:rPr>
            </w:pPr>
          </w:p>
        </w:tc>
        <w:tc>
          <w:tcPr>
            <w:tcW w:w="6532" w:type="dxa"/>
            <w:gridSpan w:val="3"/>
            <w:tcBorders>
              <w:top w:val="double" w:sz="4" w:space="0" w:color="auto"/>
              <w:left w:val="double" w:sz="4" w:space="0" w:color="auto"/>
              <w:bottom w:val="double" w:sz="4" w:space="0" w:color="auto"/>
              <w:right w:val="single" w:sz="4" w:space="0" w:color="auto"/>
            </w:tcBorders>
            <w:shd w:val="clear" w:color="auto" w:fill="FFFFFF"/>
          </w:tcPr>
          <w:p w14:paraId="57CAE4E0" w14:textId="77777777" w:rsidR="004E45E2" w:rsidRPr="004E45E2" w:rsidRDefault="004E45E2" w:rsidP="004E45E2">
            <w:pPr>
              <w:keepNext/>
              <w:shd w:val="clear" w:color="auto" w:fill="FFFFFF"/>
              <w:spacing w:before="335" w:after="167" w:line="240" w:lineRule="auto"/>
              <w:outlineLvl w:val="0"/>
              <w:rPr>
                <w:rFonts w:ascii="Times New Roman" w:eastAsia="Times New Roman" w:hAnsi="Times New Roman" w:cs="Times New Roman"/>
                <w:color w:val="333333"/>
                <w:kern w:val="32"/>
                <w:sz w:val="22"/>
                <w:szCs w:val="22"/>
                <w:lang w:val="sr-Latn-CS" w:eastAsia="sr-Latn-CS"/>
              </w:rPr>
            </w:pPr>
            <w:r w:rsidRPr="004E45E2">
              <w:rPr>
                <w:rFonts w:ascii="Times New Roman" w:eastAsia="Times New Roman" w:hAnsi="Times New Roman" w:cs="Times New Roman"/>
                <w:color w:val="333333"/>
                <w:kern w:val="32"/>
                <w:sz w:val="22"/>
                <w:szCs w:val="22"/>
                <w:lang w:val="sr-Latn-CS" w:eastAsia="sr-Latn-CS"/>
              </w:rPr>
              <w:t>961 Подстицање и развој мисаоних вештина ученика кроз наставу страног језика</w:t>
            </w:r>
          </w:p>
          <w:p w14:paraId="1DBB45BC" w14:textId="77777777" w:rsidR="004E45E2" w:rsidRPr="004E45E2" w:rsidRDefault="004E45E2" w:rsidP="004E45E2">
            <w:pPr>
              <w:shd w:val="clear" w:color="auto" w:fill="FFFFFF"/>
              <w:spacing w:before="167" w:after="167" w:line="240" w:lineRule="auto"/>
              <w:outlineLvl w:val="4"/>
              <w:rPr>
                <w:rFonts w:ascii="Times New Roman" w:eastAsia="Times New Roman" w:hAnsi="Times New Roman" w:cs="Times New Roman"/>
                <w:i/>
                <w:iCs/>
                <w:color w:val="333333"/>
                <w:sz w:val="22"/>
                <w:szCs w:val="22"/>
                <w:lang w:val="sr-Latn-CS" w:eastAsia="sr-Latn-CS"/>
              </w:rPr>
            </w:pPr>
            <w:r w:rsidRPr="004E45E2">
              <w:rPr>
                <w:rFonts w:ascii="Times New Roman" w:eastAsia="Times New Roman" w:hAnsi="Times New Roman" w:cs="Times New Roman"/>
                <w:i/>
                <w:iCs/>
                <w:color w:val="333333"/>
                <w:sz w:val="22"/>
                <w:szCs w:val="22"/>
                <w:lang w:val="sr-Latn-CS" w:eastAsia="sr-Latn-CS"/>
              </w:rPr>
              <w:t>Удружење наставника енглеског језика - ЕЛТА</w:t>
            </w:r>
          </w:p>
          <w:p w14:paraId="346F0767" w14:textId="77777777" w:rsidR="004E45E2" w:rsidRPr="004E45E2" w:rsidRDefault="004E45E2" w:rsidP="004E45E2">
            <w:pPr>
              <w:shd w:val="clear" w:color="auto" w:fill="FFFFFF"/>
              <w:spacing w:before="167" w:after="167" w:line="240" w:lineRule="auto"/>
              <w:outlineLvl w:val="4"/>
              <w:rPr>
                <w:rFonts w:ascii="Times New Roman" w:eastAsia="Times New Roman" w:hAnsi="Times New Roman" w:cs="Times New Roman"/>
                <w:i/>
                <w:iCs/>
                <w:color w:val="333333"/>
                <w:sz w:val="22"/>
                <w:szCs w:val="22"/>
                <w:lang w:val="sr-Latn-CS" w:eastAsia="sr-Latn-CS"/>
              </w:rPr>
            </w:pPr>
            <w:hyperlink r:id="rId25" w:history="1">
              <w:r w:rsidRPr="004E45E2">
                <w:rPr>
                  <w:rFonts w:ascii="Times New Roman" w:eastAsia="Times New Roman" w:hAnsi="Times New Roman" w:cs="Times New Roman"/>
                  <w:b/>
                  <w:bCs/>
                  <w:i/>
                  <w:iCs/>
                  <w:color w:val="0000FF"/>
                  <w:sz w:val="22"/>
                  <w:szCs w:val="22"/>
                  <w:u w:val="single"/>
                  <w:lang w:val="sr-Latn-CS" w:eastAsia="sr-Latn-CS"/>
                </w:rPr>
                <w:t>https://zuov-katalog.rs/index.php?action=page/catalog/view&amp;id=1007</w:t>
              </w:r>
            </w:hyperlink>
          </w:p>
        </w:tc>
        <w:tc>
          <w:tcPr>
            <w:tcW w:w="2025" w:type="dxa"/>
            <w:gridSpan w:val="2"/>
            <w:tcBorders>
              <w:top w:val="double" w:sz="4" w:space="0" w:color="auto"/>
              <w:left w:val="single" w:sz="4" w:space="0" w:color="auto"/>
              <w:bottom w:val="double" w:sz="4" w:space="0" w:color="auto"/>
              <w:right w:val="single" w:sz="4" w:space="0" w:color="auto"/>
            </w:tcBorders>
            <w:shd w:val="clear" w:color="auto" w:fill="FFFFFF"/>
          </w:tcPr>
          <w:p w14:paraId="227BC68C"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r w:rsidRPr="004E45E2">
              <w:rPr>
                <w:rFonts w:ascii="Times New Roman" w:eastAsia="Times New Roman" w:hAnsi="Times New Roman" w:cs="Times New Roman"/>
                <w:b/>
                <w:sz w:val="24"/>
                <w:szCs w:val="24"/>
                <w:lang w:val="sr-Cyrl-RS" w:eastAsia="sr-Latn-CS"/>
              </w:rPr>
              <w:t>К2, П3</w:t>
            </w:r>
          </w:p>
        </w:tc>
        <w:tc>
          <w:tcPr>
            <w:tcW w:w="1993" w:type="dxa"/>
            <w:tcBorders>
              <w:top w:val="double" w:sz="4" w:space="0" w:color="auto"/>
              <w:left w:val="single" w:sz="4" w:space="0" w:color="auto"/>
              <w:bottom w:val="double" w:sz="4" w:space="0" w:color="auto"/>
              <w:right w:val="single" w:sz="4" w:space="0" w:color="auto"/>
            </w:tcBorders>
            <w:shd w:val="clear" w:color="auto" w:fill="FFFFFF"/>
          </w:tcPr>
          <w:p w14:paraId="017CB152" w14:textId="77777777" w:rsidR="004E45E2" w:rsidRPr="004E45E2" w:rsidRDefault="004E45E2" w:rsidP="004E45E2">
            <w:pPr>
              <w:spacing w:before="0" w:after="0" w:line="240" w:lineRule="auto"/>
              <w:jc w:val="center"/>
              <w:rPr>
                <w:rFonts w:ascii="Times New Roman" w:eastAsia="Times New Roman" w:hAnsi="Times New Roman" w:cs="Times New Roman"/>
                <w:b/>
                <w:sz w:val="24"/>
                <w:szCs w:val="24"/>
                <w:lang w:val="sr-Cyrl-RS" w:eastAsia="sr-Latn-CS"/>
              </w:rPr>
            </w:pPr>
          </w:p>
        </w:tc>
        <w:tc>
          <w:tcPr>
            <w:tcW w:w="1903" w:type="dxa"/>
            <w:tcBorders>
              <w:top w:val="double" w:sz="4" w:space="0" w:color="auto"/>
              <w:left w:val="single" w:sz="4" w:space="0" w:color="auto"/>
              <w:bottom w:val="double" w:sz="4" w:space="0" w:color="auto"/>
              <w:right w:val="double" w:sz="4" w:space="0" w:color="auto"/>
            </w:tcBorders>
            <w:shd w:val="clear" w:color="auto" w:fill="FFFFFF"/>
          </w:tcPr>
          <w:p w14:paraId="27AB3CB4" w14:textId="77777777" w:rsidR="004E45E2" w:rsidRPr="004E45E2" w:rsidRDefault="004E45E2" w:rsidP="004E45E2">
            <w:pPr>
              <w:spacing w:before="0" w:after="0" w:line="240" w:lineRule="auto"/>
              <w:jc w:val="center"/>
              <w:rPr>
                <w:rFonts w:ascii="Times New Roman" w:eastAsia="Times New Roman" w:hAnsi="Times New Roman" w:cs="Times New Roman"/>
                <w:sz w:val="24"/>
                <w:szCs w:val="24"/>
                <w:lang w:val="sr-Cyrl-RS" w:eastAsia="sr-Latn-CS"/>
              </w:rPr>
            </w:pPr>
            <w:r w:rsidRPr="004E45E2">
              <w:rPr>
                <w:rFonts w:ascii="Times New Roman" w:eastAsia="Times New Roman" w:hAnsi="Times New Roman" w:cs="Times New Roman"/>
                <w:sz w:val="24"/>
                <w:szCs w:val="24"/>
                <w:lang w:val="sr-Cyrl-RS" w:eastAsia="sr-Latn-CS"/>
              </w:rPr>
              <w:t>1 дан</w:t>
            </w:r>
          </w:p>
        </w:tc>
      </w:tr>
    </w:tbl>
    <w:p w14:paraId="12522F31" w14:textId="77777777" w:rsidR="0048088C" w:rsidRDefault="0048088C" w:rsidP="00D83C1A">
      <w:pPr>
        <w:rPr>
          <w:rFonts w:ascii="Times New Roman" w:hAnsi="Times New Roman" w:cs="Times New Roman"/>
          <w:b/>
          <w:bCs/>
          <w:sz w:val="24"/>
          <w:szCs w:val="24"/>
        </w:rPr>
        <w:sectPr w:rsidR="0048088C" w:rsidSect="0048088C">
          <w:pgSz w:w="15840" w:h="12240" w:orient="landscape"/>
          <w:pgMar w:top="1701" w:right="1417" w:bottom="1134" w:left="1417" w:header="720" w:footer="720" w:gutter="0"/>
          <w:cols w:space="720"/>
          <w:noEndnote/>
          <w:docGrid w:linePitch="326"/>
        </w:sectPr>
      </w:pPr>
    </w:p>
    <w:p w14:paraId="06F7D127" w14:textId="75A2D241" w:rsidR="002427E9" w:rsidRPr="00D83C1A" w:rsidRDefault="004A36CC"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rPr>
        <w:lastRenderedPageBreak/>
        <w:t xml:space="preserve">VIII </w:t>
      </w:r>
      <w:r w:rsidR="002427E9" w:rsidRPr="00D83C1A">
        <w:rPr>
          <w:rFonts w:ascii="Times New Roman" w:hAnsi="Times New Roman" w:cs="Times New Roman"/>
          <w:b/>
          <w:bCs/>
          <w:sz w:val="24"/>
          <w:szCs w:val="24"/>
          <w:lang w:val="sr-Cyrl-CS"/>
        </w:rPr>
        <w:t>ПЛАНОВИ И ПРОГРАМИ ВАННАСТАВНИХ АКТИВНОСТИ</w:t>
      </w:r>
    </w:p>
    <w:p w14:paraId="6C1F8993" w14:textId="77777777" w:rsidR="002427E9" w:rsidRPr="00D83C1A" w:rsidRDefault="002427E9" w:rsidP="00D83C1A">
      <w:pPr>
        <w:rPr>
          <w:rFonts w:ascii="Times New Roman" w:hAnsi="Times New Roman" w:cs="Times New Roman"/>
          <w:b/>
          <w:bCs/>
          <w:i/>
          <w:iCs/>
          <w:sz w:val="24"/>
          <w:szCs w:val="24"/>
          <w:u w:val="single"/>
          <w:lang w:val="sr-Cyrl-CS"/>
        </w:rPr>
      </w:pPr>
      <w:r w:rsidRPr="00D83C1A">
        <w:rPr>
          <w:rFonts w:ascii="Times New Roman" w:hAnsi="Times New Roman" w:cs="Times New Roman"/>
          <w:b/>
          <w:bCs/>
          <w:i/>
          <w:iCs/>
          <w:sz w:val="24"/>
          <w:szCs w:val="24"/>
          <w:u w:val="single"/>
        </w:rPr>
        <w:t>1.</w:t>
      </w:r>
      <w:r w:rsidRPr="00D83C1A">
        <w:rPr>
          <w:rFonts w:ascii="Times New Roman" w:hAnsi="Times New Roman" w:cs="Times New Roman"/>
          <w:b/>
          <w:bCs/>
          <w:i/>
          <w:iCs/>
          <w:sz w:val="24"/>
          <w:szCs w:val="24"/>
          <w:u w:val="single"/>
          <w:lang w:val="sr-Cyrl-CS"/>
        </w:rPr>
        <w:t>Слободне активности ученика</w:t>
      </w:r>
    </w:p>
    <w:p w14:paraId="0CE092B8" w14:textId="514B51B1"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Слободне активности ученика су реализоване као производ интересовања и сагледавања способности ученика за проширивање знања</w:t>
      </w:r>
      <w:r w:rsidR="002F37CE" w:rsidRPr="00D83C1A">
        <w:rPr>
          <w:rFonts w:ascii="Times New Roman" w:hAnsi="Times New Roman" w:cs="Times New Roman"/>
          <w:sz w:val="24"/>
          <w:szCs w:val="24"/>
          <w:lang w:val="sr-Cyrl-CS"/>
        </w:rPr>
        <w:t xml:space="preserve"> из појединих области, као и кадровских капацитета школе.</w:t>
      </w:r>
      <w:r w:rsidR="00DD39F5" w:rsidRPr="00D83C1A">
        <w:rPr>
          <w:rFonts w:ascii="Times New Roman" w:hAnsi="Times New Roman" w:cs="Times New Roman"/>
          <w:sz w:val="24"/>
          <w:szCs w:val="24"/>
          <w:lang w:val="sr-Cyrl-CS"/>
        </w:rPr>
        <w:t xml:space="preserve"> </w:t>
      </w:r>
      <w:r w:rsidR="00AA62E9" w:rsidRPr="00D83C1A">
        <w:rPr>
          <w:rFonts w:ascii="Times New Roman" w:hAnsi="Times New Roman" w:cs="Times New Roman"/>
          <w:sz w:val="24"/>
          <w:szCs w:val="24"/>
          <w:lang w:val="sr-Cyrl-CS"/>
        </w:rPr>
        <w:t>У нижим разредима сви учитељи реализују слободне активности ученика.</w:t>
      </w:r>
    </w:p>
    <w:p w14:paraId="1E694CA6" w14:textId="77777777" w:rsidR="002427E9" w:rsidRPr="00D83C1A" w:rsidRDefault="002427E9" w:rsidP="00D83C1A">
      <w:pPr>
        <w:rPr>
          <w:rFonts w:ascii="Times New Roman" w:hAnsi="Times New Roman" w:cs="Times New Roman"/>
          <w:b/>
          <w:bCs/>
          <w:i/>
          <w:iCs/>
          <w:sz w:val="24"/>
          <w:szCs w:val="24"/>
          <w:u w:val="single"/>
          <w:lang w:val="sr-Cyrl-CS"/>
        </w:rPr>
      </w:pPr>
      <w:r w:rsidRPr="00D83C1A">
        <w:rPr>
          <w:rFonts w:ascii="Times New Roman" w:hAnsi="Times New Roman" w:cs="Times New Roman"/>
          <w:sz w:val="24"/>
          <w:szCs w:val="24"/>
          <w:lang w:val="sr-Cyrl-CS"/>
        </w:rPr>
        <w:t>2.</w:t>
      </w:r>
      <w:r w:rsidRPr="00D83C1A">
        <w:rPr>
          <w:rFonts w:ascii="Times New Roman" w:hAnsi="Times New Roman" w:cs="Times New Roman"/>
          <w:b/>
          <w:bCs/>
          <w:i/>
          <w:iCs/>
          <w:sz w:val="24"/>
          <w:szCs w:val="24"/>
          <w:u w:val="single"/>
          <w:lang w:val="sr-Cyrl-CS"/>
        </w:rPr>
        <w:t>Секције</w:t>
      </w:r>
    </w:p>
    <w:p w14:paraId="59263239" w14:textId="77777777" w:rsidR="00A07556" w:rsidRPr="00C642FF" w:rsidRDefault="00A07556" w:rsidP="00A07556">
      <w:pPr>
        <w:overflowPunct w:val="0"/>
        <w:autoSpaceDE w:val="0"/>
        <w:autoSpaceDN w:val="0"/>
        <w:adjustRightInd w:val="0"/>
        <w:spacing w:after="0"/>
        <w:ind w:right="-1"/>
        <w:jc w:val="both"/>
        <w:rPr>
          <w:rFonts w:ascii="Times New Roman" w:eastAsia="Times New Roman" w:hAnsi="Times New Roman"/>
          <w:sz w:val="24"/>
          <w:lang w:val="sr-Cyrl-CS"/>
        </w:rPr>
      </w:pPr>
      <w:r w:rsidRPr="00C642FF">
        <w:rPr>
          <w:rFonts w:ascii="Times New Roman" w:eastAsia="Times New Roman" w:hAnsi="Times New Roman"/>
          <w:sz w:val="24"/>
          <w:szCs w:val="24"/>
          <w:lang w:val="ru-RU"/>
        </w:rPr>
        <w:t>Значај слободних активности је у организова</w:t>
      </w:r>
      <w:r w:rsidRPr="00C642FF">
        <w:rPr>
          <w:rFonts w:ascii="Times New Roman" w:eastAsia="Times New Roman" w:hAnsi="Times New Roman"/>
          <w:sz w:val="24"/>
          <w:szCs w:val="24"/>
          <w:lang w:val="sr-Cyrl-CS"/>
        </w:rPr>
        <w:t>њ</w:t>
      </w:r>
      <w:r w:rsidRPr="00C642FF">
        <w:rPr>
          <w:rFonts w:ascii="Times New Roman" w:eastAsia="Times New Roman" w:hAnsi="Times New Roman"/>
          <w:sz w:val="24"/>
          <w:szCs w:val="24"/>
          <w:lang w:val="ru-RU"/>
        </w:rPr>
        <w:t>у слободног времена ученика под стручним педагошким надзором, утврђен дидактичким правилима. Различитост ученичког интересова</w:t>
      </w:r>
      <w:r w:rsidRPr="00C642FF">
        <w:rPr>
          <w:rFonts w:ascii="Times New Roman" w:eastAsia="Times New Roman" w:hAnsi="Times New Roman"/>
          <w:sz w:val="24"/>
          <w:szCs w:val="24"/>
          <w:lang w:val="sr-Cyrl-CS"/>
        </w:rPr>
        <w:t>њ</w:t>
      </w:r>
      <w:r w:rsidRPr="00C642FF">
        <w:rPr>
          <w:rFonts w:ascii="Times New Roman" w:eastAsia="Times New Roman" w:hAnsi="Times New Roman"/>
          <w:sz w:val="24"/>
          <w:szCs w:val="24"/>
          <w:lang w:val="ru-RU"/>
        </w:rPr>
        <w:t xml:space="preserve">а карактеристичног за узраст од 7 до 15 година, </w:t>
      </w:r>
      <w:r w:rsidRPr="00C642FF">
        <w:rPr>
          <w:rFonts w:ascii="Times New Roman" w:eastAsia="Times New Roman" w:hAnsi="Times New Roman"/>
          <w:sz w:val="24"/>
          <w:szCs w:val="24"/>
          <w:lang w:val="sr-Cyrl-CS"/>
        </w:rPr>
        <w:t>њ</w:t>
      </w:r>
      <w:r w:rsidRPr="00C642FF">
        <w:rPr>
          <w:rFonts w:ascii="Times New Roman" w:eastAsia="Times New Roman" w:hAnsi="Times New Roman"/>
          <w:sz w:val="24"/>
          <w:szCs w:val="24"/>
          <w:lang w:val="ru-RU"/>
        </w:rPr>
        <w:t>ихова радозналост, теж</w:t>
      </w:r>
      <w:r w:rsidRPr="00C642FF">
        <w:rPr>
          <w:rFonts w:ascii="Times New Roman" w:eastAsia="Times New Roman" w:hAnsi="Times New Roman"/>
          <w:sz w:val="24"/>
          <w:szCs w:val="24"/>
          <w:lang w:val="sr-Cyrl-CS"/>
        </w:rPr>
        <w:t>њ</w:t>
      </w:r>
      <w:r w:rsidRPr="00C642FF">
        <w:rPr>
          <w:rFonts w:ascii="Times New Roman" w:eastAsia="Times New Roman" w:hAnsi="Times New Roman"/>
          <w:sz w:val="24"/>
          <w:szCs w:val="24"/>
          <w:lang w:val="ru-RU"/>
        </w:rPr>
        <w:t>а ка</w:t>
      </w:r>
      <w:r w:rsidRPr="00C642FF">
        <w:rPr>
          <w:rFonts w:ascii="Times New Roman" w:eastAsia="Times New Roman" w:hAnsi="Times New Roman"/>
          <w:sz w:val="24"/>
          <w:lang w:val="ru-RU"/>
        </w:rPr>
        <w:t xml:space="preserve"> стваралаштву и креативности, те потреба за друже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ем, обавезују на организова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многобројних секција уз ангажова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свих учите</w:t>
      </w:r>
      <w:r w:rsidRPr="00C642FF">
        <w:rPr>
          <w:rFonts w:ascii="Times New Roman" w:eastAsia="Times New Roman" w:hAnsi="Times New Roman"/>
          <w:sz w:val="24"/>
          <w:lang w:val="sr-Cyrl-CS"/>
        </w:rPr>
        <w:t>љ</w:t>
      </w:r>
      <w:r w:rsidRPr="00C642FF">
        <w:rPr>
          <w:rFonts w:ascii="Times New Roman" w:eastAsia="Times New Roman" w:hAnsi="Times New Roman"/>
          <w:sz w:val="24"/>
          <w:lang w:val="ru-RU"/>
        </w:rPr>
        <w:t>а и наставника.</w:t>
      </w:r>
      <w:r w:rsidRPr="00C642FF">
        <w:rPr>
          <w:rFonts w:ascii="Times New Roman" w:eastAsia="Times New Roman" w:hAnsi="Times New Roman"/>
          <w:sz w:val="24"/>
          <w:lang w:val="sr-Cyrl-CS"/>
        </w:rPr>
        <w:t xml:space="preserve"> У плану је да ове године рад у групама слободних активности буде унапређен. Наставници ће учествовати на свим конкурсима, смотрама, такмичењима како државним тако и међународним. Очекујемо у марту месецу такмичење у организацији математичког друштва „Архимедес“ опет такмичење за младе матетатичар „Мислиша“, као и прошле године. </w:t>
      </w:r>
    </w:p>
    <w:p w14:paraId="296189FA" w14:textId="77777777" w:rsidR="00A07556" w:rsidRPr="00C642FF" w:rsidRDefault="00A07556" w:rsidP="00A07556">
      <w:pPr>
        <w:overflowPunct w:val="0"/>
        <w:autoSpaceDE w:val="0"/>
        <w:autoSpaceDN w:val="0"/>
        <w:adjustRightInd w:val="0"/>
        <w:spacing w:after="0"/>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ab/>
        <w:t xml:space="preserve">У оквиру унапређења рада слободних активности планира се ове школске године организовање посета позоришним представама, музејима, планетаријуму у нашем граду или у Београду.  </w:t>
      </w:r>
    </w:p>
    <w:p w14:paraId="1DF70A6C" w14:textId="7A814D15" w:rsidR="00A07556" w:rsidRPr="00C642FF" w:rsidRDefault="00A07556" w:rsidP="00A07556">
      <w:pPr>
        <w:overflowPunct w:val="0"/>
        <w:autoSpaceDE w:val="0"/>
        <w:autoSpaceDN w:val="0"/>
        <w:adjustRightInd w:val="0"/>
        <w:spacing w:after="0"/>
        <w:ind w:right="-1" w:firstLine="720"/>
        <w:jc w:val="both"/>
        <w:rPr>
          <w:rFonts w:ascii="Times New Roman" w:eastAsia="Times New Roman" w:hAnsi="Times New Roman"/>
          <w:sz w:val="24"/>
          <w:lang w:val="sr-Cyrl-CS"/>
        </w:rPr>
      </w:pPr>
      <w:r w:rsidRPr="00C642FF">
        <w:rPr>
          <w:rFonts w:ascii="Times New Roman" w:eastAsia="Times New Roman" w:hAnsi="Times New Roman"/>
          <w:sz w:val="24"/>
          <w:lang w:val="sr-Cyrl-CS"/>
        </w:rPr>
        <w:t>У нашој школи постој</w:t>
      </w:r>
      <w:r w:rsidR="00B9174D">
        <w:rPr>
          <w:rFonts w:ascii="Times New Roman" w:eastAsia="Times New Roman" w:hAnsi="Times New Roman"/>
          <w:sz w:val="24"/>
          <w:lang w:val="sr-Cyrl-CS"/>
        </w:rPr>
        <w:t>и</w:t>
      </w:r>
      <w:r w:rsidRPr="00C642FF">
        <w:rPr>
          <w:rFonts w:ascii="Times New Roman" w:eastAsia="Times New Roman" w:hAnsi="Times New Roman"/>
          <w:sz w:val="24"/>
          <w:lang w:val="sr-Cyrl-CS"/>
        </w:rPr>
        <w:t>:</w:t>
      </w:r>
      <w:r w:rsidRPr="00C642FF">
        <w:rPr>
          <w:rFonts w:ascii="Times New Roman" w:eastAsia="Times New Roman" w:hAnsi="Times New Roman"/>
          <w:sz w:val="24"/>
          <w:lang w:val="sr-Cyrl-CS"/>
        </w:rPr>
        <w:tab/>
      </w:r>
    </w:p>
    <w:p w14:paraId="20A747F8" w14:textId="77777777" w:rsidR="00A07556" w:rsidRPr="00C642FF" w:rsidRDefault="00A07556" w:rsidP="00B9174D">
      <w:pPr>
        <w:overflowPunct w:val="0"/>
        <w:autoSpaceDE w:val="0"/>
        <w:autoSpaceDN w:val="0"/>
        <w:adjustRightInd w:val="0"/>
        <w:spacing w:after="0" w:line="240" w:lineRule="auto"/>
        <w:ind w:right="-1"/>
        <w:jc w:val="both"/>
        <w:rPr>
          <w:rFonts w:ascii="Times New Roman" w:eastAsia="Times New Roman" w:hAnsi="Times New Roman"/>
          <w:color w:val="FF0000"/>
          <w:sz w:val="24"/>
          <w:lang w:val="sr-Cyrl-RS"/>
        </w:rPr>
      </w:pPr>
    </w:p>
    <w:tbl>
      <w:tblPr>
        <w:tblW w:w="5000" w:type="pct"/>
        <w:tblLook w:val="04A0" w:firstRow="1" w:lastRow="0" w:firstColumn="1" w:lastColumn="0" w:noHBand="0" w:noVBand="1"/>
      </w:tblPr>
      <w:tblGrid>
        <w:gridCol w:w="2911"/>
        <w:gridCol w:w="6710"/>
      </w:tblGrid>
      <w:tr w:rsidR="00A07556" w:rsidRPr="00C642FF" w14:paraId="55474B1B" w14:textId="77777777" w:rsidTr="00ED6B88">
        <w:trPr>
          <w:cantSplit/>
        </w:trPr>
        <w:tc>
          <w:tcPr>
            <w:tcW w:w="1513" w:type="pct"/>
            <w:tcBorders>
              <w:top w:val="single" w:sz="6" w:space="0" w:color="auto"/>
              <w:left w:val="single" w:sz="6" w:space="0" w:color="auto"/>
              <w:bottom w:val="single" w:sz="6" w:space="0" w:color="auto"/>
              <w:right w:val="single" w:sz="6" w:space="0" w:color="auto"/>
            </w:tcBorders>
            <w:hideMark/>
          </w:tcPr>
          <w:p w14:paraId="7DED3129" w14:textId="77777777"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lang w:val="sr-Cyrl-RS"/>
              </w:rPr>
            </w:pPr>
          </w:p>
        </w:tc>
        <w:tc>
          <w:tcPr>
            <w:tcW w:w="3487" w:type="pct"/>
            <w:tcBorders>
              <w:top w:val="single" w:sz="6" w:space="0" w:color="auto"/>
              <w:left w:val="single" w:sz="6" w:space="0" w:color="auto"/>
              <w:bottom w:val="single" w:sz="6" w:space="0" w:color="auto"/>
              <w:right w:val="single" w:sz="6" w:space="0" w:color="auto"/>
            </w:tcBorders>
            <w:hideMark/>
          </w:tcPr>
          <w:p w14:paraId="0F83FB2B" w14:textId="77777777"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rPr>
            </w:pPr>
          </w:p>
        </w:tc>
      </w:tr>
      <w:tr w:rsidR="00A07556" w:rsidRPr="00C642FF" w14:paraId="2B1ACFC2" w14:textId="77777777" w:rsidTr="00ED6B88">
        <w:trPr>
          <w:cantSplit/>
        </w:trPr>
        <w:tc>
          <w:tcPr>
            <w:tcW w:w="1513" w:type="pct"/>
            <w:tcBorders>
              <w:top w:val="single" w:sz="6" w:space="0" w:color="auto"/>
              <w:left w:val="single" w:sz="6" w:space="0" w:color="auto"/>
              <w:bottom w:val="single" w:sz="6" w:space="0" w:color="auto"/>
              <w:right w:val="single" w:sz="6" w:space="0" w:color="auto"/>
            </w:tcBorders>
            <w:hideMark/>
          </w:tcPr>
          <w:p w14:paraId="2B192446" w14:textId="77777777"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Еколошка секција</w:t>
            </w:r>
          </w:p>
        </w:tc>
        <w:tc>
          <w:tcPr>
            <w:tcW w:w="3487" w:type="pct"/>
            <w:tcBorders>
              <w:top w:val="single" w:sz="6" w:space="0" w:color="auto"/>
              <w:left w:val="single" w:sz="6" w:space="0" w:color="auto"/>
              <w:bottom w:val="single" w:sz="6" w:space="0" w:color="auto"/>
              <w:right w:val="single" w:sz="6" w:space="0" w:color="auto"/>
            </w:tcBorders>
            <w:hideMark/>
          </w:tcPr>
          <w:p w14:paraId="7E91669F" w14:textId="3DA40352"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Јелена Рокнић, Босиљка Димитријевић, Вера Станоевски</w:t>
            </w:r>
            <w:r w:rsidR="00B9174D">
              <w:rPr>
                <w:rFonts w:ascii="Times New Roman" w:eastAsia="Times New Roman" w:hAnsi="Times New Roman"/>
                <w:sz w:val="24"/>
                <w:lang w:val="sr-Cyrl-CS"/>
              </w:rPr>
              <w:t>, Биљана Крстин</w:t>
            </w:r>
          </w:p>
        </w:tc>
      </w:tr>
      <w:tr w:rsidR="00A07556" w:rsidRPr="00C642FF" w14:paraId="1DAC63D6" w14:textId="77777777" w:rsidTr="00ED6B88">
        <w:trPr>
          <w:cantSplit/>
        </w:trPr>
        <w:tc>
          <w:tcPr>
            <w:tcW w:w="1513" w:type="pct"/>
            <w:tcBorders>
              <w:top w:val="single" w:sz="6" w:space="0" w:color="auto"/>
              <w:left w:val="single" w:sz="6" w:space="0" w:color="auto"/>
              <w:bottom w:val="single" w:sz="6" w:space="0" w:color="auto"/>
              <w:right w:val="single" w:sz="6" w:space="0" w:color="auto"/>
            </w:tcBorders>
            <w:hideMark/>
          </w:tcPr>
          <w:p w14:paraId="39E4BBAF" w14:textId="77777777"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c>
          <w:tcPr>
            <w:tcW w:w="3487" w:type="pct"/>
            <w:tcBorders>
              <w:top w:val="single" w:sz="6" w:space="0" w:color="auto"/>
              <w:left w:val="single" w:sz="6" w:space="0" w:color="auto"/>
              <w:bottom w:val="single" w:sz="6" w:space="0" w:color="auto"/>
              <w:right w:val="single" w:sz="6" w:space="0" w:color="auto"/>
            </w:tcBorders>
            <w:hideMark/>
          </w:tcPr>
          <w:p w14:paraId="17010869" w14:textId="77777777" w:rsidR="00A07556" w:rsidRPr="00C642FF" w:rsidRDefault="00A07556" w:rsidP="00ED6B88">
            <w:pPr>
              <w:overflowPunct w:val="0"/>
              <w:autoSpaceDE w:val="0"/>
              <w:autoSpaceDN w:val="0"/>
              <w:adjustRightInd w:val="0"/>
              <w:spacing w:after="0" w:line="240" w:lineRule="auto"/>
              <w:ind w:right="-1"/>
              <w:jc w:val="both"/>
              <w:rPr>
                <w:rFonts w:ascii="Times New Roman" w:eastAsia="Times New Roman" w:hAnsi="Times New Roman"/>
                <w:sz w:val="24"/>
                <w:lang w:val="sr-Cyrl-CS"/>
              </w:rPr>
            </w:pPr>
          </w:p>
        </w:tc>
      </w:tr>
    </w:tbl>
    <w:p w14:paraId="797ECB5A" w14:textId="77777777" w:rsidR="00A07556" w:rsidRPr="00C642FF" w:rsidRDefault="00A07556" w:rsidP="00A07556">
      <w:pPr>
        <w:overflowPunct w:val="0"/>
        <w:autoSpaceDE w:val="0"/>
        <w:autoSpaceDN w:val="0"/>
        <w:adjustRightInd w:val="0"/>
        <w:spacing w:after="0" w:line="240" w:lineRule="auto"/>
        <w:rPr>
          <w:rFonts w:ascii="Times New Roman" w:eastAsia="Times New Roman" w:hAnsi="Times New Roman"/>
          <w:sz w:val="28"/>
          <w:szCs w:val="28"/>
          <w:lang w:val="sr-Cyrl-CS"/>
        </w:rPr>
      </w:pPr>
    </w:p>
    <w:p w14:paraId="4B79C22D" w14:textId="77777777" w:rsidR="00A07556" w:rsidRPr="00C642FF" w:rsidRDefault="00A07556" w:rsidP="00A07556">
      <w:pPr>
        <w:spacing w:after="0" w:line="240" w:lineRule="auto"/>
        <w:jc w:val="center"/>
        <w:rPr>
          <w:rFonts w:ascii="Times New Roman" w:eastAsia="Times New Roman" w:hAnsi="Times New Roman"/>
          <w:b/>
          <w:sz w:val="24"/>
          <w:szCs w:val="24"/>
          <w:u w:val="single"/>
        </w:rPr>
      </w:pPr>
    </w:p>
    <w:p w14:paraId="1495CF67" w14:textId="77777777" w:rsidR="00504DB8" w:rsidRPr="00504DB8" w:rsidRDefault="00504DB8" w:rsidP="00504DB8">
      <w:pPr>
        <w:spacing w:before="0" w:after="240" w:line="480" w:lineRule="auto"/>
        <w:ind w:firstLine="360"/>
        <w:rPr>
          <w:rFonts w:ascii="Times New Roman" w:eastAsiaTheme="minorHAnsi" w:hAnsi="Times New Roman" w:cs="Times New Roman"/>
          <w:b/>
          <w:bCs/>
          <w:sz w:val="24"/>
          <w:szCs w:val="24"/>
          <w:lang w:bidi="en-US"/>
        </w:rPr>
      </w:pPr>
      <w:r w:rsidRPr="00504DB8">
        <w:rPr>
          <w:rFonts w:ascii="Times New Roman" w:eastAsiaTheme="minorHAnsi" w:hAnsi="Times New Roman" w:cs="Times New Roman"/>
          <w:b/>
          <w:bCs/>
          <w:sz w:val="24"/>
          <w:szCs w:val="24"/>
          <w:lang w:bidi="en-US"/>
        </w:rPr>
        <w:t xml:space="preserve">                      ПЛАН И ПРОГРАМ РАДА ЕКО- СЕКЦИЈЕ</w:t>
      </w:r>
    </w:p>
    <w:p w14:paraId="52424C4D" w14:textId="77777777" w:rsidR="00504DB8" w:rsidRPr="00504DB8" w:rsidRDefault="00504DB8" w:rsidP="00504DB8">
      <w:pPr>
        <w:spacing w:before="0" w:after="240" w:line="480" w:lineRule="auto"/>
        <w:ind w:firstLine="360"/>
        <w:rPr>
          <w:rFonts w:ascii="Times New Roman" w:eastAsiaTheme="minorHAnsi" w:hAnsi="Times New Roman" w:cs="Times New Roman"/>
          <w:b/>
          <w:bCs/>
          <w:sz w:val="24"/>
          <w:szCs w:val="24"/>
          <w:lang w:bidi="en-US"/>
        </w:rPr>
      </w:pPr>
      <w:r w:rsidRPr="00504DB8">
        <w:rPr>
          <w:rFonts w:ascii="Times New Roman" w:eastAsiaTheme="minorHAnsi" w:hAnsi="Times New Roman" w:cs="Times New Roman"/>
          <w:b/>
          <w:bCs/>
          <w:sz w:val="24"/>
          <w:szCs w:val="24"/>
          <w:lang w:bidi="en-US"/>
        </w:rPr>
        <w:t>ОШ „ Васа Живковић“</w:t>
      </w:r>
      <w:r w:rsidRPr="00504DB8">
        <w:rPr>
          <w:rFonts w:ascii="Times New Roman" w:eastAsiaTheme="minorHAnsi" w:hAnsi="Times New Roman" w:cs="Times New Roman"/>
          <w:b/>
          <w:bCs/>
          <w:sz w:val="24"/>
          <w:szCs w:val="24"/>
          <w:lang w:val="sr-Cyrl-RS" w:bidi="en-US"/>
        </w:rPr>
        <w:t xml:space="preserve"> </w:t>
      </w:r>
      <w:r w:rsidRPr="00504DB8">
        <w:rPr>
          <w:rFonts w:ascii="Times New Roman" w:eastAsiaTheme="minorHAnsi" w:hAnsi="Times New Roman" w:cs="Times New Roman"/>
          <w:b/>
          <w:bCs/>
          <w:sz w:val="24"/>
          <w:szCs w:val="24"/>
          <w:lang w:bidi="en-US"/>
        </w:rPr>
        <w:t>ЕКО СЕКЦИЈА Школска 202</w:t>
      </w:r>
      <w:r w:rsidRPr="00504DB8">
        <w:rPr>
          <w:rFonts w:ascii="Times New Roman" w:eastAsiaTheme="minorHAnsi" w:hAnsi="Times New Roman" w:cs="Times New Roman"/>
          <w:b/>
          <w:bCs/>
          <w:sz w:val="24"/>
          <w:szCs w:val="24"/>
          <w:lang w:val="sr-Cyrl-RS" w:bidi="en-US"/>
        </w:rPr>
        <w:t>4</w:t>
      </w:r>
      <w:r w:rsidRPr="00504DB8">
        <w:rPr>
          <w:rFonts w:ascii="Times New Roman" w:eastAsiaTheme="minorHAnsi" w:hAnsi="Times New Roman" w:cs="Times New Roman"/>
          <w:b/>
          <w:bCs/>
          <w:sz w:val="24"/>
          <w:szCs w:val="24"/>
          <w:lang w:bidi="en-US"/>
        </w:rPr>
        <w:t>/25. година</w:t>
      </w:r>
    </w:p>
    <w:p w14:paraId="5476146B" w14:textId="77777777" w:rsidR="00504DB8" w:rsidRPr="00504DB8" w:rsidRDefault="00504DB8" w:rsidP="00504DB8">
      <w:pPr>
        <w:spacing w:before="0" w:after="240" w:line="480" w:lineRule="auto"/>
        <w:ind w:firstLine="360"/>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bidi="en-US"/>
        </w:rPr>
        <w:t xml:space="preserve">        Носилас активности: Јелена Рокнић, проф. Биологије,</w:t>
      </w:r>
      <w:r w:rsidRPr="00504DB8">
        <w:rPr>
          <w:rFonts w:ascii="Times New Roman" w:eastAsiaTheme="minorHAnsi" w:hAnsi="Times New Roman" w:cs="Times New Roman"/>
          <w:sz w:val="24"/>
          <w:szCs w:val="24"/>
          <w:lang w:val="sr-Cyrl-RS" w:bidi="en-US"/>
        </w:rPr>
        <w:t xml:space="preserve"> Живана Костић-проф. биологије и хемије, Босиљка Димитријевић-проф. српског језика, Биљана Крстин- проф. географије,  Вера Станоевски-проф. физике</w:t>
      </w:r>
    </w:p>
    <w:p w14:paraId="262AB71F" w14:textId="34ADAB9E"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bidi="en-US"/>
        </w:rPr>
        <w:lastRenderedPageBreak/>
        <w:t xml:space="preserve"> На основу Годишњег програма рада ОШ ''Васа Живковић'' Панчево, предвиђене су одређене активности чији је носилац и Еколошка секција ( Еко секција) што је инкорпорирано и у програм радa Еколошке секције за текућу школску 2024/2025. годину.</w:t>
      </w:r>
    </w:p>
    <w:p w14:paraId="4FBFE26C"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 xml:space="preserve"> Месечни план рада еко секције: </w:t>
      </w:r>
    </w:p>
    <w:p w14:paraId="0F5E31FD"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b/>
          <w:sz w:val="24"/>
          <w:szCs w:val="24"/>
          <w:lang w:bidi="en-US"/>
        </w:rPr>
        <w:t>Септембар</w:t>
      </w:r>
      <w:r w:rsidRPr="00504DB8">
        <w:rPr>
          <w:rFonts w:ascii="Times New Roman" w:eastAsiaTheme="minorHAnsi" w:hAnsi="Times New Roman" w:cs="Times New Roman"/>
          <w:sz w:val="24"/>
          <w:szCs w:val="24"/>
          <w:lang w:bidi="en-US"/>
        </w:rPr>
        <w:t xml:space="preserve"> –</w:t>
      </w:r>
    </w:p>
    <w:p w14:paraId="2BB067D7"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 xml:space="preserve">Доношење Годишњег програма рада Еко секције и евидентирање нових чланова секције </w:t>
      </w:r>
    </w:p>
    <w:p w14:paraId="298C6E09"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b/>
          <w:sz w:val="24"/>
          <w:szCs w:val="24"/>
          <w:lang w:bidi="en-US"/>
        </w:rPr>
        <w:t xml:space="preserve">Октобар </w:t>
      </w:r>
      <w:r w:rsidRPr="00504DB8">
        <w:rPr>
          <w:rFonts w:ascii="Times New Roman" w:eastAsiaTheme="minorHAnsi" w:hAnsi="Times New Roman" w:cs="Times New Roman"/>
          <w:sz w:val="24"/>
          <w:szCs w:val="24"/>
          <w:lang w:bidi="en-US"/>
        </w:rPr>
        <w:t>–</w:t>
      </w:r>
    </w:p>
    <w:p w14:paraId="0B661B53"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bidi="en-US"/>
        </w:rPr>
        <w:t xml:space="preserve">Акција прикупљања секундарних сировина  и учествовање у акцији </w:t>
      </w:r>
      <w:r w:rsidRPr="00504DB8">
        <w:rPr>
          <w:rFonts w:ascii="Times New Roman" w:eastAsiaTheme="minorHAnsi" w:hAnsi="Times New Roman" w:cs="Times New Roman"/>
          <w:sz w:val="24"/>
          <w:szCs w:val="24"/>
          <w:lang w:val="sr-Cyrl-RS" w:bidi="en-US"/>
        </w:rPr>
        <w:t>прикупљања старог папира и пластике за рециклажу.</w:t>
      </w:r>
    </w:p>
    <w:p w14:paraId="673300A3"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val="sr-Cyrl-RS" w:bidi="en-US"/>
        </w:rPr>
        <w:t xml:space="preserve"> Наставак сарадње са организацијом Чепом до осмеха.</w:t>
      </w:r>
    </w:p>
    <w:p w14:paraId="2AAC63FA"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val="sr-Cyrl-RS" w:bidi="en-US"/>
        </w:rPr>
        <w:t>Реализација јесењег озелењавања школског дворишта</w:t>
      </w:r>
    </w:p>
    <w:p w14:paraId="328443D7" w14:textId="77777777" w:rsidR="00504DB8" w:rsidRPr="00504DB8" w:rsidRDefault="00504DB8" w:rsidP="00504DB8">
      <w:pPr>
        <w:spacing w:before="0" w:after="240" w:line="480" w:lineRule="auto"/>
        <w:rPr>
          <w:rFonts w:ascii="Times New Roman" w:eastAsiaTheme="minorHAnsi" w:hAnsi="Times New Roman" w:cs="Times New Roman"/>
          <w:b/>
          <w:sz w:val="24"/>
          <w:szCs w:val="24"/>
          <w:lang w:bidi="en-US"/>
        </w:rPr>
      </w:pPr>
      <w:r w:rsidRPr="00504DB8">
        <w:rPr>
          <w:rFonts w:ascii="Times New Roman" w:eastAsiaTheme="minorHAnsi" w:hAnsi="Times New Roman" w:cs="Times New Roman"/>
          <w:b/>
          <w:sz w:val="24"/>
          <w:szCs w:val="24"/>
          <w:lang w:bidi="en-US"/>
        </w:rPr>
        <w:t>Новембар – децембар</w:t>
      </w:r>
    </w:p>
    <w:p w14:paraId="172B56AA"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Радионица: Вода – несташица воде за пиће</w:t>
      </w:r>
    </w:p>
    <w:p w14:paraId="74A87D23"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Пројекција еколошког филма</w:t>
      </w:r>
    </w:p>
    <w:p w14:paraId="7ED5AF8E"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val="sr-Cyrl-RS" w:bidi="en-US"/>
        </w:rPr>
        <w:t>Рад на Школском Еколошком часопису „Еко листић“</w:t>
      </w:r>
      <w:r w:rsidRPr="00504DB8">
        <w:rPr>
          <w:rFonts w:ascii="Times New Roman" w:eastAsiaTheme="minorHAnsi" w:hAnsi="Times New Roman" w:cs="Times New Roman"/>
          <w:sz w:val="24"/>
          <w:szCs w:val="24"/>
          <w:lang w:bidi="en-US"/>
        </w:rPr>
        <w:t xml:space="preserve"> </w:t>
      </w:r>
    </w:p>
    <w:p w14:paraId="66BCE6ED"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b/>
          <w:sz w:val="24"/>
          <w:szCs w:val="24"/>
          <w:lang w:bidi="en-US"/>
        </w:rPr>
        <w:t>Фебруар</w:t>
      </w:r>
      <w:r w:rsidRPr="00504DB8">
        <w:rPr>
          <w:rFonts w:ascii="Times New Roman" w:eastAsiaTheme="minorHAnsi" w:hAnsi="Times New Roman" w:cs="Times New Roman"/>
          <w:sz w:val="24"/>
          <w:szCs w:val="24"/>
          <w:lang w:bidi="en-US"/>
        </w:rPr>
        <w:t xml:space="preserve"> –</w:t>
      </w:r>
    </w:p>
    <w:p w14:paraId="77F3F42D"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 xml:space="preserve">Радионица: Рецилажа папира </w:t>
      </w:r>
    </w:p>
    <w:p w14:paraId="64EB59A2"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b/>
          <w:sz w:val="24"/>
          <w:szCs w:val="24"/>
          <w:lang w:bidi="en-US"/>
        </w:rPr>
        <w:lastRenderedPageBreak/>
        <w:t>Март</w:t>
      </w:r>
      <w:r w:rsidRPr="00504DB8">
        <w:rPr>
          <w:rFonts w:ascii="Times New Roman" w:eastAsiaTheme="minorHAnsi" w:hAnsi="Times New Roman" w:cs="Times New Roman"/>
          <w:sz w:val="24"/>
          <w:szCs w:val="24"/>
          <w:lang w:bidi="en-US"/>
        </w:rPr>
        <w:t xml:space="preserve"> -Уређење шкплског двришта</w:t>
      </w:r>
    </w:p>
    <w:p w14:paraId="33DA7C49"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val="sr-Cyrl-RS" w:bidi="en-US"/>
        </w:rPr>
        <w:t>Обележавање Дана вода и Дана шума</w:t>
      </w:r>
    </w:p>
    <w:p w14:paraId="5FDECD97" w14:textId="77777777" w:rsidR="00504DB8" w:rsidRPr="00504DB8" w:rsidRDefault="00504DB8" w:rsidP="00504DB8">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b/>
          <w:sz w:val="24"/>
          <w:szCs w:val="24"/>
          <w:lang w:bidi="en-US"/>
        </w:rPr>
        <w:t xml:space="preserve"> Април</w:t>
      </w:r>
      <w:r w:rsidRPr="00504DB8">
        <w:rPr>
          <w:rFonts w:ascii="Times New Roman" w:eastAsiaTheme="minorHAnsi" w:hAnsi="Times New Roman" w:cs="Times New Roman"/>
          <w:sz w:val="24"/>
          <w:szCs w:val="24"/>
          <w:lang w:bidi="en-US"/>
        </w:rPr>
        <w:t xml:space="preserve">- Обележавање Међународног дана планете Земље 22- април и уређивање Школских Еколошких новина </w:t>
      </w:r>
    </w:p>
    <w:p w14:paraId="748261E6" w14:textId="3C7A236C"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b/>
          <w:sz w:val="24"/>
          <w:szCs w:val="24"/>
          <w:lang w:bidi="en-US"/>
        </w:rPr>
        <w:t xml:space="preserve"> Мај</w:t>
      </w:r>
      <w:r w:rsidRPr="00504DB8">
        <w:rPr>
          <w:rFonts w:ascii="Times New Roman" w:eastAsiaTheme="minorHAnsi" w:hAnsi="Times New Roman" w:cs="Times New Roman"/>
          <w:sz w:val="24"/>
          <w:szCs w:val="24"/>
          <w:lang w:bidi="en-US"/>
        </w:rPr>
        <w:t xml:space="preserve"> – излазак на тамишки кеј</w:t>
      </w:r>
    </w:p>
    <w:p w14:paraId="48F2A3AD"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b/>
          <w:sz w:val="24"/>
          <w:szCs w:val="24"/>
          <w:lang w:bidi="en-US"/>
        </w:rPr>
        <w:t>Јун</w:t>
      </w:r>
      <w:r w:rsidRPr="00504DB8">
        <w:rPr>
          <w:rFonts w:ascii="Times New Roman" w:eastAsiaTheme="minorHAnsi" w:hAnsi="Times New Roman" w:cs="Times New Roman"/>
          <w:sz w:val="24"/>
          <w:szCs w:val="24"/>
          <w:lang w:bidi="en-US"/>
        </w:rPr>
        <w:t xml:space="preserve"> –</w:t>
      </w:r>
      <w:r w:rsidRPr="00504DB8">
        <w:rPr>
          <w:rFonts w:ascii="Times New Roman" w:eastAsiaTheme="minorHAnsi" w:hAnsi="Times New Roman" w:cs="Times New Roman"/>
          <w:sz w:val="24"/>
          <w:szCs w:val="24"/>
          <w:lang w:val="sr-Cyrl-RS" w:bidi="en-US"/>
        </w:rPr>
        <w:t>Обележавање Светског Дана заштите животне средине.</w:t>
      </w:r>
    </w:p>
    <w:p w14:paraId="1F7DF140" w14:textId="77777777" w:rsidR="00504DB8" w:rsidRPr="00504DB8" w:rsidRDefault="00504DB8" w:rsidP="00504DB8">
      <w:pPr>
        <w:spacing w:before="0" w:after="240" w:line="480" w:lineRule="auto"/>
        <w:rPr>
          <w:rFonts w:ascii="Times New Roman" w:eastAsiaTheme="minorHAnsi" w:hAnsi="Times New Roman" w:cs="Times New Roman"/>
          <w:sz w:val="24"/>
          <w:szCs w:val="24"/>
          <w:lang w:val="sr-Cyrl-RS" w:bidi="en-US"/>
        </w:rPr>
      </w:pPr>
      <w:r w:rsidRPr="00504DB8">
        <w:rPr>
          <w:rFonts w:ascii="Times New Roman" w:eastAsiaTheme="minorHAnsi" w:hAnsi="Times New Roman" w:cs="Times New Roman"/>
          <w:sz w:val="24"/>
          <w:szCs w:val="24"/>
          <w:lang w:val="sr-Cyrl-RS" w:bidi="en-US"/>
        </w:rPr>
        <w:t>Садња Дрвета генерације за ученике осмог разреда</w:t>
      </w:r>
    </w:p>
    <w:p w14:paraId="424A6517" w14:textId="4D770E46" w:rsidR="002427E9" w:rsidRPr="00B9174D" w:rsidRDefault="00504DB8" w:rsidP="00B9174D">
      <w:pPr>
        <w:spacing w:before="0" w:after="240" w:line="480" w:lineRule="auto"/>
        <w:rPr>
          <w:rFonts w:ascii="Times New Roman" w:eastAsiaTheme="minorHAnsi" w:hAnsi="Times New Roman" w:cs="Times New Roman"/>
          <w:sz w:val="24"/>
          <w:szCs w:val="24"/>
          <w:lang w:bidi="en-US"/>
        </w:rPr>
      </w:pPr>
      <w:r w:rsidRPr="00504DB8">
        <w:rPr>
          <w:rFonts w:ascii="Times New Roman" w:eastAsiaTheme="minorHAnsi" w:hAnsi="Times New Roman" w:cs="Times New Roman"/>
          <w:sz w:val="24"/>
          <w:szCs w:val="24"/>
          <w:lang w:bidi="en-US"/>
        </w:rPr>
        <w:t xml:space="preserve">Евалуација рада Еколпшке секције за 2024-2025.. годину </w:t>
      </w:r>
    </w:p>
    <w:p w14:paraId="3B14F062" w14:textId="77777777" w:rsidR="002427E9" w:rsidRPr="00D83C1A" w:rsidRDefault="002427E9" w:rsidP="00D83C1A">
      <w:pPr>
        <w:rPr>
          <w:rFonts w:ascii="Times New Roman" w:hAnsi="Times New Roman" w:cs="Times New Roman"/>
          <w:b/>
          <w:bCs/>
          <w:i/>
          <w:iCs/>
          <w:sz w:val="24"/>
          <w:szCs w:val="24"/>
          <w:u w:val="single"/>
          <w:lang w:val="sr-Cyrl-CS"/>
        </w:rPr>
      </w:pPr>
      <w:r w:rsidRPr="00D83C1A">
        <w:rPr>
          <w:rFonts w:ascii="Times New Roman" w:hAnsi="Times New Roman" w:cs="Times New Roman"/>
          <w:b/>
          <w:bCs/>
          <w:i/>
          <w:iCs/>
          <w:sz w:val="24"/>
          <w:szCs w:val="24"/>
          <w:u w:val="single"/>
        </w:rPr>
        <w:t xml:space="preserve">3. </w:t>
      </w:r>
      <w:r w:rsidRPr="00D83C1A">
        <w:rPr>
          <w:rFonts w:ascii="Times New Roman" w:hAnsi="Times New Roman" w:cs="Times New Roman"/>
          <w:b/>
          <w:bCs/>
          <w:i/>
          <w:iCs/>
          <w:sz w:val="24"/>
          <w:szCs w:val="24"/>
          <w:u w:val="single"/>
          <w:lang w:val="sr-Cyrl-CS"/>
        </w:rPr>
        <w:t>Ученичке организације</w:t>
      </w:r>
    </w:p>
    <w:p w14:paraId="718287D3" w14:textId="4B79B10C" w:rsidR="002427E9" w:rsidRPr="00A07556" w:rsidRDefault="002427E9" w:rsidP="00D83C1A">
      <w:pPr>
        <w:rPr>
          <w:rFonts w:ascii="Times New Roman" w:hAnsi="Times New Roman" w:cs="Times New Roman"/>
          <w:b/>
          <w:bCs/>
          <w:sz w:val="24"/>
          <w:szCs w:val="24"/>
          <w:lang w:val="sr-Cyrl-RS"/>
        </w:rPr>
      </w:pPr>
      <w:r w:rsidRPr="00D83C1A">
        <w:rPr>
          <w:rFonts w:ascii="Times New Roman" w:hAnsi="Times New Roman" w:cs="Times New Roman"/>
          <w:b/>
          <w:bCs/>
          <w:sz w:val="24"/>
          <w:szCs w:val="24"/>
        </w:rPr>
        <w:t>3.1.План рада Дечјег савеза:</w:t>
      </w:r>
    </w:p>
    <w:p w14:paraId="37A1AA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Дечји савез је васпитна организација у којој деца остварују своје потребе за дружењем, игром, стваралаштвом, забавом... Дечји савез поштује конвенцију УН о правима детета. Свој рад интезивира у оквиру Дечје недеље.</w:t>
      </w:r>
    </w:p>
    <w:p w14:paraId="5026467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Конвенција о правима детета је уговор Уједињених нација који прецизира која све права припадају деци. Постоје 54 члана, а права су груписана као :</w:t>
      </w:r>
    </w:p>
    <w:p w14:paraId="676B432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право на опстанак</w:t>
      </w:r>
    </w:p>
    <w:p w14:paraId="18FC719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право на развој</w:t>
      </w:r>
    </w:p>
    <w:p w14:paraId="279F2ED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заштитна права</w:t>
      </w:r>
    </w:p>
    <w:p w14:paraId="20D588D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партиципативна права</w:t>
      </w:r>
    </w:p>
    <w:p w14:paraId="640DE67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Један од начина да се остваре дечја права јесте да се и сама деца упознају са порукама Конвенције УН и да се укључе у акције остваривања тих права.</w:t>
      </w:r>
    </w:p>
    <w:p w14:paraId="044E9D4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План рада Дечјег савеза:1.Избор руководства Д. Савеза</w:t>
      </w:r>
    </w:p>
    <w:p w14:paraId="56F3611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2.Припрема за пријем првака у Д.Савез</w:t>
      </w:r>
    </w:p>
    <w:p w14:paraId="51DF813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3.Пријем првака у Д.савез</w:t>
      </w:r>
    </w:p>
    <w:p w14:paraId="066D3C7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4.Организација маскембала</w:t>
      </w:r>
    </w:p>
    <w:p w14:paraId="27B4F25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5.Укључивање у акције Ц.Крста</w:t>
      </w:r>
    </w:p>
    <w:p w14:paraId="63C13F3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6.Јесен- ликовне, литерарне активности</w:t>
      </w:r>
    </w:p>
    <w:p w14:paraId="07A3958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 Припрема Новогодишње изложбе</w:t>
      </w:r>
    </w:p>
    <w:p w14:paraId="29ACF0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8.Новогодишња изложба</w:t>
      </w:r>
    </w:p>
    <w:p w14:paraId="6AA2ADF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9.Припрема прославе дана Светог Саве</w:t>
      </w:r>
    </w:p>
    <w:p w14:paraId="7DF9246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10. Светосавска недеља</w:t>
      </w:r>
    </w:p>
    <w:p w14:paraId="59F6D31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11.Анализа активности из првог полугодишта</w:t>
      </w:r>
    </w:p>
    <w:p w14:paraId="6D0E133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12.Припрема обележавања 8.марта</w:t>
      </w:r>
    </w:p>
    <w:p w14:paraId="500425B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13.Ликовна изложба поводом 8.марта</w:t>
      </w:r>
    </w:p>
    <w:p w14:paraId="4A276CF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14.Пролеће вечита инспирација- ликовно и литерарно стваралаштво</w:t>
      </w:r>
    </w:p>
    <w:p w14:paraId="658D16C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15.Анализа резултата на такмичења</w:t>
      </w:r>
    </w:p>
    <w:p w14:paraId="70AEB2B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16.Најбољи такмичари наше школе</w:t>
      </w:r>
    </w:p>
    <w:p w14:paraId="790B170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17.Игре без граница</w:t>
      </w:r>
    </w:p>
    <w:p w14:paraId="3980689A" w14:textId="77777777" w:rsidR="002427E9" w:rsidRDefault="002427E9" w:rsidP="00D83C1A">
      <w:pPr>
        <w:rPr>
          <w:rFonts w:ascii="Times New Roman" w:hAnsi="Times New Roman" w:cs="Times New Roman"/>
          <w:sz w:val="24"/>
          <w:szCs w:val="24"/>
          <w:lang w:val="sr-Cyrl-RS"/>
        </w:rPr>
      </w:pPr>
      <w:r w:rsidRPr="00D83C1A">
        <w:rPr>
          <w:rFonts w:ascii="Times New Roman" w:hAnsi="Times New Roman" w:cs="Times New Roman"/>
          <w:sz w:val="24"/>
          <w:szCs w:val="24"/>
        </w:rPr>
        <w:t>18.Урадили смо ове године</w:t>
      </w:r>
    </w:p>
    <w:p w14:paraId="073B93D2" w14:textId="77777777" w:rsidR="00A07556" w:rsidRPr="00A07556" w:rsidRDefault="00A07556" w:rsidP="00D83C1A">
      <w:pPr>
        <w:rPr>
          <w:rFonts w:ascii="Times New Roman" w:hAnsi="Times New Roman" w:cs="Times New Roman"/>
          <w:sz w:val="24"/>
          <w:szCs w:val="24"/>
          <w:lang w:val="sr-Cyrl-RS"/>
        </w:rPr>
      </w:pPr>
    </w:p>
    <w:p w14:paraId="300C4B0D" w14:textId="6B6B5FC7" w:rsidR="002427E9" w:rsidRPr="00B9174D" w:rsidRDefault="002427E9" w:rsidP="00D83C1A">
      <w:pPr>
        <w:rPr>
          <w:rFonts w:ascii="Times New Roman" w:hAnsi="Times New Roman" w:cs="Times New Roman"/>
          <w:b/>
          <w:bCs/>
          <w:sz w:val="24"/>
          <w:szCs w:val="24"/>
        </w:rPr>
      </w:pPr>
      <w:bookmarkStart w:id="100" w:name="_Toc21720295"/>
      <w:bookmarkStart w:id="101" w:name="_Toc21720696"/>
      <w:bookmarkStart w:id="102" w:name="_Toc21721423"/>
      <w:r w:rsidRPr="00A07556">
        <w:rPr>
          <w:rFonts w:ascii="Times New Roman" w:hAnsi="Times New Roman" w:cs="Times New Roman"/>
          <w:b/>
          <w:bCs/>
          <w:sz w:val="24"/>
          <w:szCs w:val="24"/>
        </w:rPr>
        <w:t>3.2 Црвени крст</w:t>
      </w:r>
      <w:bookmarkEnd w:id="100"/>
      <w:bookmarkEnd w:id="101"/>
      <w:bookmarkEnd w:id="102"/>
    </w:p>
    <w:p w14:paraId="62A804E4" w14:textId="77777777" w:rsidR="002427E9" w:rsidRPr="00D83C1A" w:rsidRDefault="002427E9" w:rsidP="00D83C1A">
      <w:pPr>
        <w:rPr>
          <w:rFonts w:ascii="Times New Roman" w:hAnsi="Times New Roman" w:cs="Times New Roman"/>
          <w:b/>
          <w:bCs/>
          <w:sz w:val="24"/>
          <w:szCs w:val="24"/>
        </w:rPr>
      </w:pPr>
      <w:bookmarkStart w:id="103" w:name="_Toc21720296"/>
      <w:bookmarkStart w:id="104" w:name="_Toc21720697"/>
      <w:bookmarkStart w:id="105" w:name="_Toc21721424"/>
      <w:r w:rsidRPr="00D83C1A">
        <w:rPr>
          <w:rFonts w:ascii="Times New Roman" w:hAnsi="Times New Roman" w:cs="Times New Roman"/>
          <w:sz w:val="24"/>
          <w:szCs w:val="24"/>
        </w:rPr>
        <w:t>Организација Црвеног крста има за циљ да промовише:</w:t>
      </w:r>
      <w:bookmarkEnd w:id="103"/>
      <w:bookmarkEnd w:id="104"/>
      <w:bookmarkEnd w:id="105"/>
    </w:p>
    <w:p w14:paraId="62D0907E" w14:textId="77777777" w:rsidR="002427E9" w:rsidRPr="00D83C1A" w:rsidRDefault="002427E9" w:rsidP="00D83C1A">
      <w:pPr>
        <w:rPr>
          <w:rFonts w:ascii="Times New Roman" w:hAnsi="Times New Roman" w:cs="Times New Roman"/>
          <w:b/>
          <w:bCs/>
          <w:sz w:val="24"/>
          <w:szCs w:val="24"/>
        </w:rPr>
      </w:pPr>
      <w:bookmarkStart w:id="106" w:name="_Toc21720297"/>
      <w:bookmarkStart w:id="107" w:name="_Toc21720698"/>
      <w:bookmarkStart w:id="108" w:name="_Toc21721425"/>
      <w:r w:rsidRPr="00D83C1A">
        <w:rPr>
          <w:rFonts w:ascii="Times New Roman" w:hAnsi="Times New Roman" w:cs="Times New Roman"/>
          <w:sz w:val="24"/>
          <w:szCs w:val="24"/>
        </w:rPr>
        <w:t>*толеранцију</w:t>
      </w:r>
      <w:bookmarkEnd w:id="106"/>
      <w:bookmarkEnd w:id="107"/>
      <w:bookmarkEnd w:id="108"/>
    </w:p>
    <w:p w14:paraId="764420AA" w14:textId="77777777" w:rsidR="002427E9" w:rsidRPr="00D83C1A" w:rsidRDefault="002427E9" w:rsidP="00D83C1A">
      <w:pPr>
        <w:rPr>
          <w:rFonts w:ascii="Times New Roman" w:hAnsi="Times New Roman" w:cs="Times New Roman"/>
          <w:b/>
          <w:bCs/>
          <w:sz w:val="24"/>
          <w:szCs w:val="24"/>
        </w:rPr>
      </w:pPr>
      <w:bookmarkStart w:id="109" w:name="_Toc21720298"/>
      <w:bookmarkStart w:id="110" w:name="_Toc21720699"/>
      <w:bookmarkStart w:id="111" w:name="_Toc21721426"/>
      <w:r w:rsidRPr="00D83C1A">
        <w:rPr>
          <w:rFonts w:ascii="Times New Roman" w:hAnsi="Times New Roman" w:cs="Times New Roman"/>
          <w:sz w:val="24"/>
          <w:szCs w:val="24"/>
        </w:rPr>
        <w:t>*лични и културни идентитет и поштовање различитости</w:t>
      </w:r>
      <w:bookmarkEnd w:id="109"/>
      <w:bookmarkEnd w:id="110"/>
      <w:bookmarkEnd w:id="111"/>
    </w:p>
    <w:p w14:paraId="2EA6135E" w14:textId="77777777" w:rsidR="002427E9" w:rsidRPr="00D83C1A" w:rsidRDefault="002427E9" w:rsidP="00D83C1A">
      <w:pPr>
        <w:rPr>
          <w:rFonts w:ascii="Times New Roman" w:hAnsi="Times New Roman" w:cs="Times New Roman"/>
          <w:b/>
          <w:bCs/>
          <w:sz w:val="24"/>
          <w:szCs w:val="24"/>
        </w:rPr>
      </w:pPr>
      <w:bookmarkStart w:id="112" w:name="_Toc21720299"/>
      <w:bookmarkStart w:id="113" w:name="_Toc21720700"/>
      <w:bookmarkStart w:id="114" w:name="_Toc21721427"/>
      <w:r w:rsidRPr="00D83C1A">
        <w:rPr>
          <w:rFonts w:ascii="Times New Roman" w:hAnsi="Times New Roman" w:cs="Times New Roman"/>
          <w:sz w:val="24"/>
          <w:szCs w:val="24"/>
        </w:rPr>
        <w:t>*ненасилну комуникацију и решавање сукоба мирним путем</w:t>
      </w:r>
      <w:bookmarkEnd w:id="112"/>
      <w:bookmarkEnd w:id="113"/>
      <w:bookmarkEnd w:id="114"/>
    </w:p>
    <w:p w14:paraId="3441CF7F" w14:textId="77777777" w:rsidR="002427E9" w:rsidRPr="00D83C1A" w:rsidRDefault="002427E9" w:rsidP="00D83C1A">
      <w:pPr>
        <w:rPr>
          <w:rFonts w:ascii="Times New Roman" w:hAnsi="Times New Roman" w:cs="Times New Roman"/>
          <w:b/>
          <w:bCs/>
          <w:sz w:val="24"/>
          <w:szCs w:val="24"/>
        </w:rPr>
      </w:pPr>
      <w:bookmarkStart w:id="115" w:name="_Toc21720300"/>
      <w:bookmarkStart w:id="116" w:name="_Toc21720701"/>
      <w:bookmarkStart w:id="117" w:name="_Toc21721428"/>
      <w:r w:rsidRPr="00D83C1A">
        <w:rPr>
          <w:rFonts w:ascii="Times New Roman" w:hAnsi="Times New Roman" w:cs="Times New Roman"/>
          <w:sz w:val="24"/>
          <w:szCs w:val="24"/>
        </w:rPr>
        <w:t>* превенцију дискриминације и стигматизације</w:t>
      </w:r>
      <w:bookmarkEnd w:id="115"/>
      <w:bookmarkEnd w:id="116"/>
      <w:bookmarkEnd w:id="117"/>
    </w:p>
    <w:p w14:paraId="5BC20683" w14:textId="77777777" w:rsidR="002427E9" w:rsidRPr="00D83C1A" w:rsidRDefault="002427E9" w:rsidP="00D83C1A">
      <w:pPr>
        <w:rPr>
          <w:rFonts w:ascii="Times New Roman" w:hAnsi="Times New Roman" w:cs="Times New Roman"/>
          <w:b/>
          <w:bCs/>
          <w:sz w:val="24"/>
          <w:szCs w:val="24"/>
        </w:rPr>
      </w:pPr>
      <w:bookmarkStart w:id="118" w:name="_Toc21720301"/>
      <w:bookmarkStart w:id="119" w:name="_Toc21720702"/>
      <w:bookmarkStart w:id="120" w:name="_Toc21721429"/>
      <w:r w:rsidRPr="00D83C1A">
        <w:rPr>
          <w:rFonts w:ascii="Times New Roman" w:hAnsi="Times New Roman" w:cs="Times New Roman"/>
          <w:sz w:val="24"/>
          <w:szCs w:val="24"/>
        </w:rPr>
        <w:t>*родну једнакост</w:t>
      </w:r>
      <w:bookmarkEnd w:id="118"/>
      <w:bookmarkEnd w:id="119"/>
      <w:bookmarkEnd w:id="120"/>
    </w:p>
    <w:p w14:paraId="3D80C574" w14:textId="77777777" w:rsidR="002427E9" w:rsidRPr="00D83C1A" w:rsidRDefault="002427E9" w:rsidP="00D83C1A">
      <w:pPr>
        <w:rPr>
          <w:rFonts w:ascii="Times New Roman" w:hAnsi="Times New Roman" w:cs="Times New Roman"/>
          <w:b/>
          <w:bCs/>
          <w:sz w:val="24"/>
          <w:szCs w:val="24"/>
        </w:rPr>
      </w:pPr>
      <w:bookmarkStart w:id="121" w:name="_Toc21720302"/>
      <w:bookmarkStart w:id="122" w:name="_Toc21720703"/>
      <w:bookmarkStart w:id="123" w:name="_Toc21721430"/>
      <w:r w:rsidRPr="00D83C1A">
        <w:rPr>
          <w:rFonts w:ascii="Times New Roman" w:hAnsi="Times New Roman" w:cs="Times New Roman"/>
          <w:sz w:val="24"/>
          <w:szCs w:val="24"/>
        </w:rPr>
        <w:t>План активности:</w:t>
      </w:r>
      <w:bookmarkEnd w:id="121"/>
      <w:bookmarkEnd w:id="122"/>
      <w:bookmarkEnd w:id="123"/>
    </w:p>
    <w:p w14:paraId="1023C245" w14:textId="77777777" w:rsidR="002427E9" w:rsidRPr="00D83C1A" w:rsidRDefault="002427E9" w:rsidP="00D83C1A">
      <w:pPr>
        <w:rPr>
          <w:rFonts w:ascii="Times New Roman" w:hAnsi="Times New Roman" w:cs="Times New Roman"/>
          <w:b/>
          <w:bCs/>
          <w:sz w:val="24"/>
          <w:szCs w:val="24"/>
        </w:rPr>
      </w:pPr>
      <w:bookmarkStart w:id="124" w:name="_Toc21720303"/>
      <w:bookmarkStart w:id="125" w:name="_Toc21720704"/>
      <w:bookmarkStart w:id="126" w:name="_Toc21721431"/>
      <w:r w:rsidRPr="00D83C1A">
        <w:rPr>
          <w:rFonts w:ascii="Times New Roman" w:hAnsi="Times New Roman" w:cs="Times New Roman"/>
          <w:sz w:val="24"/>
          <w:szCs w:val="24"/>
        </w:rPr>
        <w:lastRenderedPageBreak/>
        <w:t>1.Акција „За срећније детињство“</w:t>
      </w:r>
      <w:bookmarkEnd w:id="124"/>
      <w:bookmarkEnd w:id="125"/>
      <w:bookmarkEnd w:id="126"/>
    </w:p>
    <w:p w14:paraId="46E07D59" w14:textId="77777777" w:rsidR="002427E9" w:rsidRPr="00D83C1A" w:rsidRDefault="002427E9" w:rsidP="00D83C1A">
      <w:pPr>
        <w:rPr>
          <w:rFonts w:ascii="Times New Roman" w:hAnsi="Times New Roman" w:cs="Times New Roman"/>
          <w:b/>
          <w:bCs/>
          <w:sz w:val="24"/>
          <w:szCs w:val="24"/>
        </w:rPr>
      </w:pPr>
      <w:bookmarkStart w:id="127" w:name="_Toc21720304"/>
      <w:bookmarkStart w:id="128" w:name="_Toc21720705"/>
      <w:bookmarkStart w:id="129" w:name="_Toc21721432"/>
      <w:r w:rsidRPr="00D83C1A">
        <w:rPr>
          <w:rFonts w:ascii="Times New Roman" w:hAnsi="Times New Roman" w:cs="Times New Roman"/>
          <w:sz w:val="24"/>
          <w:szCs w:val="24"/>
        </w:rPr>
        <w:t>2.Предавања из области личне хигијене и заразних болести</w:t>
      </w:r>
      <w:bookmarkEnd w:id="127"/>
      <w:bookmarkEnd w:id="128"/>
      <w:bookmarkEnd w:id="129"/>
    </w:p>
    <w:p w14:paraId="2D35A696" w14:textId="77777777" w:rsidR="002427E9" w:rsidRPr="00D83C1A" w:rsidRDefault="002427E9" w:rsidP="00D83C1A">
      <w:pPr>
        <w:rPr>
          <w:rFonts w:ascii="Times New Roman" w:hAnsi="Times New Roman" w:cs="Times New Roman"/>
          <w:b/>
          <w:bCs/>
          <w:sz w:val="24"/>
          <w:szCs w:val="24"/>
        </w:rPr>
      </w:pPr>
      <w:bookmarkStart w:id="130" w:name="_Toc21720305"/>
      <w:bookmarkStart w:id="131" w:name="_Toc21720706"/>
      <w:bookmarkStart w:id="132" w:name="_Toc21721433"/>
      <w:r w:rsidRPr="00D83C1A">
        <w:rPr>
          <w:rFonts w:ascii="Times New Roman" w:hAnsi="Times New Roman" w:cs="Times New Roman"/>
          <w:sz w:val="24"/>
          <w:szCs w:val="24"/>
        </w:rPr>
        <w:t>3.Конкурс „Крв живот значи“</w:t>
      </w:r>
      <w:bookmarkEnd w:id="130"/>
      <w:bookmarkEnd w:id="131"/>
      <w:bookmarkEnd w:id="132"/>
    </w:p>
    <w:p w14:paraId="7E448781" w14:textId="77777777" w:rsidR="002427E9" w:rsidRPr="00D83C1A" w:rsidRDefault="002427E9" w:rsidP="00D83C1A">
      <w:pPr>
        <w:rPr>
          <w:rFonts w:ascii="Times New Roman" w:hAnsi="Times New Roman" w:cs="Times New Roman"/>
          <w:sz w:val="24"/>
          <w:szCs w:val="24"/>
        </w:rPr>
      </w:pPr>
      <w:bookmarkStart w:id="133" w:name="_Toc21720306"/>
      <w:bookmarkStart w:id="134" w:name="_Toc21720707"/>
      <w:bookmarkStart w:id="135" w:name="_Toc21721434"/>
      <w:r w:rsidRPr="00D83C1A">
        <w:rPr>
          <w:rFonts w:ascii="Times New Roman" w:hAnsi="Times New Roman" w:cs="Times New Roman"/>
          <w:sz w:val="24"/>
          <w:szCs w:val="24"/>
        </w:rPr>
        <w:t>4.Курс прве помоћи</w:t>
      </w:r>
      <w:bookmarkEnd w:id="133"/>
      <w:bookmarkEnd w:id="134"/>
      <w:bookmarkEnd w:id="135"/>
    </w:p>
    <w:p w14:paraId="260F56DA" w14:textId="77777777" w:rsidR="002427E9" w:rsidRPr="00D83C1A" w:rsidRDefault="002427E9" w:rsidP="00D83C1A">
      <w:pPr>
        <w:rPr>
          <w:rFonts w:ascii="Times New Roman" w:hAnsi="Times New Roman" w:cs="Times New Roman"/>
          <w:sz w:val="24"/>
          <w:szCs w:val="24"/>
          <w:lang w:val="sr-Cyrl-CS"/>
        </w:rPr>
      </w:pPr>
    </w:p>
    <w:p w14:paraId="3583ADC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lang w:val="sr-Cyrl-CS"/>
        </w:rPr>
        <w:t>**У школи постоје ученичке организације Ученички парлам</w:t>
      </w:r>
      <w:r w:rsidR="002F37CE" w:rsidRPr="00D83C1A">
        <w:rPr>
          <w:rFonts w:ascii="Times New Roman" w:hAnsi="Times New Roman" w:cs="Times New Roman"/>
          <w:sz w:val="24"/>
          <w:szCs w:val="24"/>
          <w:lang w:val="sr-Cyrl-CS"/>
        </w:rPr>
        <w:t>ент</w:t>
      </w:r>
    </w:p>
    <w:p w14:paraId="729727E8" w14:textId="77777777" w:rsidR="00D74BE3" w:rsidRDefault="00D74BE3" w:rsidP="00D74BE3">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8"/>
          <w:szCs w:val="28"/>
          <w:lang w:val="sr-Cyrl-CS"/>
        </w:rPr>
      </w:pPr>
    </w:p>
    <w:p w14:paraId="442C2683" w14:textId="00204F84" w:rsidR="00D74BE3" w:rsidRPr="00181171" w:rsidRDefault="00D74BE3" w:rsidP="00D74BE3">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8"/>
          <w:szCs w:val="28"/>
          <w:lang w:val="sr-Cyrl-CS"/>
        </w:rPr>
      </w:pPr>
      <w:r w:rsidRPr="00181171">
        <w:rPr>
          <w:rFonts w:ascii="Times New Roman" w:eastAsia="Times New Roman" w:hAnsi="Times New Roman"/>
          <w:b/>
          <w:sz w:val="28"/>
          <w:szCs w:val="28"/>
          <w:lang w:val="sr-Cyrl-CS"/>
        </w:rPr>
        <w:t xml:space="preserve"> ШКОЛСКО РАЗВОЈНО ПЛАНИРАЊЕ</w:t>
      </w:r>
    </w:p>
    <w:p w14:paraId="6CCE3E0A" w14:textId="77777777" w:rsidR="00D74BE3" w:rsidRPr="00C642FF" w:rsidRDefault="00D74BE3" w:rsidP="00D74BE3">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color w:val="FF0000"/>
          <w:sz w:val="24"/>
          <w:szCs w:val="24"/>
          <w:lang w:val="sr-Cyrl-CS"/>
        </w:rPr>
      </w:pPr>
    </w:p>
    <w:p w14:paraId="3F2EE64A" w14:textId="77777777" w:rsidR="00D74BE3" w:rsidRPr="00C642FF" w:rsidRDefault="00D74BE3" w:rsidP="00D74BE3">
      <w:pPr>
        <w:overflowPunct w:val="0"/>
        <w:autoSpaceDE w:val="0"/>
        <w:autoSpaceDN w:val="0"/>
        <w:adjustRightInd w:val="0"/>
        <w:spacing w:after="0" w:line="240" w:lineRule="auto"/>
        <w:rPr>
          <w:rFonts w:ascii="Times New Roman" w:eastAsia="Times New Roman" w:hAnsi="Times New Roman"/>
          <w:lang w:val="ru-RU"/>
        </w:rPr>
      </w:pPr>
    </w:p>
    <w:p w14:paraId="05458B04" w14:textId="389C1C4C" w:rsidR="00D74BE3" w:rsidRPr="00C642FF" w:rsidRDefault="00D74BE3" w:rsidP="00D74BE3">
      <w:pPr>
        <w:overflowPunct w:val="0"/>
        <w:autoSpaceDE w:val="0"/>
        <w:autoSpaceDN w:val="0"/>
        <w:adjustRightInd w:val="0"/>
        <w:spacing w:after="0" w:line="240" w:lineRule="auto"/>
        <w:rPr>
          <w:rFonts w:ascii="Times New Roman" w:eastAsia="Times New Roman" w:hAnsi="Times New Roman"/>
          <w:sz w:val="28"/>
          <w:szCs w:val="28"/>
          <w:lang w:val="sr-Cyrl-CS"/>
        </w:rPr>
      </w:pPr>
      <w:bookmarkStart w:id="136" w:name="_Hlk145418719"/>
      <w:r w:rsidRPr="00C642FF">
        <w:rPr>
          <w:rFonts w:ascii="Times New Roman" w:eastAsia="Times New Roman" w:hAnsi="Times New Roman"/>
          <w:sz w:val="28"/>
          <w:szCs w:val="28"/>
          <w:lang w:val="sr-Cyrl-CS"/>
        </w:rPr>
        <w:t>ПЛАН АКТИВНОСТИ ШКОЛСКОГ РАЗВОЈНОГ ПЛАНИРАЊА ЗА ШКОЛСКУ 202</w:t>
      </w:r>
      <w:r>
        <w:rPr>
          <w:rFonts w:ascii="Times New Roman" w:eastAsia="Times New Roman" w:hAnsi="Times New Roman"/>
          <w:sz w:val="28"/>
          <w:szCs w:val="28"/>
          <w:lang w:val="sr-Cyrl-RS"/>
        </w:rPr>
        <w:t>4</w:t>
      </w:r>
      <w:r w:rsidRPr="00C642FF">
        <w:rPr>
          <w:rFonts w:ascii="Times New Roman" w:eastAsia="Times New Roman" w:hAnsi="Times New Roman"/>
          <w:sz w:val="28"/>
          <w:szCs w:val="28"/>
          <w:lang w:val="sr-Cyrl-CS"/>
        </w:rPr>
        <w:t>/202</w:t>
      </w:r>
      <w:r>
        <w:rPr>
          <w:rFonts w:ascii="Times New Roman" w:eastAsia="Times New Roman" w:hAnsi="Times New Roman"/>
          <w:sz w:val="28"/>
          <w:szCs w:val="28"/>
          <w:lang w:val="sr-Cyrl-RS"/>
        </w:rPr>
        <w:t>5</w:t>
      </w:r>
      <w:r w:rsidRPr="00C642FF">
        <w:rPr>
          <w:rFonts w:ascii="Times New Roman" w:eastAsia="Times New Roman" w:hAnsi="Times New Roman"/>
          <w:sz w:val="28"/>
          <w:szCs w:val="28"/>
          <w:lang w:val="sr-Cyrl-CS"/>
        </w:rPr>
        <w:t>. ГОДИНУ</w:t>
      </w:r>
    </w:p>
    <w:p w14:paraId="16167733" w14:textId="77777777" w:rsidR="00D74BE3" w:rsidRPr="00C642FF" w:rsidRDefault="00D74BE3" w:rsidP="00D74BE3">
      <w:pPr>
        <w:tabs>
          <w:tab w:val="left" w:pos="720"/>
          <w:tab w:val="left" w:pos="1440"/>
          <w:tab w:val="left" w:pos="2160"/>
          <w:tab w:val="left" w:pos="2880"/>
          <w:tab w:val="left" w:pos="3345"/>
        </w:tabs>
        <w:overflowPunct w:val="0"/>
        <w:autoSpaceDE w:val="0"/>
        <w:autoSpaceDN w:val="0"/>
        <w:adjustRightInd w:val="0"/>
        <w:spacing w:after="0"/>
        <w:rPr>
          <w:rFonts w:ascii="Times New Roman" w:eastAsia="Times New Roman" w:hAnsi="Times New Roman"/>
          <w:b/>
          <w:sz w:val="24"/>
          <w:szCs w:val="24"/>
          <w:lang w:val="sr-Cyrl-CS"/>
        </w:rPr>
      </w:pPr>
    </w:p>
    <w:p w14:paraId="76E79E77"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Област промене: ПОДРШКА УЧЕНИЦИМА</w:t>
      </w:r>
    </w:p>
    <w:p w14:paraId="2EB72B40" w14:textId="77777777" w:rsidR="00D74BE3" w:rsidRPr="00C642FF" w:rsidRDefault="00D74BE3" w:rsidP="00D74BE3">
      <w:pPr>
        <w:tabs>
          <w:tab w:val="left" w:pos="0"/>
        </w:tabs>
        <w:spacing w:after="0" w:line="240" w:lineRule="auto"/>
        <w:rPr>
          <w:rFonts w:ascii="Times New Roman" w:eastAsia="Times New Roman" w:hAnsi="Times New Roman"/>
          <w:sz w:val="24"/>
          <w:szCs w:val="24"/>
          <w:lang w:val="sr-Cyrl-CS"/>
        </w:rPr>
      </w:pPr>
    </w:p>
    <w:p w14:paraId="4402FF01" w14:textId="77777777" w:rsidR="00D74BE3" w:rsidRPr="00C642FF" w:rsidRDefault="00D74BE3">
      <w:pPr>
        <w:numPr>
          <w:ilvl w:val="0"/>
          <w:numId w:val="25"/>
        </w:numPr>
        <w:tabs>
          <w:tab w:val="left" w:pos="0"/>
        </w:tabs>
        <w:overflowPunct w:val="0"/>
        <w:autoSpaceDE w:val="0"/>
        <w:autoSpaceDN w:val="0"/>
        <w:adjustRightInd w:val="0"/>
        <w:spacing w:before="0" w:after="0" w:line="240" w:lineRule="auto"/>
        <w:jc w:val="both"/>
        <w:textAlignment w:val="baseline"/>
        <w:rPr>
          <w:rFonts w:ascii="Times New Roman" w:eastAsia="Times New Roman" w:hAnsi="Times New Roman"/>
          <w:b/>
          <w:i/>
          <w:sz w:val="24"/>
          <w:szCs w:val="24"/>
          <w:u w:val="single"/>
          <w:lang w:val="sr-Cyrl-CS"/>
        </w:rPr>
      </w:pPr>
      <w:r w:rsidRPr="00C642FF">
        <w:rPr>
          <w:rFonts w:ascii="Times New Roman" w:eastAsia="Times New Roman" w:hAnsi="Times New Roman"/>
          <w:b/>
          <w:i/>
          <w:sz w:val="24"/>
          <w:szCs w:val="24"/>
          <w:u w:val="single"/>
          <w:lang w:val="sr-Cyrl-CS"/>
        </w:rPr>
        <w:t xml:space="preserve">Развојни циљ: </w:t>
      </w:r>
    </w:p>
    <w:p w14:paraId="41FDB184" w14:textId="77777777" w:rsidR="00D74BE3" w:rsidRPr="00C642FF" w:rsidRDefault="00D74BE3" w:rsidP="00D74BE3">
      <w:pPr>
        <w:tabs>
          <w:tab w:val="left" w:pos="0"/>
        </w:tabs>
        <w:spacing w:after="0" w:line="240" w:lineRule="auto"/>
        <w:ind w:left="720"/>
        <w:rPr>
          <w:rFonts w:ascii="Times New Roman" w:eastAsia="Times New Roman" w:hAnsi="Times New Roman"/>
          <w:b/>
          <w:i/>
          <w:sz w:val="24"/>
          <w:szCs w:val="24"/>
          <w:lang w:val="sr-Cyrl-CS"/>
        </w:rPr>
      </w:pPr>
      <w:r w:rsidRPr="00C642FF">
        <w:rPr>
          <w:rFonts w:ascii="Times New Roman" w:eastAsia="Times New Roman" w:hAnsi="Times New Roman"/>
          <w:b/>
          <w:i/>
          <w:sz w:val="24"/>
          <w:szCs w:val="24"/>
          <w:lang w:val="sr-Cyrl-CS"/>
        </w:rPr>
        <w:t>Подстицање развоја ученика побољшањем квалитета постојећих слободних активности и увођењем нових</w:t>
      </w:r>
    </w:p>
    <w:p w14:paraId="3C8FDADD" w14:textId="77777777" w:rsidR="00D74BE3" w:rsidRPr="00C642FF" w:rsidRDefault="00D74BE3" w:rsidP="00D74BE3">
      <w:pPr>
        <w:tabs>
          <w:tab w:val="left" w:pos="0"/>
        </w:tabs>
        <w:spacing w:after="0" w:line="240" w:lineRule="auto"/>
        <w:rPr>
          <w:rFonts w:ascii="Times New Roman" w:eastAsia="Times New Roman" w:hAnsi="Times New Roman"/>
          <w:sz w:val="24"/>
          <w:szCs w:val="24"/>
          <w:lang w:val="sr-Cyrl-CS"/>
        </w:rPr>
      </w:pPr>
    </w:p>
    <w:p w14:paraId="316DE258" w14:textId="57F67330"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ЗАДАЦИ:</w:t>
      </w:r>
    </w:p>
    <w:p w14:paraId="5F9127B4" w14:textId="0CB0CD1E"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 xml:space="preserve">А. Унапређивање </w:t>
      </w:r>
      <w:r>
        <w:rPr>
          <w:rFonts w:ascii="Times New Roman" w:eastAsia="Times New Roman" w:hAnsi="Times New Roman"/>
          <w:b/>
          <w:sz w:val="24"/>
          <w:szCs w:val="24"/>
          <w:lang w:val="sr-Cyrl-CS"/>
        </w:rPr>
        <w:t>рада допунске и додатне наставе и секција</w:t>
      </w:r>
      <w:r w:rsidRPr="00C642FF">
        <w:rPr>
          <w:rFonts w:ascii="Times New Roman" w:eastAsia="Times New Roman" w:hAnsi="Times New Roman"/>
          <w:b/>
          <w:sz w:val="24"/>
          <w:szCs w:val="24"/>
          <w:lang w:val="sr-Cyrl-CS"/>
        </w:rPr>
        <w:t xml:space="preserve"> </w:t>
      </w:r>
    </w:p>
    <w:p w14:paraId="5EAD0725"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bidi="en-US"/>
        </w:rPr>
      </w:pPr>
      <w:r w:rsidRPr="00C642FF">
        <w:rPr>
          <w:rFonts w:ascii="Times New Roman" w:eastAsia="Times New Roman" w:hAnsi="Times New Roman"/>
          <w:b/>
          <w:sz w:val="24"/>
          <w:szCs w:val="24"/>
          <w:lang w:val="sr-Cyrl-CS"/>
        </w:rPr>
        <w:t xml:space="preserve">Б. </w:t>
      </w:r>
      <w:r w:rsidRPr="00C642FF">
        <w:rPr>
          <w:rFonts w:ascii="Times New Roman" w:eastAsia="Times New Roman" w:hAnsi="Times New Roman"/>
          <w:b/>
          <w:sz w:val="24"/>
          <w:szCs w:val="24"/>
          <w:lang w:val="sr-Cyrl-CS" w:bidi="en-US"/>
        </w:rPr>
        <w:t xml:space="preserve">Побољшано функцинисање тимова за подршку ученицима </w:t>
      </w:r>
    </w:p>
    <w:p w14:paraId="2EF7FFB8" w14:textId="77777777" w:rsidR="00D74BE3" w:rsidRPr="00C642FF" w:rsidRDefault="00D74BE3" w:rsidP="00D74BE3">
      <w:pPr>
        <w:tabs>
          <w:tab w:val="left" w:pos="0"/>
        </w:tabs>
        <w:spacing w:after="0" w:line="240" w:lineRule="auto"/>
        <w:rPr>
          <w:rFonts w:ascii="Times New Roman" w:eastAsia="Times New Roman" w:hAnsi="Times New Roman"/>
          <w:sz w:val="24"/>
          <w:szCs w:val="24"/>
          <w:lang w:val="sr-Cyrl-CS"/>
        </w:rPr>
      </w:pPr>
    </w:p>
    <w:tbl>
      <w:tblPr>
        <w:tblW w:w="0" w:type="auto"/>
        <w:tblCellMar>
          <w:left w:w="10" w:type="dxa"/>
          <w:right w:w="10" w:type="dxa"/>
        </w:tblCellMar>
        <w:tblLook w:val="0000" w:firstRow="0" w:lastRow="0" w:firstColumn="0" w:lastColumn="0" w:noHBand="0" w:noVBand="0"/>
      </w:tblPr>
      <w:tblGrid>
        <w:gridCol w:w="3115"/>
        <w:gridCol w:w="1877"/>
        <w:gridCol w:w="1633"/>
        <w:gridCol w:w="2818"/>
      </w:tblGrid>
      <w:tr w:rsidR="00D74BE3" w:rsidRPr="00C642FF" w14:paraId="36DA8847" w14:textId="77777777" w:rsidTr="00ED6B88">
        <w:trPr>
          <w:trHeight w:val="519"/>
        </w:trPr>
        <w:tc>
          <w:tcPr>
            <w:tcW w:w="3115" w:type="dxa"/>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vAlign w:val="center"/>
          </w:tcPr>
          <w:p w14:paraId="7B19F12F" w14:textId="77777777" w:rsidR="00D74BE3" w:rsidRPr="00C642FF" w:rsidRDefault="00D74BE3" w:rsidP="00ED6B88">
            <w:pPr>
              <w:spacing w:after="0" w:line="240" w:lineRule="auto"/>
              <w:ind w:left="90"/>
              <w:rPr>
                <w:rFonts w:ascii="Times New Roman" w:eastAsia="Times New Roman" w:hAnsi="Times New Roman"/>
                <w:b/>
                <w:sz w:val="24"/>
                <w:szCs w:val="24"/>
                <w:lang w:val="sr-Cyrl-CS"/>
              </w:rPr>
            </w:pPr>
            <w:r w:rsidRPr="00C642FF">
              <w:rPr>
                <w:rFonts w:ascii="Times New Roman" w:eastAsia="Times New Roman" w:hAnsi="Times New Roman"/>
                <w:b/>
                <w:sz w:val="24"/>
                <w:szCs w:val="24"/>
              </w:rPr>
              <w:t>активности</w:t>
            </w:r>
            <w:r w:rsidRPr="00C642FF">
              <w:rPr>
                <w:rFonts w:ascii="Times New Roman" w:eastAsia="Times New Roman" w:hAnsi="Times New Roman"/>
                <w:b/>
                <w:sz w:val="24"/>
                <w:szCs w:val="24"/>
                <w:lang w:val="sr-Cyrl-CS"/>
              </w:rPr>
              <w:t xml:space="preserve"> (у оквиру задатака)</w:t>
            </w:r>
          </w:p>
        </w:tc>
        <w:tc>
          <w:tcPr>
            <w:tcW w:w="1877" w:type="dxa"/>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vAlign w:val="center"/>
          </w:tcPr>
          <w:p w14:paraId="2D4692E2" w14:textId="77777777" w:rsidR="00D74BE3" w:rsidRPr="00C642FF" w:rsidRDefault="00D74BE3" w:rsidP="00ED6B88">
            <w:pPr>
              <w:spacing w:after="0" w:line="240" w:lineRule="auto"/>
              <w:ind w:left="116"/>
              <w:rPr>
                <w:rFonts w:ascii="Times New Roman" w:eastAsia="Times New Roman" w:hAnsi="Times New Roman"/>
                <w:b/>
                <w:sz w:val="24"/>
                <w:szCs w:val="24"/>
              </w:rPr>
            </w:pPr>
            <w:r w:rsidRPr="00C642FF">
              <w:rPr>
                <w:rFonts w:ascii="Times New Roman" w:eastAsia="Times New Roman" w:hAnsi="Times New Roman"/>
                <w:b/>
                <w:sz w:val="24"/>
                <w:szCs w:val="24"/>
              </w:rPr>
              <w:t>носиоци активности</w:t>
            </w:r>
          </w:p>
        </w:tc>
        <w:tc>
          <w:tcPr>
            <w:tcW w:w="1633" w:type="dxa"/>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vAlign w:val="center"/>
          </w:tcPr>
          <w:p w14:paraId="077DB6DB" w14:textId="77777777" w:rsidR="00D74BE3" w:rsidRPr="00C642FF" w:rsidRDefault="00D74BE3" w:rsidP="00ED6B88">
            <w:pPr>
              <w:spacing w:after="0" w:line="240" w:lineRule="auto"/>
              <w:ind w:left="135"/>
              <w:rPr>
                <w:rFonts w:ascii="Times New Roman" w:eastAsia="Times New Roman" w:hAnsi="Times New Roman"/>
                <w:b/>
                <w:sz w:val="24"/>
                <w:szCs w:val="24"/>
              </w:rPr>
            </w:pPr>
            <w:r w:rsidRPr="00C642FF">
              <w:rPr>
                <w:rFonts w:ascii="Times New Roman" w:eastAsia="Times New Roman" w:hAnsi="Times New Roman"/>
                <w:b/>
                <w:sz w:val="24"/>
                <w:szCs w:val="24"/>
              </w:rPr>
              <w:t>временска динамика</w:t>
            </w:r>
          </w:p>
        </w:tc>
        <w:tc>
          <w:tcPr>
            <w:tcW w:w="2818" w:type="dxa"/>
            <w:tcBorders>
              <w:top w:val="single" w:sz="2" w:space="0" w:color="000000"/>
              <w:left w:val="single" w:sz="2" w:space="0" w:color="000000"/>
              <w:bottom w:val="single" w:sz="2" w:space="0" w:color="000000"/>
              <w:right w:val="single" w:sz="2" w:space="0" w:color="000000"/>
            </w:tcBorders>
            <w:shd w:val="clear" w:color="auto" w:fill="F2F2F2"/>
            <w:tcMar>
              <w:top w:w="55" w:type="dxa"/>
              <w:left w:w="55" w:type="dxa"/>
              <w:bottom w:w="55" w:type="dxa"/>
              <w:right w:w="55" w:type="dxa"/>
            </w:tcMar>
            <w:vAlign w:val="center"/>
          </w:tcPr>
          <w:p w14:paraId="7CDC9F5C" w14:textId="77777777" w:rsidR="00D74BE3" w:rsidRPr="00C642FF" w:rsidRDefault="00D74BE3" w:rsidP="00ED6B88">
            <w:pPr>
              <w:spacing w:after="0" w:line="240" w:lineRule="auto"/>
              <w:ind w:left="114"/>
              <w:rPr>
                <w:rFonts w:ascii="Times New Roman" w:eastAsia="Times New Roman" w:hAnsi="Times New Roman"/>
                <w:b/>
                <w:sz w:val="24"/>
                <w:szCs w:val="24"/>
              </w:rPr>
            </w:pPr>
            <w:r w:rsidRPr="00C642FF">
              <w:rPr>
                <w:rFonts w:ascii="Times New Roman" w:eastAsia="Times New Roman" w:hAnsi="Times New Roman"/>
                <w:b/>
                <w:sz w:val="24"/>
                <w:szCs w:val="24"/>
              </w:rPr>
              <w:t>исходи</w:t>
            </w:r>
          </w:p>
        </w:tc>
      </w:tr>
      <w:tr w:rsidR="00D74BE3" w:rsidRPr="00C642FF" w14:paraId="70FC7A94" w14:textId="77777777" w:rsidTr="00ED6B88">
        <w:trPr>
          <w:trHeight w:val="1295"/>
        </w:trPr>
        <w:tc>
          <w:tcPr>
            <w:tcW w:w="31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AAEF5F"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w:t>
            </w:r>
          </w:p>
          <w:p w14:paraId="50ADF8B6"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Увођење нових ваннаставних активности на основу  потреба ученика: кинески језик, шах</w:t>
            </w:r>
          </w:p>
          <w:p w14:paraId="3D2B38DB"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Реализовање различитих активности: посета Ботаничкој башти, Фестивалу науке, Сајму </w:t>
            </w:r>
            <w:r w:rsidRPr="00C642FF">
              <w:rPr>
                <w:rFonts w:ascii="Times New Roman" w:eastAsia="Times New Roman" w:hAnsi="Times New Roman"/>
                <w:sz w:val="24"/>
                <w:szCs w:val="24"/>
                <w:lang w:val="sr-Cyrl-CS"/>
              </w:rPr>
              <w:lastRenderedPageBreak/>
              <w:t>књига, Планетаријуму...</w:t>
            </w:r>
          </w:p>
          <w:p w14:paraId="3E310220"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Организовање квизова, међушколских турнира знања, креативних радионица и спортских такмичења </w:t>
            </w:r>
          </w:p>
        </w:tc>
        <w:tc>
          <w:tcPr>
            <w:tcW w:w="187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2B53EC" w14:textId="77777777" w:rsidR="00D74BE3" w:rsidRPr="00C642FF" w:rsidRDefault="00D74BE3" w:rsidP="00ED6B88">
            <w:pPr>
              <w:spacing w:after="0" w:line="240" w:lineRule="auto"/>
              <w:ind w:left="166"/>
              <w:rPr>
                <w:rFonts w:ascii="Times New Roman" w:eastAsia="Times New Roman" w:hAnsi="Times New Roman"/>
                <w:sz w:val="24"/>
                <w:szCs w:val="24"/>
              </w:rPr>
            </w:pPr>
            <w:r w:rsidRPr="00C642FF">
              <w:rPr>
                <w:rFonts w:ascii="Times New Roman" w:eastAsia="Times New Roman" w:hAnsi="Times New Roman"/>
                <w:sz w:val="24"/>
                <w:szCs w:val="24"/>
              </w:rPr>
              <w:lastRenderedPageBreak/>
              <w:t>Учитељице, одељењске старешине, предметни наставници, пп служба, директор</w:t>
            </w:r>
          </w:p>
        </w:tc>
        <w:tc>
          <w:tcPr>
            <w:tcW w:w="163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E3F7DD2" w14:textId="10600E1A" w:rsidR="00D74BE3" w:rsidRPr="00C642FF" w:rsidRDefault="00D74BE3" w:rsidP="00ED6B88">
            <w:pPr>
              <w:spacing w:after="0" w:line="240" w:lineRule="auto"/>
              <w:ind w:left="259"/>
              <w:rPr>
                <w:rFonts w:ascii="Times New Roman" w:eastAsia="Times New Roman" w:hAnsi="Times New Roman"/>
                <w:sz w:val="24"/>
                <w:szCs w:val="24"/>
                <w:lang w:val="sr-Cyrl-CS"/>
              </w:rPr>
            </w:pPr>
            <w:r w:rsidRPr="00C642FF">
              <w:rPr>
                <w:rFonts w:ascii="Times New Roman" w:eastAsia="Times New Roman" w:hAnsi="Times New Roman"/>
                <w:sz w:val="24"/>
                <w:szCs w:val="24"/>
              </w:rPr>
              <w:t xml:space="preserve">Током </w:t>
            </w:r>
            <w:r w:rsidRPr="00C642FF">
              <w:rPr>
                <w:rFonts w:ascii="Times New Roman" w:eastAsia="Times New Roman" w:hAnsi="Times New Roman"/>
                <w:sz w:val="24"/>
                <w:szCs w:val="24"/>
                <w:lang w:val="sr-Cyrl-CS"/>
              </w:rPr>
              <w:t>20</w:t>
            </w:r>
            <w:r>
              <w:rPr>
                <w:rFonts w:ascii="Times New Roman" w:eastAsia="Times New Roman" w:hAnsi="Times New Roman"/>
                <w:sz w:val="24"/>
                <w:szCs w:val="24"/>
                <w:lang w:val="sr-Cyrl-CS"/>
              </w:rPr>
              <w:t>43</w:t>
            </w:r>
            <w:r w:rsidRPr="00C642FF">
              <w:rPr>
                <w:rFonts w:ascii="Times New Roman" w:eastAsia="Times New Roman" w:hAnsi="Times New Roman"/>
                <w:sz w:val="24"/>
                <w:szCs w:val="24"/>
                <w:lang w:val="sr-Cyrl-CS"/>
              </w:rPr>
              <w:t xml:space="preserve"> – 202</w:t>
            </w:r>
            <w:r>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w:t>
            </w:r>
          </w:p>
          <w:p w14:paraId="34CAA925" w14:textId="77777777" w:rsidR="00D74BE3" w:rsidRPr="00C642FF" w:rsidRDefault="00D74BE3" w:rsidP="00ED6B88">
            <w:pPr>
              <w:spacing w:after="0" w:line="240" w:lineRule="auto"/>
              <w:ind w:left="259"/>
              <w:rPr>
                <w:rFonts w:ascii="Times New Roman" w:eastAsia="Times New Roman" w:hAnsi="Times New Roman"/>
                <w:sz w:val="24"/>
                <w:szCs w:val="24"/>
                <w:lang w:val="sr-Cyrl-CS"/>
              </w:rPr>
            </w:pPr>
          </w:p>
        </w:tc>
        <w:tc>
          <w:tcPr>
            <w:tcW w:w="28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DC7D1B2" w14:textId="76482A0A" w:rsidR="00D74BE3" w:rsidRPr="00C642FF" w:rsidRDefault="00D74BE3" w:rsidP="00ED6B88">
            <w:pPr>
              <w:spacing w:after="0" w:line="240" w:lineRule="auto"/>
              <w:ind w:left="256"/>
              <w:rPr>
                <w:rFonts w:ascii="Times New Roman" w:eastAsia="Times New Roman" w:hAnsi="Times New Roman"/>
                <w:sz w:val="24"/>
                <w:szCs w:val="24"/>
                <w:lang w:val="sr-Cyrl-CS"/>
              </w:rPr>
            </w:pPr>
            <w:r>
              <w:rPr>
                <w:rFonts w:ascii="Times New Roman" w:eastAsia="Times New Roman" w:hAnsi="Times New Roman"/>
                <w:sz w:val="24"/>
                <w:szCs w:val="24"/>
                <w:lang w:val="sr-Cyrl-CS"/>
              </w:rPr>
              <w:t>Учешће ученика у реализацији допунске , додатне наставе и припреме за завршни испит</w:t>
            </w:r>
            <w:r w:rsidRPr="00C642FF">
              <w:rPr>
                <w:rFonts w:ascii="Times New Roman" w:eastAsia="Times New Roman" w:hAnsi="Times New Roman"/>
                <w:sz w:val="24"/>
                <w:szCs w:val="24"/>
                <w:lang w:val="sr-Cyrl-CS"/>
              </w:rPr>
              <w:t>Веће учешће ученика у ваннаставним активностима на нивоу школе.</w:t>
            </w:r>
          </w:p>
          <w:p w14:paraId="55C49106" w14:textId="77777777" w:rsidR="00D74BE3" w:rsidRPr="00C642FF" w:rsidRDefault="00D74BE3" w:rsidP="00ED6B88">
            <w:pPr>
              <w:spacing w:after="0" w:line="240" w:lineRule="auto"/>
              <w:ind w:left="256"/>
              <w:rPr>
                <w:rFonts w:ascii="Times New Roman" w:eastAsia="Times New Roman" w:hAnsi="Times New Roman"/>
                <w:sz w:val="24"/>
                <w:szCs w:val="24"/>
              </w:rPr>
            </w:pPr>
            <w:r w:rsidRPr="00C642FF">
              <w:rPr>
                <w:rFonts w:ascii="Times New Roman" w:eastAsia="Times New Roman" w:hAnsi="Times New Roman"/>
                <w:sz w:val="24"/>
                <w:szCs w:val="24"/>
                <w:lang w:val="sr-Cyrl-CS"/>
              </w:rPr>
              <w:lastRenderedPageBreak/>
              <w:t>Већа мотивисаност за усвајање нових знања и вештина.</w:t>
            </w:r>
          </w:p>
        </w:tc>
      </w:tr>
      <w:tr w:rsidR="00D74BE3" w:rsidRPr="00C642FF" w14:paraId="67D3CF74" w14:textId="77777777" w:rsidTr="00ED6B88">
        <w:trPr>
          <w:trHeight w:val="1584"/>
        </w:trPr>
        <w:tc>
          <w:tcPr>
            <w:tcW w:w="31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0F77315"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Б.</w:t>
            </w:r>
          </w:p>
          <w:p w14:paraId="5006B515" w14:textId="77777777" w:rsidR="00D74BE3" w:rsidRPr="00C642FF" w:rsidRDefault="00D74BE3" w:rsidP="00ED6B88">
            <w:pPr>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Похађање семинара/обука за наставнике:</w:t>
            </w:r>
          </w:p>
          <w:p w14:paraId="2C5DD945" w14:textId="77777777" w:rsidR="00D74BE3" w:rsidRPr="00C642FF" w:rsidRDefault="00D74BE3" w:rsidP="00ED6B88">
            <w:pPr>
              <w:spacing w:after="0"/>
              <w:rPr>
                <w:rFonts w:ascii="Times New Roman" w:eastAsia="Times New Roman" w:hAnsi="Times New Roman"/>
                <w:bCs/>
                <w:sz w:val="24"/>
                <w:szCs w:val="24"/>
              </w:rPr>
            </w:pPr>
            <w:r w:rsidRPr="00C642FF">
              <w:rPr>
                <w:rFonts w:ascii="Times New Roman" w:eastAsia="Times New Roman" w:hAnsi="Times New Roman"/>
                <w:sz w:val="24"/>
                <w:szCs w:val="24"/>
              </w:rPr>
              <w:t>Вршњачко  насиље  и  шта са њим</w:t>
            </w:r>
            <w:r w:rsidRPr="00C642FF">
              <w:rPr>
                <w:rFonts w:ascii="Times New Roman" w:eastAsia="Times New Roman" w:hAnsi="Times New Roman"/>
                <w:sz w:val="24"/>
                <w:szCs w:val="24"/>
                <w:lang w:val="sr-Cyrl-CS"/>
              </w:rPr>
              <w:t xml:space="preserve">; </w:t>
            </w:r>
            <w:r w:rsidRPr="00C642FF">
              <w:rPr>
                <w:rFonts w:ascii="Times New Roman" w:eastAsia="Times New Roman" w:hAnsi="Times New Roman"/>
                <w:bCs/>
                <w:sz w:val="24"/>
                <w:szCs w:val="24"/>
              </w:rPr>
              <w:t>Обука наставника за решавање дисциплинских проблема у настави; Активно учење; Планирање</w:t>
            </w:r>
            <w:r w:rsidRPr="00C642FF">
              <w:rPr>
                <w:rFonts w:ascii="Times New Roman" w:eastAsia="Times New Roman" w:hAnsi="Times New Roman"/>
                <w:bCs/>
                <w:sz w:val="24"/>
                <w:szCs w:val="24"/>
                <w:lang w:val="sr-Cyrl-CS"/>
              </w:rPr>
              <w:t xml:space="preserve"> </w:t>
            </w:r>
            <w:r w:rsidRPr="00C642FF">
              <w:rPr>
                <w:rFonts w:ascii="Times New Roman" w:eastAsia="Times New Roman" w:hAnsi="Times New Roman"/>
                <w:bCs/>
                <w:sz w:val="24"/>
                <w:szCs w:val="24"/>
              </w:rPr>
              <w:t>подршке – педагошки</w:t>
            </w:r>
            <w:r w:rsidRPr="00C642FF">
              <w:rPr>
                <w:rFonts w:ascii="Times New Roman" w:eastAsia="Times New Roman" w:hAnsi="Times New Roman"/>
                <w:bCs/>
                <w:sz w:val="24"/>
                <w:szCs w:val="24"/>
                <w:lang w:val="sr-Cyrl-CS"/>
              </w:rPr>
              <w:t xml:space="preserve"> </w:t>
            </w:r>
            <w:r w:rsidRPr="00C642FF">
              <w:rPr>
                <w:rFonts w:ascii="Times New Roman" w:eastAsia="Times New Roman" w:hAnsi="Times New Roman"/>
                <w:bCs/>
                <w:sz w:val="24"/>
                <w:szCs w:val="24"/>
              </w:rPr>
              <w:t>профил, индивидуализација и индивидуални</w:t>
            </w:r>
            <w:r w:rsidRPr="00C642FF">
              <w:rPr>
                <w:rFonts w:ascii="Times New Roman" w:eastAsia="Times New Roman" w:hAnsi="Times New Roman"/>
                <w:bCs/>
                <w:sz w:val="24"/>
                <w:szCs w:val="24"/>
                <w:lang w:val="sr-Cyrl-CS"/>
              </w:rPr>
              <w:t xml:space="preserve"> </w:t>
            </w:r>
            <w:r w:rsidRPr="00C642FF">
              <w:rPr>
                <w:rFonts w:ascii="Times New Roman" w:eastAsia="Times New Roman" w:hAnsi="Times New Roman"/>
                <w:bCs/>
                <w:sz w:val="24"/>
                <w:szCs w:val="24"/>
              </w:rPr>
              <w:t>образовни</w:t>
            </w:r>
            <w:r w:rsidRPr="00C642FF">
              <w:rPr>
                <w:rFonts w:ascii="Times New Roman" w:eastAsia="Times New Roman" w:hAnsi="Times New Roman"/>
                <w:bCs/>
                <w:sz w:val="24"/>
                <w:szCs w:val="24"/>
                <w:lang w:val="sr-Cyrl-CS"/>
              </w:rPr>
              <w:t xml:space="preserve"> </w:t>
            </w:r>
            <w:r w:rsidRPr="00C642FF">
              <w:rPr>
                <w:rFonts w:ascii="Times New Roman" w:eastAsia="Times New Roman" w:hAnsi="Times New Roman"/>
                <w:bCs/>
                <w:sz w:val="24"/>
                <w:szCs w:val="24"/>
              </w:rPr>
              <w:t>план (ИОП)</w:t>
            </w:r>
          </w:p>
          <w:p w14:paraId="27650276" w14:textId="77777777" w:rsidR="00D74BE3" w:rsidRPr="00C642FF" w:rsidRDefault="00D74BE3" w:rsidP="00ED6B88">
            <w:pPr>
              <w:spacing w:after="0"/>
              <w:rPr>
                <w:rFonts w:ascii="Times New Roman" w:eastAsia="Times New Roman" w:hAnsi="Times New Roman"/>
                <w:sz w:val="24"/>
                <w:szCs w:val="24"/>
              </w:rPr>
            </w:pPr>
            <w:r w:rsidRPr="00C642FF">
              <w:rPr>
                <w:rFonts w:ascii="Times New Roman" w:eastAsia="Times New Roman" w:hAnsi="Times New Roman"/>
                <w:bCs/>
                <w:sz w:val="24"/>
                <w:szCs w:val="24"/>
              </w:rPr>
              <w:t>- Реализација радионица са темом ненасилне комуникације и развијања социјалних вештина („Безбедно дете“, „Учионица добре воље“...)</w:t>
            </w:r>
          </w:p>
          <w:p w14:paraId="691C2CE6" w14:textId="77777777" w:rsidR="00D74BE3" w:rsidRPr="00C642FF" w:rsidRDefault="00D74BE3" w:rsidP="00ED6B88">
            <w:pPr>
              <w:spacing w:after="0"/>
              <w:rPr>
                <w:rFonts w:ascii="Times New Roman" w:eastAsia="Times New Roman" w:hAnsi="Times New Roman"/>
                <w:sz w:val="24"/>
                <w:szCs w:val="24"/>
              </w:rPr>
            </w:pPr>
          </w:p>
        </w:tc>
        <w:tc>
          <w:tcPr>
            <w:tcW w:w="187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F3710E" w14:textId="77777777" w:rsidR="00D74BE3" w:rsidRPr="00C642FF" w:rsidRDefault="00D74BE3" w:rsidP="00ED6B88">
            <w:pPr>
              <w:spacing w:after="0" w:line="240" w:lineRule="auto"/>
              <w:ind w:left="166"/>
              <w:rPr>
                <w:rFonts w:ascii="Times New Roman" w:eastAsia="Times New Roman" w:hAnsi="Times New Roman"/>
                <w:sz w:val="24"/>
                <w:szCs w:val="24"/>
              </w:rPr>
            </w:pPr>
            <w:r w:rsidRPr="00C642FF">
              <w:rPr>
                <w:rFonts w:ascii="Times New Roman" w:eastAsia="Times New Roman" w:hAnsi="Times New Roman"/>
                <w:sz w:val="24"/>
                <w:szCs w:val="24"/>
              </w:rPr>
              <w:t>ПП служба, одељенске старешине, директор, остали запослени</w:t>
            </w:r>
          </w:p>
        </w:tc>
        <w:tc>
          <w:tcPr>
            <w:tcW w:w="1633"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E452FCE" w14:textId="30FD2A35" w:rsidR="00D74BE3" w:rsidRPr="00C642FF" w:rsidRDefault="00D74BE3" w:rsidP="00ED6B88">
            <w:pPr>
              <w:spacing w:after="0" w:line="240" w:lineRule="auto"/>
              <w:ind w:left="259"/>
              <w:rPr>
                <w:rFonts w:ascii="Times New Roman" w:eastAsia="Times New Roman" w:hAnsi="Times New Roman"/>
                <w:sz w:val="24"/>
                <w:szCs w:val="24"/>
                <w:lang w:val="sr-Cyrl-CS"/>
              </w:rPr>
            </w:pPr>
            <w:r w:rsidRPr="00C642FF">
              <w:rPr>
                <w:rFonts w:ascii="Times New Roman" w:eastAsia="Times New Roman" w:hAnsi="Times New Roman"/>
                <w:sz w:val="24"/>
                <w:szCs w:val="24"/>
              </w:rPr>
              <w:t xml:space="preserve">Током </w:t>
            </w:r>
            <w:r w:rsidRPr="00C642FF">
              <w:rPr>
                <w:rFonts w:ascii="Times New Roman" w:eastAsia="Times New Roman" w:hAnsi="Times New Roman"/>
                <w:sz w:val="24"/>
                <w:szCs w:val="24"/>
                <w:lang w:val="sr-Cyrl-CS"/>
              </w:rPr>
              <w:t>202</w:t>
            </w:r>
            <w:r w:rsidR="00E267C9">
              <w:rPr>
                <w:rFonts w:ascii="Times New Roman" w:eastAsia="Times New Roman" w:hAnsi="Times New Roman"/>
                <w:sz w:val="24"/>
                <w:szCs w:val="24"/>
                <w:lang w:val="sr-Cyrl-CS"/>
              </w:rPr>
              <w:t>4</w:t>
            </w:r>
            <w:r w:rsidRPr="00C642FF">
              <w:rPr>
                <w:rFonts w:ascii="Times New Roman" w:eastAsia="Times New Roman" w:hAnsi="Times New Roman"/>
                <w:sz w:val="24"/>
                <w:szCs w:val="24"/>
                <w:lang w:val="sr-Cyrl-CS"/>
              </w:rPr>
              <w:t xml:space="preserve"> – 202</w:t>
            </w:r>
            <w:r w:rsidR="00E267C9">
              <w:rPr>
                <w:rFonts w:ascii="Times New Roman" w:eastAsia="Times New Roman" w:hAnsi="Times New Roman"/>
                <w:sz w:val="24"/>
                <w:szCs w:val="24"/>
                <w:lang w:val="sr-Cyrl-CS"/>
              </w:rPr>
              <w:t>5</w:t>
            </w:r>
            <w:r w:rsidRPr="00C642FF">
              <w:rPr>
                <w:rFonts w:ascii="Times New Roman" w:eastAsia="Times New Roman" w:hAnsi="Times New Roman"/>
                <w:sz w:val="24"/>
                <w:szCs w:val="24"/>
                <w:lang w:val="sr-Cyrl-CS"/>
              </w:rPr>
              <w:t>.</w:t>
            </w:r>
          </w:p>
          <w:p w14:paraId="2F47C648" w14:textId="77777777" w:rsidR="00D74BE3" w:rsidRPr="00C642FF" w:rsidRDefault="00D74BE3" w:rsidP="00ED6B88">
            <w:pPr>
              <w:spacing w:after="0" w:line="240" w:lineRule="auto"/>
              <w:ind w:left="259"/>
              <w:rPr>
                <w:rFonts w:ascii="Times New Roman" w:eastAsia="Times New Roman" w:hAnsi="Times New Roman"/>
                <w:sz w:val="24"/>
                <w:szCs w:val="24"/>
                <w:lang w:val="sr-Cyrl-CS"/>
              </w:rPr>
            </w:pPr>
          </w:p>
        </w:tc>
        <w:tc>
          <w:tcPr>
            <w:tcW w:w="281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8E86D4" w14:textId="77777777" w:rsidR="00D74BE3" w:rsidRPr="00C642FF" w:rsidRDefault="00D74BE3" w:rsidP="00ED6B88">
            <w:pPr>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rPr>
              <w:t>Наставници  и ученици су сензибилисани за разумевање конфликата и њихово конструктивно решавање</w:t>
            </w:r>
          </w:p>
          <w:p w14:paraId="49D76894" w14:textId="77777777" w:rsidR="00D74BE3" w:rsidRPr="00C642FF" w:rsidRDefault="00D74BE3" w:rsidP="00ED6B88">
            <w:pPr>
              <w:spacing w:after="0" w:line="240" w:lineRule="auto"/>
              <w:rPr>
                <w:rFonts w:ascii="Times New Roman" w:eastAsia="Times New Roman" w:hAnsi="Times New Roman"/>
                <w:sz w:val="24"/>
                <w:szCs w:val="24"/>
              </w:rPr>
            </w:pPr>
            <w:r w:rsidRPr="00C642FF">
              <w:rPr>
                <w:rFonts w:ascii="Times New Roman" w:eastAsia="Times New Roman" w:hAnsi="Times New Roman"/>
                <w:sz w:val="24"/>
                <w:szCs w:val="24"/>
              </w:rPr>
              <w:t>Већина ученика поштује правила понашања и примењује модел ненасилног решавања сукоба.</w:t>
            </w:r>
          </w:p>
        </w:tc>
      </w:tr>
    </w:tbl>
    <w:p w14:paraId="43CA7F3D" w14:textId="77777777" w:rsidR="00D74BE3" w:rsidRPr="00C642FF" w:rsidRDefault="00D74BE3" w:rsidP="00D74BE3">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8"/>
          <w:szCs w:val="28"/>
          <w:lang w:val="sr-Cyrl-CS"/>
        </w:rPr>
      </w:pPr>
    </w:p>
    <w:p w14:paraId="4A8028CB" w14:textId="77777777" w:rsidR="00D74BE3" w:rsidRDefault="00D74BE3" w:rsidP="00D74BE3">
      <w:pPr>
        <w:tabs>
          <w:tab w:val="left" w:pos="0"/>
        </w:tabs>
        <w:spacing w:after="0" w:line="240" w:lineRule="auto"/>
        <w:rPr>
          <w:rFonts w:ascii="Times New Roman" w:eastAsia="Times New Roman" w:hAnsi="Times New Roman"/>
          <w:b/>
          <w:sz w:val="24"/>
          <w:szCs w:val="24"/>
          <w:lang w:val="sr-Cyrl-CS"/>
        </w:rPr>
      </w:pPr>
    </w:p>
    <w:p w14:paraId="31A9C139"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Област промене: ЕТОС</w:t>
      </w:r>
    </w:p>
    <w:p w14:paraId="58667A80"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p>
    <w:p w14:paraId="6E7675AF" w14:textId="77777777" w:rsidR="00D74BE3" w:rsidRPr="00C642FF" w:rsidRDefault="00D74BE3">
      <w:pPr>
        <w:numPr>
          <w:ilvl w:val="0"/>
          <w:numId w:val="25"/>
        </w:numPr>
        <w:tabs>
          <w:tab w:val="left" w:pos="0"/>
        </w:tabs>
        <w:overflowPunct w:val="0"/>
        <w:autoSpaceDE w:val="0"/>
        <w:autoSpaceDN w:val="0"/>
        <w:adjustRightInd w:val="0"/>
        <w:spacing w:before="0" w:after="0" w:line="240" w:lineRule="auto"/>
        <w:jc w:val="both"/>
        <w:textAlignment w:val="baseline"/>
        <w:rPr>
          <w:rFonts w:ascii="Times New Roman" w:eastAsia="Times New Roman" w:hAnsi="Times New Roman"/>
          <w:b/>
          <w:i/>
          <w:sz w:val="24"/>
          <w:szCs w:val="24"/>
          <w:u w:val="single"/>
          <w:lang w:val="sr-Cyrl-CS"/>
        </w:rPr>
      </w:pPr>
      <w:r w:rsidRPr="00C642FF">
        <w:rPr>
          <w:rFonts w:ascii="Times New Roman" w:eastAsia="Times New Roman" w:hAnsi="Times New Roman"/>
          <w:b/>
          <w:i/>
          <w:sz w:val="24"/>
          <w:szCs w:val="24"/>
          <w:u w:val="single"/>
          <w:lang w:val="sr-Cyrl-CS"/>
        </w:rPr>
        <w:t xml:space="preserve">Развојни циљ: </w:t>
      </w:r>
    </w:p>
    <w:p w14:paraId="518DBE13" w14:textId="77777777" w:rsidR="00D74BE3" w:rsidRPr="00C642FF" w:rsidRDefault="00D74BE3" w:rsidP="00D74BE3">
      <w:pPr>
        <w:tabs>
          <w:tab w:val="left" w:pos="0"/>
        </w:tabs>
        <w:spacing w:after="0" w:line="240" w:lineRule="auto"/>
        <w:ind w:left="720"/>
        <w:rPr>
          <w:rFonts w:ascii="Times New Roman" w:eastAsia="Times New Roman" w:hAnsi="Times New Roman"/>
          <w:b/>
          <w:i/>
          <w:sz w:val="24"/>
          <w:szCs w:val="24"/>
          <w:u w:val="single"/>
          <w:lang w:val="sr-Cyrl-CS"/>
        </w:rPr>
      </w:pPr>
      <w:r w:rsidRPr="00C642FF">
        <w:rPr>
          <w:rFonts w:ascii="Times New Roman" w:eastAsia="Times New Roman" w:hAnsi="Times New Roman"/>
          <w:b/>
          <w:i/>
          <w:sz w:val="24"/>
          <w:szCs w:val="24"/>
          <w:lang w:val="sr-Cyrl-CS"/>
        </w:rPr>
        <w:t>Јачање сарадње на свим нивоима у циљу промоције квалитета рада школе, кроз подизање задовољства, мотивације и  угледа школе.</w:t>
      </w:r>
    </w:p>
    <w:p w14:paraId="45C1B059"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p>
    <w:p w14:paraId="3297312E"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ЗАДАЦИ:</w:t>
      </w:r>
    </w:p>
    <w:p w14:paraId="6D468C4C"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А. Промовисање квалитета рада и неговање угледа школе</w:t>
      </w:r>
    </w:p>
    <w:p w14:paraId="4681309A" w14:textId="77777777" w:rsidR="00D74BE3" w:rsidRPr="00C642FF"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Б. Унапређивање квалитета рада школе у погледу подржавања и промовисања резултата ученика и наставника</w:t>
      </w:r>
    </w:p>
    <w:p w14:paraId="65325A7C" w14:textId="77777777" w:rsidR="00D74BE3" w:rsidRDefault="00D74BE3" w:rsidP="00D74BE3">
      <w:pPr>
        <w:tabs>
          <w:tab w:val="left" w:pos="0"/>
        </w:tabs>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lastRenderedPageBreak/>
        <w:t>В. Унапређивање атмосфере у одељењу, развијање толеранције и сарадничких односа међу ученицима</w:t>
      </w:r>
    </w:p>
    <w:p w14:paraId="57C63F61" w14:textId="77777777" w:rsidR="00D74BE3" w:rsidRDefault="00D74BE3" w:rsidP="00D74BE3">
      <w:pPr>
        <w:tabs>
          <w:tab w:val="left" w:pos="0"/>
        </w:tabs>
        <w:spacing w:after="0" w:line="240" w:lineRule="auto"/>
        <w:rPr>
          <w:rFonts w:ascii="Times New Roman" w:eastAsia="Times New Roman" w:hAnsi="Times New Roman"/>
          <w:b/>
          <w:sz w:val="24"/>
          <w:szCs w:val="24"/>
          <w:lang w:val="sr-Cyrl-CS"/>
        </w:rPr>
      </w:pPr>
    </w:p>
    <w:p w14:paraId="6B7A6180" w14:textId="77777777" w:rsidR="00D74BE3" w:rsidRDefault="00D74BE3" w:rsidP="00D74BE3">
      <w:pPr>
        <w:spacing w:after="0" w:line="240" w:lineRule="auto"/>
        <w:ind w:firstLine="720"/>
        <w:jc w:val="center"/>
        <w:rPr>
          <w:rFonts w:ascii="Times New Roman" w:eastAsia="Times New Roman" w:hAnsi="Times New Roman"/>
          <w:b/>
          <w:bCs/>
          <w:i/>
          <w:iCs/>
          <w:sz w:val="24"/>
          <w:szCs w:val="24"/>
          <w:lang w:val="sr-Cyrl-CS"/>
        </w:rPr>
      </w:pPr>
    </w:p>
    <w:p w14:paraId="50FB4F9A" w14:textId="1B4532D3" w:rsidR="00D74BE3" w:rsidRPr="00090AC8" w:rsidRDefault="00D74BE3" w:rsidP="00D74BE3">
      <w:pPr>
        <w:spacing w:after="0" w:line="240" w:lineRule="auto"/>
        <w:ind w:firstLine="720"/>
        <w:jc w:val="center"/>
        <w:rPr>
          <w:rFonts w:ascii="Times New Roman" w:eastAsia="Times New Roman" w:hAnsi="Times New Roman"/>
          <w:i/>
          <w:iCs/>
          <w:sz w:val="24"/>
          <w:szCs w:val="24"/>
          <w:lang w:val="sr-Cyrl-CS"/>
        </w:rPr>
      </w:pPr>
      <w:r w:rsidRPr="00090AC8">
        <w:rPr>
          <w:rFonts w:ascii="Times New Roman" w:eastAsia="Times New Roman" w:hAnsi="Times New Roman"/>
          <w:b/>
          <w:bCs/>
          <w:i/>
          <w:iCs/>
          <w:sz w:val="24"/>
          <w:szCs w:val="24"/>
          <w:lang w:val="sr-Cyrl-CS"/>
        </w:rPr>
        <w:t>ЦИЉ</w:t>
      </w:r>
      <w:r>
        <w:rPr>
          <w:rFonts w:ascii="Times New Roman" w:eastAsia="Times New Roman" w:hAnsi="Times New Roman"/>
          <w:b/>
          <w:bCs/>
          <w:i/>
          <w:iCs/>
          <w:sz w:val="24"/>
          <w:szCs w:val="24"/>
          <w:lang w:val="sr-Cyrl-CS"/>
        </w:rPr>
        <w:t xml:space="preserve"> за школску 202</w:t>
      </w:r>
      <w:r w:rsidR="00E267C9">
        <w:rPr>
          <w:rFonts w:ascii="Times New Roman" w:eastAsia="Times New Roman" w:hAnsi="Times New Roman"/>
          <w:b/>
          <w:bCs/>
          <w:i/>
          <w:iCs/>
          <w:sz w:val="24"/>
          <w:szCs w:val="24"/>
          <w:lang w:val="sr-Cyrl-CS"/>
        </w:rPr>
        <w:t>4</w:t>
      </w:r>
      <w:r>
        <w:rPr>
          <w:rFonts w:ascii="Times New Roman" w:eastAsia="Times New Roman" w:hAnsi="Times New Roman"/>
          <w:b/>
          <w:bCs/>
          <w:i/>
          <w:iCs/>
          <w:sz w:val="24"/>
          <w:szCs w:val="24"/>
          <w:lang w:val="sr-Cyrl-CS"/>
        </w:rPr>
        <w:t>-202</w:t>
      </w:r>
      <w:r w:rsidR="00E267C9">
        <w:rPr>
          <w:rFonts w:ascii="Times New Roman" w:eastAsia="Times New Roman" w:hAnsi="Times New Roman"/>
          <w:b/>
          <w:bCs/>
          <w:i/>
          <w:iCs/>
          <w:sz w:val="24"/>
          <w:szCs w:val="24"/>
          <w:lang w:val="sr-Cyrl-CS"/>
        </w:rPr>
        <w:t>5</w:t>
      </w:r>
      <w:r>
        <w:rPr>
          <w:rFonts w:ascii="Times New Roman" w:eastAsia="Times New Roman" w:hAnsi="Times New Roman"/>
          <w:b/>
          <w:bCs/>
          <w:i/>
          <w:iCs/>
          <w:sz w:val="24"/>
          <w:szCs w:val="24"/>
          <w:lang w:val="sr-Cyrl-CS"/>
        </w:rPr>
        <w:t>. годину</w:t>
      </w:r>
      <w:r w:rsidRPr="00090AC8">
        <w:rPr>
          <w:rFonts w:ascii="Times New Roman" w:eastAsia="Times New Roman" w:hAnsi="Times New Roman"/>
          <w:b/>
          <w:bCs/>
          <w:i/>
          <w:iCs/>
          <w:sz w:val="24"/>
          <w:szCs w:val="24"/>
          <w:lang w:val="sr-Cyrl-CS"/>
        </w:rPr>
        <w:t>:</w:t>
      </w:r>
      <w:r w:rsidRPr="00090AC8">
        <w:rPr>
          <w:rFonts w:ascii="Times New Roman" w:eastAsia="Times New Roman" w:hAnsi="Times New Roman"/>
          <w:i/>
          <w:iCs/>
          <w:sz w:val="24"/>
          <w:szCs w:val="24"/>
          <w:lang w:val="sr-Cyrl-CS"/>
        </w:rPr>
        <w:t xml:space="preserve"> </w:t>
      </w:r>
      <w:r w:rsidRPr="001E3675">
        <w:rPr>
          <w:rFonts w:ascii="Times New Roman" w:eastAsia="Times New Roman" w:hAnsi="Times New Roman"/>
          <w:i/>
          <w:iCs/>
          <w:sz w:val="24"/>
          <w:szCs w:val="24"/>
          <w:lang w:val="sr-Cyrl-CS"/>
        </w:rPr>
        <w:t>РАД НА ПОДИЗАЊУ УГЛЕДА ШКОЛЕ И СВЕСТИ О МУЛТИКУЛТУРАЛНОСТИ У ОКВИРУ ЛОКАЛНЕ ЗАЈЕДНИЦЕ</w:t>
      </w:r>
    </w:p>
    <w:bookmarkEnd w:id="136"/>
    <w:p w14:paraId="5FE6E434" w14:textId="77777777" w:rsidR="00D74BE3" w:rsidRDefault="00D74BE3" w:rsidP="00D74BE3">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8"/>
          <w:szCs w:val="28"/>
          <w:lang w:val="sr-Cyrl-CS"/>
        </w:rPr>
      </w:pPr>
    </w:p>
    <w:p w14:paraId="53C2D8BB" w14:textId="48BB76E2" w:rsidR="00D74BE3" w:rsidRPr="00E267C9" w:rsidRDefault="00D74BE3" w:rsidP="00D74BE3">
      <w:pPr>
        <w:spacing w:after="0" w:line="240" w:lineRule="auto"/>
        <w:rPr>
          <w:rFonts w:ascii="Times New Roman" w:eastAsia="Times New Roman" w:hAnsi="Times New Roman"/>
          <w:b/>
          <w:sz w:val="24"/>
          <w:szCs w:val="24"/>
          <w:u w:val="single"/>
          <w:lang w:val="sr-Cyrl-CS"/>
        </w:rPr>
      </w:pPr>
      <w:r w:rsidRPr="00181171">
        <w:rPr>
          <w:rFonts w:ascii="Times New Roman" w:eastAsia="Times New Roman" w:hAnsi="Times New Roman"/>
          <w:b/>
          <w:sz w:val="24"/>
          <w:szCs w:val="24"/>
          <w:u w:val="single"/>
          <w:lang w:val="sr-Cyrl-CS"/>
        </w:rPr>
        <w:t>СПЕЦИФИЧНИ ЦИЉЕВИ</w:t>
      </w:r>
    </w:p>
    <w:p w14:paraId="750152E6" w14:textId="77777777" w:rsidR="00D74BE3" w:rsidRPr="00181171" w:rsidRDefault="00D74BE3" w:rsidP="00D74BE3">
      <w:pPr>
        <w:spacing w:after="0" w:line="240" w:lineRule="auto"/>
        <w:rPr>
          <w:rFonts w:ascii="Times New Roman" w:eastAsia="Times New Roman" w:hAnsi="Times New Roman"/>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1"/>
      </w:tblGrid>
      <w:tr w:rsidR="00D74BE3" w:rsidRPr="00181171" w14:paraId="588267C8" w14:textId="77777777" w:rsidTr="00ED6B88">
        <w:trPr>
          <w:trHeight w:val="1920"/>
        </w:trPr>
        <w:tc>
          <w:tcPr>
            <w:tcW w:w="5000" w:type="pct"/>
          </w:tcPr>
          <w:p w14:paraId="0C88C285" w14:textId="77777777" w:rsidR="00D74BE3" w:rsidRPr="00181171" w:rsidRDefault="00D74BE3" w:rsidP="00E267C9">
            <w:pPr>
              <w:spacing w:after="0" w:line="240" w:lineRule="auto"/>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1. СПЕЦИФИЧНИ ЦИЉ:</w:t>
            </w:r>
          </w:p>
          <w:p w14:paraId="3BF8F2AB" w14:textId="5ACC98B6"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Упознавање са културолошким и феноменолошким одликама народа  кроз развијање принципа мултиетничности, мултикултуралности и мултиконфесионалности</w:t>
            </w:r>
          </w:p>
        </w:tc>
      </w:tr>
      <w:tr w:rsidR="00D74BE3" w:rsidRPr="00181171" w14:paraId="2BFD740B" w14:textId="77777777" w:rsidTr="00ED6B88">
        <w:trPr>
          <w:trHeight w:val="1440"/>
        </w:trPr>
        <w:tc>
          <w:tcPr>
            <w:tcW w:w="5000" w:type="pct"/>
          </w:tcPr>
          <w:p w14:paraId="7292BF71" w14:textId="760B6B6F" w:rsidR="00D74BE3" w:rsidRPr="00E267C9" w:rsidRDefault="00D74BE3" w:rsidP="00E267C9">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ЗАДАЦИ:</w:t>
            </w:r>
          </w:p>
          <w:p w14:paraId="02C759C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А) Упознавање са културом различитих народа</w:t>
            </w:r>
          </w:p>
          <w:p w14:paraId="63115BD9" w14:textId="2F25820D" w:rsidR="00D74BE3" w:rsidRPr="00E267C9" w:rsidRDefault="00D74BE3" w:rsidP="00E267C9">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Б) Упознавање са традицијом и обичајима српског народа</w:t>
            </w:r>
          </w:p>
        </w:tc>
      </w:tr>
      <w:tr w:rsidR="00D74BE3" w:rsidRPr="00181171" w14:paraId="42D979FE" w14:textId="77777777" w:rsidTr="00ED6B88">
        <w:trPr>
          <w:trHeight w:val="6000"/>
        </w:trPr>
        <w:tc>
          <w:tcPr>
            <w:tcW w:w="5000" w:type="pct"/>
          </w:tcPr>
          <w:p w14:paraId="467CCDA1" w14:textId="77777777" w:rsidR="00D74BE3" w:rsidRPr="00181171" w:rsidRDefault="00D74BE3" w:rsidP="00E267C9">
            <w:pPr>
              <w:spacing w:after="0" w:line="240" w:lineRule="auto"/>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АКТИВНОСТИ:</w:t>
            </w:r>
          </w:p>
          <w:p w14:paraId="60428E7C" w14:textId="19024071"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1. Припрема и презентација  - Немачка</w:t>
            </w:r>
          </w:p>
          <w:p w14:paraId="74610449"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2. Припрема и презентација  - Мађарска</w:t>
            </w:r>
          </w:p>
          <w:p w14:paraId="48EE4B2C"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3. Припрема и презентација  - Румунија</w:t>
            </w:r>
          </w:p>
          <w:p w14:paraId="78C6AB2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4. Припрема и презентација  - Кина</w:t>
            </w:r>
          </w:p>
          <w:p w14:paraId="789FEA26"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5. Припрема и презентација  - Енглеска</w:t>
            </w:r>
          </w:p>
          <w:p w14:paraId="29E6BA01"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6. Припрема и презентација  - Македонија </w:t>
            </w:r>
          </w:p>
          <w:p w14:paraId="137A7821"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7. Припрема и презентација  - Русија</w:t>
            </w:r>
          </w:p>
          <w:p w14:paraId="5C5F5391"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8. Припрема и презентација  - Грчка</w:t>
            </w:r>
          </w:p>
          <w:p w14:paraId="5015C9C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9. Припрема и презентација  - Француска</w:t>
            </w:r>
          </w:p>
          <w:p w14:paraId="6EE9B00D"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10. Припрема и презентација  - Јерменија</w:t>
            </w:r>
          </w:p>
          <w:p w14:paraId="1613D2BE"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11. Припрема и презентација  - Словачка</w:t>
            </w:r>
          </w:p>
          <w:p w14:paraId="3E673972" w14:textId="77777777"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Б) Уз презентацију сваког од наведених народа врши се представљање културне баштине Србије ( ношње, хране, игара, песама, начини обележавања празника, ...) посетиоцима датог циклуса</w:t>
            </w:r>
          </w:p>
          <w:p w14:paraId="1E9485B0" w14:textId="77777777" w:rsidR="00D74BE3" w:rsidRPr="00181171" w:rsidRDefault="00D74BE3" w:rsidP="00E267C9">
            <w:pPr>
              <w:spacing w:after="0" w:line="240" w:lineRule="auto"/>
              <w:rPr>
                <w:rFonts w:ascii="Times New Roman" w:eastAsia="Times New Roman" w:hAnsi="Times New Roman"/>
                <w:sz w:val="24"/>
                <w:szCs w:val="24"/>
                <w:u w:val="single"/>
                <w:lang w:val="sr-Cyrl-CS"/>
              </w:rPr>
            </w:pPr>
            <w:r w:rsidRPr="00181171">
              <w:rPr>
                <w:rFonts w:ascii="Times New Roman" w:eastAsia="Times New Roman" w:hAnsi="Times New Roman"/>
                <w:sz w:val="24"/>
                <w:szCs w:val="24"/>
                <w:lang w:val="sr-Cyrl-CS"/>
              </w:rPr>
              <w:t>В) Уз поједине презентације ће бити организоване тематске екскурзије и/или позивање гостију у оквиру вршњачке размене</w:t>
            </w:r>
          </w:p>
        </w:tc>
      </w:tr>
    </w:tbl>
    <w:p w14:paraId="2C29E2EF" w14:textId="77777777" w:rsidR="00D74BE3" w:rsidRPr="00181171" w:rsidRDefault="00D74BE3" w:rsidP="00D74BE3">
      <w:pPr>
        <w:spacing w:after="0" w:line="240" w:lineRule="auto"/>
        <w:rPr>
          <w:rFonts w:ascii="Times New Roman" w:eastAsia="Times New Roman" w:hAnsi="Times New Roman"/>
          <w:sz w:val="24"/>
          <w:szCs w:val="24"/>
          <w:lang w:val="sr-Cyrl-CS"/>
        </w:rPr>
      </w:pPr>
    </w:p>
    <w:p w14:paraId="5DF3C69C" w14:textId="77777777" w:rsidR="00D74BE3" w:rsidRPr="00181171" w:rsidRDefault="00D74BE3" w:rsidP="00D74BE3">
      <w:pPr>
        <w:spacing w:after="0" w:line="240" w:lineRule="auto"/>
        <w:rPr>
          <w:rFonts w:ascii="Times New Roman" w:eastAsia="Times New Roman" w:hAnsi="Times New Roman"/>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1"/>
      </w:tblGrid>
      <w:tr w:rsidR="00D74BE3" w:rsidRPr="00181171" w14:paraId="7AAB13D8" w14:textId="77777777" w:rsidTr="00ED6B88">
        <w:trPr>
          <w:trHeight w:val="1265"/>
        </w:trPr>
        <w:tc>
          <w:tcPr>
            <w:tcW w:w="5000" w:type="pct"/>
          </w:tcPr>
          <w:p w14:paraId="6C173C11"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2. СПЕЦИФИЧНИ ЦИЉ:</w:t>
            </w:r>
          </w:p>
          <w:p w14:paraId="03730845" w14:textId="77777777"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Изграђивање и унапређивање толеранције и стварање позитивне атмосфере у заједници</w:t>
            </w:r>
          </w:p>
          <w:p w14:paraId="6F1102F3"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lang w:val="sr-Cyrl-CS"/>
              </w:rPr>
              <w:t xml:space="preserve"> </w:t>
            </w:r>
          </w:p>
        </w:tc>
      </w:tr>
      <w:tr w:rsidR="00D74BE3" w:rsidRPr="00181171" w14:paraId="3F1D003E" w14:textId="77777777" w:rsidTr="00ED6B88">
        <w:trPr>
          <w:trHeight w:val="948"/>
        </w:trPr>
        <w:tc>
          <w:tcPr>
            <w:tcW w:w="5000" w:type="pct"/>
            <w:tcBorders>
              <w:bottom w:val="single" w:sz="4" w:space="0" w:color="auto"/>
            </w:tcBorders>
          </w:tcPr>
          <w:p w14:paraId="7DDB0CAA" w14:textId="066EE2E8" w:rsidR="00D74BE3" w:rsidRPr="00E267C9" w:rsidRDefault="00D74BE3" w:rsidP="00E267C9">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ЗАДАЦИ:</w:t>
            </w:r>
          </w:p>
          <w:p w14:paraId="5781C6C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А) Усвајање, развијање и неговање  осећања за моралне, естетске и др. вредности</w:t>
            </w:r>
          </w:p>
          <w:p w14:paraId="28B28A4B"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Б) Имплементација добре инклузивне праксе</w:t>
            </w:r>
          </w:p>
          <w:p w14:paraId="64703137"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lang w:val="sr-Cyrl-CS"/>
              </w:rPr>
              <w:t xml:space="preserve">В) Остваривање модела ненасилне комуникација </w:t>
            </w:r>
          </w:p>
        </w:tc>
      </w:tr>
      <w:tr w:rsidR="00D74BE3" w:rsidRPr="00181171" w14:paraId="1FDB239B" w14:textId="77777777" w:rsidTr="00ED6B88">
        <w:trPr>
          <w:trHeight w:val="2338"/>
        </w:trPr>
        <w:tc>
          <w:tcPr>
            <w:tcW w:w="5000" w:type="pct"/>
            <w:tcBorders>
              <w:top w:val="single" w:sz="4" w:space="0" w:color="auto"/>
              <w:left w:val="single" w:sz="4" w:space="0" w:color="auto"/>
              <w:bottom w:val="single" w:sz="4" w:space="0" w:color="auto"/>
              <w:right w:val="single" w:sz="4" w:space="0" w:color="auto"/>
            </w:tcBorders>
          </w:tcPr>
          <w:p w14:paraId="569F2EA0"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rPr>
              <w:t>A</w:t>
            </w:r>
            <w:r w:rsidRPr="00181171">
              <w:rPr>
                <w:rFonts w:ascii="Times New Roman" w:eastAsia="Times New Roman" w:hAnsi="Times New Roman"/>
                <w:sz w:val="24"/>
                <w:szCs w:val="24"/>
                <w:u w:val="single"/>
                <w:lang w:val="sr-Cyrl-CS"/>
              </w:rPr>
              <w:t>КТИВНОСТИ:</w:t>
            </w:r>
          </w:p>
          <w:p w14:paraId="33CCA3BE"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p>
          <w:p w14:paraId="4CB26DEA"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1. Фолклор и хор – презентације народних игара и песама</w:t>
            </w:r>
          </w:p>
          <w:p w14:paraId="742F8531"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2. Етно базар</w:t>
            </w:r>
          </w:p>
          <w:p w14:paraId="5E15AB2D"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3. Базар националне кухиње</w:t>
            </w:r>
          </w:p>
          <w:p w14:paraId="0054B94A"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4. Спортске игре</w:t>
            </w:r>
          </w:p>
          <w:p w14:paraId="4D54FA7D"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5. Књижевни сусрети (промоције књига и часописа)</w:t>
            </w:r>
          </w:p>
          <w:p w14:paraId="501A668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6. Ликовни и литерарни конкурси</w:t>
            </w:r>
          </w:p>
        </w:tc>
      </w:tr>
      <w:tr w:rsidR="00D74BE3" w:rsidRPr="00181171" w14:paraId="13274ACE" w14:textId="77777777" w:rsidTr="00ED6B88">
        <w:trPr>
          <w:trHeight w:val="1970"/>
        </w:trPr>
        <w:tc>
          <w:tcPr>
            <w:tcW w:w="5000" w:type="pct"/>
            <w:tcBorders>
              <w:top w:val="single" w:sz="4" w:space="0" w:color="auto"/>
              <w:left w:val="single" w:sz="4" w:space="0" w:color="auto"/>
              <w:bottom w:val="single" w:sz="4" w:space="0" w:color="auto"/>
              <w:right w:val="single" w:sz="4" w:space="0" w:color="auto"/>
            </w:tcBorders>
          </w:tcPr>
          <w:p w14:paraId="34F1A263" w14:textId="77777777" w:rsidR="00D74BE3" w:rsidRPr="00181171" w:rsidRDefault="00D74BE3" w:rsidP="00ED6B88">
            <w:pPr>
              <w:spacing w:after="0" w:line="240" w:lineRule="auto"/>
              <w:ind w:left="80"/>
              <w:rPr>
                <w:rFonts w:ascii="Times New Roman" w:eastAsia="Times New Roman" w:hAnsi="Times New Roman"/>
                <w:sz w:val="24"/>
                <w:szCs w:val="24"/>
              </w:rPr>
            </w:pPr>
            <w:r w:rsidRPr="00181171">
              <w:rPr>
                <w:rFonts w:ascii="Times New Roman" w:eastAsia="Times New Roman" w:hAnsi="Times New Roman"/>
                <w:sz w:val="24"/>
                <w:szCs w:val="24"/>
              </w:rPr>
              <w:t>7. Форум театар (представе)</w:t>
            </w:r>
          </w:p>
          <w:p w14:paraId="34EF88D5" w14:textId="77777777" w:rsidR="00D74BE3" w:rsidRPr="00181171" w:rsidRDefault="00D74BE3" w:rsidP="00ED6B88">
            <w:pPr>
              <w:spacing w:after="0" w:line="240" w:lineRule="auto"/>
              <w:ind w:left="80"/>
              <w:rPr>
                <w:rFonts w:ascii="Times New Roman" w:eastAsia="Times New Roman" w:hAnsi="Times New Roman"/>
                <w:sz w:val="24"/>
                <w:szCs w:val="24"/>
              </w:rPr>
            </w:pPr>
            <w:r w:rsidRPr="00181171">
              <w:rPr>
                <w:rFonts w:ascii="Times New Roman" w:eastAsia="Times New Roman" w:hAnsi="Times New Roman"/>
                <w:sz w:val="24"/>
                <w:szCs w:val="24"/>
              </w:rPr>
              <w:t>8. Вокалне и инструменталне интерпретације</w:t>
            </w:r>
          </w:p>
          <w:p w14:paraId="64611730" w14:textId="77777777" w:rsidR="00D74BE3" w:rsidRPr="00181171" w:rsidRDefault="00D74BE3" w:rsidP="00ED6B88">
            <w:pPr>
              <w:spacing w:after="0" w:line="240" w:lineRule="auto"/>
              <w:ind w:left="80"/>
              <w:rPr>
                <w:rFonts w:ascii="Times New Roman" w:eastAsia="Times New Roman" w:hAnsi="Times New Roman"/>
                <w:sz w:val="24"/>
                <w:szCs w:val="24"/>
              </w:rPr>
            </w:pPr>
            <w:r w:rsidRPr="00181171">
              <w:rPr>
                <w:rFonts w:ascii="Times New Roman" w:eastAsia="Times New Roman" w:hAnsi="Times New Roman"/>
                <w:sz w:val="24"/>
                <w:szCs w:val="24"/>
              </w:rPr>
              <w:t>9. Еколошке радионице</w:t>
            </w:r>
          </w:p>
          <w:p w14:paraId="7BC37509" w14:textId="77777777" w:rsidR="00D74BE3" w:rsidRPr="00181171" w:rsidRDefault="00D74BE3" w:rsidP="00ED6B88">
            <w:pPr>
              <w:spacing w:after="0" w:line="240" w:lineRule="auto"/>
              <w:ind w:left="80"/>
              <w:rPr>
                <w:rFonts w:ascii="Times New Roman" w:eastAsia="Times New Roman" w:hAnsi="Times New Roman"/>
                <w:sz w:val="24"/>
                <w:szCs w:val="24"/>
              </w:rPr>
            </w:pPr>
            <w:r w:rsidRPr="00181171">
              <w:rPr>
                <w:rFonts w:ascii="Times New Roman" w:eastAsia="Times New Roman" w:hAnsi="Times New Roman"/>
                <w:sz w:val="24"/>
                <w:szCs w:val="24"/>
              </w:rPr>
              <w:t>10. Модерне игре</w:t>
            </w:r>
          </w:p>
          <w:p w14:paraId="146DC9FE" w14:textId="77777777" w:rsidR="00D74BE3" w:rsidRPr="00181171" w:rsidRDefault="00D74BE3" w:rsidP="00ED6B88">
            <w:pPr>
              <w:spacing w:after="0" w:line="240" w:lineRule="auto"/>
              <w:ind w:left="80"/>
              <w:rPr>
                <w:rFonts w:ascii="Times New Roman" w:eastAsia="Times New Roman" w:hAnsi="Times New Roman"/>
                <w:sz w:val="24"/>
                <w:szCs w:val="24"/>
              </w:rPr>
            </w:pPr>
            <w:r w:rsidRPr="00181171">
              <w:rPr>
                <w:rFonts w:ascii="Times New Roman" w:eastAsia="Times New Roman" w:hAnsi="Times New Roman"/>
                <w:sz w:val="24"/>
                <w:szCs w:val="24"/>
              </w:rPr>
              <w:t>11. Квиз</w:t>
            </w:r>
          </w:p>
          <w:p w14:paraId="52EAC228" w14:textId="77777777" w:rsidR="00D74BE3" w:rsidRPr="00181171" w:rsidRDefault="00D74BE3" w:rsidP="00ED6B88">
            <w:pPr>
              <w:spacing w:after="0" w:line="240" w:lineRule="auto"/>
              <w:ind w:left="80"/>
              <w:rPr>
                <w:rFonts w:ascii="Times New Roman" w:eastAsia="Times New Roman" w:hAnsi="Times New Roman"/>
                <w:sz w:val="24"/>
                <w:szCs w:val="24"/>
                <w:u w:val="single"/>
              </w:rPr>
            </w:pPr>
            <w:r w:rsidRPr="00181171">
              <w:rPr>
                <w:rFonts w:ascii="Times New Roman" w:eastAsia="Times New Roman" w:hAnsi="Times New Roman"/>
                <w:sz w:val="24"/>
                <w:szCs w:val="24"/>
              </w:rPr>
              <w:t>12. Маскенбал</w:t>
            </w:r>
          </w:p>
        </w:tc>
      </w:tr>
    </w:tbl>
    <w:p w14:paraId="359D9582" w14:textId="77777777" w:rsidR="00D74BE3" w:rsidRPr="00181171" w:rsidRDefault="00D74BE3" w:rsidP="00D74BE3">
      <w:pPr>
        <w:spacing w:after="0" w:line="240" w:lineRule="auto"/>
        <w:rPr>
          <w:rFonts w:ascii="Times New Roman" w:eastAsia="Times New Roman" w:hAnsi="Times New Roman"/>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1"/>
      </w:tblGrid>
      <w:tr w:rsidR="00D74BE3" w:rsidRPr="00181171" w14:paraId="3472DABF" w14:textId="77777777" w:rsidTr="00ED6B88">
        <w:trPr>
          <w:trHeight w:val="1230"/>
        </w:trPr>
        <w:tc>
          <w:tcPr>
            <w:tcW w:w="5000" w:type="pct"/>
          </w:tcPr>
          <w:p w14:paraId="797D6AF9"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3. СПЕЦИФИЧНИ ЦИЉ:</w:t>
            </w:r>
          </w:p>
          <w:p w14:paraId="047A958F" w14:textId="77777777"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Укључивање максималног броја учесника у припрему и реализацију предвиђених активности</w:t>
            </w:r>
          </w:p>
          <w:p w14:paraId="6DC833A9"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p>
        </w:tc>
      </w:tr>
      <w:tr w:rsidR="00D74BE3" w:rsidRPr="00181171" w14:paraId="015E6CD3" w14:textId="77777777" w:rsidTr="00ED6B88">
        <w:trPr>
          <w:trHeight w:val="2355"/>
        </w:trPr>
        <w:tc>
          <w:tcPr>
            <w:tcW w:w="5000" w:type="pct"/>
          </w:tcPr>
          <w:p w14:paraId="353EB112"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t>ЗАДАЦИ:</w:t>
            </w:r>
          </w:p>
          <w:p w14:paraId="411BD7A8"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p>
          <w:p w14:paraId="642D12E2"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А) Учешће ученика од 1. до 8. разреда</w:t>
            </w:r>
          </w:p>
          <w:p w14:paraId="303A538D"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Б) учешће наставника разредне и предметне наставе</w:t>
            </w:r>
          </w:p>
          <w:p w14:paraId="48A40DD5"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В) учешће управе и стручних сарадника школе</w:t>
            </w:r>
          </w:p>
          <w:p w14:paraId="58B37467"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Г) учешће родитеља/старатеља ученика </w:t>
            </w:r>
          </w:p>
          <w:p w14:paraId="77856CF4"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Д) медијска покривеност</w:t>
            </w:r>
          </w:p>
          <w:p w14:paraId="54B1CF2A"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lastRenderedPageBreak/>
              <w:t>Ђ) учешће чланова локалне заједнице</w:t>
            </w:r>
          </w:p>
          <w:p w14:paraId="44656848"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p>
        </w:tc>
      </w:tr>
      <w:tr w:rsidR="00D74BE3" w:rsidRPr="00181171" w14:paraId="2A8EDDA3" w14:textId="77777777" w:rsidTr="00ED6B88">
        <w:trPr>
          <w:trHeight w:val="2175"/>
        </w:trPr>
        <w:tc>
          <w:tcPr>
            <w:tcW w:w="5000" w:type="pct"/>
          </w:tcPr>
          <w:p w14:paraId="1E8185E3" w14:textId="77777777" w:rsidR="00D74BE3" w:rsidRPr="00181171" w:rsidRDefault="00D74BE3" w:rsidP="00ED6B88">
            <w:pPr>
              <w:spacing w:after="0" w:line="240" w:lineRule="auto"/>
              <w:ind w:left="80"/>
              <w:rPr>
                <w:rFonts w:ascii="Times New Roman" w:eastAsia="Times New Roman" w:hAnsi="Times New Roman"/>
                <w:sz w:val="24"/>
                <w:szCs w:val="24"/>
                <w:u w:val="single"/>
                <w:lang w:val="sr-Cyrl-CS"/>
              </w:rPr>
            </w:pPr>
            <w:r w:rsidRPr="00181171">
              <w:rPr>
                <w:rFonts w:ascii="Times New Roman" w:eastAsia="Times New Roman" w:hAnsi="Times New Roman"/>
                <w:sz w:val="24"/>
                <w:szCs w:val="24"/>
                <w:u w:val="single"/>
                <w:lang w:val="sr-Cyrl-CS"/>
              </w:rPr>
              <w:lastRenderedPageBreak/>
              <w:t>АКТИВНОСТИ:</w:t>
            </w:r>
          </w:p>
          <w:p w14:paraId="3CD90D50" w14:textId="77777777" w:rsidR="00D74BE3" w:rsidRPr="00181171" w:rsidRDefault="00D74BE3" w:rsidP="00E267C9">
            <w:pPr>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1. Ученици нижих разреда припремају и презентују део догађаја који се односи на културну баштину Србије</w:t>
            </w:r>
          </w:p>
          <w:p w14:paraId="6DE09020"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2. Ученици виших разреда пипремају и презентују културе различитих народа</w:t>
            </w:r>
          </w:p>
          <w:p w14:paraId="5B060233"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3. Учитељи и наставници пружају помоћ ученицима у припремању материјала</w:t>
            </w:r>
          </w:p>
          <w:p w14:paraId="108F51FF"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4. Укључивање родитеља у поједине активности ( према могућностима)</w:t>
            </w:r>
          </w:p>
          <w:p w14:paraId="65495397"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5. Обавештавање медија </w:t>
            </w:r>
          </w:p>
          <w:p w14:paraId="4918AB49" w14:textId="77777777" w:rsidR="00D74BE3" w:rsidRDefault="00D74BE3" w:rsidP="00ED6B88">
            <w:pPr>
              <w:spacing w:after="0" w:line="240" w:lineRule="auto"/>
              <w:ind w:left="80"/>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6. Позивање представника локалне заједнице и стручних установа који могу да допринесу презентацији</w:t>
            </w:r>
          </w:p>
          <w:p w14:paraId="526FEAC8" w14:textId="77777777" w:rsidR="00D74BE3" w:rsidRPr="00181171" w:rsidRDefault="00D74BE3" w:rsidP="00ED6B88">
            <w:pPr>
              <w:spacing w:after="0" w:line="240" w:lineRule="auto"/>
              <w:ind w:left="80"/>
              <w:rPr>
                <w:rFonts w:ascii="Times New Roman" w:eastAsia="Times New Roman" w:hAnsi="Times New Roman"/>
                <w:sz w:val="24"/>
                <w:szCs w:val="24"/>
                <w:lang w:val="sr-Cyrl-CS"/>
              </w:rPr>
            </w:pPr>
          </w:p>
        </w:tc>
      </w:tr>
    </w:tbl>
    <w:p w14:paraId="462A9E40" w14:textId="77777777" w:rsidR="00D74BE3" w:rsidRPr="00181171" w:rsidRDefault="00D74BE3" w:rsidP="00D74BE3">
      <w:pPr>
        <w:tabs>
          <w:tab w:val="left" w:pos="0"/>
        </w:tabs>
        <w:spacing w:after="0" w:line="240" w:lineRule="auto"/>
        <w:rPr>
          <w:rFonts w:ascii="Times New Roman" w:eastAsia="Times New Roman" w:hAnsi="Times New Roman"/>
          <w:sz w:val="24"/>
          <w:szCs w:val="24"/>
          <w:lang w:val="sr-Cyrl-CS"/>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8"/>
        <w:gridCol w:w="2211"/>
        <w:gridCol w:w="1560"/>
        <w:gridCol w:w="2309"/>
      </w:tblGrid>
      <w:tr w:rsidR="00D74BE3" w:rsidRPr="00181171" w14:paraId="35799F56" w14:textId="77777777" w:rsidTr="00ED6B88">
        <w:trPr>
          <w:jc w:val="center"/>
        </w:trPr>
        <w:tc>
          <w:tcPr>
            <w:tcW w:w="35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C05D2D1" w14:textId="77777777" w:rsidR="00D74BE3" w:rsidRPr="00181171" w:rsidRDefault="00D74BE3" w:rsidP="00ED6B88">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активности (у оквиру задатка)</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6758666" w14:textId="77777777" w:rsidR="00D74BE3" w:rsidRPr="00181171" w:rsidRDefault="00D74BE3" w:rsidP="00ED6B88">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носиоци 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5B1D53D" w14:textId="77777777" w:rsidR="00D74BE3" w:rsidRPr="00181171" w:rsidRDefault="00D74BE3" w:rsidP="00ED6B88">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временска динамика</w:t>
            </w:r>
          </w:p>
        </w:tc>
        <w:tc>
          <w:tcPr>
            <w:tcW w:w="23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4E6B5D" w14:textId="77777777" w:rsidR="00D74BE3" w:rsidRPr="00181171" w:rsidRDefault="00D74BE3" w:rsidP="00ED6B88">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исходи</w:t>
            </w:r>
          </w:p>
        </w:tc>
      </w:tr>
      <w:tr w:rsidR="00D74BE3" w:rsidRPr="00181171" w14:paraId="2AF7AF36" w14:textId="77777777" w:rsidTr="00ED6B88">
        <w:trPr>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15E263D6"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Б.</w:t>
            </w:r>
            <w:r w:rsidRPr="00C642FF">
              <w:rPr>
                <w:rFonts w:ascii="Times New Roman" w:eastAsia="Times New Roman" w:hAnsi="Times New Roman"/>
                <w:b/>
                <w:sz w:val="24"/>
                <w:szCs w:val="24"/>
                <w:lang w:val="sr-Cyrl-CS"/>
              </w:rPr>
              <w:t xml:space="preserve"> Унапређивање квалитета рада школе у погледу подржавања и промовисања резултата ученика и наставника</w:t>
            </w:r>
            <w:r w:rsidRPr="00181171">
              <w:rPr>
                <w:rFonts w:ascii="Times New Roman" w:eastAsia="Times New Roman" w:hAnsi="Times New Roman"/>
                <w:sz w:val="24"/>
                <w:szCs w:val="24"/>
                <w:lang w:val="sr-Cyrl-CS"/>
              </w:rPr>
              <w:t xml:space="preserve"> </w:t>
            </w:r>
          </w:p>
          <w:p w14:paraId="291CC80F"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На видним местима у холу школе истичу се резултати свих ученика и наставника. </w:t>
            </w:r>
          </w:p>
          <w:p w14:paraId="5033AD95"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Путем Књиге обавештења и разгласа похваљују се успеси ученика.</w:t>
            </w:r>
          </w:p>
          <w:p w14:paraId="69970791"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На сајту школе и у медијима промовишу се успеси ученика и наставника</w:t>
            </w:r>
          </w:p>
          <w:p w14:paraId="620A28BB"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Јавна похвала ученика и наставника на седницама Наставничког већа, Савета родитеља и Школског одбора, на родитељским састанцима. </w:t>
            </w:r>
          </w:p>
          <w:p w14:paraId="3AC96CB8"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lastRenderedPageBreak/>
              <w:t>- Ученици који су постигли успех на такмичењима и добитници Вукове и специјалних диплома из наставних предмета награђују се пригодним поклонима.</w:t>
            </w:r>
          </w:p>
        </w:tc>
        <w:tc>
          <w:tcPr>
            <w:tcW w:w="2211" w:type="dxa"/>
            <w:tcBorders>
              <w:top w:val="single" w:sz="4" w:space="0" w:color="000000"/>
              <w:left w:val="single" w:sz="4" w:space="0" w:color="000000"/>
              <w:bottom w:val="single" w:sz="4" w:space="0" w:color="000000"/>
              <w:right w:val="single" w:sz="4" w:space="0" w:color="000000"/>
            </w:tcBorders>
            <w:vAlign w:val="center"/>
            <w:hideMark/>
          </w:tcPr>
          <w:p w14:paraId="5C5CA011"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lastRenderedPageBreak/>
              <w:t>директор, Одељенска и стручна већа</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875821E" w14:textId="5B83C4C2"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Током школске 202</w:t>
            </w:r>
            <w:r w:rsidR="00E267C9">
              <w:rPr>
                <w:rFonts w:ascii="Times New Roman" w:eastAsia="Times New Roman" w:hAnsi="Times New Roman"/>
                <w:sz w:val="24"/>
                <w:szCs w:val="24"/>
                <w:lang w:val="sr-Cyrl-CS"/>
              </w:rPr>
              <w:t>4</w:t>
            </w:r>
            <w:r w:rsidRPr="00181171">
              <w:rPr>
                <w:rFonts w:ascii="Times New Roman" w:eastAsia="Times New Roman" w:hAnsi="Times New Roman"/>
                <w:sz w:val="24"/>
                <w:szCs w:val="24"/>
                <w:lang w:val="sr-Cyrl-CS"/>
              </w:rPr>
              <w:t xml:space="preserve"> – 202</w:t>
            </w:r>
            <w:r w:rsidR="00E267C9">
              <w:rPr>
                <w:rFonts w:ascii="Times New Roman" w:eastAsia="Times New Roman" w:hAnsi="Times New Roman"/>
                <w:sz w:val="24"/>
                <w:szCs w:val="24"/>
                <w:lang w:val="sr-Cyrl-CS"/>
              </w:rPr>
              <w:t>5</w:t>
            </w:r>
            <w:r w:rsidRPr="00181171">
              <w:rPr>
                <w:rFonts w:ascii="Times New Roman" w:eastAsia="Times New Roman" w:hAnsi="Times New Roman"/>
                <w:sz w:val="24"/>
                <w:szCs w:val="24"/>
                <w:lang w:val="sr-Cyrl-CS"/>
              </w:rPr>
              <w:t>. године</w:t>
            </w:r>
          </w:p>
        </w:tc>
        <w:tc>
          <w:tcPr>
            <w:tcW w:w="2309" w:type="dxa"/>
            <w:tcBorders>
              <w:top w:val="single" w:sz="4" w:space="0" w:color="000000"/>
              <w:left w:val="single" w:sz="4" w:space="0" w:color="000000"/>
              <w:bottom w:val="single" w:sz="4" w:space="0" w:color="000000"/>
              <w:right w:val="single" w:sz="4" w:space="0" w:color="000000"/>
            </w:tcBorders>
            <w:vAlign w:val="center"/>
            <w:hideMark/>
          </w:tcPr>
          <w:p w14:paraId="7F0D9FD9"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Резултати ученика и наставника јавно се истичу и промовишу.</w:t>
            </w:r>
          </w:p>
          <w:p w14:paraId="48BA37B3" w14:textId="77777777" w:rsidR="00D74BE3" w:rsidRPr="00181171" w:rsidRDefault="00D74BE3" w:rsidP="00ED6B88">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У школи се примењује интерни систем награђивања и похваљивања ученика и наставника за постигнуте резултате</w:t>
            </w:r>
          </w:p>
        </w:tc>
      </w:tr>
    </w:tbl>
    <w:p w14:paraId="7B0974A5" w14:textId="2F72517B" w:rsidR="00D74BE3" w:rsidRDefault="00D74BE3" w:rsidP="00D74BE3">
      <w:pPr>
        <w:rPr>
          <w:rFonts w:ascii="Times New Roman" w:hAnsi="Times New Roman" w:cs="Times New Roman"/>
          <w:b/>
          <w:bCs/>
          <w:sz w:val="24"/>
          <w:szCs w:val="24"/>
        </w:rPr>
      </w:pPr>
    </w:p>
    <w:tbl>
      <w:tblPr>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8"/>
        <w:gridCol w:w="2211"/>
        <w:gridCol w:w="1560"/>
        <w:gridCol w:w="2309"/>
      </w:tblGrid>
      <w:tr w:rsidR="00B9174D" w:rsidRPr="00181171" w14:paraId="74886E20" w14:textId="77777777" w:rsidTr="00B9174D">
        <w:trPr>
          <w:jc w:val="center"/>
        </w:trPr>
        <w:tc>
          <w:tcPr>
            <w:tcW w:w="35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0C8470B" w14:textId="77777777" w:rsidR="00B9174D" w:rsidRPr="00181171" w:rsidRDefault="00B9174D" w:rsidP="00B9174D">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активности (у оквиру задатка)</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5A31E2" w14:textId="77777777" w:rsidR="00B9174D" w:rsidRPr="00181171" w:rsidRDefault="00B9174D" w:rsidP="00B9174D">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носиоци активности</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538907C" w14:textId="77777777" w:rsidR="00B9174D" w:rsidRPr="00181171" w:rsidRDefault="00B9174D" w:rsidP="00B9174D">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временска динамика</w:t>
            </w:r>
          </w:p>
        </w:tc>
        <w:tc>
          <w:tcPr>
            <w:tcW w:w="23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60B8F62" w14:textId="77777777" w:rsidR="00B9174D" w:rsidRPr="00181171" w:rsidRDefault="00B9174D" w:rsidP="00B9174D">
            <w:pPr>
              <w:tabs>
                <w:tab w:val="left" w:pos="0"/>
              </w:tabs>
              <w:spacing w:after="0" w:line="240" w:lineRule="auto"/>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исходи</w:t>
            </w:r>
          </w:p>
        </w:tc>
      </w:tr>
      <w:tr w:rsidR="00B9174D" w:rsidRPr="00181171" w14:paraId="57C883A2" w14:textId="77777777" w:rsidTr="00B9174D">
        <w:trPr>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29B27B40" w14:textId="77777777" w:rsidR="00B9174D" w:rsidRPr="00B9174D" w:rsidRDefault="00B9174D" w:rsidP="00B9174D">
            <w:pPr>
              <w:tabs>
                <w:tab w:val="left" w:pos="0"/>
              </w:tabs>
              <w:spacing w:after="0" w:line="240" w:lineRule="auto"/>
              <w:rPr>
                <w:rFonts w:ascii="Times New Roman" w:eastAsia="Times New Roman" w:hAnsi="Times New Roman"/>
                <w:b/>
                <w:bCs/>
                <w:sz w:val="24"/>
                <w:szCs w:val="24"/>
                <w:lang w:val="sr-Cyrl-CS"/>
              </w:rPr>
            </w:pPr>
            <w:r w:rsidRPr="00B9174D">
              <w:rPr>
                <w:rFonts w:ascii="Times New Roman" w:eastAsia="Times New Roman" w:hAnsi="Times New Roman"/>
                <w:b/>
                <w:bCs/>
                <w:sz w:val="24"/>
                <w:szCs w:val="24"/>
                <w:lang w:val="sr-Cyrl-CS"/>
              </w:rPr>
              <w:t xml:space="preserve">В. Унапређивање атмосфере у одељењу, развијање толеранције и сарадничких односа међу ученицима </w:t>
            </w:r>
          </w:p>
          <w:p w14:paraId="5FA3AD8E" w14:textId="78730DBB" w:rsidR="00B9174D" w:rsidRDefault="00B9174D" w:rsidP="00B9174D">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 На видним местима у холу школе истичу се </w:t>
            </w:r>
            <w:r>
              <w:rPr>
                <w:rFonts w:ascii="Times New Roman" w:eastAsia="Times New Roman" w:hAnsi="Times New Roman"/>
                <w:sz w:val="24"/>
                <w:szCs w:val="24"/>
                <w:lang w:val="sr-Cyrl-CS"/>
              </w:rPr>
              <w:t>поруке ненасиља и толеранције</w:t>
            </w:r>
          </w:p>
          <w:p w14:paraId="70E2AE93" w14:textId="5EFA199A" w:rsidR="00B9174D" w:rsidRDefault="00B9174D" w:rsidP="00B9174D">
            <w:pPr>
              <w:tabs>
                <w:tab w:val="left" w:pos="0"/>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-На часовима СНА Врлине и вредности као животни стил промовишу се толеранција и сарадња</w:t>
            </w:r>
          </w:p>
          <w:p w14:paraId="3BB50748" w14:textId="12451934" w:rsidR="00B9174D" w:rsidRPr="00181171" w:rsidRDefault="00B9174D" w:rsidP="00B9174D">
            <w:pPr>
              <w:tabs>
                <w:tab w:val="left" w:pos="0"/>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ЧОСу </w:t>
            </w:r>
            <w:r w:rsidRPr="00B9174D">
              <w:rPr>
                <w:rFonts w:ascii="Times New Roman" w:eastAsia="Times New Roman" w:hAnsi="Times New Roman"/>
                <w:sz w:val="24"/>
                <w:szCs w:val="24"/>
                <w:lang w:val="sr-Cyrl-CS"/>
              </w:rPr>
              <w:t>промовишу се толеранција и сарадња</w:t>
            </w:r>
          </w:p>
          <w:p w14:paraId="571D7926" w14:textId="0AE7952E" w:rsidR="00B9174D" w:rsidRPr="00181171" w:rsidRDefault="00B9174D" w:rsidP="00B9174D">
            <w:pPr>
              <w:tabs>
                <w:tab w:val="left" w:pos="0"/>
              </w:tabs>
              <w:spacing w:after="0" w:line="240" w:lineRule="auto"/>
              <w:rPr>
                <w:rFonts w:ascii="Times New Roman" w:eastAsia="Times New Roman" w:hAnsi="Times New Roman"/>
                <w:sz w:val="24"/>
                <w:szCs w:val="24"/>
                <w:lang w:val="sr-Cyrl-CS"/>
              </w:rPr>
            </w:pPr>
          </w:p>
        </w:tc>
        <w:tc>
          <w:tcPr>
            <w:tcW w:w="2211" w:type="dxa"/>
            <w:tcBorders>
              <w:top w:val="single" w:sz="4" w:space="0" w:color="000000"/>
              <w:left w:val="single" w:sz="4" w:space="0" w:color="000000"/>
              <w:bottom w:val="single" w:sz="4" w:space="0" w:color="000000"/>
              <w:right w:val="single" w:sz="4" w:space="0" w:color="000000"/>
            </w:tcBorders>
            <w:vAlign w:val="center"/>
            <w:hideMark/>
          </w:tcPr>
          <w:p w14:paraId="20BD8045" w14:textId="2ED031F4" w:rsidR="00B9174D" w:rsidRPr="00181171" w:rsidRDefault="00B9174D" w:rsidP="00B9174D">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 xml:space="preserve">директор, </w:t>
            </w:r>
            <w:r>
              <w:rPr>
                <w:rFonts w:ascii="Times New Roman" w:eastAsia="Times New Roman" w:hAnsi="Times New Roman"/>
                <w:sz w:val="24"/>
                <w:szCs w:val="24"/>
                <w:lang w:val="sr-Cyrl-CS"/>
              </w:rPr>
              <w:t xml:space="preserve">стручна служба, </w:t>
            </w:r>
            <w:r w:rsidRPr="00181171">
              <w:rPr>
                <w:rFonts w:ascii="Times New Roman" w:eastAsia="Times New Roman" w:hAnsi="Times New Roman"/>
                <w:sz w:val="24"/>
                <w:szCs w:val="24"/>
                <w:lang w:val="sr-Cyrl-CS"/>
              </w:rPr>
              <w:t>Одеље</w:t>
            </w:r>
            <w:r>
              <w:rPr>
                <w:rFonts w:ascii="Times New Roman" w:eastAsia="Times New Roman" w:hAnsi="Times New Roman"/>
                <w:sz w:val="24"/>
                <w:szCs w:val="24"/>
                <w:lang w:val="sr-Cyrl-CS"/>
              </w:rPr>
              <w:t>њске старешине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0EEAC43" w14:textId="77777777" w:rsidR="00B9174D" w:rsidRPr="00181171" w:rsidRDefault="00B9174D" w:rsidP="00B9174D">
            <w:pPr>
              <w:tabs>
                <w:tab w:val="left" w:pos="0"/>
              </w:tabs>
              <w:spacing w:after="0" w:line="240" w:lineRule="auto"/>
              <w:rPr>
                <w:rFonts w:ascii="Times New Roman" w:eastAsia="Times New Roman" w:hAnsi="Times New Roman"/>
                <w:sz w:val="24"/>
                <w:szCs w:val="24"/>
                <w:lang w:val="sr-Cyrl-CS"/>
              </w:rPr>
            </w:pPr>
            <w:r w:rsidRPr="00181171">
              <w:rPr>
                <w:rFonts w:ascii="Times New Roman" w:eastAsia="Times New Roman" w:hAnsi="Times New Roman"/>
                <w:sz w:val="24"/>
                <w:szCs w:val="24"/>
                <w:lang w:val="sr-Cyrl-CS"/>
              </w:rPr>
              <w:t>Током школске 202</w:t>
            </w:r>
            <w:r>
              <w:rPr>
                <w:rFonts w:ascii="Times New Roman" w:eastAsia="Times New Roman" w:hAnsi="Times New Roman"/>
                <w:sz w:val="24"/>
                <w:szCs w:val="24"/>
                <w:lang w:val="sr-Cyrl-CS"/>
              </w:rPr>
              <w:t>4</w:t>
            </w:r>
            <w:r w:rsidRPr="00181171">
              <w:rPr>
                <w:rFonts w:ascii="Times New Roman" w:eastAsia="Times New Roman" w:hAnsi="Times New Roman"/>
                <w:sz w:val="24"/>
                <w:szCs w:val="24"/>
                <w:lang w:val="sr-Cyrl-CS"/>
              </w:rPr>
              <w:t xml:space="preserve"> – 202</w:t>
            </w:r>
            <w:r>
              <w:rPr>
                <w:rFonts w:ascii="Times New Roman" w:eastAsia="Times New Roman" w:hAnsi="Times New Roman"/>
                <w:sz w:val="24"/>
                <w:szCs w:val="24"/>
                <w:lang w:val="sr-Cyrl-CS"/>
              </w:rPr>
              <w:t>5</w:t>
            </w:r>
            <w:r w:rsidRPr="00181171">
              <w:rPr>
                <w:rFonts w:ascii="Times New Roman" w:eastAsia="Times New Roman" w:hAnsi="Times New Roman"/>
                <w:sz w:val="24"/>
                <w:szCs w:val="24"/>
                <w:lang w:val="sr-Cyrl-CS"/>
              </w:rPr>
              <w:t>. године</w:t>
            </w:r>
          </w:p>
        </w:tc>
        <w:tc>
          <w:tcPr>
            <w:tcW w:w="2309" w:type="dxa"/>
            <w:tcBorders>
              <w:top w:val="single" w:sz="4" w:space="0" w:color="000000"/>
              <w:left w:val="single" w:sz="4" w:space="0" w:color="000000"/>
              <w:bottom w:val="single" w:sz="4" w:space="0" w:color="000000"/>
              <w:right w:val="single" w:sz="4" w:space="0" w:color="000000"/>
            </w:tcBorders>
            <w:vAlign w:val="center"/>
            <w:hideMark/>
          </w:tcPr>
          <w:p w14:paraId="39E315CF" w14:textId="69B975C2" w:rsidR="00B9174D" w:rsidRPr="00181171" w:rsidRDefault="00B9174D" w:rsidP="00B9174D">
            <w:pPr>
              <w:tabs>
                <w:tab w:val="left" w:pos="0"/>
              </w:tabs>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Похваљују се доброчинство и договорени облици понашања и поштовање правила од стране ученика </w:t>
            </w:r>
          </w:p>
        </w:tc>
      </w:tr>
    </w:tbl>
    <w:p w14:paraId="0BA695AA" w14:textId="77777777" w:rsidR="00B9174D" w:rsidRPr="00B9174D" w:rsidRDefault="00B9174D" w:rsidP="00D74BE3">
      <w:pPr>
        <w:rPr>
          <w:rFonts w:ascii="Times New Roman" w:hAnsi="Times New Roman" w:cs="Times New Roman"/>
          <w:b/>
          <w:bCs/>
          <w:sz w:val="24"/>
          <w:szCs w:val="24"/>
        </w:rPr>
      </w:pPr>
    </w:p>
    <w:p w14:paraId="34CCC977" w14:textId="77777777" w:rsidR="00D74BE3" w:rsidRPr="00181171" w:rsidRDefault="00D74BE3" w:rsidP="00D74BE3">
      <w:pPr>
        <w:spacing w:after="0" w:line="240" w:lineRule="auto"/>
        <w:ind w:left="360"/>
        <w:rPr>
          <w:rFonts w:ascii="Times New Roman" w:eastAsia="Times New Roman" w:hAnsi="Times New Roman"/>
          <w:b/>
          <w:sz w:val="24"/>
          <w:szCs w:val="24"/>
          <w:lang w:val="sr-Cyrl-CS"/>
        </w:rPr>
      </w:pPr>
      <w:r w:rsidRPr="00181171">
        <w:rPr>
          <w:rFonts w:ascii="Times New Roman" w:eastAsia="Times New Roman" w:hAnsi="Times New Roman"/>
          <w:b/>
          <w:sz w:val="24"/>
          <w:szCs w:val="24"/>
          <w:lang w:val="sr-Cyrl-CS"/>
        </w:rPr>
        <w:t>ПЛАН ЕВАЛУАЦИЈЕ</w:t>
      </w:r>
    </w:p>
    <w:p w14:paraId="1D63FEFA" w14:textId="77777777" w:rsidR="00D74BE3" w:rsidRPr="00181171" w:rsidRDefault="00D74BE3" w:rsidP="00E267C9">
      <w:pPr>
        <w:spacing w:after="0" w:line="240" w:lineRule="auto"/>
        <w:rPr>
          <w:rFonts w:ascii="Times New Roman" w:eastAsia="Times New Roman" w:hAnsi="Times New Roman"/>
          <w:b/>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453"/>
        <w:gridCol w:w="1841"/>
        <w:gridCol w:w="2561"/>
      </w:tblGrid>
      <w:tr w:rsidR="00D74BE3" w:rsidRPr="00F250CC" w14:paraId="34FF5DCB" w14:textId="77777777" w:rsidTr="00E267C9">
        <w:tc>
          <w:tcPr>
            <w:tcW w:w="1444" w:type="pct"/>
            <w:shd w:val="clear" w:color="auto" w:fill="auto"/>
          </w:tcPr>
          <w:p w14:paraId="20396C41" w14:textId="77777777" w:rsidR="00D74BE3" w:rsidRPr="00F250CC" w:rsidRDefault="00D74BE3" w:rsidP="00ED6B88">
            <w:pPr>
              <w:spacing w:after="0"/>
              <w:jc w:val="center"/>
              <w:rPr>
                <w:rFonts w:ascii="Times New Roman" w:eastAsia="Times New Roman" w:hAnsi="Times New Roman"/>
                <w:b/>
                <w:lang w:val="sr-Cyrl-CS"/>
              </w:rPr>
            </w:pPr>
          </w:p>
          <w:p w14:paraId="55FAAC44" w14:textId="77777777" w:rsidR="00D74BE3" w:rsidRPr="00F250CC" w:rsidRDefault="00D74BE3" w:rsidP="00ED6B88">
            <w:pPr>
              <w:spacing w:after="0"/>
              <w:jc w:val="center"/>
              <w:rPr>
                <w:rFonts w:ascii="Times New Roman" w:eastAsia="Times New Roman" w:hAnsi="Times New Roman"/>
                <w:b/>
                <w:lang w:val="sr-Cyrl-CS"/>
              </w:rPr>
            </w:pPr>
            <w:r w:rsidRPr="00F250CC">
              <w:rPr>
                <w:rFonts w:ascii="Times New Roman" w:eastAsia="Times New Roman" w:hAnsi="Times New Roman"/>
                <w:b/>
                <w:lang w:val="sr-Cyrl-CS"/>
              </w:rPr>
              <w:t>СПЕЦИФИЧНИ ЦИЉ</w:t>
            </w:r>
          </w:p>
        </w:tc>
        <w:tc>
          <w:tcPr>
            <w:tcW w:w="1423" w:type="pct"/>
            <w:shd w:val="clear" w:color="auto" w:fill="auto"/>
          </w:tcPr>
          <w:p w14:paraId="0CAF7E74" w14:textId="77777777" w:rsidR="00D74BE3" w:rsidRPr="00F250CC" w:rsidRDefault="00D74BE3" w:rsidP="00ED6B88">
            <w:pPr>
              <w:spacing w:after="0"/>
              <w:jc w:val="center"/>
              <w:rPr>
                <w:rFonts w:ascii="Times New Roman" w:eastAsia="Times New Roman" w:hAnsi="Times New Roman"/>
                <w:b/>
                <w:lang w:val="sr-Cyrl-CS"/>
              </w:rPr>
            </w:pPr>
          </w:p>
          <w:p w14:paraId="4392E223" w14:textId="77777777" w:rsidR="00D74BE3" w:rsidRPr="00F250CC" w:rsidRDefault="00D74BE3" w:rsidP="00ED6B88">
            <w:pPr>
              <w:spacing w:after="0"/>
              <w:jc w:val="center"/>
              <w:rPr>
                <w:rFonts w:ascii="Times New Roman" w:eastAsia="Times New Roman" w:hAnsi="Times New Roman"/>
                <w:b/>
                <w:lang w:val="sr-Cyrl-CS"/>
              </w:rPr>
            </w:pPr>
            <w:r w:rsidRPr="00F250CC">
              <w:rPr>
                <w:rFonts w:ascii="Times New Roman" w:eastAsia="Times New Roman" w:hAnsi="Times New Roman"/>
                <w:b/>
                <w:lang w:val="sr-Cyrl-CS"/>
              </w:rPr>
              <w:t>КРИТЕРИЈУМИ УСПЕХА</w:t>
            </w:r>
          </w:p>
        </w:tc>
        <w:tc>
          <w:tcPr>
            <w:tcW w:w="725" w:type="pct"/>
            <w:shd w:val="clear" w:color="auto" w:fill="auto"/>
          </w:tcPr>
          <w:p w14:paraId="74FA22D1" w14:textId="77777777" w:rsidR="00D74BE3" w:rsidRPr="00F250CC" w:rsidRDefault="00D74BE3" w:rsidP="00ED6B88">
            <w:pPr>
              <w:spacing w:after="0"/>
              <w:jc w:val="center"/>
              <w:rPr>
                <w:rFonts w:ascii="Times New Roman" w:eastAsia="Times New Roman" w:hAnsi="Times New Roman"/>
                <w:b/>
                <w:lang w:val="sr-Cyrl-CS"/>
              </w:rPr>
            </w:pPr>
          </w:p>
          <w:p w14:paraId="3B169E6B" w14:textId="77777777" w:rsidR="00D74BE3" w:rsidRPr="00F250CC" w:rsidRDefault="00D74BE3" w:rsidP="00ED6B88">
            <w:pPr>
              <w:spacing w:after="0"/>
              <w:jc w:val="center"/>
              <w:rPr>
                <w:rFonts w:ascii="Times New Roman" w:eastAsia="Times New Roman" w:hAnsi="Times New Roman"/>
                <w:b/>
                <w:lang w:val="sr-Cyrl-CS"/>
              </w:rPr>
            </w:pPr>
            <w:r w:rsidRPr="00F250CC">
              <w:rPr>
                <w:rFonts w:ascii="Times New Roman" w:eastAsia="Times New Roman" w:hAnsi="Times New Roman"/>
                <w:b/>
                <w:lang w:val="sr-Cyrl-CS"/>
              </w:rPr>
              <w:t>ИНСТРУМЕНТИ</w:t>
            </w:r>
          </w:p>
        </w:tc>
        <w:tc>
          <w:tcPr>
            <w:tcW w:w="1408" w:type="pct"/>
            <w:shd w:val="clear" w:color="auto" w:fill="auto"/>
          </w:tcPr>
          <w:p w14:paraId="6DC83753" w14:textId="77777777" w:rsidR="00D74BE3" w:rsidRPr="00F250CC" w:rsidRDefault="00D74BE3" w:rsidP="00ED6B88">
            <w:pPr>
              <w:spacing w:after="0"/>
              <w:jc w:val="center"/>
              <w:rPr>
                <w:rFonts w:ascii="Times New Roman" w:eastAsia="Times New Roman" w:hAnsi="Times New Roman"/>
                <w:b/>
                <w:lang w:val="sr-Cyrl-CS"/>
              </w:rPr>
            </w:pPr>
            <w:r w:rsidRPr="00F250CC">
              <w:rPr>
                <w:rFonts w:ascii="Times New Roman" w:eastAsia="Times New Roman" w:hAnsi="Times New Roman"/>
                <w:b/>
                <w:lang w:val="sr-Cyrl-CS"/>
              </w:rPr>
              <w:t>ВРЕМЕ РЕАЛИЗАЦИЈЕ И НОСИОЦИ АКТИВНОСТИ</w:t>
            </w:r>
          </w:p>
        </w:tc>
      </w:tr>
      <w:tr w:rsidR="00D74BE3" w:rsidRPr="00F250CC" w14:paraId="42DDB95D" w14:textId="77777777" w:rsidTr="00E267C9">
        <w:tc>
          <w:tcPr>
            <w:tcW w:w="1444" w:type="pct"/>
            <w:shd w:val="clear" w:color="auto" w:fill="auto"/>
          </w:tcPr>
          <w:p w14:paraId="43BE0B4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Упознавање са културолошким и феноменолошким одликама народа  кроз развијање принципа мултиетничности, мултикултуралности и мултиконфесионалности</w:t>
            </w:r>
          </w:p>
          <w:p w14:paraId="6CC3E7DA" w14:textId="77777777" w:rsidR="00D74BE3" w:rsidRPr="00F250CC" w:rsidRDefault="00D74BE3" w:rsidP="00ED6B88">
            <w:pPr>
              <w:spacing w:after="0"/>
              <w:rPr>
                <w:rFonts w:ascii="Times New Roman" w:eastAsia="Times New Roman" w:hAnsi="Times New Roman"/>
                <w:b/>
                <w:sz w:val="24"/>
                <w:szCs w:val="24"/>
                <w:lang w:val="sr-Cyrl-CS"/>
              </w:rPr>
            </w:pPr>
          </w:p>
        </w:tc>
        <w:tc>
          <w:tcPr>
            <w:tcW w:w="1423" w:type="pct"/>
            <w:shd w:val="clear" w:color="auto" w:fill="auto"/>
          </w:tcPr>
          <w:p w14:paraId="32A28B76"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веће интересовање, радозналост и отвореност за суживот са припрадницима различитих нација ( у школи, у граду и шире);</w:t>
            </w:r>
          </w:p>
          <w:p w14:paraId="20CCEBAF"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већи степен знања;</w:t>
            </w:r>
          </w:p>
          <w:p w14:paraId="707A6CC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боље сналажење у садашњости;</w:t>
            </w:r>
          </w:p>
          <w:p w14:paraId="23AC87E2"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боље вредновање сопственог културног наслеђа и уважавање туђег;</w:t>
            </w:r>
          </w:p>
          <w:p w14:paraId="2CE59E61"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укључивање у процесе европског и међународног повезивања;</w:t>
            </w:r>
          </w:p>
        </w:tc>
        <w:tc>
          <w:tcPr>
            <w:tcW w:w="725" w:type="pct"/>
            <w:shd w:val="clear" w:color="auto" w:fill="auto"/>
          </w:tcPr>
          <w:p w14:paraId="7FF9A854"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xml:space="preserve">- анкета о познавању културолошких одлика народа </w:t>
            </w:r>
          </w:p>
          <w:p w14:paraId="27BBAE74" w14:textId="77777777" w:rsidR="00D74BE3" w:rsidRPr="00F250CC" w:rsidRDefault="00D74BE3" w:rsidP="00ED6B88">
            <w:pPr>
              <w:spacing w:after="0"/>
              <w:rPr>
                <w:rFonts w:ascii="Times New Roman" w:eastAsia="Times New Roman" w:hAnsi="Times New Roman"/>
                <w:sz w:val="24"/>
                <w:szCs w:val="24"/>
                <w:lang w:val="sr-Cyrl-CS"/>
              </w:rPr>
            </w:pPr>
          </w:p>
          <w:p w14:paraId="66206F6E" w14:textId="77777777" w:rsidR="00D74BE3" w:rsidRPr="00F250CC" w:rsidRDefault="00D74BE3" w:rsidP="00ED6B88">
            <w:pPr>
              <w:spacing w:after="0"/>
              <w:rPr>
                <w:rFonts w:ascii="Times New Roman" w:eastAsia="Times New Roman" w:hAnsi="Times New Roman"/>
                <w:sz w:val="24"/>
                <w:szCs w:val="24"/>
                <w:lang w:val="sr-Cyrl-CS"/>
              </w:rPr>
            </w:pPr>
          </w:p>
          <w:p w14:paraId="055FC042" w14:textId="77777777" w:rsidR="00D74BE3" w:rsidRPr="00F250CC" w:rsidRDefault="00D74BE3" w:rsidP="00ED6B88">
            <w:pPr>
              <w:spacing w:after="0"/>
              <w:rPr>
                <w:rFonts w:ascii="Times New Roman" w:eastAsia="Times New Roman" w:hAnsi="Times New Roman"/>
                <w:sz w:val="24"/>
                <w:szCs w:val="24"/>
                <w:lang w:val="sr-Cyrl-CS"/>
              </w:rPr>
            </w:pPr>
          </w:p>
          <w:p w14:paraId="455F49A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тест опште </w:t>
            </w:r>
            <w:r w:rsidRPr="00F250CC">
              <w:rPr>
                <w:rFonts w:ascii="Times New Roman" w:eastAsia="Times New Roman" w:hAnsi="Times New Roman"/>
                <w:sz w:val="24"/>
                <w:szCs w:val="24"/>
                <w:lang w:val="sr-Cyrl-CS"/>
              </w:rPr>
              <w:lastRenderedPageBreak/>
              <w:t>културе</w:t>
            </w:r>
          </w:p>
          <w:p w14:paraId="7399E69B" w14:textId="77777777" w:rsidR="00D74BE3" w:rsidRPr="00F250CC" w:rsidRDefault="00D74BE3" w:rsidP="00ED6B88">
            <w:pPr>
              <w:spacing w:after="0"/>
              <w:rPr>
                <w:rFonts w:ascii="Times New Roman" w:eastAsia="Times New Roman" w:hAnsi="Times New Roman"/>
                <w:sz w:val="24"/>
                <w:szCs w:val="24"/>
                <w:lang w:val="sr-Cyrl-CS"/>
              </w:rPr>
            </w:pPr>
          </w:p>
          <w:p w14:paraId="7230BF11"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библиотечка евиденција о коришћењу књига</w:t>
            </w:r>
          </w:p>
          <w:p w14:paraId="531EEBA1" w14:textId="77777777" w:rsidR="00D74BE3" w:rsidRPr="00F250CC" w:rsidRDefault="00D74BE3" w:rsidP="00ED6B88">
            <w:pPr>
              <w:spacing w:after="0"/>
              <w:rPr>
                <w:rFonts w:ascii="Times New Roman" w:eastAsia="Times New Roman" w:hAnsi="Times New Roman"/>
                <w:sz w:val="24"/>
                <w:szCs w:val="24"/>
                <w:lang w:val="sr-Cyrl-CS"/>
              </w:rPr>
            </w:pPr>
          </w:p>
        </w:tc>
        <w:tc>
          <w:tcPr>
            <w:tcW w:w="1408" w:type="pct"/>
            <w:shd w:val="clear" w:color="auto" w:fill="auto"/>
          </w:tcPr>
          <w:p w14:paraId="64427473"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наставници српског и страних језика на</w:t>
            </w:r>
          </w:p>
          <w:p w14:paraId="647A4E5F"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крају оба полугодишта  </w:t>
            </w:r>
          </w:p>
          <w:p w14:paraId="431D703F" w14:textId="77777777" w:rsidR="00D74BE3" w:rsidRPr="00F250CC" w:rsidRDefault="00D74BE3" w:rsidP="00ED6B88">
            <w:pPr>
              <w:spacing w:after="0"/>
              <w:rPr>
                <w:rFonts w:ascii="Times New Roman" w:eastAsia="Times New Roman" w:hAnsi="Times New Roman"/>
                <w:sz w:val="24"/>
                <w:szCs w:val="24"/>
                <w:lang w:val="sr-Cyrl-CS"/>
              </w:rPr>
            </w:pPr>
          </w:p>
          <w:p w14:paraId="5B6803A4" w14:textId="77777777" w:rsidR="00D74BE3" w:rsidRPr="00F250CC" w:rsidRDefault="00D74BE3" w:rsidP="00ED6B88">
            <w:pPr>
              <w:spacing w:after="0"/>
              <w:rPr>
                <w:rFonts w:ascii="Times New Roman" w:eastAsia="Times New Roman" w:hAnsi="Times New Roman"/>
                <w:sz w:val="24"/>
                <w:szCs w:val="24"/>
                <w:lang w:val="sr-Cyrl-CS"/>
              </w:rPr>
            </w:pPr>
          </w:p>
          <w:p w14:paraId="406093D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ПП служба у току школске године</w:t>
            </w:r>
          </w:p>
          <w:p w14:paraId="5414F3E7"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библиотекари</w:t>
            </w:r>
          </w:p>
        </w:tc>
      </w:tr>
      <w:tr w:rsidR="00D74BE3" w:rsidRPr="00F250CC" w14:paraId="7CFEB868" w14:textId="77777777" w:rsidTr="00E267C9">
        <w:tc>
          <w:tcPr>
            <w:tcW w:w="1444" w:type="pct"/>
            <w:shd w:val="clear" w:color="auto" w:fill="auto"/>
          </w:tcPr>
          <w:p w14:paraId="4F1CF376"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Изграђивање и унапређивање толеранције и стварање позитивне атмосфере у заједници</w:t>
            </w:r>
          </w:p>
          <w:p w14:paraId="24B4C512" w14:textId="77777777" w:rsidR="00D74BE3" w:rsidRPr="00F250CC" w:rsidRDefault="00D74BE3" w:rsidP="00ED6B88">
            <w:pPr>
              <w:spacing w:after="0"/>
              <w:rPr>
                <w:rFonts w:ascii="Times New Roman" w:eastAsia="Times New Roman" w:hAnsi="Times New Roman"/>
                <w:b/>
                <w:sz w:val="24"/>
                <w:szCs w:val="24"/>
                <w:lang w:val="sr-Cyrl-CS"/>
              </w:rPr>
            </w:pPr>
          </w:p>
        </w:tc>
        <w:tc>
          <w:tcPr>
            <w:tcW w:w="1423" w:type="pct"/>
            <w:shd w:val="clear" w:color="auto" w:fill="auto"/>
          </w:tcPr>
          <w:p w14:paraId="45F8F6C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поштовања права деце, људских и грађанских права и основних слобода;</w:t>
            </w:r>
          </w:p>
          <w:p w14:paraId="7B208682"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формирање будућих одговорних, узорних, активних и ваљаних грађана и основних слобода;</w:t>
            </w:r>
          </w:p>
          <w:p w14:paraId="29D53558"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веће поверење међу ученицима и спречавање понашања које нарушава остваривање права на различитост;</w:t>
            </w:r>
          </w:p>
          <w:p w14:paraId="736C3E38"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неговање другарства и пријатељства </w:t>
            </w:r>
          </w:p>
          <w:p w14:paraId="1A9BCE9A"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подизање свести о ненасилној комуникацији и партнерским односима;</w:t>
            </w:r>
          </w:p>
        </w:tc>
        <w:tc>
          <w:tcPr>
            <w:tcW w:w="725" w:type="pct"/>
            <w:shd w:val="clear" w:color="auto" w:fill="auto"/>
          </w:tcPr>
          <w:p w14:paraId="66519EEB"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радионице </w:t>
            </w:r>
          </w:p>
          <w:p w14:paraId="644A8751" w14:textId="77777777" w:rsidR="00D74BE3" w:rsidRPr="00F250CC" w:rsidRDefault="00D74BE3" w:rsidP="00ED6B88">
            <w:pPr>
              <w:spacing w:after="0"/>
              <w:rPr>
                <w:rFonts w:ascii="Times New Roman" w:eastAsia="Times New Roman" w:hAnsi="Times New Roman"/>
                <w:sz w:val="24"/>
                <w:szCs w:val="24"/>
                <w:lang w:val="sr-Cyrl-CS"/>
              </w:rPr>
            </w:pPr>
          </w:p>
          <w:p w14:paraId="1A36287D" w14:textId="77777777" w:rsidR="00D74BE3" w:rsidRPr="00F250CC" w:rsidRDefault="00D74BE3" w:rsidP="00ED6B88">
            <w:pPr>
              <w:spacing w:after="0"/>
              <w:rPr>
                <w:rFonts w:ascii="Times New Roman" w:eastAsia="Times New Roman" w:hAnsi="Times New Roman"/>
                <w:sz w:val="24"/>
                <w:szCs w:val="24"/>
                <w:lang w:val="sr-Cyrl-CS"/>
              </w:rPr>
            </w:pPr>
          </w:p>
          <w:p w14:paraId="2ABBF2C4" w14:textId="77777777" w:rsidR="00D74BE3" w:rsidRPr="00F250CC" w:rsidRDefault="00D74BE3" w:rsidP="00ED6B88">
            <w:pPr>
              <w:spacing w:after="0"/>
              <w:rPr>
                <w:rFonts w:ascii="Times New Roman" w:eastAsia="Times New Roman" w:hAnsi="Times New Roman"/>
                <w:sz w:val="24"/>
                <w:szCs w:val="24"/>
                <w:lang w:val="sr-Cyrl-CS"/>
              </w:rPr>
            </w:pPr>
          </w:p>
          <w:p w14:paraId="075D1B41"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волонтерски покрети </w:t>
            </w:r>
          </w:p>
          <w:p w14:paraId="19EB3C1F" w14:textId="77777777" w:rsidR="00D74BE3" w:rsidRPr="00F250CC" w:rsidRDefault="00D74BE3" w:rsidP="00ED6B88">
            <w:pPr>
              <w:spacing w:after="0"/>
              <w:rPr>
                <w:rFonts w:ascii="Times New Roman" w:eastAsia="Times New Roman" w:hAnsi="Times New Roman"/>
                <w:sz w:val="24"/>
                <w:szCs w:val="24"/>
                <w:lang w:val="sr-Cyrl-CS"/>
              </w:rPr>
            </w:pPr>
          </w:p>
          <w:p w14:paraId="706E2AE1" w14:textId="77777777" w:rsidR="00D74BE3" w:rsidRPr="00F250CC" w:rsidRDefault="00D74BE3" w:rsidP="00ED6B88">
            <w:pPr>
              <w:spacing w:after="0"/>
              <w:rPr>
                <w:rFonts w:ascii="Times New Roman" w:eastAsia="Times New Roman" w:hAnsi="Times New Roman"/>
                <w:sz w:val="24"/>
                <w:szCs w:val="24"/>
                <w:lang w:val="sr-Cyrl-CS"/>
              </w:rPr>
            </w:pPr>
          </w:p>
          <w:p w14:paraId="4D6FEDBA" w14:textId="77777777" w:rsidR="00D74BE3" w:rsidRPr="00F250CC" w:rsidRDefault="00D74BE3" w:rsidP="00ED6B88">
            <w:pPr>
              <w:spacing w:after="0"/>
              <w:rPr>
                <w:rFonts w:ascii="Times New Roman" w:eastAsia="Times New Roman" w:hAnsi="Times New Roman"/>
                <w:sz w:val="24"/>
                <w:szCs w:val="24"/>
                <w:lang w:val="sr-Cyrl-CS"/>
              </w:rPr>
            </w:pPr>
          </w:p>
          <w:p w14:paraId="59FFD94D" w14:textId="77777777" w:rsidR="00D74BE3" w:rsidRPr="00F250CC" w:rsidRDefault="00D74BE3" w:rsidP="00ED6B88">
            <w:pPr>
              <w:spacing w:after="0"/>
              <w:rPr>
                <w:rFonts w:ascii="Times New Roman" w:eastAsia="Times New Roman" w:hAnsi="Times New Roman"/>
                <w:sz w:val="24"/>
                <w:szCs w:val="24"/>
                <w:lang w:val="sr-Cyrl-CS"/>
              </w:rPr>
            </w:pPr>
          </w:p>
          <w:p w14:paraId="47404BEB" w14:textId="77777777" w:rsidR="00D74BE3" w:rsidRPr="00F250CC" w:rsidRDefault="00D74BE3" w:rsidP="00ED6B88">
            <w:pPr>
              <w:spacing w:after="0"/>
              <w:rPr>
                <w:rFonts w:ascii="Times New Roman" w:eastAsia="Times New Roman" w:hAnsi="Times New Roman"/>
                <w:sz w:val="24"/>
                <w:szCs w:val="24"/>
                <w:lang w:val="sr-Cyrl-CS"/>
              </w:rPr>
            </w:pPr>
          </w:p>
          <w:p w14:paraId="08AD5443"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анкете</w:t>
            </w:r>
          </w:p>
          <w:p w14:paraId="7C86324D" w14:textId="77777777" w:rsidR="00D74BE3" w:rsidRPr="00F250CC" w:rsidRDefault="00D74BE3" w:rsidP="00ED6B88">
            <w:pPr>
              <w:spacing w:after="0"/>
              <w:rPr>
                <w:rFonts w:ascii="Times New Roman" w:eastAsia="Times New Roman" w:hAnsi="Times New Roman"/>
                <w:sz w:val="24"/>
                <w:szCs w:val="24"/>
                <w:lang w:val="sr-Cyrl-CS"/>
              </w:rPr>
            </w:pPr>
          </w:p>
          <w:p w14:paraId="4344BB5E" w14:textId="77777777" w:rsidR="00D74BE3" w:rsidRPr="00F250CC" w:rsidRDefault="00D74BE3" w:rsidP="00ED6B88">
            <w:pPr>
              <w:spacing w:after="0"/>
              <w:rPr>
                <w:rFonts w:ascii="Times New Roman" w:eastAsia="Times New Roman" w:hAnsi="Times New Roman"/>
                <w:sz w:val="24"/>
                <w:szCs w:val="24"/>
                <w:lang w:val="sr-Cyrl-CS"/>
              </w:rPr>
            </w:pPr>
          </w:p>
          <w:p w14:paraId="3ED4E7AE" w14:textId="77777777" w:rsidR="00D74BE3" w:rsidRPr="00F250CC" w:rsidRDefault="00D74BE3" w:rsidP="00ED6B88">
            <w:pPr>
              <w:spacing w:after="0"/>
              <w:rPr>
                <w:rFonts w:ascii="Times New Roman" w:eastAsia="Times New Roman" w:hAnsi="Times New Roman"/>
                <w:sz w:val="24"/>
                <w:szCs w:val="24"/>
                <w:lang w:val="sr-Cyrl-CS"/>
              </w:rPr>
            </w:pPr>
          </w:p>
          <w:p w14:paraId="08C8D295" w14:textId="77777777" w:rsidR="00D74BE3" w:rsidRPr="00F250CC" w:rsidRDefault="00D74BE3" w:rsidP="00ED6B88">
            <w:pPr>
              <w:spacing w:after="0"/>
              <w:rPr>
                <w:rFonts w:ascii="Times New Roman" w:eastAsia="Times New Roman" w:hAnsi="Times New Roman"/>
                <w:sz w:val="24"/>
                <w:szCs w:val="24"/>
                <w:lang w:val="sr-Cyrl-CS"/>
              </w:rPr>
            </w:pPr>
          </w:p>
          <w:p w14:paraId="7EA270DE" w14:textId="69201E84"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пројекти</w:t>
            </w:r>
          </w:p>
          <w:p w14:paraId="38D0E651" w14:textId="77777777" w:rsidR="00D74BE3" w:rsidRPr="00F250CC" w:rsidRDefault="00D74BE3" w:rsidP="00ED6B88">
            <w:pPr>
              <w:spacing w:after="0"/>
              <w:rPr>
                <w:rFonts w:ascii="Times New Roman" w:eastAsia="Times New Roman" w:hAnsi="Times New Roman"/>
                <w:sz w:val="24"/>
                <w:szCs w:val="24"/>
                <w:lang w:val="sr-Cyrl-CS"/>
              </w:rPr>
            </w:pPr>
          </w:p>
        </w:tc>
        <w:tc>
          <w:tcPr>
            <w:tcW w:w="1408" w:type="pct"/>
            <w:shd w:val="clear" w:color="auto" w:fill="auto"/>
          </w:tcPr>
          <w:p w14:paraId="41207A08"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наставници и ПП служба</w:t>
            </w:r>
          </w:p>
          <w:p w14:paraId="15F65F1F" w14:textId="77777777" w:rsidR="00D74BE3" w:rsidRPr="00F250CC" w:rsidRDefault="00D74BE3" w:rsidP="00ED6B88">
            <w:pPr>
              <w:spacing w:after="0"/>
              <w:rPr>
                <w:rFonts w:ascii="Times New Roman" w:eastAsia="Times New Roman" w:hAnsi="Times New Roman"/>
                <w:sz w:val="24"/>
                <w:szCs w:val="24"/>
                <w:lang w:val="sr-Cyrl-CS"/>
              </w:rPr>
            </w:pPr>
          </w:p>
          <w:p w14:paraId="27ABF66A" w14:textId="77777777" w:rsidR="00D74BE3" w:rsidRPr="00F250CC" w:rsidRDefault="00D74BE3" w:rsidP="00ED6B88">
            <w:pPr>
              <w:spacing w:after="0"/>
              <w:rPr>
                <w:rFonts w:ascii="Times New Roman" w:eastAsia="Times New Roman" w:hAnsi="Times New Roman"/>
                <w:sz w:val="24"/>
                <w:szCs w:val="24"/>
                <w:lang w:val="sr-Cyrl-CS"/>
              </w:rPr>
            </w:pPr>
          </w:p>
          <w:p w14:paraId="0B19054C"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наставници грађанског васпитања и стручна служба у току школске године</w:t>
            </w:r>
          </w:p>
          <w:p w14:paraId="59ECDE58" w14:textId="77777777" w:rsidR="00D74BE3" w:rsidRPr="00F250CC" w:rsidRDefault="00D74BE3" w:rsidP="00ED6B88">
            <w:pPr>
              <w:spacing w:after="0"/>
              <w:rPr>
                <w:rFonts w:ascii="Times New Roman" w:eastAsia="Times New Roman" w:hAnsi="Times New Roman"/>
                <w:sz w:val="24"/>
                <w:szCs w:val="24"/>
                <w:lang w:val="sr-Cyrl-CS"/>
              </w:rPr>
            </w:pPr>
          </w:p>
          <w:p w14:paraId="6F1AB679"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w:t>
            </w:r>
            <w:r w:rsidRPr="00181171">
              <w:rPr>
                <w:rFonts w:ascii="Times New Roman" w:eastAsia="Times New Roman" w:hAnsi="Times New Roman"/>
                <w:sz w:val="24"/>
                <w:szCs w:val="24"/>
                <w:lang w:val="sr-Cyrl-CS"/>
              </w:rPr>
              <w:t>одељењске</w:t>
            </w:r>
            <w:r w:rsidRPr="00F250CC">
              <w:rPr>
                <w:rFonts w:ascii="Times New Roman" w:eastAsia="Times New Roman" w:hAnsi="Times New Roman"/>
                <w:sz w:val="24"/>
                <w:szCs w:val="24"/>
                <w:lang w:val="sr-Cyrl-CS"/>
              </w:rPr>
              <w:t xml:space="preserve"> старешине</w:t>
            </w:r>
          </w:p>
          <w:p w14:paraId="6ED73E5C" w14:textId="77777777" w:rsidR="00D74BE3" w:rsidRPr="00F250CC" w:rsidRDefault="00D74BE3" w:rsidP="00ED6B88">
            <w:pPr>
              <w:spacing w:after="0"/>
              <w:rPr>
                <w:rFonts w:ascii="Times New Roman" w:eastAsia="Times New Roman" w:hAnsi="Times New Roman"/>
                <w:sz w:val="24"/>
                <w:szCs w:val="24"/>
                <w:lang w:val="sr-Cyrl-CS"/>
              </w:rPr>
            </w:pPr>
          </w:p>
          <w:p w14:paraId="528039BF" w14:textId="77777777" w:rsidR="00D74BE3" w:rsidRPr="00F250CC" w:rsidRDefault="00D74BE3" w:rsidP="00ED6B88">
            <w:pPr>
              <w:spacing w:after="0"/>
              <w:rPr>
                <w:rFonts w:ascii="Times New Roman" w:eastAsia="Times New Roman" w:hAnsi="Times New Roman"/>
                <w:sz w:val="24"/>
                <w:szCs w:val="24"/>
                <w:lang w:val="sr-Cyrl-CS"/>
              </w:rPr>
            </w:pPr>
          </w:p>
          <w:p w14:paraId="1C3424A3" w14:textId="77777777" w:rsidR="00D74BE3" w:rsidRPr="00F250CC" w:rsidRDefault="00D74BE3" w:rsidP="00ED6B88">
            <w:pPr>
              <w:spacing w:after="0"/>
              <w:rPr>
                <w:rFonts w:ascii="Times New Roman" w:eastAsia="Times New Roman" w:hAnsi="Times New Roman"/>
                <w:sz w:val="24"/>
                <w:szCs w:val="24"/>
                <w:lang w:val="sr-Cyrl-CS"/>
              </w:rPr>
            </w:pPr>
          </w:p>
          <w:p w14:paraId="176E494C"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вршњачки тим </w:t>
            </w:r>
          </w:p>
        </w:tc>
      </w:tr>
      <w:tr w:rsidR="00D74BE3" w:rsidRPr="00F250CC" w14:paraId="37B7BCBD" w14:textId="77777777" w:rsidTr="00E267C9">
        <w:tc>
          <w:tcPr>
            <w:tcW w:w="1444" w:type="pct"/>
            <w:shd w:val="clear" w:color="auto" w:fill="auto"/>
          </w:tcPr>
          <w:p w14:paraId="52F558C7"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Укључивање максималног броја учесника у припреми и реализацији </w:t>
            </w:r>
            <w:r w:rsidRPr="00F250CC">
              <w:rPr>
                <w:rFonts w:ascii="Times New Roman" w:eastAsia="Times New Roman" w:hAnsi="Times New Roman"/>
                <w:sz w:val="24"/>
                <w:szCs w:val="24"/>
                <w:lang w:val="sr-Cyrl-CS"/>
              </w:rPr>
              <w:lastRenderedPageBreak/>
              <w:t>предвиђених активности</w:t>
            </w:r>
          </w:p>
          <w:p w14:paraId="295BB2D2" w14:textId="77777777" w:rsidR="00D74BE3" w:rsidRPr="00F250CC" w:rsidRDefault="00D74BE3" w:rsidP="00ED6B88">
            <w:pPr>
              <w:spacing w:after="0"/>
              <w:rPr>
                <w:rFonts w:ascii="Times New Roman" w:eastAsia="Times New Roman" w:hAnsi="Times New Roman"/>
                <w:b/>
                <w:sz w:val="24"/>
                <w:szCs w:val="24"/>
                <w:lang w:val="sr-Cyrl-CS"/>
              </w:rPr>
            </w:pPr>
          </w:p>
        </w:tc>
        <w:tc>
          <w:tcPr>
            <w:tcW w:w="1423" w:type="pct"/>
            <w:shd w:val="clear" w:color="auto" w:fill="auto"/>
          </w:tcPr>
          <w:p w14:paraId="3DE7E4AD"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активно и одговорно учешће у друштвеном и културном животу;</w:t>
            </w:r>
          </w:p>
          <w:p w14:paraId="043C9825"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допринос развоју друштва;</w:t>
            </w:r>
          </w:p>
          <w:p w14:paraId="23A56802"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схватање предности заједништва (тимски рад);</w:t>
            </w:r>
          </w:p>
          <w:p w14:paraId="1B93E0C8"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развијање самосвести и свести о вредностима других;</w:t>
            </w:r>
          </w:p>
        </w:tc>
        <w:tc>
          <w:tcPr>
            <w:tcW w:w="725" w:type="pct"/>
            <w:shd w:val="clear" w:color="auto" w:fill="auto"/>
          </w:tcPr>
          <w:p w14:paraId="13231A26"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медијска заступљеност</w:t>
            </w:r>
          </w:p>
          <w:p w14:paraId="44AECDD7" w14:textId="77777777" w:rsidR="00D74BE3" w:rsidRPr="00F250CC" w:rsidRDefault="00D74BE3" w:rsidP="00ED6B88">
            <w:pPr>
              <w:spacing w:after="0"/>
              <w:rPr>
                <w:rFonts w:ascii="Times New Roman" w:eastAsia="Times New Roman" w:hAnsi="Times New Roman"/>
                <w:sz w:val="24"/>
                <w:szCs w:val="24"/>
                <w:lang w:val="sr-Cyrl-CS"/>
              </w:rPr>
            </w:pPr>
          </w:p>
          <w:p w14:paraId="011B8721" w14:textId="77777777" w:rsidR="00D74BE3" w:rsidRPr="00F250CC" w:rsidRDefault="00D74BE3" w:rsidP="00ED6B88">
            <w:pPr>
              <w:spacing w:after="0"/>
              <w:rPr>
                <w:rFonts w:ascii="Times New Roman" w:eastAsia="Times New Roman" w:hAnsi="Times New Roman"/>
                <w:sz w:val="24"/>
                <w:szCs w:val="24"/>
                <w:lang w:val="sr-Cyrl-CS"/>
              </w:rPr>
            </w:pPr>
          </w:p>
          <w:p w14:paraId="181B9E2F"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 анкета</w:t>
            </w:r>
          </w:p>
          <w:p w14:paraId="76903675" w14:textId="77777777" w:rsidR="00D74BE3" w:rsidRPr="00F250CC" w:rsidRDefault="00D74BE3" w:rsidP="00ED6B88">
            <w:pPr>
              <w:spacing w:after="0"/>
              <w:rPr>
                <w:rFonts w:ascii="Times New Roman" w:eastAsia="Times New Roman" w:hAnsi="Times New Roman"/>
                <w:sz w:val="24"/>
                <w:szCs w:val="24"/>
                <w:lang w:val="sr-Cyrl-CS"/>
              </w:rPr>
            </w:pPr>
          </w:p>
          <w:p w14:paraId="1586137D" w14:textId="77777777" w:rsidR="00D74BE3" w:rsidRPr="00F250CC" w:rsidRDefault="00D74BE3" w:rsidP="00ED6B88">
            <w:pPr>
              <w:spacing w:after="0"/>
              <w:rPr>
                <w:rFonts w:ascii="Times New Roman" w:eastAsia="Times New Roman" w:hAnsi="Times New Roman"/>
                <w:sz w:val="24"/>
                <w:szCs w:val="24"/>
                <w:lang w:val="sr-Cyrl-CS"/>
              </w:rPr>
            </w:pPr>
          </w:p>
          <w:p w14:paraId="53A670B6" w14:textId="77777777" w:rsidR="00D74BE3" w:rsidRPr="00F250CC" w:rsidRDefault="00D74BE3" w:rsidP="00ED6B88">
            <w:pPr>
              <w:spacing w:after="0"/>
              <w:rPr>
                <w:rFonts w:ascii="Times New Roman" w:eastAsia="Times New Roman" w:hAnsi="Times New Roman"/>
                <w:sz w:val="24"/>
                <w:szCs w:val="24"/>
                <w:lang w:val="sr-Cyrl-CS"/>
              </w:rPr>
            </w:pPr>
          </w:p>
          <w:p w14:paraId="333EC8D7" w14:textId="77777777" w:rsidR="00D74BE3" w:rsidRPr="00F250CC" w:rsidRDefault="00D74BE3" w:rsidP="00ED6B88">
            <w:pPr>
              <w:spacing w:after="0"/>
              <w:rPr>
                <w:rFonts w:ascii="Times New Roman" w:eastAsia="Times New Roman" w:hAnsi="Times New Roman"/>
                <w:sz w:val="24"/>
                <w:szCs w:val="24"/>
                <w:lang w:val="sr-Cyrl-CS"/>
              </w:rPr>
            </w:pPr>
          </w:p>
        </w:tc>
        <w:tc>
          <w:tcPr>
            <w:tcW w:w="1408" w:type="pct"/>
            <w:shd w:val="clear" w:color="auto" w:fill="auto"/>
          </w:tcPr>
          <w:p w14:paraId="0AABA7F7"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lastRenderedPageBreak/>
              <w:t>- библиотекари и наставник информатике</w:t>
            </w:r>
          </w:p>
          <w:p w14:paraId="7657699F" w14:textId="77777777" w:rsidR="00D74BE3" w:rsidRPr="00F250CC" w:rsidRDefault="00D74BE3" w:rsidP="00ED6B88">
            <w:pPr>
              <w:spacing w:after="0"/>
              <w:rPr>
                <w:rFonts w:ascii="Times New Roman" w:eastAsia="Times New Roman" w:hAnsi="Times New Roman"/>
                <w:sz w:val="24"/>
                <w:szCs w:val="24"/>
                <w:lang w:val="sr-Cyrl-CS"/>
              </w:rPr>
            </w:pPr>
          </w:p>
          <w:p w14:paraId="127BF020" w14:textId="77777777" w:rsidR="00D74BE3" w:rsidRPr="00F250CC" w:rsidRDefault="00D74BE3" w:rsidP="00ED6B88">
            <w:pPr>
              <w:spacing w:after="0"/>
              <w:rPr>
                <w:rFonts w:ascii="Times New Roman" w:eastAsia="Times New Roman" w:hAnsi="Times New Roman"/>
                <w:sz w:val="24"/>
                <w:szCs w:val="24"/>
                <w:lang w:val="sr-Cyrl-CS"/>
              </w:rPr>
            </w:pPr>
            <w:r w:rsidRPr="00F250CC">
              <w:rPr>
                <w:rFonts w:ascii="Times New Roman" w:eastAsia="Times New Roman" w:hAnsi="Times New Roman"/>
                <w:sz w:val="24"/>
                <w:szCs w:val="24"/>
                <w:lang w:val="sr-Cyrl-CS"/>
              </w:rPr>
              <w:t xml:space="preserve">- </w:t>
            </w:r>
            <w:r w:rsidRPr="00181171">
              <w:rPr>
                <w:rFonts w:ascii="Times New Roman" w:eastAsia="Times New Roman" w:hAnsi="Times New Roman"/>
                <w:sz w:val="24"/>
                <w:szCs w:val="24"/>
                <w:lang w:val="sr-Cyrl-CS"/>
              </w:rPr>
              <w:t xml:space="preserve">одељењске </w:t>
            </w:r>
            <w:r w:rsidRPr="00F250CC">
              <w:rPr>
                <w:rFonts w:ascii="Times New Roman" w:eastAsia="Times New Roman" w:hAnsi="Times New Roman"/>
                <w:sz w:val="24"/>
                <w:szCs w:val="24"/>
                <w:lang w:val="sr-Cyrl-CS"/>
              </w:rPr>
              <w:t>старешине</w:t>
            </w:r>
          </w:p>
        </w:tc>
      </w:tr>
    </w:tbl>
    <w:p w14:paraId="17ADA6AC" w14:textId="77777777" w:rsidR="002427E9" w:rsidRDefault="002427E9" w:rsidP="00D83C1A">
      <w:pPr>
        <w:rPr>
          <w:rFonts w:ascii="Times New Roman" w:hAnsi="Times New Roman" w:cs="Times New Roman"/>
          <w:sz w:val="24"/>
          <w:szCs w:val="24"/>
          <w:lang w:val="sr-Cyrl-RS"/>
        </w:rPr>
      </w:pPr>
    </w:p>
    <w:p w14:paraId="2CA9DEF0" w14:textId="6D0BE322" w:rsidR="00863549" w:rsidRPr="00C642FF" w:rsidRDefault="009638A3" w:rsidP="00863549">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color w:val="000000"/>
          <w:sz w:val="28"/>
          <w:szCs w:val="28"/>
          <w:lang w:val="sr-Cyrl-CS"/>
        </w:rPr>
      </w:pPr>
      <w:r>
        <w:rPr>
          <w:rFonts w:ascii="Times New Roman" w:eastAsia="Times New Roman" w:hAnsi="Times New Roman"/>
          <w:b/>
          <w:color w:val="000000"/>
          <w:sz w:val="28"/>
          <w:szCs w:val="28"/>
          <w:lang w:val="sr-Cyrl-RS"/>
        </w:rPr>
        <w:t xml:space="preserve">ПЛАН </w:t>
      </w:r>
      <w:r w:rsidR="00863549" w:rsidRPr="00C642FF">
        <w:rPr>
          <w:rFonts w:ascii="Times New Roman" w:eastAsia="Times New Roman" w:hAnsi="Times New Roman"/>
          <w:b/>
          <w:color w:val="000000"/>
          <w:sz w:val="28"/>
          <w:szCs w:val="28"/>
          <w:lang w:val="sr-Cyrl-CS"/>
        </w:rPr>
        <w:t>САМОВРЕДНОВАЊ</w:t>
      </w:r>
      <w:r>
        <w:rPr>
          <w:rFonts w:ascii="Times New Roman" w:eastAsia="Times New Roman" w:hAnsi="Times New Roman"/>
          <w:b/>
          <w:color w:val="000000"/>
          <w:sz w:val="28"/>
          <w:szCs w:val="28"/>
          <w:lang w:val="sr-Cyrl-CS"/>
        </w:rPr>
        <w:t>А</w:t>
      </w:r>
      <w:r w:rsidR="00863549" w:rsidRPr="00C642FF">
        <w:rPr>
          <w:rFonts w:ascii="Times New Roman" w:eastAsia="Times New Roman" w:hAnsi="Times New Roman"/>
          <w:b/>
          <w:color w:val="000000"/>
          <w:sz w:val="28"/>
          <w:szCs w:val="28"/>
          <w:lang w:val="sr-Cyrl-CS"/>
        </w:rPr>
        <w:t xml:space="preserve"> РАДА ШКОЛЕ</w:t>
      </w:r>
    </w:p>
    <w:p w14:paraId="0BDA79A7" w14:textId="77777777" w:rsidR="00863549" w:rsidRPr="00C642FF" w:rsidRDefault="00863549" w:rsidP="00863549">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color w:val="FF0000"/>
          <w:sz w:val="28"/>
          <w:szCs w:val="28"/>
          <w:lang w:val="sr-Cyrl-CS"/>
        </w:rPr>
      </w:pPr>
    </w:p>
    <w:p w14:paraId="5779B4B0" w14:textId="5C42D835" w:rsidR="00863549" w:rsidRDefault="00863549" w:rsidP="00863549">
      <w:pPr>
        <w:spacing w:after="0"/>
        <w:rPr>
          <w:rFonts w:ascii="Times New Roman" w:hAnsi="Times New Roman"/>
          <w:sz w:val="24"/>
          <w:szCs w:val="24"/>
          <w:lang w:val="sr-Cyrl-RS"/>
        </w:rPr>
      </w:pPr>
      <w:r w:rsidRPr="00533515">
        <w:rPr>
          <w:rFonts w:ascii="Times New Roman" w:hAnsi="Times New Roman"/>
          <w:sz w:val="24"/>
          <w:szCs w:val="24"/>
          <w:lang w:val="sr-Cyrl-RS"/>
        </w:rPr>
        <w:t>Током школске 202</w:t>
      </w:r>
      <w:r>
        <w:rPr>
          <w:rFonts w:ascii="Times New Roman" w:hAnsi="Times New Roman"/>
          <w:sz w:val="24"/>
          <w:szCs w:val="24"/>
        </w:rPr>
        <w:t>4/</w:t>
      </w:r>
      <w:r w:rsidRPr="00533515">
        <w:rPr>
          <w:rFonts w:ascii="Times New Roman" w:hAnsi="Times New Roman"/>
          <w:sz w:val="24"/>
          <w:szCs w:val="24"/>
          <w:lang w:val="sr-Cyrl-RS"/>
        </w:rPr>
        <w:t>202</w:t>
      </w:r>
      <w:r>
        <w:rPr>
          <w:rFonts w:ascii="Times New Roman" w:hAnsi="Times New Roman"/>
          <w:sz w:val="24"/>
          <w:szCs w:val="24"/>
        </w:rPr>
        <w:t>5</w:t>
      </w:r>
      <w:r w:rsidRPr="00533515">
        <w:rPr>
          <w:rFonts w:ascii="Times New Roman" w:hAnsi="Times New Roman"/>
          <w:sz w:val="24"/>
          <w:szCs w:val="24"/>
          <w:lang w:val="sr-Cyrl-RS"/>
        </w:rPr>
        <w:t>. године спроводиће се мере за унапређивање рада школе из области Подршка ученицима.</w:t>
      </w:r>
    </w:p>
    <w:p w14:paraId="7315A68A" w14:textId="77777777" w:rsidR="00863549" w:rsidRPr="003520BF" w:rsidRDefault="00863549" w:rsidP="00863549">
      <w:pPr>
        <w:spacing w:after="0"/>
        <w:rPr>
          <w:rFonts w:ascii="Times New Roman" w:hAnsi="Times New Roman"/>
          <w:sz w:val="24"/>
          <w:szCs w:val="24"/>
          <w:lang w:val="sr-Cyrl-RS"/>
        </w:rPr>
      </w:pPr>
    </w:p>
    <w:tbl>
      <w:tblPr>
        <w:tblW w:w="0" w:type="auto"/>
        <w:tblCellMar>
          <w:top w:w="15" w:type="dxa"/>
          <w:left w:w="15" w:type="dxa"/>
          <w:bottom w:w="15" w:type="dxa"/>
          <w:right w:w="15" w:type="dxa"/>
        </w:tblCellMar>
        <w:tblLook w:val="04A0" w:firstRow="1" w:lastRow="0" w:firstColumn="1" w:lastColumn="0" w:noHBand="0" w:noVBand="1"/>
      </w:tblPr>
      <w:tblGrid>
        <w:gridCol w:w="4759"/>
        <w:gridCol w:w="2773"/>
        <w:gridCol w:w="2089"/>
      </w:tblGrid>
      <w:tr w:rsidR="00863549" w:rsidRPr="00ED69F7" w14:paraId="019E073B" w14:textId="77777777" w:rsidTr="00ED6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2FDD6" w14:textId="77777777" w:rsidR="00863549" w:rsidRPr="003520BF" w:rsidRDefault="00863549" w:rsidP="00ED6B88">
            <w:pPr>
              <w:rPr>
                <w:rFonts w:ascii="Times New Roman" w:hAnsi="Times New Roman"/>
                <w:sz w:val="24"/>
                <w:szCs w:val="24"/>
              </w:rPr>
            </w:pPr>
            <w:r w:rsidRPr="003520BF">
              <w:rPr>
                <w:rFonts w:ascii="Times New Roman" w:hAnsi="Times New Roman"/>
                <w:b/>
                <w:bCs/>
                <w:sz w:val="24"/>
                <w:szCs w:val="24"/>
              </w:rPr>
              <w:t xml:space="preserve">Мере за побољшање у области: </w:t>
            </w:r>
            <w:r w:rsidRPr="003520BF">
              <w:rPr>
                <w:rFonts w:ascii="Times New Roman" w:hAnsi="Times New Roman"/>
                <w:b/>
                <w:bCs/>
                <w:sz w:val="24"/>
                <w:szCs w:val="24"/>
                <w:lang w:val="sr-Cyrl-RS"/>
              </w:rPr>
              <w:t>Подршка ученицима</w:t>
            </w:r>
            <w:r w:rsidRPr="003520BF">
              <w:rPr>
                <w:rFonts w:ascii="Times New Roman" w:hAnsi="Times New Roman"/>
                <w:b/>
                <w:bCs/>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0BE67" w14:textId="77777777" w:rsidR="00863549" w:rsidRPr="003520BF" w:rsidRDefault="00863549" w:rsidP="00ED6B88">
            <w:pPr>
              <w:rPr>
                <w:rFonts w:ascii="Times New Roman" w:hAnsi="Times New Roman"/>
                <w:sz w:val="24"/>
                <w:szCs w:val="24"/>
              </w:rPr>
            </w:pPr>
            <w:r w:rsidRPr="003520BF">
              <w:rPr>
                <w:rFonts w:ascii="Times New Roman" w:hAnsi="Times New Roman"/>
                <w:b/>
                <w:bCs/>
                <w:sz w:val="24"/>
                <w:szCs w:val="24"/>
              </w:rPr>
              <w:t>Носиоци активности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55014" w14:textId="77777777" w:rsidR="00863549" w:rsidRPr="003520BF" w:rsidRDefault="00863549" w:rsidP="00ED6B88">
            <w:pPr>
              <w:rPr>
                <w:rFonts w:ascii="Times New Roman" w:hAnsi="Times New Roman"/>
                <w:sz w:val="24"/>
                <w:szCs w:val="24"/>
              </w:rPr>
            </w:pPr>
            <w:r w:rsidRPr="003520BF">
              <w:rPr>
                <w:rFonts w:ascii="Times New Roman" w:hAnsi="Times New Roman"/>
                <w:b/>
                <w:bCs/>
                <w:sz w:val="24"/>
                <w:szCs w:val="24"/>
              </w:rPr>
              <w:t>Време реализације</w:t>
            </w:r>
          </w:p>
        </w:tc>
      </w:tr>
      <w:tr w:rsidR="00863549" w:rsidRPr="00ED69F7" w14:paraId="7B174B3B" w14:textId="77777777" w:rsidTr="00ED6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80E7E" w14:textId="77777777" w:rsidR="00863549" w:rsidRPr="003520BF" w:rsidRDefault="00863549" w:rsidP="00ED6B88">
            <w:pPr>
              <w:rPr>
                <w:rFonts w:ascii="Times New Roman" w:hAnsi="Times New Roman"/>
                <w:sz w:val="24"/>
                <w:szCs w:val="24"/>
                <w:lang w:val="sr-Cyrl-CS"/>
              </w:rPr>
            </w:pPr>
            <w:r w:rsidRPr="003520BF">
              <w:rPr>
                <w:rFonts w:ascii="Times New Roman" w:hAnsi="Times New Roman"/>
                <w:sz w:val="24"/>
                <w:szCs w:val="24"/>
                <w:lang w:val="sr-Cyrl-CS"/>
              </w:rPr>
              <w:t>- На крају сваке школске године испитати интересовања ученика у вези са ваннаставним активностима, организовањем различитих активности, предавања, посета, манифестација и другог едукативног садржаја који би их занимао и био од користи</w:t>
            </w:r>
          </w:p>
          <w:p w14:paraId="4CA0CA1F" w14:textId="77777777" w:rsidR="00863549" w:rsidRPr="003520BF" w:rsidRDefault="00863549" w:rsidP="00ED6B88">
            <w:pPr>
              <w:rPr>
                <w:rFonts w:ascii="Times New Roman" w:hAnsi="Times New Roman"/>
                <w:sz w:val="24"/>
                <w:szCs w:val="24"/>
                <w:lang w:val="sr-Cyrl-CS"/>
              </w:rPr>
            </w:pPr>
            <w:r w:rsidRPr="003520BF">
              <w:rPr>
                <w:rFonts w:ascii="Times New Roman" w:hAnsi="Times New Roman"/>
                <w:sz w:val="24"/>
                <w:szCs w:val="24"/>
                <w:lang w:val="sr-Cyrl-CS"/>
              </w:rPr>
              <w:t>- Искористити родитеље као ресурс за помоћ у учењу (у самој школи или као организаторе вршњачког учења у ваншколским условима)</w:t>
            </w:r>
          </w:p>
          <w:p w14:paraId="4F76DE24" w14:textId="77777777" w:rsidR="00863549" w:rsidRPr="003520BF" w:rsidRDefault="00863549" w:rsidP="00ED6B88">
            <w:pPr>
              <w:rPr>
                <w:rFonts w:ascii="Times New Roman" w:hAnsi="Times New Roman"/>
                <w:sz w:val="24"/>
                <w:szCs w:val="24"/>
                <w:lang w:val="sr-Cyrl-CS"/>
              </w:rPr>
            </w:pPr>
            <w:r w:rsidRPr="003520BF">
              <w:rPr>
                <w:rFonts w:ascii="Times New Roman" w:hAnsi="Times New Roman"/>
                <w:sz w:val="24"/>
                <w:szCs w:val="24"/>
                <w:lang w:val="sr-Cyrl-CS"/>
              </w:rPr>
              <w:t>- Промовисати ученике са изузетним способностима и талентима у смислу израде ИОП-а 3</w:t>
            </w:r>
          </w:p>
          <w:p w14:paraId="1E34E931"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 xml:space="preserve">-На видним местима у холу школе истичу се резултати свих ученика и наставника. </w:t>
            </w:r>
          </w:p>
          <w:p w14:paraId="6EE2B5AB"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 xml:space="preserve">-Путем Књиге обавештења и разгласа </w:t>
            </w:r>
            <w:r w:rsidRPr="003520BF">
              <w:rPr>
                <w:rFonts w:ascii="Times New Roman" w:hAnsi="Times New Roman"/>
                <w:sz w:val="24"/>
                <w:szCs w:val="24"/>
                <w:lang w:val="sr-Cyrl-CS"/>
              </w:rPr>
              <w:lastRenderedPageBreak/>
              <w:t>похваљују се успеси ученика у школи и ван школе</w:t>
            </w:r>
          </w:p>
          <w:p w14:paraId="0A605C28"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-На сајту школе и у медијима промовишу се успеси ученика и наставника</w:t>
            </w:r>
            <w:r w:rsidRPr="003520BF">
              <w:rPr>
                <w:rFonts w:ascii="Times New Roman" w:hAnsi="Times New Roman"/>
                <w:sz w:val="24"/>
                <w:szCs w:val="24"/>
              </w:rPr>
              <w:t xml:space="preserve"> </w:t>
            </w:r>
          </w:p>
          <w:p w14:paraId="2DBC27E6"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 xml:space="preserve">-Јавна похвала ученика и наставника на седницама Наставничког већа, Савета родитеља и Школског одбора, на родитељским састанцима. </w:t>
            </w:r>
          </w:p>
          <w:p w14:paraId="26537354"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-Примена кооперативног учења у настави</w:t>
            </w:r>
          </w:p>
          <w:p w14:paraId="6A7C3002" w14:textId="77777777" w:rsidR="00863549" w:rsidRPr="003520BF" w:rsidRDefault="00863549" w:rsidP="00ED6B88">
            <w:pPr>
              <w:rPr>
                <w:rFonts w:ascii="Times New Roman" w:hAnsi="Times New Roman"/>
                <w:sz w:val="24"/>
                <w:szCs w:val="24"/>
              </w:rPr>
            </w:pPr>
            <w:r w:rsidRPr="003520BF">
              <w:rPr>
                <w:rFonts w:ascii="Times New Roman" w:hAnsi="Times New Roman"/>
                <w:sz w:val="24"/>
                <w:szCs w:val="24"/>
                <w:lang w:val="sr-Cyrl-CS"/>
              </w:rPr>
              <w:t>-Организовање дана “замене улога”</w:t>
            </w:r>
          </w:p>
          <w:p w14:paraId="394ABC68" w14:textId="77777777" w:rsidR="00863549" w:rsidRPr="003520BF" w:rsidRDefault="00863549" w:rsidP="00ED6B88">
            <w:pPr>
              <w:rPr>
                <w:rFonts w:ascii="Times New Roman" w:hAnsi="Times New Roman"/>
                <w:sz w:val="24"/>
                <w:szCs w:val="24"/>
                <w:lang w:val="sr-Cyrl-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AA90B"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rPr>
              <w:lastRenderedPageBreak/>
              <w:t>- предметни наставници</w:t>
            </w:r>
            <w:r w:rsidRPr="003520BF">
              <w:rPr>
                <w:rFonts w:ascii="Times New Roman" w:hAnsi="Times New Roman"/>
                <w:sz w:val="24"/>
                <w:szCs w:val="24"/>
                <w:lang w:val="sr-Cyrl-RS"/>
              </w:rPr>
              <w:t>, одељењске старешине, педагог, психолог, директор, родитељи, шира локална заједница</w:t>
            </w:r>
          </w:p>
          <w:p w14:paraId="16A3B482" w14:textId="77777777" w:rsidR="00863549" w:rsidRPr="003520BF" w:rsidRDefault="00863549" w:rsidP="00ED6B88">
            <w:pPr>
              <w:rPr>
                <w:rFonts w:ascii="Times New Roman" w:hAnsi="Times New Roman"/>
                <w:sz w:val="24"/>
                <w:szCs w:val="24"/>
                <w:lang w:val="sr-Cyrl-RS"/>
              </w:rPr>
            </w:pPr>
          </w:p>
          <w:p w14:paraId="2150AAD5"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одељењске старешине, родитељи</w:t>
            </w:r>
          </w:p>
          <w:p w14:paraId="2EB6826D"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предметни наставници</w:t>
            </w:r>
          </w:p>
          <w:p w14:paraId="2AB6494B" w14:textId="77777777" w:rsidR="00863549" w:rsidRPr="003520BF" w:rsidRDefault="00863549" w:rsidP="00ED6B88">
            <w:pPr>
              <w:rPr>
                <w:rFonts w:ascii="Times New Roman" w:hAnsi="Times New Roman"/>
                <w:sz w:val="24"/>
                <w:szCs w:val="24"/>
                <w:lang w:val="sr-Cyrl-RS"/>
              </w:rPr>
            </w:pPr>
          </w:p>
          <w:p w14:paraId="2E2696D7" w14:textId="77777777" w:rsidR="00863549" w:rsidRPr="003520BF" w:rsidRDefault="00863549" w:rsidP="00ED6B88">
            <w:pPr>
              <w:rPr>
                <w:rFonts w:ascii="Times New Roman" w:hAnsi="Times New Roman"/>
                <w:sz w:val="24"/>
                <w:szCs w:val="24"/>
                <w:lang w:val="sr-Cyrl-RS"/>
              </w:rPr>
            </w:pPr>
          </w:p>
          <w:p w14:paraId="197592B8"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предметни наставници, педагог, психолог</w:t>
            </w:r>
          </w:p>
          <w:p w14:paraId="4E8A63CD" w14:textId="77777777" w:rsidR="00863549" w:rsidRPr="003520BF" w:rsidRDefault="00863549" w:rsidP="00ED6B88">
            <w:pPr>
              <w:rPr>
                <w:rFonts w:ascii="Times New Roman" w:hAnsi="Times New Roman"/>
                <w:sz w:val="24"/>
                <w:szCs w:val="24"/>
                <w:lang w:val="sr-Cyrl-RS"/>
              </w:rPr>
            </w:pPr>
          </w:p>
          <w:p w14:paraId="2E2389D6" w14:textId="77777777" w:rsidR="00863549" w:rsidRPr="003520BF" w:rsidRDefault="00863549" w:rsidP="00ED6B88">
            <w:pPr>
              <w:rPr>
                <w:rFonts w:ascii="Times New Roman" w:hAnsi="Times New Roman"/>
                <w:sz w:val="24"/>
                <w:szCs w:val="24"/>
                <w:lang w:val="sr-Cyrl-RS"/>
              </w:rPr>
            </w:pPr>
          </w:p>
          <w:p w14:paraId="246BB2D5" w14:textId="77777777" w:rsidR="00863549" w:rsidRPr="003520BF" w:rsidRDefault="00863549" w:rsidP="00ED6B88">
            <w:pPr>
              <w:rPr>
                <w:rFonts w:ascii="Times New Roman" w:hAnsi="Times New Roman"/>
                <w:sz w:val="24"/>
                <w:szCs w:val="24"/>
                <w:lang w:val="sr-Cyrl-RS"/>
              </w:rPr>
            </w:pPr>
          </w:p>
          <w:p w14:paraId="52B851EC" w14:textId="77777777" w:rsidR="00863549" w:rsidRPr="003520BF" w:rsidRDefault="00863549" w:rsidP="00ED6B88">
            <w:pPr>
              <w:rPr>
                <w:rFonts w:ascii="Times New Roman" w:hAnsi="Times New Roman"/>
                <w:sz w:val="24"/>
                <w:szCs w:val="24"/>
                <w:lang w:val="sr-Cyrl-RS"/>
              </w:rPr>
            </w:pPr>
          </w:p>
          <w:p w14:paraId="042B9B96"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директор, предметни наставници, одељењске старешине</w:t>
            </w:r>
          </w:p>
          <w:p w14:paraId="17FC7C99"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предметни наставници</w:t>
            </w:r>
          </w:p>
          <w:p w14:paraId="4C44A869" w14:textId="77777777" w:rsidR="00863549" w:rsidRPr="003520BF" w:rsidRDefault="00863549" w:rsidP="00ED6B88">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DB225" w14:textId="7AB395E1"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rPr>
              <w:lastRenderedPageBreak/>
              <w:t xml:space="preserve">- </w:t>
            </w:r>
            <w:r w:rsidRPr="003520BF">
              <w:rPr>
                <w:rFonts w:ascii="Times New Roman" w:hAnsi="Times New Roman"/>
                <w:sz w:val="24"/>
                <w:szCs w:val="24"/>
                <w:lang w:val="sr-Cyrl-RS"/>
              </w:rPr>
              <w:t>април, мај 202</w:t>
            </w:r>
            <w:r>
              <w:rPr>
                <w:rFonts w:ascii="Times New Roman" w:hAnsi="Times New Roman"/>
                <w:sz w:val="24"/>
                <w:szCs w:val="24"/>
              </w:rPr>
              <w:t>5</w:t>
            </w:r>
            <w:r w:rsidRPr="003520BF">
              <w:rPr>
                <w:rFonts w:ascii="Times New Roman" w:hAnsi="Times New Roman"/>
                <w:sz w:val="24"/>
                <w:szCs w:val="24"/>
                <w:lang w:val="sr-Cyrl-RS"/>
              </w:rPr>
              <w:t>. године</w:t>
            </w:r>
          </w:p>
          <w:p w14:paraId="1FA7DB6F" w14:textId="77777777" w:rsidR="00863549" w:rsidRPr="003520BF" w:rsidRDefault="00863549" w:rsidP="00ED6B88">
            <w:pPr>
              <w:rPr>
                <w:rFonts w:ascii="Times New Roman" w:hAnsi="Times New Roman"/>
                <w:sz w:val="24"/>
                <w:szCs w:val="24"/>
              </w:rPr>
            </w:pPr>
          </w:p>
          <w:p w14:paraId="0599E854" w14:textId="77777777" w:rsidR="00863549" w:rsidRPr="003520BF" w:rsidRDefault="00863549" w:rsidP="00ED6B88">
            <w:pPr>
              <w:rPr>
                <w:rFonts w:ascii="Times New Roman" w:hAnsi="Times New Roman"/>
                <w:sz w:val="24"/>
                <w:szCs w:val="24"/>
              </w:rPr>
            </w:pPr>
          </w:p>
          <w:p w14:paraId="7C728390" w14:textId="6932C8D3" w:rsidR="00863549" w:rsidRPr="003520BF" w:rsidRDefault="00863549" w:rsidP="00ED6B88">
            <w:pPr>
              <w:rPr>
                <w:rFonts w:ascii="Times New Roman" w:hAnsi="Times New Roman"/>
                <w:sz w:val="24"/>
                <w:szCs w:val="24"/>
              </w:rPr>
            </w:pPr>
            <w:r w:rsidRPr="003520BF">
              <w:rPr>
                <w:rFonts w:ascii="Times New Roman" w:hAnsi="Times New Roman"/>
                <w:sz w:val="24"/>
                <w:szCs w:val="24"/>
              </w:rPr>
              <w:t>- током школске 202</w:t>
            </w:r>
            <w:r>
              <w:rPr>
                <w:rFonts w:ascii="Times New Roman" w:hAnsi="Times New Roman"/>
                <w:sz w:val="24"/>
                <w:szCs w:val="24"/>
              </w:rPr>
              <w:t>4</w:t>
            </w:r>
            <w:r w:rsidRPr="003520BF">
              <w:rPr>
                <w:rFonts w:ascii="Times New Roman" w:hAnsi="Times New Roman"/>
                <w:sz w:val="24"/>
                <w:szCs w:val="24"/>
              </w:rPr>
              <w:t>/2</w:t>
            </w:r>
            <w:r>
              <w:rPr>
                <w:rFonts w:ascii="Times New Roman" w:hAnsi="Times New Roman"/>
                <w:sz w:val="24"/>
                <w:szCs w:val="24"/>
              </w:rPr>
              <w:t>5</w:t>
            </w:r>
            <w:r w:rsidRPr="003520BF">
              <w:rPr>
                <w:rFonts w:ascii="Times New Roman" w:hAnsi="Times New Roman"/>
                <w:sz w:val="24"/>
                <w:szCs w:val="24"/>
                <w:lang w:val="sr-Cyrl-RS"/>
              </w:rPr>
              <w:t>.</w:t>
            </w:r>
            <w:r w:rsidRPr="003520BF">
              <w:rPr>
                <w:rFonts w:ascii="Times New Roman" w:hAnsi="Times New Roman"/>
                <w:sz w:val="24"/>
                <w:szCs w:val="24"/>
              </w:rPr>
              <w:t xml:space="preserve"> године</w:t>
            </w:r>
          </w:p>
          <w:p w14:paraId="502E37D7" w14:textId="77777777" w:rsidR="00863549" w:rsidRPr="003520BF" w:rsidRDefault="00863549" w:rsidP="00ED6B88">
            <w:pPr>
              <w:rPr>
                <w:rFonts w:ascii="Times New Roman" w:hAnsi="Times New Roman"/>
                <w:sz w:val="24"/>
                <w:szCs w:val="24"/>
              </w:rPr>
            </w:pPr>
          </w:p>
          <w:p w14:paraId="18211364"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септембар, октобар, новембар 2023. године</w:t>
            </w:r>
          </w:p>
          <w:p w14:paraId="47F1A677" w14:textId="77777777" w:rsidR="00863549" w:rsidRPr="003520BF" w:rsidRDefault="00863549" w:rsidP="00ED6B88">
            <w:pPr>
              <w:rPr>
                <w:rFonts w:ascii="Times New Roman" w:hAnsi="Times New Roman"/>
                <w:sz w:val="24"/>
                <w:szCs w:val="24"/>
                <w:lang w:val="sr-Cyrl-RS"/>
              </w:rPr>
            </w:pPr>
          </w:p>
          <w:p w14:paraId="1C8BF37B" w14:textId="292B9CC1" w:rsidR="00863549" w:rsidRPr="003520BF" w:rsidRDefault="00863549" w:rsidP="00ED6B88">
            <w:pPr>
              <w:rPr>
                <w:rFonts w:ascii="Times New Roman" w:hAnsi="Times New Roman"/>
                <w:sz w:val="24"/>
                <w:szCs w:val="24"/>
              </w:rPr>
            </w:pPr>
            <w:r w:rsidRPr="003520BF">
              <w:rPr>
                <w:rFonts w:ascii="Times New Roman" w:hAnsi="Times New Roman"/>
                <w:sz w:val="24"/>
                <w:szCs w:val="24"/>
              </w:rPr>
              <w:t>- током школске 202</w:t>
            </w:r>
            <w:r>
              <w:rPr>
                <w:rFonts w:ascii="Times New Roman" w:hAnsi="Times New Roman"/>
                <w:sz w:val="24"/>
                <w:szCs w:val="24"/>
              </w:rPr>
              <w:t>4</w:t>
            </w:r>
            <w:r w:rsidRPr="003520BF">
              <w:rPr>
                <w:rFonts w:ascii="Times New Roman" w:hAnsi="Times New Roman"/>
                <w:sz w:val="24"/>
                <w:szCs w:val="24"/>
              </w:rPr>
              <w:t>/2</w:t>
            </w:r>
            <w:r>
              <w:rPr>
                <w:rFonts w:ascii="Times New Roman" w:hAnsi="Times New Roman"/>
                <w:sz w:val="24"/>
                <w:szCs w:val="24"/>
              </w:rPr>
              <w:t>5</w:t>
            </w:r>
            <w:r w:rsidRPr="003520BF">
              <w:rPr>
                <w:rFonts w:ascii="Times New Roman" w:hAnsi="Times New Roman"/>
                <w:sz w:val="24"/>
                <w:szCs w:val="24"/>
                <w:lang w:val="sr-Cyrl-RS"/>
              </w:rPr>
              <w:t>.</w:t>
            </w:r>
            <w:r w:rsidRPr="003520BF">
              <w:rPr>
                <w:rFonts w:ascii="Times New Roman" w:hAnsi="Times New Roman"/>
                <w:sz w:val="24"/>
                <w:szCs w:val="24"/>
              </w:rPr>
              <w:t xml:space="preserve"> године</w:t>
            </w:r>
          </w:p>
          <w:p w14:paraId="40087DC4" w14:textId="320D2CD5" w:rsidR="00863549" w:rsidRPr="003520BF" w:rsidRDefault="00863549" w:rsidP="00ED6B88">
            <w:pPr>
              <w:rPr>
                <w:rFonts w:ascii="Times New Roman" w:hAnsi="Times New Roman"/>
                <w:sz w:val="24"/>
                <w:szCs w:val="24"/>
              </w:rPr>
            </w:pPr>
            <w:r w:rsidRPr="003520BF">
              <w:rPr>
                <w:rFonts w:ascii="Times New Roman" w:hAnsi="Times New Roman"/>
                <w:sz w:val="24"/>
                <w:szCs w:val="24"/>
              </w:rPr>
              <w:lastRenderedPageBreak/>
              <w:t>- током школске 202</w:t>
            </w:r>
            <w:r>
              <w:rPr>
                <w:rFonts w:ascii="Times New Roman" w:hAnsi="Times New Roman"/>
                <w:sz w:val="24"/>
                <w:szCs w:val="24"/>
              </w:rPr>
              <w:t>4</w:t>
            </w:r>
            <w:r w:rsidRPr="003520BF">
              <w:rPr>
                <w:rFonts w:ascii="Times New Roman" w:hAnsi="Times New Roman"/>
                <w:sz w:val="24"/>
                <w:szCs w:val="24"/>
              </w:rPr>
              <w:t>/2</w:t>
            </w:r>
            <w:r>
              <w:rPr>
                <w:rFonts w:ascii="Times New Roman" w:hAnsi="Times New Roman"/>
                <w:sz w:val="24"/>
                <w:szCs w:val="24"/>
              </w:rPr>
              <w:t>5</w:t>
            </w:r>
            <w:r w:rsidRPr="003520BF">
              <w:rPr>
                <w:rFonts w:ascii="Times New Roman" w:hAnsi="Times New Roman"/>
                <w:sz w:val="24"/>
                <w:szCs w:val="24"/>
                <w:lang w:val="sr-Cyrl-RS"/>
              </w:rPr>
              <w:t>.</w:t>
            </w:r>
            <w:r w:rsidRPr="003520BF">
              <w:rPr>
                <w:rFonts w:ascii="Times New Roman" w:hAnsi="Times New Roman"/>
                <w:sz w:val="24"/>
                <w:szCs w:val="24"/>
              </w:rPr>
              <w:t xml:space="preserve"> године</w:t>
            </w:r>
          </w:p>
          <w:p w14:paraId="20CD9801" w14:textId="781816B9"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октобар, децембар 202</w:t>
            </w:r>
            <w:r>
              <w:rPr>
                <w:rFonts w:ascii="Times New Roman" w:hAnsi="Times New Roman"/>
                <w:sz w:val="24"/>
                <w:szCs w:val="24"/>
              </w:rPr>
              <w:t>4</w:t>
            </w:r>
            <w:r w:rsidRPr="003520BF">
              <w:rPr>
                <w:rFonts w:ascii="Times New Roman" w:hAnsi="Times New Roman"/>
                <w:sz w:val="24"/>
                <w:szCs w:val="24"/>
                <w:lang w:val="sr-Cyrl-RS"/>
              </w:rPr>
              <w:t>. године, март, јун 202</w:t>
            </w:r>
            <w:r>
              <w:rPr>
                <w:rFonts w:ascii="Times New Roman" w:hAnsi="Times New Roman"/>
                <w:sz w:val="24"/>
                <w:szCs w:val="24"/>
              </w:rPr>
              <w:t>5</w:t>
            </w:r>
            <w:r w:rsidRPr="003520BF">
              <w:rPr>
                <w:rFonts w:ascii="Times New Roman" w:hAnsi="Times New Roman"/>
                <w:sz w:val="24"/>
                <w:szCs w:val="24"/>
                <w:lang w:val="sr-Cyrl-RS"/>
              </w:rPr>
              <w:t>. године</w:t>
            </w:r>
          </w:p>
          <w:p w14:paraId="0A4D2300" w14:textId="3A494C03" w:rsidR="00863549" w:rsidRPr="003520BF" w:rsidRDefault="00863549" w:rsidP="00ED6B88">
            <w:pPr>
              <w:rPr>
                <w:rFonts w:ascii="Times New Roman" w:hAnsi="Times New Roman"/>
                <w:sz w:val="24"/>
                <w:szCs w:val="24"/>
              </w:rPr>
            </w:pPr>
            <w:r w:rsidRPr="003520BF">
              <w:rPr>
                <w:rFonts w:ascii="Times New Roman" w:hAnsi="Times New Roman"/>
                <w:sz w:val="24"/>
                <w:szCs w:val="24"/>
              </w:rPr>
              <w:t>- током школске 202</w:t>
            </w:r>
            <w:r>
              <w:rPr>
                <w:rFonts w:ascii="Times New Roman" w:hAnsi="Times New Roman"/>
                <w:sz w:val="24"/>
                <w:szCs w:val="24"/>
              </w:rPr>
              <w:t>4</w:t>
            </w:r>
            <w:r w:rsidRPr="003520BF">
              <w:rPr>
                <w:rFonts w:ascii="Times New Roman" w:hAnsi="Times New Roman"/>
                <w:sz w:val="24"/>
                <w:szCs w:val="24"/>
              </w:rPr>
              <w:t>/2</w:t>
            </w:r>
            <w:r>
              <w:rPr>
                <w:rFonts w:ascii="Times New Roman" w:hAnsi="Times New Roman"/>
                <w:sz w:val="24"/>
                <w:szCs w:val="24"/>
              </w:rPr>
              <w:t>5</w:t>
            </w:r>
            <w:r w:rsidRPr="003520BF">
              <w:rPr>
                <w:rFonts w:ascii="Times New Roman" w:hAnsi="Times New Roman"/>
                <w:sz w:val="24"/>
                <w:szCs w:val="24"/>
                <w:lang w:val="sr-Cyrl-RS"/>
              </w:rPr>
              <w:t>.</w:t>
            </w:r>
            <w:r w:rsidRPr="003520BF">
              <w:rPr>
                <w:rFonts w:ascii="Times New Roman" w:hAnsi="Times New Roman"/>
                <w:sz w:val="24"/>
                <w:szCs w:val="24"/>
              </w:rPr>
              <w:t xml:space="preserve"> године</w:t>
            </w:r>
          </w:p>
          <w:p w14:paraId="4C447929" w14:textId="77777777" w:rsidR="00863549" w:rsidRPr="003520BF" w:rsidRDefault="00863549" w:rsidP="00ED6B88">
            <w:pPr>
              <w:rPr>
                <w:rFonts w:ascii="Times New Roman" w:hAnsi="Times New Roman"/>
                <w:sz w:val="24"/>
                <w:szCs w:val="24"/>
                <w:lang w:val="sr-Cyrl-RS"/>
              </w:rPr>
            </w:pPr>
            <w:r w:rsidRPr="003520BF">
              <w:rPr>
                <w:rFonts w:ascii="Times New Roman" w:hAnsi="Times New Roman"/>
                <w:sz w:val="24"/>
                <w:szCs w:val="24"/>
                <w:lang w:val="sr-Cyrl-RS"/>
              </w:rPr>
              <w:t>- један дан у току школске године</w:t>
            </w:r>
          </w:p>
          <w:p w14:paraId="79E902A4" w14:textId="77777777" w:rsidR="00863549" w:rsidRPr="003520BF" w:rsidRDefault="00863549" w:rsidP="00ED6B88">
            <w:pPr>
              <w:rPr>
                <w:rFonts w:ascii="Times New Roman" w:hAnsi="Times New Roman"/>
                <w:sz w:val="24"/>
                <w:szCs w:val="24"/>
                <w:lang w:val="sr-Cyrl-RS"/>
              </w:rPr>
            </w:pPr>
          </w:p>
        </w:tc>
      </w:tr>
    </w:tbl>
    <w:p w14:paraId="7876E61D" w14:textId="11843A4E" w:rsidR="00E267C9" w:rsidRDefault="00863549" w:rsidP="00D83C1A">
      <w:pP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Подручје настава и учење</w:t>
      </w:r>
    </w:p>
    <w:tbl>
      <w:tblPr>
        <w:tblStyle w:val="TableGrid"/>
        <w:tblW w:w="0" w:type="auto"/>
        <w:tblLook w:val="04A0" w:firstRow="1" w:lastRow="0" w:firstColumn="1" w:lastColumn="0" w:noHBand="0" w:noVBand="1"/>
      </w:tblPr>
      <w:tblGrid>
        <w:gridCol w:w="4786"/>
        <w:gridCol w:w="2693"/>
        <w:gridCol w:w="2142"/>
      </w:tblGrid>
      <w:tr w:rsidR="009638A3" w14:paraId="2A141419" w14:textId="77777777" w:rsidTr="00ED6B88">
        <w:tc>
          <w:tcPr>
            <w:tcW w:w="4786" w:type="dxa"/>
          </w:tcPr>
          <w:p w14:paraId="7E783A92" w14:textId="39925DD9" w:rsidR="009638A3" w:rsidRPr="009638A3" w:rsidRDefault="009638A3" w:rsidP="009638A3">
            <w:pPr>
              <w:rPr>
                <w:rFonts w:ascii="Times New Roman" w:hAnsi="Times New Roman" w:cs="Times New Roman"/>
                <w:sz w:val="24"/>
                <w:szCs w:val="24"/>
              </w:rPr>
            </w:pPr>
            <w:r w:rsidRPr="003520BF">
              <w:rPr>
                <w:rFonts w:ascii="Times New Roman" w:hAnsi="Times New Roman"/>
                <w:b/>
                <w:bCs/>
                <w:sz w:val="24"/>
                <w:szCs w:val="24"/>
              </w:rPr>
              <w:t xml:space="preserve">Мере за побољшање у области: </w:t>
            </w:r>
            <w:r w:rsidRPr="009638A3">
              <w:rPr>
                <w:rFonts w:ascii="Times New Roman" w:hAnsi="Times New Roman" w:cs="Times New Roman"/>
                <w:b/>
                <w:bCs/>
                <w:sz w:val="24"/>
                <w:szCs w:val="24"/>
              </w:rPr>
              <w:t>2.4. Поступци вредновања су у функцији даљег учења</w:t>
            </w:r>
          </w:p>
        </w:tc>
        <w:tc>
          <w:tcPr>
            <w:tcW w:w="2693" w:type="dxa"/>
            <w:tcBorders>
              <w:top w:val="single" w:sz="4" w:space="0" w:color="000000"/>
              <w:left w:val="single" w:sz="4" w:space="0" w:color="000000"/>
              <w:bottom w:val="single" w:sz="4" w:space="0" w:color="000000"/>
              <w:right w:val="single" w:sz="4" w:space="0" w:color="000000"/>
            </w:tcBorders>
          </w:tcPr>
          <w:p w14:paraId="656BF8DC" w14:textId="56F6FA9C" w:rsidR="009638A3" w:rsidRDefault="009638A3" w:rsidP="009638A3">
            <w:pPr>
              <w:rPr>
                <w:rFonts w:ascii="Times New Roman" w:hAnsi="Times New Roman" w:cs="Times New Roman"/>
                <w:sz w:val="24"/>
                <w:szCs w:val="24"/>
                <w:lang w:val="sr-Cyrl-RS"/>
              </w:rPr>
            </w:pPr>
            <w:r w:rsidRPr="003520BF">
              <w:rPr>
                <w:rFonts w:ascii="Times New Roman" w:hAnsi="Times New Roman"/>
                <w:b/>
                <w:bCs/>
                <w:sz w:val="24"/>
                <w:szCs w:val="24"/>
              </w:rPr>
              <w:t>Носиоци активности</w:t>
            </w:r>
          </w:p>
        </w:tc>
        <w:tc>
          <w:tcPr>
            <w:tcW w:w="2142" w:type="dxa"/>
            <w:tcBorders>
              <w:top w:val="single" w:sz="4" w:space="0" w:color="000000"/>
              <w:left w:val="single" w:sz="4" w:space="0" w:color="000000"/>
              <w:bottom w:val="single" w:sz="4" w:space="0" w:color="000000"/>
              <w:right w:val="single" w:sz="4" w:space="0" w:color="000000"/>
            </w:tcBorders>
          </w:tcPr>
          <w:p w14:paraId="7A36F9A4" w14:textId="5BF913DA" w:rsidR="009638A3" w:rsidRDefault="009638A3" w:rsidP="009638A3">
            <w:pPr>
              <w:rPr>
                <w:rFonts w:ascii="Times New Roman" w:hAnsi="Times New Roman" w:cs="Times New Roman"/>
                <w:sz w:val="24"/>
                <w:szCs w:val="24"/>
                <w:lang w:val="sr-Cyrl-RS"/>
              </w:rPr>
            </w:pPr>
            <w:r w:rsidRPr="003520BF">
              <w:rPr>
                <w:rFonts w:ascii="Times New Roman" w:hAnsi="Times New Roman"/>
                <w:b/>
                <w:bCs/>
                <w:sz w:val="24"/>
                <w:szCs w:val="24"/>
              </w:rPr>
              <w:t>Време реализације</w:t>
            </w:r>
          </w:p>
        </w:tc>
      </w:tr>
      <w:tr w:rsidR="00863549" w14:paraId="36AF9B1B" w14:textId="77777777" w:rsidTr="00863549">
        <w:tc>
          <w:tcPr>
            <w:tcW w:w="4786" w:type="dxa"/>
          </w:tcPr>
          <w:p w14:paraId="4B66D86F" w14:textId="77777777" w:rsidR="009638A3" w:rsidRPr="009638A3" w:rsidRDefault="009638A3" w:rsidP="009638A3">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Наставник формативно и сумативно оцењује у складу са прописима, укључујући и оцењивање оног што су ученици приказали током рада на пракси* (пракса ученика у средњој стручној школи).</w:t>
            </w:r>
          </w:p>
          <w:p w14:paraId="4389FB5B" w14:textId="77777777" w:rsidR="009638A3" w:rsidRPr="009638A3" w:rsidRDefault="009638A3" w:rsidP="009638A3">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Ученику су јасни критеријуми вредновања</w:t>
            </w:r>
          </w:p>
          <w:p w14:paraId="1F7CB484" w14:textId="77777777" w:rsidR="009638A3" w:rsidRPr="009638A3" w:rsidRDefault="009638A3" w:rsidP="009638A3">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Наставник даје потпуну и разумљиву повратну информацију ученицима о њиховом раду, укључујући и јасне препоруке о наредним корацима</w:t>
            </w:r>
          </w:p>
          <w:p w14:paraId="0E25F95B" w14:textId="77777777" w:rsidR="009638A3" w:rsidRPr="009638A3" w:rsidRDefault="009638A3" w:rsidP="009638A3">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Ученик поставља себи циљеве у учењу</w:t>
            </w:r>
          </w:p>
          <w:p w14:paraId="5F53BEF3" w14:textId="61DBE3E2" w:rsidR="00863549" w:rsidRDefault="009638A3" w:rsidP="009638A3">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Ученик уме критички да процени свој напредак и напредак осталих ученика.</w:t>
            </w:r>
          </w:p>
        </w:tc>
        <w:tc>
          <w:tcPr>
            <w:tcW w:w="2693" w:type="dxa"/>
          </w:tcPr>
          <w:p w14:paraId="2AD14F23" w14:textId="7615E32A" w:rsidR="00863549" w:rsidRDefault="00863549" w:rsidP="00D83C1A">
            <w:pPr>
              <w:rPr>
                <w:rFonts w:ascii="Times New Roman" w:hAnsi="Times New Roman" w:cs="Times New Roman"/>
                <w:sz w:val="24"/>
                <w:szCs w:val="24"/>
                <w:lang w:val="sr-Cyrl-RS"/>
              </w:rPr>
            </w:pPr>
            <w:r w:rsidRPr="003520BF">
              <w:rPr>
                <w:rFonts w:ascii="Times New Roman" w:hAnsi="Times New Roman"/>
                <w:sz w:val="24"/>
                <w:szCs w:val="24"/>
              </w:rPr>
              <w:t>- предметни наставници</w:t>
            </w:r>
            <w:r w:rsidRPr="003520BF">
              <w:rPr>
                <w:rFonts w:ascii="Times New Roman" w:hAnsi="Times New Roman"/>
                <w:sz w:val="24"/>
                <w:szCs w:val="24"/>
                <w:lang w:val="sr-Cyrl-RS"/>
              </w:rPr>
              <w:t>, одељењске старешине, педагог, психолог, директор, родитељи,</w:t>
            </w:r>
          </w:p>
        </w:tc>
        <w:tc>
          <w:tcPr>
            <w:tcW w:w="2142" w:type="dxa"/>
          </w:tcPr>
          <w:p w14:paraId="3AD5C9E8" w14:textId="2999902E" w:rsidR="00863549" w:rsidRDefault="009638A3" w:rsidP="00D83C1A">
            <w:pPr>
              <w:rPr>
                <w:rFonts w:ascii="Times New Roman" w:hAnsi="Times New Roman" w:cs="Times New Roman"/>
                <w:sz w:val="24"/>
                <w:szCs w:val="24"/>
                <w:lang w:val="sr-Cyrl-RS"/>
              </w:rPr>
            </w:pPr>
            <w:r w:rsidRPr="009638A3">
              <w:rPr>
                <w:rFonts w:ascii="Times New Roman" w:hAnsi="Times New Roman" w:cs="Times New Roman"/>
                <w:sz w:val="24"/>
                <w:szCs w:val="24"/>
                <w:lang w:val="sr-Cyrl-RS"/>
              </w:rPr>
              <w:t>- октобар, децембар 2024. године, март, јун 2025. године</w:t>
            </w:r>
          </w:p>
        </w:tc>
      </w:tr>
    </w:tbl>
    <w:p w14:paraId="36BF6559" w14:textId="77777777" w:rsidR="00863549" w:rsidRPr="00863549" w:rsidRDefault="00863549" w:rsidP="00D83C1A">
      <w:pPr>
        <w:rPr>
          <w:rFonts w:ascii="Times New Roman" w:hAnsi="Times New Roman" w:cs="Times New Roman"/>
          <w:sz w:val="24"/>
          <w:szCs w:val="24"/>
          <w:lang w:val="sr-Cyrl-RS"/>
        </w:rPr>
      </w:pPr>
    </w:p>
    <w:p w14:paraId="3BAC4C82" w14:textId="77777777" w:rsidR="002F37CE" w:rsidRDefault="002F37CE" w:rsidP="00D83C1A">
      <w:pPr>
        <w:rPr>
          <w:rFonts w:ascii="Times New Roman" w:hAnsi="Times New Roman" w:cs="Times New Roman"/>
          <w:b/>
          <w:bCs/>
          <w:sz w:val="24"/>
          <w:szCs w:val="24"/>
        </w:rPr>
      </w:pPr>
    </w:p>
    <w:p w14:paraId="5689BE3B" w14:textId="77777777" w:rsidR="009638A3" w:rsidRDefault="009638A3" w:rsidP="00D83C1A">
      <w:pPr>
        <w:rPr>
          <w:rFonts w:ascii="Times New Roman" w:hAnsi="Times New Roman" w:cs="Times New Roman"/>
          <w:b/>
          <w:bCs/>
          <w:sz w:val="24"/>
          <w:szCs w:val="24"/>
        </w:rPr>
      </w:pPr>
    </w:p>
    <w:p w14:paraId="13C411E7" w14:textId="77777777" w:rsidR="009638A3" w:rsidRPr="009638A3" w:rsidRDefault="009638A3" w:rsidP="00D83C1A">
      <w:pPr>
        <w:rPr>
          <w:rFonts w:ascii="Times New Roman" w:hAnsi="Times New Roman" w:cs="Times New Roman"/>
          <w:b/>
          <w:bCs/>
          <w:sz w:val="24"/>
          <w:szCs w:val="24"/>
        </w:rPr>
      </w:pPr>
    </w:p>
    <w:p w14:paraId="5BFFE1B4" w14:textId="77777777" w:rsidR="002427E9" w:rsidRPr="00D83C1A" w:rsidRDefault="004A36CC" w:rsidP="00D83C1A">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I</w:t>
      </w:r>
      <w:r w:rsidR="002427E9" w:rsidRPr="00D83C1A">
        <w:rPr>
          <w:rFonts w:ascii="Times New Roman" w:hAnsi="Times New Roman" w:cs="Times New Roman"/>
          <w:b/>
          <w:bCs/>
          <w:sz w:val="24"/>
          <w:szCs w:val="24"/>
          <w:lang w:val="sr-Cyrl-CS"/>
        </w:rPr>
        <w:t>X ПОСЕБНИ ПЛАНОВИ И ПРОГРАМИ ВАСПИТНО-ОБРАЗОВНОГ РАДА</w:t>
      </w:r>
    </w:p>
    <w:p w14:paraId="0282A55D" w14:textId="77777777" w:rsidR="002427E9" w:rsidRPr="00D83C1A" w:rsidRDefault="002427E9" w:rsidP="00D83C1A">
      <w:pPr>
        <w:rPr>
          <w:rFonts w:ascii="Times New Roman" w:hAnsi="Times New Roman" w:cs="Times New Roman"/>
          <w:sz w:val="24"/>
          <w:szCs w:val="24"/>
          <w:lang w:val="sr-Cyrl-CS"/>
        </w:rPr>
      </w:pPr>
    </w:p>
    <w:p w14:paraId="690E94A2" w14:textId="77777777" w:rsidR="00A45964" w:rsidRPr="00D83C1A" w:rsidRDefault="00A45964" w:rsidP="00D83C1A">
      <w:pPr>
        <w:rPr>
          <w:rFonts w:ascii="Times New Roman" w:hAnsi="Times New Roman" w:cs="Times New Roman"/>
          <w:b/>
          <w:sz w:val="24"/>
          <w:szCs w:val="24"/>
          <w:lang w:val="sr-Cyrl-CS"/>
        </w:rPr>
      </w:pPr>
      <w:r w:rsidRPr="00D83C1A">
        <w:rPr>
          <w:rFonts w:ascii="Times New Roman" w:hAnsi="Times New Roman" w:cs="Times New Roman"/>
          <w:b/>
          <w:sz w:val="24"/>
          <w:szCs w:val="24"/>
          <w:lang w:val="sr-Cyrl-CS"/>
        </w:rPr>
        <w:t>ПРОГРАМ ЗАШТИТЕ ОД НАСИЉА, ЗЛОСТАВЉАЊА И ЗАНЕМАРИВАЊА, ПРОГРАМ СПРЕЧАВАЊА ДИСКРИМИНАЦИЈЕ И ПРОГРАМ ПРЕВЕНЦИЈЕ ДРУГИХ ОБЛИКА РИЗИЧНОХ ПОНАШАЊА</w:t>
      </w:r>
    </w:p>
    <w:p w14:paraId="6F68FF5D" w14:textId="77777777" w:rsidR="002427E9" w:rsidRPr="00D83C1A" w:rsidRDefault="002427E9" w:rsidP="00D83C1A">
      <w:pPr>
        <w:rPr>
          <w:rFonts w:ascii="Times New Roman" w:hAnsi="Times New Roman" w:cs="Times New Roman"/>
          <w:b/>
          <w:bCs/>
          <w:sz w:val="24"/>
          <w:szCs w:val="24"/>
          <w:lang w:val="sr-Cyrl-CS"/>
        </w:rPr>
      </w:pPr>
    </w:p>
    <w:p w14:paraId="2A1994F0" w14:textId="77777777" w:rsidR="0003274A"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заштите).Програм заштите утврђује се на основу анализе стања безбедности, присутности различитих облика и интензитета насиља, злостављања и занемаривања у установи, специфичности установе и резултата самовредновања и вредновања квалитета рада установе.Програмом заштите дефинишу се превентивне и интервентне активности, одговорна лица и временска динамика њиховог остваривања.</w:t>
      </w:r>
      <w:r w:rsidR="0003274A" w:rsidRPr="00D83C1A">
        <w:rPr>
          <w:rFonts w:ascii="Times New Roman" w:hAnsi="Times New Roman" w:cs="Times New Roman"/>
          <w:sz w:val="24"/>
          <w:szCs w:val="24"/>
        </w:rPr>
        <w:t xml:space="preserve">У Правилнику о протоколу поступања установе у одговору на насиље, злостављање и занемаривање дефинисано је да сексуално насиље и злостављање представљају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У складу са тим прописане су процедуре поступања у установи које штите ученика/ученицу, њихов интегритет и безбедност. Дигитално насиље има и елементе сексуалног насиља и злостављања путем злоупотреба информационих технологија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 site), четовањем, укључивањем у форуме, социјалне мреже, а може имати елементе сексуалног насиља. Свим професионалцима у образовању, доносиоцима одлука, али и родитељима, првенствени задатак је заштита деце и повећање будности посебно у време када имамо ограничено деловање, као за време епидемије. Зато се на сајту Министарства налазе видео-прилози као инструктивни материјал за заштиту од дигиталног насиља. Законским и подзаконским актима су јасно и прецизно дефинисани кораци поступања у ситуацијама сумње или сазнања о насиљу, злостављању и занемаривању деце, односно ученика, у установама образовања и васпитања. Свака установа је дужна да интервенише увек када постоји сумња или сазнање да дете, односно ученик трпи насиље, злостављање и занемаривање, без обзира на то где се оно догодило, где се догађа или где се припрема. Директор установе је дужан да сумњу или сазнање о сексуалном насиљу, сексуалном узнемиравању пријави полицији и да против запосленог покрене дисциплински поступак. Поред тога, све установе образовања и васпитања су у обавези да систематски и </w:t>
      </w:r>
      <w:r w:rsidR="0003274A" w:rsidRPr="00D83C1A">
        <w:rPr>
          <w:rFonts w:ascii="Times New Roman" w:hAnsi="Times New Roman" w:cs="Times New Roman"/>
          <w:sz w:val="24"/>
          <w:szCs w:val="24"/>
        </w:rPr>
        <w:lastRenderedPageBreak/>
        <w:t xml:space="preserve">континуирано планирају активности превенције насиља и дискриминације у оквиру програма заштите од насиља, злостављања и занемаривања и програма спречавања дискриминације. Деца, односно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у циљу превенције и заштите од насиља, злостављања и занемаривања. </w:t>
      </w:r>
    </w:p>
    <w:p w14:paraId="3273824C" w14:textId="77777777" w:rsidR="0003274A" w:rsidRPr="00D83C1A" w:rsidRDefault="0003274A" w:rsidP="00D83C1A">
      <w:pPr>
        <w:rPr>
          <w:rFonts w:ascii="Times New Roman" w:hAnsi="Times New Roman" w:cs="Times New Roman"/>
          <w:sz w:val="24"/>
          <w:szCs w:val="24"/>
        </w:rPr>
      </w:pPr>
      <w:r w:rsidRPr="00D83C1A">
        <w:rPr>
          <w:rFonts w:ascii="Times New Roman" w:hAnsi="Times New Roman" w:cs="Times New Roman"/>
          <w:sz w:val="24"/>
          <w:szCs w:val="24"/>
        </w:rPr>
        <w:t>Поред свега наведеног, на иницијативу Радне групе Владе Републике Србије за спречавање насиља у школама израђена је Националне платформа „Чувам те”, која представља прву националну платформу за превенцију и заштиту од насиља у школама у Србији, почела је са радом почетком месеца марта 2021. године. Платформа има едукативну, информациону функцију као и циљ да унапреди процедуре пријаве насиља и интерсекторско поступање, јер је насиље сложен друштвени феномен у чијем системском и ефикасном решавању је неопходно правовремено и координисано деловање свих надлежних система. Поред информативног и едукативног дела, платформа ће садржати и трећи део који се односи на пријављивање насиља и који је још у процесу израде. Министарство просвете је континуирано учествовало у процесу израде платформе и креирању садржаја платформе - информативног материјала, обука за ученике, родитеље, запослене у установама образовања и васпитања (међу којима ће бити тема сексуалног злостављања и узнемиравања – превенција и процедура поступања).</w:t>
      </w:r>
    </w:p>
    <w:p w14:paraId="2D63ECBF"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ОБЛИЦИ НАСИЉА И ЗЛОСТАВЉАЊА</w:t>
      </w:r>
    </w:p>
    <w:p w14:paraId="6D7E268A"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p>
    <w:p w14:paraId="1B995D1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Насиље и злостављање сматра се насиље запосленог према детету, ученику, другом запосленом, родитељу, односно другом законском заступнику (у даљем тексту: родитељ); ученика према другом детету, ученику или запосленом; родитеља према свом детету, другом детету и ученику, запосленом као и према трећем лицу.</w:t>
      </w:r>
    </w:p>
    <w:p w14:paraId="659516FE"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Насиље и злостављање може да јави као физичко, психичко (емоционално), социјално и дигитално .</w:t>
      </w:r>
    </w:p>
    <w:p w14:paraId="239FEDB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Физичко насиље 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14:paraId="49700882"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Психичко насиље је понашање које доводи до тренутног или трајног угрожавања психичког и емоционалног здравља и достојанства детета и ученика или запосленог.</w:t>
      </w:r>
    </w:p>
    <w:p w14:paraId="6A033A7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lastRenderedPageBreak/>
        <w:t>Социјално насиље и злостављање 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14:paraId="18E5EB60"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Дигитално насиље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сите),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14:paraId="4783920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14:paraId="1D86BDD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Злоупотреба детета и ученика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14:paraId="552D8EA9"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Сексуално насиље 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4FC6D404"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Насилни екстремизам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14:paraId="19C0898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Трговина људима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14:paraId="0A67CA7F"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Експлоатација 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14:paraId="4AD0193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lastRenderedPageBreak/>
        <w:t>Занемаривање и немарно поступање 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14:paraId="2C634957"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Занемаривање у установи обухвата: ускраћивање појединих облика образовно-васпитног рада неопходних детету и ученику; нереаговање на сумњу о занемаривању или на занемаривање од стране родитеља; пропусте у обављању надзора и заштите детета и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14:paraId="78014E97"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непосредно или посредно изложене кризном догађају.</w:t>
      </w:r>
    </w:p>
    <w:p w14:paraId="6530FBB4"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14:paraId="2335042E"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Кризни догађаји су:</w:t>
      </w:r>
    </w:p>
    <w:p w14:paraId="43EE1FBE"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Природна смрт детета/ученика;</w:t>
      </w:r>
    </w:p>
    <w:p w14:paraId="21449D5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Покушај убиства и убиство детета/ученика (у установи или ван ње);</w:t>
      </w:r>
    </w:p>
    <w:p w14:paraId="6055840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Покушај самоубиства ученика и самоубиство (у установи или ван ње);</w:t>
      </w:r>
    </w:p>
    <w:p w14:paraId="4BB6BD7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Природна смрт, самоубиство или убиство запосленог у установи;</w:t>
      </w:r>
    </w:p>
    <w:p w14:paraId="3C8F2532"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Саобраћајна незгода у којој је повређено или настрадало дете, односно ученик и/или запослени у установи;</w:t>
      </w:r>
    </w:p>
    <w:p w14:paraId="5A92B40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Нестанак детета/ученика;</w:t>
      </w:r>
    </w:p>
    <w:p w14:paraId="4911213F"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Масовно тровање у простору установе;</w:t>
      </w:r>
    </w:p>
    <w:p w14:paraId="31354A4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Дојава о подметнутој експлозивној направи у установи или терористичком нападу и слично;</w:t>
      </w:r>
    </w:p>
    <w:p w14:paraId="646F37D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Талачка криза;</w:t>
      </w:r>
    </w:p>
    <w:p w14:paraId="19BE4033"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Насиље већих размера (масовне туче, вишеструка убиства, терористички напади);</w:t>
      </w:r>
    </w:p>
    <w:p w14:paraId="32B1992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Техничко-технолошке опасности (експлозија, изливање, испаравање отровних материја и пожар);</w:t>
      </w:r>
    </w:p>
    <w:p w14:paraId="624C4E1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lastRenderedPageBreak/>
        <w:t>- Природне катастрофе (поплаве, земљотреси, пожари...);</w:t>
      </w:r>
    </w:p>
    <w:p w14:paraId="245CD705"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Епидемија која је обухватила територију/општину на којој се налази установа;</w:t>
      </w:r>
    </w:p>
    <w:p w14:paraId="18B1AEAA"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Други кризни догађаји, у смислу овог правилника.</w:t>
      </w:r>
    </w:p>
    <w:p w14:paraId="145A5F8D" w14:textId="73866D0C" w:rsidR="002427E9"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У случају проглашења ванредне ситуације, односно ванредог стања, установа поступа у складу са прописима који то уређују.</w:t>
      </w:r>
    </w:p>
    <w:p w14:paraId="34267EC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3. ПРЕВЕНТИВНЕ АКТИВНОСТИ</w:t>
      </w:r>
    </w:p>
    <w:p w14:paraId="43D9706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3.1. Превенција насиља, злостављања и занемаривања</w:t>
      </w:r>
    </w:p>
    <w:p w14:paraId="07B910E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14:paraId="61CA5BB0"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Превентивним активностима се:</w:t>
      </w:r>
    </w:p>
    <w:p w14:paraId="2B2C4CC0"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1) подиже ниво свести и осетљивости детета и ученика, родитеља и свих запослених за препознавање свих облика насиља, злостављања и занемаривања;</w:t>
      </w:r>
    </w:p>
    <w:p w14:paraId="5D89251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2) негује атмосфера сарадње и толеранције, поверења, уважавања и конструктивне комуникације у којој се не толерише насиље, злостављање и занемаривање;</w:t>
      </w:r>
    </w:p>
    <w:p w14:paraId="71618853"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3) истичу и унапређују знања, вештине и ставови потребни за креирање безбедног и подстицајног окружења и конструктивно реаговање на насиље;</w:t>
      </w:r>
    </w:p>
    <w:p w14:paraId="45B7BA3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4) унапређује познавање процедура за пријављивање и поступање код детета и ученика, родитеља и свих запослених у случају сумње или сазнања о свим облицима насиља, злостављања и занемаривања обезбеђује заштита детета и ученика, родитеља и свих запослених од насиља, злостављања и занемаривања;</w:t>
      </w:r>
    </w:p>
    <w:p w14:paraId="347060C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5) подстиче усвајање позитивних норми и облика понашања, учење вештина конструктивне комуникације и развијање емпатије;</w:t>
      </w:r>
    </w:p>
    <w:p w14:paraId="563E3325"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6) остварује упознавање са видовима и стратегијама пружања одговарајуће подршке и разумевања различитих облика комуникација и понашања ученика са тешкоћама и сметњама у развоју и инвалидитетом;</w:t>
      </w:r>
    </w:p>
    <w:p w14:paraId="2B3D05C2"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7) развијају социоемоционалне компетенције деце и ученика, родитеља и запослених (свест о себи, свест о другима, саморегулација, одговорно доношење одлука и др.).</w:t>
      </w:r>
    </w:p>
    <w:p w14:paraId="5F12ABDB"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14:paraId="6A57DC3A"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lastRenderedPageBreak/>
        <w:t>Превентивне активности са ученицима,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w:t>
      </w:r>
    </w:p>
    <w:p w14:paraId="47A89DF2"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Савет родитеља и ученички парламент се укључују у планирање и реализацију превентивних активности које могу бити предвиђене на нивоу одељења за ученике, васпитну групу и родитеље у форми организације предавања, трибина, радионица и сл.</w:t>
      </w:r>
    </w:p>
    <w:p w14:paraId="2AC036F0"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У оквиру превенције, препоручено је стручно усавршавање свих запослених из области заштите од насиља и дискриминације током сваке школске.</w:t>
      </w:r>
    </w:p>
    <w:p w14:paraId="2B086FDA"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У оквиру превенције насиља и злостављања установа остварује васпитни рад, појачан васпитни рад и васпитни рад који је у интензитету примерен потребама специфичностима установе и најбољем интересу детета , самостално или у сарадњи са другим надлежним органима, организацијама и службама.</w:t>
      </w:r>
    </w:p>
    <w:p w14:paraId="7DB7CFCA"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3.2. Права, обавезе и одговорности свих у установи у превенцији насиља, злостављања и занемаривања</w:t>
      </w:r>
    </w:p>
    <w:p w14:paraId="0FAB712C"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Ради превенције насиља, злостављања и занемаривања установа је дужна да упозна све запослене, децу, ученике и родитеље са њиховим правима, обавезама и одговорностима, прописаним законом, Правилником о протоколу и другим подзаконским и општим актима.</w:t>
      </w:r>
    </w:p>
    <w:p w14:paraId="3F2150F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Запослени својим квалитетним радом (васпитно-образовним, образовно-васпитним, васпитним, стручним и другим радом) и применом различитих метода, облика рада и активности обезбеђују подстицајну и безбедну средину.</w:t>
      </w:r>
    </w:p>
    <w:p w14:paraId="7C2C0578"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У установи одељењски старешина, васпитач, наставник и стручни сарадник избором одговарајућих садржаја и начина рада доприносе стицању квалитетних знања и вештина и формирању вредносних ставова за узајамно разумевање, уважавање различитости, конструктивно превазилажење сукоба и др.</w:t>
      </w:r>
    </w:p>
    <w:p w14:paraId="3FDAC275"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Одељењски старешина, васпитач, наставник и стручни сарадник је дужан да обезбеди заштиту детета и ученика од произвољног или незаконитог мешања у његову приватност, породицу, дом или преписку, као и заштиту од незаконитих напада на његову част и углед.</w:t>
      </w:r>
    </w:p>
    <w:p w14:paraId="4662D1B4"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Запослени не сме својим понашањем да изазове или допринесе насиљу, злостављању и занемаривању (на пример: непоштовање личности и права детета и ученика, недоследност у поступању, необјективно оцењивање и др.).</w:t>
      </w:r>
    </w:p>
    <w:p w14:paraId="5813C001"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 xml:space="preserve">Ученици, као одговорни учесници у образовању и васпитању, ради превенције насиља, злостављања и занемаривања, обавезни су да: уважавају и поштују личност других - деце, ученика, запослених, родитеља и трећих лица; поштују правила установе и све оне акте којима се уређују њихова права, обавезе и одговорности; активно учествују у раду </w:t>
      </w:r>
      <w:r w:rsidRPr="009037BD">
        <w:rPr>
          <w:rFonts w:ascii="Times New Roman" w:hAnsi="Times New Roman" w:cs="Times New Roman"/>
          <w:sz w:val="24"/>
          <w:szCs w:val="24"/>
          <w:lang w:val="sr-Cyrl-CS"/>
        </w:rPr>
        <w:lastRenderedPageBreak/>
        <w:t>одељењске заједнице; пружају вршњачку подршку; као чланови ученичког парламента и школског одбора, посебно доприносе и учествују у превентивним активностима; својим понашањем не изазивају, доприносе или учествују у насиљу и злостављању.</w:t>
      </w:r>
    </w:p>
    <w:p w14:paraId="08B9C97F"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Родитељ је дужан да, у најбољем интересу детета и ученика: сарађује са установом; учествује у превентивним мерама и активностима; уважава и поштује личност свог детета, друге деце и ученика, запослених, других родитеља и трећих лица.</w:t>
      </w:r>
    </w:p>
    <w:p w14:paraId="5A73CC86" w14:textId="77777777" w:rsidR="009037BD"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Родитељ не сме својим понашањем у установи да изазове или допринесе појави насиља, злостављања и занемаривања према детету, ученику, запосленом, другом родитељу и трећим лицима, а када то учини директор је дужан да одмах о томе обавести јавног тужиоца и полицију, а након тога електронским путем надлежну школску управу.</w:t>
      </w:r>
    </w:p>
    <w:p w14:paraId="6A1051B4" w14:textId="277A2425" w:rsidR="002427E9" w:rsidRPr="009037BD" w:rsidRDefault="009037BD" w:rsidP="009037BD">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Родитељ има обавезу и одговорност, у складу са законом којим се уређују основе система образовања и васпитања, да на позив школе узме активно учешће у свим облицима васпитног рада са учеником (појачан васпитни рад, друштвено-хуманитарни рад и др.), односно да сарађује са школом у поступку заштите ученика од насиља. Ако се родитељ не одазове на позив школе, у складу са законом школа подноси прекршајну, односно кривичну пријаву за утврђивање одговорности родитеља и обраћа се надлежном центру за социјални рад да против родитеља предузме мере из своје надлежности.</w:t>
      </w:r>
    </w:p>
    <w:p w14:paraId="0F1B4A0C" w14:textId="77777777" w:rsidR="002427E9" w:rsidRPr="009037BD" w:rsidRDefault="002427E9" w:rsidP="00D83C1A">
      <w:pPr>
        <w:rPr>
          <w:rFonts w:ascii="Times New Roman" w:hAnsi="Times New Roman" w:cs="Times New Roman"/>
          <w:sz w:val="24"/>
          <w:szCs w:val="24"/>
          <w:lang w:val="sr-Cyrl-CS"/>
        </w:rPr>
      </w:pPr>
    </w:p>
    <w:p w14:paraId="24F4782A" w14:textId="77777777" w:rsidR="002427E9" w:rsidRPr="009037BD" w:rsidRDefault="002427E9" w:rsidP="00D83C1A">
      <w:pPr>
        <w:rPr>
          <w:rFonts w:ascii="Times New Roman" w:hAnsi="Times New Roman" w:cs="Times New Roman"/>
          <w:sz w:val="24"/>
          <w:szCs w:val="24"/>
          <w:lang w:val="sr-Cyrl-CS"/>
        </w:rPr>
      </w:pPr>
    </w:p>
    <w:p w14:paraId="51B2B9E0" w14:textId="77777777" w:rsidR="002427E9" w:rsidRPr="009037BD" w:rsidRDefault="002427E9" w:rsidP="00D83C1A">
      <w:pPr>
        <w:rPr>
          <w:rFonts w:ascii="Times New Roman" w:hAnsi="Times New Roman" w:cs="Times New Roman"/>
          <w:sz w:val="24"/>
          <w:szCs w:val="24"/>
          <w:lang w:val="sr-Cyrl-CS"/>
        </w:rPr>
      </w:pPr>
    </w:p>
    <w:p w14:paraId="2B1EAC0B" w14:textId="758FFCF7" w:rsidR="002427E9" w:rsidRPr="00D83C1A" w:rsidRDefault="009037BD" w:rsidP="00D83C1A">
      <w:pPr>
        <w:rPr>
          <w:rFonts w:ascii="Times New Roman" w:hAnsi="Times New Roman" w:cs="Times New Roman"/>
          <w:b/>
          <w:bCs/>
          <w:sz w:val="24"/>
          <w:szCs w:val="24"/>
          <w:lang w:val="sr-Cyrl-CS"/>
        </w:rPr>
      </w:pPr>
      <w:r w:rsidRPr="009037BD">
        <w:rPr>
          <w:rFonts w:ascii="Times New Roman" w:hAnsi="Times New Roman" w:cs="Times New Roman"/>
          <w:b/>
          <w:bCs/>
          <w:sz w:val="24"/>
          <w:szCs w:val="24"/>
          <w:lang w:val="sr-Cyrl-CS"/>
        </w:rPr>
        <w:t>Програм заштите од насиља</w:t>
      </w:r>
      <w:r>
        <w:rPr>
          <w:rFonts w:ascii="Times New Roman" w:hAnsi="Times New Roman" w:cs="Times New Roman"/>
          <w:b/>
          <w:bCs/>
          <w:sz w:val="24"/>
          <w:szCs w:val="24"/>
          <w:lang w:val="sr-Cyrl-CS"/>
        </w:rPr>
        <w:t xml:space="preserve"> за шк.2024/25.год.</w:t>
      </w:r>
    </w:p>
    <w:p w14:paraId="52BAE714" w14:textId="07925D1A" w:rsidR="002427E9" w:rsidRPr="009037BD" w:rsidRDefault="009037BD" w:rsidP="00D83C1A">
      <w:pPr>
        <w:rPr>
          <w:rFonts w:ascii="Times New Roman" w:hAnsi="Times New Roman" w:cs="Times New Roman"/>
          <w:sz w:val="24"/>
          <w:szCs w:val="24"/>
          <w:lang w:val="sr-Cyrl-CS"/>
        </w:rPr>
      </w:pPr>
      <w:r w:rsidRPr="009037BD">
        <w:rPr>
          <w:rFonts w:ascii="Times New Roman" w:hAnsi="Times New Roman" w:cs="Times New Roman"/>
          <w:sz w:val="24"/>
          <w:szCs w:val="24"/>
          <w:lang w:val="sr-Cyrl-CS"/>
        </w:rPr>
        <w:t>Превенција насиља, злостављања и занемаривања, као један од приоритета у остваривању образовно-васпитног рада планира се развојним планом, школским програмом, а у школама са домом и домовима ученика, и програм васпитног рада, који чине саставни део годишњег плана рада. Установа програмом заштите од насиља, злостављања и занемаривања одређује мере и активности које обезбеђују развијање и неговање позитивне атмосфере и безбедно окружење (у даљем тексту: програм заштите од насиља).</w:t>
      </w:r>
    </w:p>
    <w:p w14:paraId="673FD63C" w14:textId="77777777" w:rsidR="002427E9" w:rsidRPr="00D83C1A" w:rsidRDefault="002427E9" w:rsidP="00D83C1A">
      <w:pPr>
        <w:rPr>
          <w:rFonts w:ascii="Times New Roman" w:hAnsi="Times New Roman" w:cs="Times New Roman"/>
          <w:b/>
          <w:bCs/>
          <w:sz w:val="24"/>
          <w:szCs w:val="24"/>
          <w:lang w:val="sr-Cyrl-CS"/>
        </w:rPr>
      </w:pPr>
    </w:p>
    <w:p w14:paraId="170AB230" w14:textId="77777777" w:rsidR="002427E9" w:rsidRPr="00D83C1A" w:rsidRDefault="002427E9" w:rsidP="00D83C1A">
      <w:pPr>
        <w:rPr>
          <w:rFonts w:ascii="Times New Roman" w:hAnsi="Times New Roman" w:cs="Times New Roman"/>
          <w:b/>
          <w:bCs/>
          <w:sz w:val="24"/>
          <w:szCs w:val="24"/>
          <w:lang w:val="sr-Cyrl-CS"/>
        </w:rPr>
        <w:sectPr w:rsidR="002427E9" w:rsidRPr="00D83C1A" w:rsidSect="00A07556">
          <w:pgSz w:w="12240" w:h="15840"/>
          <w:pgMar w:top="1417" w:right="1134" w:bottom="1417" w:left="1701" w:header="720" w:footer="720" w:gutter="0"/>
          <w:cols w:space="720"/>
          <w:noEndnote/>
          <w:docGrid w:linePitch="326"/>
        </w:sectPr>
      </w:pPr>
    </w:p>
    <w:tbl>
      <w:tblPr>
        <w:tblW w:w="141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261"/>
        <w:gridCol w:w="2410"/>
        <w:gridCol w:w="2551"/>
        <w:gridCol w:w="2126"/>
        <w:gridCol w:w="3261"/>
      </w:tblGrid>
      <w:tr w:rsidR="002427E9" w:rsidRPr="00D83C1A" w14:paraId="08827E67" w14:textId="77777777">
        <w:tc>
          <w:tcPr>
            <w:tcW w:w="567" w:type="dxa"/>
          </w:tcPr>
          <w:p w14:paraId="10628E9E" w14:textId="77777777" w:rsidR="002427E9" w:rsidRPr="00D83C1A" w:rsidRDefault="002427E9" w:rsidP="00D83C1A">
            <w:pPr>
              <w:rPr>
                <w:rFonts w:ascii="Times New Roman" w:hAnsi="Times New Roman" w:cs="Times New Roman"/>
                <w:sz w:val="24"/>
                <w:szCs w:val="24"/>
              </w:rPr>
            </w:pPr>
          </w:p>
          <w:p w14:paraId="3005F933" w14:textId="77777777" w:rsidR="002427E9" w:rsidRPr="00D83C1A" w:rsidRDefault="002427E9" w:rsidP="00D83C1A">
            <w:pPr>
              <w:rPr>
                <w:rFonts w:ascii="Times New Roman" w:hAnsi="Times New Roman" w:cs="Times New Roman"/>
                <w:sz w:val="24"/>
                <w:szCs w:val="24"/>
              </w:rPr>
            </w:pPr>
          </w:p>
          <w:p w14:paraId="7035DD09" w14:textId="77777777" w:rsidR="002427E9" w:rsidRPr="00D83C1A" w:rsidRDefault="002427E9" w:rsidP="00D83C1A">
            <w:pPr>
              <w:rPr>
                <w:rFonts w:ascii="Times New Roman" w:hAnsi="Times New Roman" w:cs="Times New Roman"/>
                <w:sz w:val="24"/>
                <w:szCs w:val="24"/>
              </w:rPr>
            </w:pPr>
          </w:p>
        </w:tc>
        <w:tc>
          <w:tcPr>
            <w:tcW w:w="3261" w:type="dxa"/>
          </w:tcPr>
          <w:p w14:paraId="5D6D955C" w14:textId="7D06ACBB" w:rsidR="002427E9" w:rsidRPr="00D83C1A" w:rsidRDefault="002F37CE" w:rsidP="00D83C1A">
            <w:pPr>
              <w:rPr>
                <w:rFonts w:ascii="Times New Roman" w:hAnsi="Times New Roman" w:cs="Times New Roman"/>
                <w:sz w:val="24"/>
                <w:szCs w:val="24"/>
              </w:rPr>
            </w:pPr>
            <w:r w:rsidRPr="00D83C1A">
              <w:rPr>
                <w:rFonts w:ascii="Times New Roman" w:hAnsi="Times New Roman" w:cs="Times New Roman"/>
                <w:sz w:val="24"/>
                <w:szCs w:val="24"/>
              </w:rPr>
              <w:t>АКТИВНОСТИ ЗА ШКОЛСКУ 202</w:t>
            </w:r>
            <w:r w:rsidR="00530AEC">
              <w:rPr>
                <w:rFonts w:ascii="Times New Roman" w:hAnsi="Times New Roman" w:cs="Times New Roman"/>
                <w:sz w:val="24"/>
                <w:szCs w:val="24"/>
                <w:lang w:val="sr-Cyrl-RS"/>
              </w:rPr>
              <w:t>4</w:t>
            </w:r>
            <w:r w:rsidRPr="00D83C1A">
              <w:rPr>
                <w:rFonts w:ascii="Times New Roman" w:hAnsi="Times New Roman" w:cs="Times New Roman"/>
                <w:sz w:val="24"/>
                <w:szCs w:val="24"/>
              </w:rPr>
              <w:t>/2</w:t>
            </w:r>
            <w:r w:rsidR="00530AEC">
              <w:rPr>
                <w:rFonts w:ascii="Times New Roman" w:hAnsi="Times New Roman" w:cs="Times New Roman"/>
                <w:sz w:val="24"/>
                <w:szCs w:val="24"/>
                <w:lang w:val="sr-Cyrl-RS"/>
              </w:rPr>
              <w:t>5</w:t>
            </w:r>
            <w:r w:rsidR="002427E9" w:rsidRPr="00D83C1A">
              <w:rPr>
                <w:rFonts w:ascii="Times New Roman" w:hAnsi="Times New Roman" w:cs="Times New Roman"/>
                <w:sz w:val="24"/>
                <w:szCs w:val="24"/>
              </w:rPr>
              <w:t>.ГОД.</w:t>
            </w:r>
          </w:p>
        </w:tc>
        <w:tc>
          <w:tcPr>
            <w:tcW w:w="2410" w:type="dxa"/>
          </w:tcPr>
          <w:p w14:paraId="5007C44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УЧЕСНИЦИ, ЦИЉНА ГРУПА</w:t>
            </w:r>
          </w:p>
        </w:tc>
        <w:tc>
          <w:tcPr>
            <w:tcW w:w="2551" w:type="dxa"/>
          </w:tcPr>
          <w:p w14:paraId="5501100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ОДГОВОРНЕ ОСОБЕ/НОСИОЦИ РЕАЛИЗАЦИЈЕ</w:t>
            </w:r>
          </w:p>
        </w:tc>
        <w:tc>
          <w:tcPr>
            <w:tcW w:w="2126" w:type="dxa"/>
          </w:tcPr>
          <w:p w14:paraId="24D01C7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ВРЕМЕ РЕАЛИЗАЦИЈЕ</w:t>
            </w:r>
          </w:p>
        </w:tc>
        <w:tc>
          <w:tcPr>
            <w:tcW w:w="3261" w:type="dxa"/>
          </w:tcPr>
          <w:p w14:paraId="5EE168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ЦИЉ СПРОВЕДЕНИХ АКТИВНОСТИ</w:t>
            </w:r>
          </w:p>
        </w:tc>
      </w:tr>
      <w:tr w:rsidR="002427E9" w:rsidRPr="00D83C1A" w14:paraId="44EF06D3" w14:textId="77777777">
        <w:trPr>
          <w:trHeight w:val="480"/>
        </w:trPr>
        <w:tc>
          <w:tcPr>
            <w:tcW w:w="567" w:type="dxa"/>
            <w:vMerge w:val="restart"/>
          </w:tcPr>
          <w:p w14:paraId="1137DB09" w14:textId="77777777" w:rsidR="002427E9" w:rsidRPr="00D83C1A" w:rsidRDefault="002427E9" w:rsidP="00D83C1A">
            <w:pPr>
              <w:rPr>
                <w:rFonts w:ascii="Times New Roman" w:hAnsi="Times New Roman" w:cs="Times New Roman"/>
                <w:sz w:val="24"/>
                <w:szCs w:val="24"/>
              </w:rPr>
            </w:pPr>
          </w:p>
          <w:p w14:paraId="26DAA2CA" w14:textId="77777777" w:rsidR="002427E9" w:rsidRPr="00D83C1A" w:rsidRDefault="002427E9" w:rsidP="00D83C1A">
            <w:pPr>
              <w:rPr>
                <w:rFonts w:ascii="Times New Roman" w:hAnsi="Times New Roman" w:cs="Times New Roman"/>
                <w:sz w:val="24"/>
                <w:szCs w:val="24"/>
              </w:rPr>
            </w:pPr>
          </w:p>
          <w:p w14:paraId="2CA3F3E7" w14:textId="77777777" w:rsidR="002427E9" w:rsidRPr="00D83C1A" w:rsidRDefault="002427E9" w:rsidP="00D83C1A">
            <w:pPr>
              <w:rPr>
                <w:rFonts w:ascii="Times New Roman" w:hAnsi="Times New Roman" w:cs="Times New Roman"/>
                <w:sz w:val="24"/>
                <w:szCs w:val="24"/>
              </w:rPr>
            </w:pPr>
          </w:p>
          <w:p w14:paraId="28D0BA90" w14:textId="77777777" w:rsidR="002427E9" w:rsidRPr="00D83C1A" w:rsidRDefault="002427E9" w:rsidP="00D83C1A">
            <w:pPr>
              <w:rPr>
                <w:rFonts w:ascii="Times New Roman" w:hAnsi="Times New Roman" w:cs="Times New Roman"/>
                <w:sz w:val="24"/>
                <w:szCs w:val="24"/>
              </w:rPr>
            </w:pPr>
          </w:p>
          <w:p w14:paraId="6A91F163" w14:textId="77777777" w:rsidR="002427E9" w:rsidRPr="00D83C1A" w:rsidRDefault="002427E9" w:rsidP="00D83C1A">
            <w:pPr>
              <w:rPr>
                <w:rFonts w:ascii="Times New Roman" w:hAnsi="Times New Roman" w:cs="Times New Roman"/>
                <w:sz w:val="24"/>
                <w:szCs w:val="24"/>
              </w:rPr>
            </w:pPr>
          </w:p>
          <w:p w14:paraId="7BE66350" w14:textId="77777777" w:rsidR="002427E9" w:rsidRPr="00D83C1A" w:rsidRDefault="002427E9" w:rsidP="00D83C1A">
            <w:pPr>
              <w:rPr>
                <w:rFonts w:ascii="Times New Roman" w:hAnsi="Times New Roman" w:cs="Times New Roman"/>
                <w:sz w:val="24"/>
                <w:szCs w:val="24"/>
              </w:rPr>
            </w:pPr>
          </w:p>
          <w:p w14:paraId="507CFA09" w14:textId="77777777" w:rsidR="002427E9" w:rsidRPr="00D83C1A" w:rsidRDefault="002427E9" w:rsidP="00D83C1A">
            <w:pPr>
              <w:rPr>
                <w:rFonts w:ascii="Times New Roman" w:hAnsi="Times New Roman" w:cs="Times New Roman"/>
                <w:sz w:val="24"/>
                <w:szCs w:val="24"/>
              </w:rPr>
            </w:pPr>
          </w:p>
          <w:p w14:paraId="6590FC6A" w14:textId="77777777" w:rsidR="002427E9" w:rsidRPr="00D83C1A" w:rsidRDefault="002427E9" w:rsidP="00D83C1A">
            <w:pPr>
              <w:rPr>
                <w:rFonts w:ascii="Times New Roman" w:hAnsi="Times New Roman" w:cs="Times New Roman"/>
                <w:sz w:val="24"/>
                <w:szCs w:val="24"/>
              </w:rPr>
            </w:pPr>
          </w:p>
          <w:p w14:paraId="063063D9" w14:textId="77777777" w:rsidR="002427E9" w:rsidRPr="00D83C1A" w:rsidRDefault="002427E9" w:rsidP="00D83C1A">
            <w:pPr>
              <w:rPr>
                <w:rFonts w:ascii="Times New Roman" w:hAnsi="Times New Roman" w:cs="Times New Roman"/>
                <w:sz w:val="24"/>
                <w:szCs w:val="24"/>
              </w:rPr>
            </w:pPr>
          </w:p>
          <w:p w14:paraId="0973408C" w14:textId="77777777" w:rsidR="002427E9" w:rsidRPr="00D83C1A" w:rsidRDefault="002427E9" w:rsidP="00D83C1A">
            <w:pPr>
              <w:rPr>
                <w:rFonts w:ascii="Times New Roman" w:hAnsi="Times New Roman" w:cs="Times New Roman"/>
                <w:sz w:val="24"/>
                <w:szCs w:val="24"/>
              </w:rPr>
            </w:pPr>
          </w:p>
          <w:p w14:paraId="257FDDA1" w14:textId="77777777" w:rsidR="002427E9" w:rsidRPr="00D83C1A" w:rsidRDefault="002427E9" w:rsidP="00D83C1A">
            <w:pPr>
              <w:rPr>
                <w:rFonts w:ascii="Times New Roman" w:hAnsi="Times New Roman" w:cs="Times New Roman"/>
                <w:sz w:val="24"/>
                <w:szCs w:val="24"/>
              </w:rPr>
            </w:pPr>
          </w:p>
          <w:p w14:paraId="356627C1" w14:textId="77777777" w:rsidR="002427E9" w:rsidRPr="00D83C1A" w:rsidRDefault="002427E9" w:rsidP="00D83C1A">
            <w:pPr>
              <w:rPr>
                <w:rFonts w:ascii="Times New Roman" w:hAnsi="Times New Roman" w:cs="Times New Roman"/>
                <w:sz w:val="24"/>
                <w:szCs w:val="24"/>
              </w:rPr>
            </w:pPr>
          </w:p>
          <w:p w14:paraId="2B0FEEC8" w14:textId="77777777" w:rsidR="002427E9" w:rsidRPr="00D83C1A" w:rsidRDefault="002427E9" w:rsidP="00D83C1A">
            <w:pPr>
              <w:rPr>
                <w:rFonts w:ascii="Times New Roman" w:hAnsi="Times New Roman" w:cs="Times New Roman"/>
                <w:sz w:val="24"/>
                <w:szCs w:val="24"/>
              </w:rPr>
            </w:pPr>
          </w:p>
          <w:p w14:paraId="1D483611" w14:textId="77777777" w:rsidR="002427E9" w:rsidRPr="00D83C1A" w:rsidRDefault="002427E9" w:rsidP="00D83C1A">
            <w:pPr>
              <w:rPr>
                <w:rFonts w:ascii="Times New Roman" w:hAnsi="Times New Roman" w:cs="Times New Roman"/>
                <w:sz w:val="24"/>
                <w:szCs w:val="24"/>
              </w:rPr>
            </w:pPr>
          </w:p>
          <w:p w14:paraId="764EE19F" w14:textId="77777777" w:rsidR="002427E9" w:rsidRPr="00D83C1A" w:rsidRDefault="002427E9" w:rsidP="00D83C1A">
            <w:pPr>
              <w:rPr>
                <w:rFonts w:ascii="Times New Roman" w:hAnsi="Times New Roman" w:cs="Times New Roman"/>
                <w:sz w:val="24"/>
                <w:szCs w:val="24"/>
              </w:rPr>
            </w:pPr>
          </w:p>
          <w:p w14:paraId="4B327A7C" w14:textId="77777777" w:rsidR="002427E9" w:rsidRPr="00D83C1A" w:rsidRDefault="002427E9" w:rsidP="00D83C1A">
            <w:pPr>
              <w:rPr>
                <w:rFonts w:ascii="Times New Roman" w:hAnsi="Times New Roman" w:cs="Times New Roman"/>
                <w:sz w:val="24"/>
                <w:szCs w:val="24"/>
              </w:rPr>
            </w:pPr>
          </w:p>
          <w:p w14:paraId="6A91CC46" w14:textId="77777777" w:rsidR="002427E9" w:rsidRPr="00D83C1A" w:rsidRDefault="002427E9" w:rsidP="00D83C1A">
            <w:pPr>
              <w:rPr>
                <w:rFonts w:ascii="Times New Roman" w:hAnsi="Times New Roman" w:cs="Times New Roman"/>
                <w:sz w:val="24"/>
                <w:szCs w:val="24"/>
              </w:rPr>
            </w:pPr>
          </w:p>
          <w:p w14:paraId="7656827A" w14:textId="77777777" w:rsidR="002427E9" w:rsidRPr="00D83C1A" w:rsidRDefault="002427E9" w:rsidP="00D83C1A">
            <w:pPr>
              <w:rPr>
                <w:rFonts w:ascii="Times New Roman" w:hAnsi="Times New Roman" w:cs="Times New Roman"/>
                <w:sz w:val="24"/>
                <w:szCs w:val="24"/>
              </w:rPr>
            </w:pPr>
          </w:p>
          <w:p w14:paraId="6FD8757C" w14:textId="77777777" w:rsidR="002427E9" w:rsidRPr="00D83C1A" w:rsidRDefault="002427E9" w:rsidP="00D83C1A">
            <w:pPr>
              <w:rPr>
                <w:rFonts w:ascii="Times New Roman" w:hAnsi="Times New Roman" w:cs="Times New Roman"/>
                <w:sz w:val="24"/>
                <w:szCs w:val="24"/>
              </w:rPr>
            </w:pPr>
          </w:p>
          <w:p w14:paraId="5E1FF6ED" w14:textId="77777777" w:rsidR="002427E9" w:rsidRPr="00D83C1A" w:rsidRDefault="002427E9" w:rsidP="00D83C1A">
            <w:pPr>
              <w:rPr>
                <w:rFonts w:ascii="Times New Roman" w:hAnsi="Times New Roman" w:cs="Times New Roman"/>
                <w:sz w:val="24"/>
                <w:szCs w:val="24"/>
              </w:rPr>
            </w:pPr>
          </w:p>
          <w:p w14:paraId="0B50DD0F" w14:textId="77777777" w:rsidR="002427E9" w:rsidRPr="00D83C1A" w:rsidRDefault="002427E9" w:rsidP="00D83C1A">
            <w:pPr>
              <w:rPr>
                <w:rFonts w:ascii="Times New Roman" w:hAnsi="Times New Roman" w:cs="Times New Roman"/>
                <w:sz w:val="24"/>
                <w:szCs w:val="24"/>
              </w:rPr>
            </w:pPr>
          </w:p>
        </w:tc>
        <w:tc>
          <w:tcPr>
            <w:tcW w:w="3261" w:type="dxa"/>
            <w:vMerge w:val="restart"/>
          </w:tcPr>
          <w:p w14:paraId="383D3EB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Информисање</w:t>
            </w:r>
          </w:p>
        </w:tc>
        <w:tc>
          <w:tcPr>
            <w:tcW w:w="2410" w:type="dxa"/>
            <w:tcBorders>
              <w:bottom w:val="single" w:sz="4" w:space="0" w:color="auto"/>
            </w:tcBorders>
          </w:tcPr>
          <w:p w14:paraId="209B1FF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запослених</w:t>
            </w:r>
          </w:p>
        </w:tc>
        <w:tc>
          <w:tcPr>
            <w:tcW w:w="2551" w:type="dxa"/>
            <w:tcBorders>
              <w:bottom w:val="single" w:sz="4" w:space="0" w:color="auto"/>
            </w:tcBorders>
          </w:tcPr>
          <w:p w14:paraId="7A26E0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школе</w:t>
            </w:r>
          </w:p>
        </w:tc>
        <w:tc>
          <w:tcPr>
            <w:tcW w:w="2126" w:type="dxa"/>
            <w:tcBorders>
              <w:bottom w:val="single" w:sz="4" w:space="0" w:color="auto"/>
            </w:tcBorders>
          </w:tcPr>
          <w:p w14:paraId="408F26BB" w14:textId="3F92B917" w:rsidR="002427E9"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На наставничком већу </w:t>
            </w:r>
            <w:r w:rsidR="00530AEC">
              <w:rPr>
                <w:rFonts w:ascii="Times New Roman" w:hAnsi="Times New Roman" w:cs="Times New Roman"/>
                <w:sz w:val="24"/>
                <w:szCs w:val="24"/>
                <w:lang w:val="sr-Cyrl-RS"/>
              </w:rPr>
              <w:t>22</w:t>
            </w:r>
            <w:r w:rsidRPr="00D83C1A">
              <w:rPr>
                <w:rFonts w:ascii="Times New Roman" w:hAnsi="Times New Roman" w:cs="Times New Roman"/>
                <w:sz w:val="24"/>
                <w:szCs w:val="24"/>
              </w:rPr>
              <w:t>.0</w:t>
            </w:r>
            <w:r w:rsidR="00530AEC">
              <w:rPr>
                <w:rFonts w:ascii="Times New Roman" w:hAnsi="Times New Roman" w:cs="Times New Roman"/>
                <w:sz w:val="24"/>
                <w:szCs w:val="24"/>
                <w:lang w:val="sr-Cyrl-RS"/>
              </w:rPr>
              <w:t>8</w:t>
            </w:r>
            <w:r w:rsidR="002F37CE" w:rsidRPr="00D83C1A">
              <w:rPr>
                <w:rFonts w:ascii="Times New Roman" w:hAnsi="Times New Roman" w:cs="Times New Roman"/>
                <w:sz w:val="24"/>
                <w:szCs w:val="24"/>
              </w:rPr>
              <w:t>.202</w:t>
            </w:r>
            <w:r w:rsidR="00530AEC">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c>
          <w:tcPr>
            <w:tcW w:w="3261" w:type="dxa"/>
            <w:vMerge w:val="restart"/>
          </w:tcPr>
          <w:p w14:paraId="4ECDB6E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информисање о обавезама и одговорностима у области заштите од насиља, злостављања и занемаривања</w:t>
            </w:r>
          </w:p>
        </w:tc>
      </w:tr>
      <w:tr w:rsidR="002427E9" w:rsidRPr="00D83C1A" w14:paraId="081FA149" w14:textId="77777777">
        <w:trPr>
          <w:trHeight w:val="600"/>
        </w:trPr>
        <w:tc>
          <w:tcPr>
            <w:tcW w:w="567" w:type="dxa"/>
            <w:vMerge/>
          </w:tcPr>
          <w:p w14:paraId="20E5A1FF" w14:textId="77777777" w:rsidR="002427E9" w:rsidRPr="00D83C1A" w:rsidRDefault="002427E9" w:rsidP="00D83C1A">
            <w:pPr>
              <w:rPr>
                <w:rFonts w:ascii="Times New Roman" w:hAnsi="Times New Roman" w:cs="Times New Roman"/>
                <w:sz w:val="24"/>
                <w:szCs w:val="24"/>
              </w:rPr>
            </w:pPr>
          </w:p>
        </w:tc>
        <w:tc>
          <w:tcPr>
            <w:tcW w:w="3261" w:type="dxa"/>
            <w:vMerge/>
          </w:tcPr>
          <w:p w14:paraId="24848935"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0B907A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ученика</w:t>
            </w:r>
          </w:p>
        </w:tc>
        <w:tc>
          <w:tcPr>
            <w:tcW w:w="2551" w:type="dxa"/>
            <w:tcBorders>
              <w:top w:val="single" w:sz="4" w:space="0" w:color="auto"/>
              <w:bottom w:val="single" w:sz="4" w:space="0" w:color="auto"/>
            </w:tcBorders>
          </w:tcPr>
          <w:p w14:paraId="40B31FE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 ЧОСу</w:t>
            </w:r>
          </w:p>
        </w:tc>
        <w:tc>
          <w:tcPr>
            <w:tcW w:w="2126" w:type="dxa"/>
            <w:tcBorders>
              <w:top w:val="single" w:sz="4" w:space="0" w:color="auto"/>
              <w:bottom w:val="single" w:sz="4" w:space="0" w:color="auto"/>
            </w:tcBorders>
          </w:tcPr>
          <w:p w14:paraId="32DB736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Прве недеље и током године</w:t>
            </w:r>
          </w:p>
        </w:tc>
        <w:tc>
          <w:tcPr>
            <w:tcW w:w="3261" w:type="dxa"/>
            <w:vMerge/>
          </w:tcPr>
          <w:p w14:paraId="27E7F145" w14:textId="77777777" w:rsidR="002427E9" w:rsidRPr="00D83C1A" w:rsidRDefault="002427E9" w:rsidP="00D83C1A">
            <w:pPr>
              <w:rPr>
                <w:rFonts w:ascii="Times New Roman" w:hAnsi="Times New Roman" w:cs="Times New Roman"/>
                <w:sz w:val="24"/>
                <w:szCs w:val="24"/>
              </w:rPr>
            </w:pPr>
          </w:p>
        </w:tc>
      </w:tr>
      <w:tr w:rsidR="002427E9" w:rsidRPr="00D83C1A" w14:paraId="6AC150CF" w14:textId="77777777">
        <w:trPr>
          <w:trHeight w:val="480"/>
        </w:trPr>
        <w:tc>
          <w:tcPr>
            <w:tcW w:w="567" w:type="dxa"/>
            <w:vMerge/>
          </w:tcPr>
          <w:p w14:paraId="407B305B" w14:textId="77777777" w:rsidR="002427E9" w:rsidRPr="00D83C1A" w:rsidRDefault="002427E9" w:rsidP="00D83C1A">
            <w:pPr>
              <w:rPr>
                <w:rFonts w:ascii="Times New Roman" w:hAnsi="Times New Roman" w:cs="Times New Roman"/>
                <w:sz w:val="24"/>
                <w:szCs w:val="24"/>
              </w:rPr>
            </w:pPr>
          </w:p>
        </w:tc>
        <w:tc>
          <w:tcPr>
            <w:tcW w:w="3261" w:type="dxa"/>
            <w:vMerge/>
            <w:tcBorders>
              <w:bottom w:val="single" w:sz="4" w:space="0" w:color="auto"/>
            </w:tcBorders>
          </w:tcPr>
          <w:p w14:paraId="50FAEDCC"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458183A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родитеља</w:t>
            </w:r>
          </w:p>
        </w:tc>
        <w:tc>
          <w:tcPr>
            <w:tcW w:w="2551" w:type="dxa"/>
            <w:tcBorders>
              <w:top w:val="single" w:sz="4" w:space="0" w:color="auto"/>
              <w:bottom w:val="single" w:sz="4" w:space="0" w:color="auto"/>
            </w:tcBorders>
          </w:tcPr>
          <w:p w14:paraId="14A5522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на родитељском састанки и Директор и пп служба на Савету родитеља</w:t>
            </w:r>
          </w:p>
        </w:tc>
        <w:tc>
          <w:tcPr>
            <w:tcW w:w="2126" w:type="dxa"/>
            <w:tcBorders>
              <w:top w:val="single" w:sz="4" w:space="0" w:color="auto"/>
              <w:bottom w:val="single" w:sz="4" w:space="0" w:color="auto"/>
            </w:tcBorders>
          </w:tcPr>
          <w:p w14:paraId="254D4E8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Прве недеље и током године</w:t>
            </w:r>
          </w:p>
        </w:tc>
        <w:tc>
          <w:tcPr>
            <w:tcW w:w="3261" w:type="dxa"/>
            <w:vMerge/>
            <w:tcBorders>
              <w:bottom w:val="single" w:sz="4" w:space="0" w:color="auto"/>
            </w:tcBorders>
          </w:tcPr>
          <w:p w14:paraId="21CA58E7" w14:textId="77777777" w:rsidR="002427E9" w:rsidRPr="00D83C1A" w:rsidRDefault="002427E9" w:rsidP="00D83C1A">
            <w:pPr>
              <w:rPr>
                <w:rFonts w:ascii="Times New Roman" w:hAnsi="Times New Roman" w:cs="Times New Roman"/>
                <w:sz w:val="24"/>
                <w:szCs w:val="24"/>
              </w:rPr>
            </w:pPr>
          </w:p>
        </w:tc>
      </w:tr>
      <w:tr w:rsidR="002427E9" w:rsidRPr="00D83C1A" w14:paraId="30B83500" w14:textId="77777777">
        <w:trPr>
          <w:trHeight w:val="1320"/>
        </w:trPr>
        <w:tc>
          <w:tcPr>
            <w:tcW w:w="567" w:type="dxa"/>
            <w:vMerge/>
          </w:tcPr>
          <w:p w14:paraId="15460C90" w14:textId="77777777" w:rsidR="002427E9" w:rsidRPr="00D83C1A" w:rsidRDefault="002427E9" w:rsidP="00D83C1A">
            <w:pPr>
              <w:rPr>
                <w:rFonts w:ascii="Times New Roman" w:hAnsi="Times New Roman" w:cs="Times New Roman"/>
                <w:sz w:val="24"/>
                <w:szCs w:val="24"/>
              </w:rPr>
            </w:pPr>
          </w:p>
        </w:tc>
        <w:tc>
          <w:tcPr>
            <w:tcW w:w="3261" w:type="dxa"/>
            <w:tcBorders>
              <w:top w:val="single" w:sz="4" w:space="0" w:color="auto"/>
            </w:tcBorders>
          </w:tcPr>
          <w:p w14:paraId="3B5CB15A" w14:textId="77777777" w:rsidR="002427E9" w:rsidRPr="00D83C1A" w:rsidRDefault="002427E9" w:rsidP="00D83C1A">
            <w:pPr>
              <w:rPr>
                <w:rFonts w:ascii="Times New Roman" w:hAnsi="Times New Roman" w:cs="Times New Roman"/>
                <w:sz w:val="24"/>
                <w:szCs w:val="24"/>
                <w:lang w:eastAsia="sr-Latn-CS"/>
              </w:rPr>
            </w:pPr>
            <w:r w:rsidRPr="00D83C1A">
              <w:rPr>
                <w:rFonts w:ascii="Times New Roman" w:hAnsi="Times New Roman" w:cs="Times New Roman"/>
                <w:sz w:val="24"/>
                <w:szCs w:val="24"/>
              </w:rPr>
              <w:t>Обезбеђивање партиципације ученика у превенцији насиља</w:t>
            </w:r>
          </w:p>
          <w:p w14:paraId="6E0C96A5"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73FC26A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Рад са Ученичким Парламентом</w:t>
            </w:r>
          </w:p>
        </w:tc>
        <w:tc>
          <w:tcPr>
            <w:tcW w:w="2551" w:type="dxa"/>
            <w:tcBorders>
              <w:top w:val="single" w:sz="4" w:space="0" w:color="auto"/>
              <w:bottom w:val="single" w:sz="4" w:space="0" w:color="auto"/>
            </w:tcBorders>
          </w:tcPr>
          <w:p w14:paraId="22B5600B" w14:textId="77777777" w:rsidR="002427E9" w:rsidRDefault="00530AEC" w:rsidP="00D83C1A">
            <w:pPr>
              <w:rPr>
                <w:rFonts w:ascii="Times New Roman" w:hAnsi="Times New Roman" w:cs="Times New Roman"/>
                <w:sz w:val="24"/>
                <w:szCs w:val="24"/>
                <w:lang w:val="sr-Cyrl-RS"/>
              </w:rPr>
            </w:pPr>
            <w:r>
              <w:rPr>
                <w:rFonts w:ascii="Times New Roman" w:hAnsi="Times New Roman" w:cs="Times New Roman"/>
                <w:sz w:val="24"/>
                <w:szCs w:val="24"/>
                <w:lang w:val="sr-Cyrl-RS"/>
              </w:rPr>
              <w:t>Александра Мрдак</w:t>
            </w:r>
          </w:p>
          <w:p w14:paraId="5ADA5237" w14:textId="274C2462" w:rsidR="00530AEC" w:rsidRPr="00530AEC" w:rsidRDefault="00530AEC" w:rsidP="00D83C1A">
            <w:pPr>
              <w:rPr>
                <w:rFonts w:ascii="Times New Roman" w:hAnsi="Times New Roman" w:cs="Times New Roman"/>
                <w:sz w:val="24"/>
                <w:szCs w:val="24"/>
                <w:lang w:val="sr-Cyrl-RS"/>
              </w:rPr>
            </w:pPr>
            <w:r>
              <w:rPr>
                <w:rFonts w:ascii="Times New Roman" w:hAnsi="Times New Roman" w:cs="Times New Roman"/>
                <w:sz w:val="24"/>
                <w:szCs w:val="24"/>
                <w:lang w:val="sr-Cyrl-RS"/>
              </w:rPr>
              <w:t>Наташа Станић</w:t>
            </w:r>
          </w:p>
        </w:tc>
        <w:tc>
          <w:tcPr>
            <w:tcW w:w="2126" w:type="dxa"/>
            <w:tcBorders>
              <w:top w:val="single" w:sz="4" w:space="0" w:color="auto"/>
              <w:bottom w:val="single" w:sz="4" w:space="0" w:color="auto"/>
            </w:tcBorders>
          </w:tcPr>
          <w:p w14:paraId="0490F0B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3261" w:type="dxa"/>
            <w:tcBorders>
              <w:top w:val="single" w:sz="4" w:space="0" w:color="auto"/>
            </w:tcBorders>
          </w:tcPr>
          <w:p w14:paraId="47700D3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подстицање и оспособљавање ученика за активно учествовање у раду одељенске заједнице, ученичког парламента, школског одбора и стручних органа установе</w:t>
            </w:r>
          </w:p>
        </w:tc>
      </w:tr>
      <w:tr w:rsidR="002427E9" w:rsidRPr="00D83C1A" w14:paraId="149B9E6B" w14:textId="77777777">
        <w:trPr>
          <w:trHeight w:val="1260"/>
        </w:trPr>
        <w:tc>
          <w:tcPr>
            <w:tcW w:w="567" w:type="dxa"/>
            <w:vMerge/>
          </w:tcPr>
          <w:p w14:paraId="25D60D0E" w14:textId="77777777" w:rsidR="002427E9" w:rsidRPr="00D83C1A" w:rsidRDefault="002427E9" w:rsidP="00D83C1A">
            <w:pPr>
              <w:rPr>
                <w:rFonts w:ascii="Times New Roman" w:hAnsi="Times New Roman" w:cs="Times New Roman"/>
                <w:sz w:val="24"/>
                <w:szCs w:val="24"/>
              </w:rPr>
            </w:pPr>
          </w:p>
        </w:tc>
        <w:tc>
          <w:tcPr>
            <w:tcW w:w="3261" w:type="dxa"/>
            <w:vMerge w:val="restart"/>
            <w:tcBorders>
              <w:top w:val="single" w:sz="4" w:space="0" w:color="auto"/>
            </w:tcBorders>
          </w:tcPr>
          <w:p w14:paraId="1FBF9393" w14:textId="77777777" w:rsidR="002427E9" w:rsidRPr="00D83C1A" w:rsidRDefault="002427E9" w:rsidP="00D83C1A">
            <w:pPr>
              <w:rPr>
                <w:rFonts w:ascii="Times New Roman" w:hAnsi="Times New Roman" w:cs="Times New Roman"/>
                <w:sz w:val="24"/>
                <w:szCs w:val="24"/>
              </w:rPr>
            </w:pPr>
          </w:p>
          <w:p w14:paraId="138D3ECE" w14:textId="77777777" w:rsidR="002427E9" w:rsidRPr="00D83C1A" w:rsidRDefault="002427E9" w:rsidP="00D83C1A">
            <w:pPr>
              <w:rPr>
                <w:rFonts w:ascii="Times New Roman" w:hAnsi="Times New Roman" w:cs="Times New Roman"/>
                <w:sz w:val="24"/>
                <w:szCs w:val="24"/>
              </w:rPr>
            </w:pPr>
          </w:p>
          <w:p w14:paraId="2CAF147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Стручно усавршавање запослених                       </w:t>
            </w:r>
          </w:p>
        </w:tc>
        <w:tc>
          <w:tcPr>
            <w:tcW w:w="2410" w:type="dxa"/>
            <w:tcBorders>
              <w:top w:val="single" w:sz="4" w:space="0" w:color="auto"/>
              <w:bottom w:val="single" w:sz="4" w:space="0" w:color="auto"/>
            </w:tcBorders>
          </w:tcPr>
          <w:p w14:paraId="53B1ED5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Обука запослених увођење у праксу Протокола поступања у одговору на  насиље, злостављања и занемаривања</w:t>
            </w:r>
          </w:p>
          <w:p w14:paraId="6BEA9B43" w14:textId="77777777" w:rsidR="002427E9" w:rsidRPr="00D83C1A" w:rsidRDefault="002427E9" w:rsidP="00D83C1A">
            <w:pPr>
              <w:rPr>
                <w:rFonts w:ascii="Times New Roman" w:hAnsi="Times New Roman" w:cs="Times New Roman"/>
                <w:sz w:val="24"/>
                <w:szCs w:val="24"/>
              </w:rPr>
            </w:pPr>
          </w:p>
        </w:tc>
        <w:tc>
          <w:tcPr>
            <w:tcW w:w="2551" w:type="dxa"/>
            <w:tcBorders>
              <w:top w:val="single" w:sz="4" w:space="0" w:color="auto"/>
              <w:bottom w:val="single" w:sz="4" w:space="0" w:color="auto"/>
            </w:tcBorders>
          </w:tcPr>
          <w:p w14:paraId="22533AD3" w14:textId="7603A8A4" w:rsidR="002427E9" w:rsidRPr="00530AEC" w:rsidRDefault="002427E9" w:rsidP="00D83C1A">
            <w:pPr>
              <w:rPr>
                <w:rFonts w:ascii="Times New Roman" w:hAnsi="Times New Roman" w:cs="Times New Roman"/>
                <w:sz w:val="24"/>
                <w:szCs w:val="24"/>
                <w:lang w:val="sr-Cyrl-RS"/>
              </w:rPr>
            </w:pPr>
            <w:r w:rsidRPr="00D83C1A">
              <w:rPr>
                <w:rFonts w:ascii="Times New Roman" w:hAnsi="Times New Roman" w:cs="Times New Roman"/>
                <w:sz w:val="24"/>
                <w:szCs w:val="24"/>
              </w:rPr>
              <w:t>Директор, п</w:t>
            </w:r>
            <w:r w:rsidR="00530AEC">
              <w:rPr>
                <w:rFonts w:ascii="Times New Roman" w:hAnsi="Times New Roman" w:cs="Times New Roman"/>
                <w:sz w:val="24"/>
                <w:szCs w:val="24"/>
                <w:lang w:val="sr-Cyrl-RS"/>
              </w:rPr>
              <w:t>росветни инспектор Драгана Живаљевић</w:t>
            </w:r>
          </w:p>
        </w:tc>
        <w:tc>
          <w:tcPr>
            <w:tcW w:w="2126" w:type="dxa"/>
            <w:tcBorders>
              <w:top w:val="single" w:sz="4" w:space="0" w:color="auto"/>
              <w:bottom w:val="single" w:sz="4" w:space="0" w:color="auto"/>
            </w:tcBorders>
          </w:tcPr>
          <w:p w14:paraId="6E047044" w14:textId="615FC71D" w:rsidR="002427E9" w:rsidRPr="00D83C1A" w:rsidRDefault="00530AEC" w:rsidP="00D83C1A">
            <w:pPr>
              <w:rPr>
                <w:rFonts w:ascii="Times New Roman" w:hAnsi="Times New Roman" w:cs="Times New Roman"/>
                <w:sz w:val="24"/>
                <w:szCs w:val="24"/>
              </w:rPr>
            </w:pPr>
            <w:r>
              <w:rPr>
                <w:rFonts w:ascii="Times New Roman" w:hAnsi="Times New Roman" w:cs="Times New Roman"/>
                <w:sz w:val="24"/>
                <w:szCs w:val="24"/>
                <w:lang w:val="sr-Cyrl-RS"/>
              </w:rPr>
              <w:t>август</w:t>
            </w:r>
            <w:r w:rsidR="002F37CE" w:rsidRPr="00D83C1A">
              <w:rPr>
                <w:rFonts w:ascii="Times New Roman" w:hAnsi="Times New Roman" w:cs="Times New Roman"/>
                <w:sz w:val="24"/>
                <w:szCs w:val="24"/>
              </w:rPr>
              <w:t xml:space="preserve"> 202</w:t>
            </w:r>
            <w:r>
              <w:rPr>
                <w:rFonts w:ascii="Times New Roman" w:hAnsi="Times New Roman" w:cs="Times New Roman"/>
                <w:sz w:val="24"/>
                <w:szCs w:val="24"/>
                <w:lang w:val="sr-Cyrl-RS"/>
              </w:rPr>
              <w:t>4</w:t>
            </w:r>
            <w:r w:rsidR="002427E9" w:rsidRPr="00D83C1A">
              <w:rPr>
                <w:rFonts w:ascii="Times New Roman" w:hAnsi="Times New Roman" w:cs="Times New Roman"/>
                <w:sz w:val="24"/>
                <w:szCs w:val="24"/>
              </w:rPr>
              <w:t>.</w:t>
            </w:r>
          </w:p>
        </w:tc>
        <w:tc>
          <w:tcPr>
            <w:tcW w:w="3261" w:type="dxa"/>
            <w:vMerge w:val="restart"/>
            <w:tcBorders>
              <w:top w:val="single" w:sz="4" w:space="0" w:color="auto"/>
            </w:tcBorders>
          </w:tcPr>
          <w:p w14:paraId="3B53C2B6" w14:textId="77777777" w:rsidR="002427E9" w:rsidRPr="00D83C1A" w:rsidRDefault="002427E9" w:rsidP="00D83C1A">
            <w:pPr>
              <w:rPr>
                <w:rFonts w:ascii="Times New Roman" w:hAnsi="Times New Roman" w:cs="Times New Roman"/>
                <w:sz w:val="24"/>
                <w:szCs w:val="24"/>
              </w:rPr>
            </w:pPr>
          </w:p>
          <w:p w14:paraId="17618A1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унапређивања компетенција запослених за превентивни рад, благовремено уочавање, препознавање, реаговање на дискриминацију, насиље, злостављање и занемаривање</w:t>
            </w:r>
          </w:p>
          <w:p w14:paraId="13FAB919" w14:textId="77777777" w:rsidR="002427E9" w:rsidRPr="00D83C1A" w:rsidRDefault="002427E9" w:rsidP="00D83C1A">
            <w:pPr>
              <w:rPr>
                <w:rFonts w:ascii="Times New Roman" w:hAnsi="Times New Roman" w:cs="Times New Roman"/>
                <w:sz w:val="24"/>
                <w:szCs w:val="24"/>
              </w:rPr>
            </w:pPr>
          </w:p>
        </w:tc>
      </w:tr>
      <w:tr w:rsidR="002427E9" w:rsidRPr="00D83C1A" w14:paraId="2EC429E5" w14:textId="77777777">
        <w:trPr>
          <w:trHeight w:val="416"/>
        </w:trPr>
        <w:tc>
          <w:tcPr>
            <w:tcW w:w="567" w:type="dxa"/>
            <w:vMerge/>
          </w:tcPr>
          <w:p w14:paraId="31193A66" w14:textId="77777777" w:rsidR="002427E9" w:rsidRPr="00D83C1A" w:rsidRDefault="002427E9" w:rsidP="00D83C1A">
            <w:pPr>
              <w:rPr>
                <w:rFonts w:ascii="Times New Roman" w:hAnsi="Times New Roman" w:cs="Times New Roman"/>
                <w:sz w:val="24"/>
                <w:szCs w:val="24"/>
              </w:rPr>
            </w:pPr>
          </w:p>
        </w:tc>
        <w:tc>
          <w:tcPr>
            <w:tcW w:w="3261" w:type="dxa"/>
            <w:vMerge/>
            <w:tcBorders>
              <w:bottom w:val="single" w:sz="4" w:space="0" w:color="auto"/>
            </w:tcBorders>
          </w:tcPr>
          <w:p w14:paraId="2FE2387E"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0C8C006E" w14:textId="2FD6189C" w:rsidR="002427E9" w:rsidRPr="00530AEC" w:rsidRDefault="002F37CE"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Обука за оснаживање запослених у образовању  за развијање одговорног односа према</w:t>
            </w:r>
            <w:r w:rsidR="00147A7B">
              <w:rPr>
                <w:rFonts w:ascii="Times New Roman" w:hAnsi="Times New Roman" w:cs="Times New Roman"/>
                <w:sz w:val="24"/>
                <w:szCs w:val="24"/>
              </w:rPr>
              <w:t xml:space="preserve"> </w:t>
            </w:r>
            <w:r w:rsidR="00147A7B">
              <w:rPr>
                <w:rFonts w:ascii="Times New Roman" w:hAnsi="Times New Roman" w:cs="Times New Roman"/>
                <w:sz w:val="24"/>
                <w:szCs w:val="24"/>
                <w:lang w:val="sr-Cyrl-RS"/>
              </w:rPr>
              <w:t xml:space="preserve">менталном </w:t>
            </w:r>
            <w:r w:rsidRPr="00D83C1A">
              <w:rPr>
                <w:rFonts w:ascii="Times New Roman" w:hAnsi="Times New Roman" w:cs="Times New Roman"/>
                <w:sz w:val="24"/>
                <w:szCs w:val="24"/>
                <w:lang w:val="sr-Cyrl-CS"/>
              </w:rPr>
              <w:t xml:space="preserve">здрављу, очување </w:t>
            </w:r>
            <w:r w:rsidR="00D12B5B">
              <w:rPr>
                <w:rFonts w:ascii="Times New Roman" w:hAnsi="Times New Roman" w:cs="Times New Roman"/>
                <w:sz w:val="24"/>
                <w:szCs w:val="24"/>
                <w:lang w:val="sr-Cyrl-CS"/>
              </w:rPr>
              <w:t xml:space="preserve">менталног </w:t>
            </w:r>
            <w:r w:rsidRPr="00D83C1A">
              <w:rPr>
                <w:rFonts w:ascii="Times New Roman" w:hAnsi="Times New Roman" w:cs="Times New Roman"/>
                <w:sz w:val="24"/>
                <w:szCs w:val="24"/>
                <w:lang w:val="sr-Cyrl-CS"/>
              </w:rPr>
              <w:t>здравља и везбедности ученика</w:t>
            </w:r>
          </w:p>
        </w:tc>
        <w:tc>
          <w:tcPr>
            <w:tcW w:w="2551" w:type="dxa"/>
            <w:tcBorders>
              <w:top w:val="single" w:sz="4" w:space="0" w:color="auto"/>
              <w:bottom w:val="single" w:sz="4" w:space="0" w:color="auto"/>
            </w:tcBorders>
          </w:tcPr>
          <w:p w14:paraId="71F935CE" w14:textId="77777777" w:rsidR="002427E9" w:rsidRPr="00D83C1A" w:rsidRDefault="002F37CE" w:rsidP="00D83C1A">
            <w:pPr>
              <w:rPr>
                <w:rFonts w:ascii="Times New Roman" w:hAnsi="Times New Roman" w:cs="Times New Roman"/>
                <w:sz w:val="24"/>
                <w:szCs w:val="24"/>
              </w:rPr>
            </w:pPr>
            <w:r w:rsidRPr="00D83C1A">
              <w:rPr>
                <w:rFonts w:ascii="Times New Roman" w:hAnsi="Times New Roman" w:cs="Times New Roman"/>
                <w:sz w:val="24"/>
                <w:szCs w:val="24"/>
              </w:rPr>
              <w:t>Педагог и психолог</w:t>
            </w:r>
          </w:p>
        </w:tc>
        <w:tc>
          <w:tcPr>
            <w:tcW w:w="2126" w:type="dxa"/>
            <w:tcBorders>
              <w:top w:val="single" w:sz="4" w:space="0" w:color="auto"/>
              <w:bottom w:val="single" w:sz="4" w:space="0" w:color="auto"/>
            </w:tcBorders>
          </w:tcPr>
          <w:p w14:paraId="0092025F" w14:textId="6A9EE3B8" w:rsidR="002427E9" w:rsidRPr="00D83C1A" w:rsidRDefault="00D12B5B" w:rsidP="00D83C1A">
            <w:pPr>
              <w:rPr>
                <w:rFonts w:ascii="Times New Roman" w:hAnsi="Times New Roman" w:cs="Times New Roman"/>
                <w:sz w:val="24"/>
                <w:szCs w:val="24"/>
              </w:rPr>
            </w:pPr>
            <w:r>
              <w:rPr>
                <w:rFonts w:ascii="Times New Roman" w:hAnsi="Times New Roman" w:cs="Times New Roman"/>
                <w:sz w:val="24"/>
                <w:szCs w:val="24"/>
                <w:lang w:val="sr-Cyrl-RS"/>
              </w:rPr>
              <w:t>новембар</w:t>
            </w:r>
            <w:r w:rsidR="002F37CE" w:rsidRPr="00D83C1A">
              <w:rPr>
                <w:rFonts w:ascii="Times New Roman" w:hAnsi="Times New Roman" w:cs="Times New Roman"/>
                <w:sz w:val="24"/>
                <w:szCs w:val="24"/>
              </w:rPr>
              <w:t xml:space="preserve">  202</w:t>
            </w:r>
            <w:r w:rsidR="00147A7B">
              <w:rPr>
                <w:rFonts w:ascii="Times New Roman" w:hAnsi="Times New Roman" w:cs="Times New Roman"/>
                <w:sz w:val="24"/>
                <w:szCs w:val="24"/>
              </w:rPr>
              <w:t>4</w:t>
            </w:r>
            <w:r w:rsidR="002427E9" w:rsidRPr="00D83C1A">
              <w:rPr>
                <w:rFonts w:ascii="Times New Roman" w:hAnsi="Times New Roman" w:cs="Times New Roman"/>
                <w:sz w:val="24"/>
                <w:szCs w:val="24"/>
              </w:rPr>
              <w:t>.</w:t>
            </w:r>
          </w:p>
        </w:tc>
        <w:tc>
          <w:tcPr>
            <w:tcW w:w="3261" w:type="dxa"/>
            <w:vMerge/>
            <w:tcBorders>
              <w:bottom w:val="single" w:sz="4" w:space="0" w:color="auto"/>
            </w:tcBorders>
          </w:tcPr>
          <w:p w14:paraId="7C71A497" w14:textId="77777777" w:rsidR="002427E9" w:rsidRPr="00D83C1A" w:rsidRDefault="002427E9" w:rsidP="00D83C1A">
            <w:pPr>
              <w:rPr>
                <w:rFonts w:ascii="Times New Roman" w:hAnsi="Times New Roman" w:cs="Times New Roman"/>
                <w:sz w:val="24"/>
                <w:szCs w:val="24"/>
              </w:rPr>
            </w:pPr>
          </w:p>
        </w:tc>
      </w:tr>
      <w:tr w:rsidR="002427E9" w:rsidRPr="00D83C1A" w14:paraId="0F115AE7" w14:textId="77777777">
        <w:trPr>
          <w:trHeight w:val="795"/>
        </w:trPr>
        <w:tc>
          <w:tcPr>
            <w:tcW w:w="567" w:type="dxa"/>
            <w:vMerge/>
          </w:tcPr>
          <w:p w14:paraId="368810EE" w14:textId="77777777" w:rsidR="002427E9" w:rsidRPr="00D83C1A" w:rsidRDefault="002427E9" w:rsidP="00D83C1A">
            <w:pPr>
              <w:rPr>
                <w:rFonts w:ascii="Times New Roman" w:hAnsi="Times New Roman" w:cs="Times New Roman"/>
                <w:sz w:val="24"/>
                <w:szCs w:val="24"/>
              </w:rPr>
            </w:pPr>
          </w:p>
        </w:tc>
        <w:tc>
          <w:tcPr>
            <w:tcW w:w="3261" w:type="dxa"/>
            <w:vMerge w:val="restart"/>
            <w:tcBorders>
              <w:top w:val="single" w:sz="4" w:space="0" w:color="auto"/>
            </w:tcBorders>
          </w:tcPr>
          <w:p w14:paraId="1CFE530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Васпитни рад </w:t>
            </w:r>
          </w:p>
        </w:tc>
        <w:tc>
          <w:tcPr>
            <w:tcW w:w="2410" w:type="dxa"/>
            <w:tcBorders>
              <w:top w:val="single" w:sz="4" w:space="0" w:color="auto"/>
              <w:bottom w:val="single" w:sz="4" w:space="0" w:color="auto"/>
            </w:tcBorders>
          </w:tcPr>
          <w:p w14:paraId="63C401D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Групни и индивидуални, На часовима редовне, изборне наставе, слободним </w:t>
            </w:r>
            <w:r w:rsidRPr="00D83C1A">
              <w:rPr>
                <w:rFonts w:ascii="Times New Roman" w:hAnsi="Times New Roman" w:cs="Times New Roman"/>
                <w:sz w:val="24"/>
                <w:szCs w:val="24"/>
              </w:rPr>
              <w:lastRenderedPageBreak/>
              <w:t>активностима</w:t>
            </w:r>
          </w:p>
        </w:tc>
        <w:tc>
          <w:tcPr>
            <w:tcW w:w="2551" w:type="dxa"/>
            <w:tcBorders>
              <w:top w:val="single" w:sz="4" w:space="0" w:color="auto"/>
              <w:bottom w:val="single" w:sz="4" w:space="0" w:color="auto"/>
            </w:tcBorders>
          </w:tcPr>
          <w:p w14:paraId="71878E30" w14:textId="7429D70F"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Предметни наставници, учитељи, , стреучна служба</w:t>
            </w:r>
          </w:p>
        </w:tc>
        <w:tc>
          <w:tcPr>
            <w:tcW w:w="2126" w:type="dxa"/>
            <w:tcBorders>
              <w:top w:val="single" w:sz="4" w:space="0" w:color="auto"/>
              <w:bottom w:val="single" w:sz="4" w:space="0" w:color="auto"/>
            </w:tcBorders>
          </w:tcPr>
          <w:p w14:paraId="7866B5A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3261" w:type="dxa"/>
            <w:vMerge w:val="restart"/>
            <w:tcBorders>
              <w:top w:val="single" w:sz="4" w:space="0" w:color="auto"/>
            </w:tcBorders>
          </w:tcPr>
          <w:p w14:paraId="1753CF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Појачан васпитни рад ради развијања самоодговорног и друштвено одговорног понашања.</w:t>
            </w:r>
          </w:p>
          <w:p w14:paraId="0546FAD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*Садржај за појачан васпитни рад дефинисан је Правилником о обављању евидентирању и праћењу друштвено корисног, односно хуманитарног рада ученика</w:t>
            </w:r>
          </w:p>
        </w:tc>
      </w:tr>
      <w:tr w:rsidR="002427E9" w:rsidRPr="00D83C1A" w14:paraId="1E08C085" w14:textId="77777777">
        <w:trPr>
          <w:trHeight w:val="723"/>
        </w:trPr>
        <w:tc>
          <w:tcPr>
            <w:tcW w:w="567" w:type="dxa"/>
            <w:vMerge/>
          </w:tcPr>
          <w:p w14:paraId="27D91920" w14:textId="77777777" w:rsidR="002427E9" w:rsidRPr="00D83C1A" w:rsidRDefault="002427E9" w:rsidP="00D83C1A">
            <w:pPr>
              <w:rPr>
                <w:rFonts w:ascii="Times New Roman" w:hAnsi="Times New Roman" w:cs="Times New Roman"/>
                <w:sz w:val="24"/>
                <w:szCs w:val="24"/>
              </w:rPr>
            </w:pPr>
          </w:p>
        </w:tc>
        <w:tc>
          <w:tcPr>
            <w:tcW w:w="3261" w:type="dxa"/>
            <w:vMerge/>
          </w:tcPr>
          <w:p w14:paraId="4EA5A5DC"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43D8BC78" w14:textId="77777777" w:rsidR="002427E9" w:rsidRPr="00D83C1A" w:rsidRDefault="002427E9" w:rsidP="00D83C1A">
            <w:pPr>
              <w:rPr>
                <w:rFonts w:ascii="Times New Roman" w:hAnsi="Times New Roman" w:cs="Times New Roman"/>
                <w:sz w:val="24"/>
                <w:szCs w:val="24"/>
              </w:rPr>
            </w:pPr>
          </w:p>
          <w:p w14:paraId="6CC30F5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 оквиру одељењске заједнице, радионице о насиљу, систем обуке развијања социјалних вештина</w:t>
            </w:r>
          </w:p>
          <w:p w14:paraId="1231B02B" w14:textId="77777777" w:rsidR="002427E9" w:rsidRPr="00D83C1A" w:rsidRDefault="002427E9" w:rsidP="00D83C1A">
            <w:pPr>
              <w:rPr>
                <w:rFonts w:ascii="Times New Roman" w:hAnsi="Times New Roman" w:cs="Times New Roman"/>
                <w:sz w:val="24"/>
                <w:szCs w:val="24"/>
              </w:rPr>
            </w:pPr>
          </w:p>
        </w:tc>
        <w:tc>
          <w:tcPr>
            <w:tcW w:w="2551" w:type="dxa"/>
            <w:tcBorders>
              <w:top w:val="single" w:sz="4" w:space="0" w:color="auto"/>
              <w:bottom w:val="single" w:sz="4" w:space="0" w:color="auto"/>
            </w:tcBorders>
          </w:tcPr>
          <w:p w14:paraId="1740107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по програму школског педагога</w:t>
            </w:r>
          </w:p>
        </w:tc>
        <w:tc>
          <w:tcPr>
            <w:tcW w:w="2126" w:type="dxa"/>
            <w:tcBorders>
              <w:top w:val="single" w:sz="4" w:space="0" w:color="auto"/>
              <w:bottom w:val="single" w:sz="4" w:space="0" w:color="auto"/>
            </w:tcBorders>
          </w:tcPr>
          <w:p w14:paraId="0FC3F9C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 часова годишње који се реализују на ЧОСу</w:t>
            </w:r>
          </w:p>
        </w:tc>
        <w:tc>
          <w:tcPr>
            <w:tcW w:w="3261" w:type="dxa"/>
            <w:vMerge/>
          </w:tcPr>
          <w:p w14:paraId="6C51ED47" w14:textId="77777777" w:rsidR="002427E9" w:rsidRPr="00D83C1A" w:rsidRDefault="002427E9" w:rsidP="00D83C1A">
            <w:pPr>
              <w:rPr>
                <w:rFonts w:ascii="Times New Roman" w:hAnsi="Times New Roman" w:cs="Times New Roman"/>
                <w:sz w:val="24"/>
                <w:szCs w:val="24"/>
              </w:rPr>
            </w:pPr>
          </w:p>
        </w:tc>
      </w:tr>
      <w:tr w:rsidR="002427E9" w:rsidRPr="00D83C1A" w14:paraId="772FAB54" w14:textId="77777777">
        <w:trPr>
          <w:trHeight w:val="780"/>
        </w:trPr>
        <w:tc>
          <w:tcPr>
            <w:tcW w:w="567" w:type="dxa"/>
            <w:vMerge/>
          </w:tcPr>
          <w:p w14:paraId="50CE6E61" w14:textId="77777777" w:rsidR="002427E9" w:rsidRPr="00D83C1A" w:rsidRDefault="002427E9" w:rsidP="00D83C1A">
            <w:pPr>
              <w:rPr>
                <w:rFonts w:ascii="Times New Roman" w:hAnsi="Times New Roman" w:cs="Times New Roman"/>
                <w:sz w:val="24"/>
                <w:szCs w:val="24"/>
              </w:rPr>
            </w:pPr>
          </w:p>
        </w:tc>
        <w:tc>
          <w:tcPr>
            <w:tcW w:w="3261" w:type="dxa"/>
            <w:vMerge/>
          </w:tcPr>
          <w:p w14:paraId="1A6D64B2"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tcBorders>
          </w:tcPr>
          <w:p w14:paraId="71BCB1E4" w14:textId="77777777" w:rsidR="002427E9" w:rsidRPr="00D83C1A" w:rsidRDefault="002427E9" w:rsidP="00D83C1A">
            <w:pPr>
              <w:rPr>
                <w:rFonts w:ascii="Times New Roman" w:hAnsi="Times New Roman" w:cs="Times New Roman"/>
                <w:sz w:val="24"/>
                <w:szCs w:val="24"/>
              </w:rPr>
            </w:pPr>
          </w:p>
          <w:p w14:paraId="6F015EA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Појачан васпитни рад</w:t>
            </w:r>
          </w:p>
          <w:p w14:paraId="2298286C" w14:textId="77777777" w:rsidR="002427E9" w:rsidRPr="00D83C1A" w:rsidRDefault="002427E9" w:rsidP="00D83C1A">
            <w:pPr>
              <w:rPr>
                <w:rFonts w:ascii="Times New Roman" w:hAnsi="Times New Roman" w:cs="Times New Roman"/>
                <w:sz w:val="24"/>
                <w:szCs w:val="24"/>
              </w:rPr>
            </w:pPr>
          </w:p>
        </w:tc>
        <w:tc>
          <w:tcPr>
            <w:tcW w:w="2551" w:type="dxa"/>
            <w:tcBorders>
              <w:top w:val="single" w:sz="4" w:space="0" w:color="auto"/>
            </w:tcBorders>
          </w:tcPr>
          <w:p w14:paraId="42537A4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стручна служба, директор школе</w:t>
            </w:r>
          </w:p>
        </w:tc>
        <w:tc>
          <w:tcPr>
            <w:tcW w:w="2126" w:type="dxa"/>
            <w:tcBorders>
              <w:top w:val="single" w:sz="4" w:space="0" w:color="auto"/>
            </w:tcBorders>
          </w:tcPr>
          <w:p w14:paraId="17877EE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Током целе године по потреби </w:t>
            </w:r>
          </w:p>
        </w:tc>
        <w:tc>
          <w:tcPr>
            <w:tcW w:w="3261" w:type="dxa"/>
            <w:vMerge/>
          </w:tcPr>
          <w:p w14:paraId="441BBD08" w14:textId="77777777" w:rsidR="002427E9" w:rsidRPr="00D83C1A" w:rsidRDefault="002427E9" w:rsidP="00D83C1A">
            <w:pPr>
              <w:rPr>
                <w:rFonts w:ascii="Times New Roman" w:hAnsi="Times New Roman" w:cs="Times New Roman"/>
                <w:sz w:val="24"/>
                <w:szCs w:val="24"/>
              </w:rPr>
            </w:pPr>
          </w:p>
        </w:tc>
      </w:tr>
      <w:tr w:rsidR="002427E9" w:rsidRPr="00D83C1A" w14:paraId="11B4665A" w14:textId="77777777" w:rsidTr="00D12B5B">
        <w:trPr>
          <w:trHeight w:val="2545"/>
        </w:trPr>
        <w:tc>
          <w:tcPr>
            <w:tcW w:w="567" w:type="dxa"/>
            <w:vMerge w:val="restart"/>
            <w:tcBorders>
              <w:top w:val="nil"/>
            </w:tcBorders>
          </w:tcPr>
          <w:p w14:paraId="7ACCA408" w14:textId="77777777" w:rsidR="002427E9" w:rsidRPr="00D83C1A" w:rsidRDefault="002427E9" w:rsidP="00D83C1A">
            <w:pPr>
              <w:rPr>
                <w:rFonts w:ascii="Times New Roman" w:hAnsi="Times New Roman" w:cs="Times New Roman"/>
                <w:sz w:val="24"/>
                <w:szCs w:val="24"/>
              </w:rPr>
            </w:pPr>
          </w:p>
          <w:p w14:paraId="17BDC41D" w14:textId="77777777" w:rsidR="002427E9" w:rsidRPr="00D83C1A" w:rsidRDefault="002427E9" w:rsidP="00D83C1A">
            <w:pPr>
              <w:rPr>
                <w:rFonts w:ascii="Times New Roman" w:hAnsi="Times New Roman" w:cs="Times New Roman"/>
                <w:sz w:val="24"/>
                <w:szCs w:val="24"/>
              </w:rPr>
            </w:pPr>
          </w:p>
          <w:p w14:paraId="66195417" w14:textId="77777777" w:rsidR="002427E9" w:rsidRPr="00D83C1A" w:rsidRDefault="002427E9" w:rsidP="00D83C1A">
            <w:pPr>
              <w:rPr>
                <w:rFonts w:ascii="Times New Roman" w:hAnsi="Times New Roman" w:cs="Times New Roman"/>
                <w:sz w:val="24"/>
                <w:szCs w:val="24"/>
              </w:rPr>
            </w:pPr>
          </w:p>
          <w:p w14:paraId="74BBE219" w14:textId="77777777" w:rsidR="002427E9" w:rsidRPr="00D83C1A" w:rsidRDefault="002427E9" w:rsidP="00D83C1A">
            <w:pPr>
              <w:rPr>
                <w:rFonts w:ascii="Times New Roman" w:hAnsi="Times New Roman" w:cs="Times New Roman"/>
                <w:sz w:val="24"/>
                <w:szCs w:val="24"/>
              </w:rPr>
            </w:pPr>
          </w:p>
          <w:p w14:paraId="66DDE0ED" w14:textId="77777777" w:rsidR="002427E9" w:rsidRPr="00D83C1A" w:rsidRDefault="002427E9" w:rsidP="00D83C1A">
            <w:pPr>
              <w:rPr>
                <w:rFonts w:ascii="Times New Roman" w:hAnsi="Times New Roman" w:cs="Times New Roman"/>
                <w:sz w:val="24"/>
                <w:szCs w:val="24"/>
              </w:rPr>
            </w:pPr>
          </w:p>
          <w:p w14:paraId="36F2E00B" w14:textId="77777777" w:rsidR="002427E9" w:rsidRPr="00530AEC" w:rsidRDefault="002427E9" w:rsidP="00D83C1A">
            <w:pPr>
              <w:rPr>
                <w:rFonts w:ascii="Times New Roman" w:hAnsi="Times New Roman" w:cs="Times New Roman"/>
                <w:sz w:val="24"/>
                <w:szCs w:val="24"/>
                <w:lang w:val="sr-Cyrl-RS"/>
              </w:rPr>
            </w:pPr>
          </w:p>
          <w:p w14:paraId="1E89D25A" w14:textId="77777777" w:rsidR="002427E9" w:rsidRPr="00D83C1A" w:rsidRDefault="002427E9" w:rsidP="00D83C1A">
            <w:pPr>
              <w:rPr>
                <w:rFonts w:ascii="Times New Roman" w:hAnsi="Times New Roman" w:cs="Times New Roman"/>
                <w:sz w:val="24"/>
                <w:szCs w:val="24"/>
              </w:rPr>
            </w:pPr>
          </w:p>
        </w:tc>
        <w:tc>
          <w:tcPr>
            <w:tcW w:w="3261" w:type="dxa"/>
            <w:vMerge w:val="restart"/>
          </w:tcPr>
          <w:p w14:paraId="28577DB2" w14:textId="77777777" w:rsidR="002427E9" w:rsidRPr="00D83C1A" w:rsidRDefault="002427E9" w:rsidP="00D83C1A">
            <w:pPr>
              <w:rPr>
                <w:rFonts w:ascii="Times New Roman" w:hAnsi="Times New Roman" w:cs="Times New Roman"/>
                <w:sz w:val="24"/>
                <w:szCs w:val="24"/>
                <w:lang w:eastAsia="sr-Latn-CS"/>
              </w:rPr>
            </w:pPr>
            <w:r w:rsidRPr="00D83C1A">
              <w:rPr>
                <w:rFonts w:ascii="Times New Roman" w:hAnsi="Times New Roman" w:cs="Times New Roman"/>
                <w:sz w:val="24"/>
                <w:szCs w:val="24"/>
              </w:rPr>
              <w:lastRenderedPageBreak/>
              <w:t>Обезбеђивање превентивне и заштитне улоге школског спорта и спортских активности у заштити ученика</w:t>
            </w:r>
          </w:p>
        </w:tc>
        <w:tc>
          <w:tcPr>
            <w:tcW w:w="2410" w:type="dxa"/>
            <w:tcBorders>
              <w:bottom w:val="single" w:sz="4" w:space="0" w:color="auto"/>
            </w:tcBorders>
          </w:tcPr>
          <w:p w14:paraId="3F7DD59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Укључивање свих ученика у спортске активности</w:t>
            </w:r>
          </w:p>
        </w:tc>
        <w:tc>
          <w:tcPr>
            <w:tcW w:w="2551" w:type="dxa"/>
            <w:tcBorders>
              <w:bottom w:val="single" w:sz="4" w:space="0" w:color="auto"/>
            </w:tcBorders>
          </w:tcPr>
          <w:p w14:paraId="5977664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w:t>
            </w:r>
          </w:p>
        </w:tc>
        <w:tc>
          <w:tcPr>
            <w:tcW w:w="2126" w:type="dxa"/>
            <w:tcBorders>
              <w:bottom w:val="single" w:sz="4" w:space="0" w:color="auto"/>
            </w:tcBorders>
          </w:tcPr>
          <w:p w14:paraId="549BB7F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3261" w:type="dxa"/>
            <w:vMerge w:val="restart"/>
          </w:tcPr>
          <w:p w14:paraId="74EE4AF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Уочавање  ризика од насиља, дискриминације злостављања и занемаривања; Праћење понашања ученика током године</w:t>
            </w:r>
          </w:p>
          <w:p w14:paraId="74BEA857" w14:textId="77777777" w:rsidR="002427E9" w:rsidRPr="00D83C1A" w:rsidRDefault="002427E9" w:rsidP="00D83C1A">
            <w:pPr>
              <w:rPr>
                <w:rFonts w:ascii="Times New Roman" w:hAnsi="Times New Roman" w:cs="Times New Roman"/>
                <w:sz w:val="24"/>
                <w:szCs w:val="24"/>
              </w:rPr>
            </w:pPr>
          </w:p>
          <w:p w14:paraId="514CFDE0" w14:textId="77777777" w:rsidR="002427E9" w:rsidRPr="00D83C1A" w:rsidRDefault="002427E9" w:rsidP="00D83C1A">
            <w:pPr>
              <w:rPr>
                <w:rFonts w:ascii="Times New Roman" w:hAnsi="Times New Roman" w:cs="Times New Roman"/>
                <w:sz w:val="24"/>
                <w:szCs w:val="24"/>
              </w:rPr>
            </w:pPr>
          </w:p>
        </w:tc>
      </w:tr>
      <w:tr w:rsidR="002427E9" w:rsidRPr="00D83C1A" w14:paraId="5309864F" w14:textId="77777777">
        <w:trPr>
          <w:trHeight w:val="1140"/>
        </w:trPr>
        <w:tc>
          <w:tcPr>
            <w:tcW w:w="567" w:type="dxa"/>
            <w:vMerge/>
          </w:tcPr>
          <w:p w14:paraId="50C7345B" w14:textId="77777777" w:rsidR="002427E9" w:rsidRPr="00D83C1A" w:rsidRDefault="002427E9" w:rsidP="00D83C1A">
            <w:pPr>
              <w:rPr>
                <w:rFonts w:ascii="Times New Roman" w:hAnsi="Times New Roman" w:cs="Times New Roman"/>
                <w:sz w:val="24"/>
                <w:szCs w:val="24"/>
              </w:rPr>
            </w:pPr>
          </w:p>
        </w:tc>
        <w:tc>
          <w:tcPr>
            <w:tcW w:w="3261" w:type="dxa"/>
            <w:vMerge/>
          </w:tcPr>
          <w:p w14:paraId="0530609A" w14:textId="77777777" w:rsidR="002427E9" w:rsidRPr="00D83C1A" w:rsidRDefault="002427E9" w:rsidP="00D83C1A">
            <w:pPr>
              <w:rPr>
                <w:rFonts w:ascii="Times New Roman" w:hAnsi="Times New Roman" w:cs="Times New Roman"/>
                <w:b/>
                <w:bCs/>
                <w:sz w:val="24"/>
                <w:szCs w:val="24"/>
              </w:rPr>
            </w:pPr>
          </w:p>
        </w:tc>
        <w:tc>
          <w:tcPr>
            <w:tcW w:w="2410" w:type="dxa"/>
            <w:tcBorders>
              <w:top w:val="single" w:sz="4" w:space="0" w:color="auto"/>
              <w:bottom w:val="single" w:sz="4" w:space="0" w:color="auto"/>
            </w:tcBorders>
          </w:tcPr>
          <w:p w14:paraId="2BF6A9B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Увођење Етичког Кодекса у школски спорт и спортске активности</w:t>
            </w:r>
          </w:p>
        </w:tc>
        <w:tc>
          <w:tcPr>
            <w:tcW w:w="2551" w:type="dxa"/>
            <w:tcBorders>
              <w:top w:val="single" w:sz="4" w:space="0" w:color="auto"/>
              <w:bottom w:val="single" w:sz="4" w:space="0" w:color="auto"/>
            </w:tcBorders>
          </w:tcPr>
          <w:p w14:paraId="30DAC7E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w:t>
            </w:r>
          </w:p>
        </w:tc>
        <w:tc>
          <w:tcPr>
            <w:tcW w:w="2126" w:type="dxa"/>
            <w:tcBorders>
              <w:top w:val="single" w:sz="4" w:space="0" w:color="auto"/>
              <w:bottom w:val="single" w:sz="4" w:space="0" w:color="auto"/>
            </w:tcBorders>
          </w:tcPr>
          <w:p w14:paraId="54338F4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3261" w:type="dxa"/>
            <w:vMerge/>
          </w:tcPr>
          <w:p w14:paraId="590C96FE" w14:textId="77777777" w:rsidR="002427E9" w:rsidRPr="00D83C1A" w:rsidRDefault="002427E9" w:rsidP="00D83C1A">
            <w:pPr>
              <w:rPr>
                <w:rFonts w:ascii="Times New Roman" w:hAnsi="Times New Roman" w:cs="Times New Roman"/>
                <w:sz w:val="24"/>
                <w:szCs w:val="24"/>
              </w:rPr>
            </w:pPr>
          </w:p>
        </w:tc>
      </w:tr>
      <w:tr w:rsidR="002427E9" w:rsidRPr="00D83C1A" w14:paraId="1466E115" w14:textId="77777777" w:rsidTr="00530AEC">
        <w:trPr>
          <w:trHeight w:val="1533"/>
        </w:trPr>
        <w:tc>
          <w:tcPr>
            <w:tcW w:w="567" w:type="dxa"/>
            <w:vMerge/>
            <w:tcBorders>
              <w:bottom w:val="single" w:sz="4" w:space="0" w:color="auto"/>
            </w:tcBorders>
          </w:tcPr>
          <w:p w14:paraId="2F725E17" w14:textId="77777777" w:rsidR="002427E9" w:rsidRPr="00D83C1A" w:rsidRDefault="002427E9" w:rsidP="00D83C1A">
            <w:pPr>
              <w:rPr>
                <w:rFonts w:ascii="Times New Roman" w:hAnsi="Times New Roman" w:cs="Times New Roman"/>
                <w:sz w:val="24"/>
                <w:szCs w:val="24"/>
              </w:rPr>
            </w:pPr>
          </w:p>
        </w:tc>
        <w:tc>
          <w:tcPr>
            <w:tcW w:w="3261" w:type="dxa"/>
            <w:vMerge/>
            <w:tcBorders>
              <w:bottom w:val="single" w:sz="4" w:space="0" w:color="auto"/>
            </w:tcBorders>
          </w:tcPr>
          <w:p w14:paraId="51906694" w14:textId="77777777" w:rsidR="002427E9" w:rsidRPr="00D83C1A" w:rsidRDefault="002427E9" w:rsidP="00D83C1A">
            <w:pPr>
              <w:rPr>
                <w:rFonts w:ascii="Times New Roman" w:hAnsi="Times New Roman" w:cs="Times New Roman"/>
                <w:b/>
                <w:bCs/>
                <w:sz w:val="24"/>
                <w:szCs w:val="24"/>
              </w:rPr>
            </w:pPr>
          </w:p>
        </w:tc>
        <w:tc>
          <w:tcPr>
            <w:tcW w:w="2410" w:type="dxa"/>
            <w:tcBorders>
              <w:top w:val="single" w:sz="4" w:space="0" w:color="auto"/>
              <w:bottom w:val="single" w:sz="4" w:space="0" w:color="auto"/>
            </w:tcBorders>
          </w:tcPr>
          <w:p w14:paraId="6D390314" w14:textId="233D8321" w:rsidR="002427E9" w:rsidRPr="00530AEC" w:rsidRDefault="002427E9" w:rsidP="00D83C1A">
            <w:pPr>
              <w:rPr>
                <w:rFonts w:ascii="Times New Roman" w:hAnsi="Times New Roman" w:cs="Times New Roman"/>
                <w:sz w:val="24"/>
                <w:szCs w:val="24"/>
                <w:lang w:val="sr-Cyrl-RS" w:eastAsia="sr-Latn-CS"/>
              </w:rPr>
            </w:pPr>
            <w:r w:rsidRPr="00D83C1A">
              <w:rPr>
                <w:rFonts w:ascii="Times New Roman" w:hAnsi="Times New Roman" w:cs="Times New Roman"/>
                <w:sz w:val="24"/>
                <w:szCs w:val="24"/>
              </w:rPr>
              <w:t>Увођење Фер-плеј турнира и такмичења у школски спорт</w:t>
            </w:r>
          </w:p>
        </w:tc>
        <w:tc>
          <w:tcPr>
            <w:tcW w:w="2551" w:type="dxa"/>
            <w:tcBorders>
              <w:top w:val="single" w:sz="4" w:space="0" w:color="auto"/>
              <w:bottom w:val="single" w:sz="4" w:space="0" w:color="auto"/>
            </w:tcBorders>
          </w:tcPr>
          <w:p w14:paraId="3F37F72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w:t>
            </w:r>
          </w:p>
        </w:tc>
        <w:tc>
          <w:tcPr>
            <w:tcW w:w="2126" w:type="dxa"/>
            <w:tcBorders>
              <w:top w:val="single" w:sz="4" w:space="0" w:color="auto"/>
              <w:bottom w:val="single" w:sz="4" w:space="0" w:color="auto"/>
            </w:tcBorders>
          </w:tcPr>
          <w:p w14:paraId="6111416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3261" w:type="dxa"/>
            <w:vMerge/>
            <w:tcBorders>
              <w:bottom w:val="single" w:sz="4" w:space="0" w:color="auto"/>
            </w:tcBorders>
          </w:tcPr>
          <w:p w14:paraId="6E06C2AA" w14:textId="77777777" w:rsidR="002427E9" w:rsidRPr="00D83C1A" w:rsidRDefault="002427E9" w:rsidP="00D83C1A">
            <w:pPr>
              <w:rPr>
                <w:rFonts w:ascii="Times New Roman" w:hAnsi="Times New Roman" w:cs="Times New Roman"/>
                <w:sz w:val="24"/>
                <w:szCs w:val="24"/>
              </w:rPr>
            </w:pPr>
          </w:p>
        </w:tc>
      </w:tr>
      <w:tr w:rsidR="002427E9" w:rsidRPr="00D83C1A" w14:paraId="58C737AD" w14:textId="77777777">
        <w:trPr>
          <w:trHeight w:val="400"/>
        </w:trPr>
        <w:tc>
          <w:tcPr>
            <w:tcW w:w="567" w:type="dxa"/>
            <w:vMerge w:val="restart"/>
            <w:tcBorders>
              <w:top w:val="single" w:sz="4" w:space="0" w:color="auto"/>
            </w:tcBorders>
          </w:tcPr>
          <w:p w14:paraId="49D596B4" w14:textId="77777777" w:rsidR="002427E9" w:rsidRPr="00D83C1A" w:rsidRDefault="002427E9" w:rsidP="00D83C1A">
            <w:pPr>
              <w:rPr>
                <w:rFonts w:ascii="Times New Roman" w:hAnsi="Times New Roman" w:cs="Times New Roman"/>
                <w:sz w:val="24"/>
                <w:szCs w:val="24"/>
              </w:rPr>
            </w:pPr>
          </w:p>
          <w:p w14:paraId="22035A73" w14:textId="77777777" w:rsidR="002427E9" w:rsidRPr="00D83C1A" w:rsidRDefault="002427E9" w:rsidP="00D83C1A">
            <w:pPr>
              <w:rPr>
                <w:rFonts w:ascii="Times New Roman" w:hAnsi="Times New Roman" w:cs="Times New Roman"/>
                <w:sz w:val="24"/>
                <w:szCs w:val="24"/>
              </w:rPr>
            </w:pPr>
          </w:p>
          <w:p w14:paraId="75B1A632" w14:textId="77777777" w:rsidR="002427E9" w:rsidRPr="00D83C1A" w:rsidRDefault="002427E9" w:rsidP="00D83C1A">
            <w:pPr>
              <w:rPr>
                <w:rFonts w:ascii="Times New Roman" w:hAnsi="Times New Roman" w:cs="Times New Roman"/>
                <w:sz w:val="24"/>
                <w:szCs w:val="24"/>
              </w:rPr>
            </w:pPr>
          </w:p>
          <w:p w14:paraId="3B41C3C0" w14:textId="77777777" w:rsidR="002427E9" w:rsidRPr="00D83C1A" w:rsidRDefault="002427E9" w:rsidP="00D83C1A">
            <w:pPr>
              <w:rPr>
                <w:rFonts w:ascii="Times New Roman" w:hAnsi="Times New Roman" w:cs="Times New Roman"/>
                <w:sz w:val="24"/>
                <w:szCs w:val="24"/>
              </w:rPr>
            </w:pPr>
          </w:p>
          <w:p w14:paraId="64FF72B1" w14:textId="77777777" w:rsidR="002427E9" w:rsidRPr="00D83C1A" w:rsidRDefault="002427E9" w:rsidP="00D83C1A">
            <w:pPr>
              <w:rPr>
                <w:rFonts w:ascii="Times New Roman" w:hAnsi="Times New Roman" w:cs="Times New Roman"/>
                <w:sz w:val="24"/>
                <w:szCs w:val="24"/>
              </w:rPr>
            </w:pPr>
          </w:p>
          <w:p w14:paraId="36DFD741" w14:textId="77777777" w:rsidR="002427E9" w:rsidRPr="00D83C1A" w:rsidRDefault="002427E9" w:rsidP="00D83C1A">
            <w:pPr>
              <w:rPr>
                <w:rFonts w:ascii="Times New Roman" w:hAnsi="Times New Roman" w:cs="Times New Roman"/>
                <w:sz w:val="24"/>
                <w:szCs w:val="24"/>
              </w:rPr>
            </w:pPr>
          </w:p>
          <w:p w14:paraId="4451A21E" w14:textId="77777777" w:rsidR="002427E9" w:rsidRPr="00D83C1A" w:rsidRDefault="002427E9" w:rsidP="00D83C1A">
            <w:pPr>
              <w:rPr>
                <w:rFonts w:ascii="Times New Roman" w:hAnsi="Times New Roman" w:cs="Times New Roman"/>
                <w:sz w:val="24"/>
                <w:szCs w:val="24"/>
              </w:rPr>
            </w:pPr>
          </w:p>
          <w:p w14:paraId="0AC53A02" w14:textId="77777777" w:rsidR="002427E9" w:rsidRPr="00D83C1A" w:rsidRDefault="002427E9" w:rsidP="00D83C1A">
            <w:pPr>
              <w:rPr>
                <w:rFonts w:ascii="Times New Roman" w:hAnsi="Times New Roman" w:cs="Times New Roman"/>
                <w:sz w:val="24"/>
                <w:szCs w:val="24"/>
              </w:rPr>
            </w:pPr>
          </w:p>
          <w:p w14:paraId="4B4F21C9" w14:textId="77777777" w:rsidR="002427E9" w:rsidRPr="00D83C1A" w:rsidRDefault="002427E9" w:rsidP="00D83C1A">
            <w:pPr>
              <w:rPr>
                <w:rFonts w:ascii="Times New Roman" w:hAnsi="Times New Roman" w:cs="Times New Roman"/>
                <w:sz w:val="24"/>
                <w:szCs w:val="24"/>
              </w:rPr>
            </w:pPr>
          </w:p>
          <w:p w14:paraId="35D00BAA" w14:textId="77777777" w:rsidR="002427E9" w:rsidRPr="00D83C1A" w:rsidRDefault="002427E9" w:rsidP="00D83C1A">
            <w:pPr>
              <w:rPr>
                <w:rFonts w:ascii="Times New Roman" w:hAnsi="Times New Roman" w:cs="Times New Roman"/>
                <w:sz w:val="24"/>
                <w:szCs w:val="24"/>
              </w:rPr>
            </w:pPr>
          </w:p>
        </w:tc>
        <w:tc>
          <w:tcPr>
            <w:tcW w:w="3261" w:type="dxa"/>
            <w:vMerge w:val="restart"/>
            <w:tcBorders>
              <w:top w:val="single" w:sz="4" w:space="0" w:color="auto"/>
            </w:tcBorders>
          </w:tcPr>
          <w:p w14:paraId="095C44F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Сарадња са </w:t>
            </w:r>
          </w:p>
        </w:tc>
        <w:tc>
          <w:tcPr>
            <w:tcW w:w="2410" w:type="dxa"/>
            <w:tcBorders>
              <w:top w:val="single" w:sz="4" w:space="0" w:color="auto"/>
              <w:bottom w:val="single" w:sz="4" w:space="0" w:color="auto"/>
            </w:tcBorders>
          </w:tcPr>
          <w:p w14:paraId="33CE60C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Породицом органозовањем предавања, трибина о васпитним утицајима</w:t>
            </w:r>
          </w:p>
        </w:tc>
        <w:tc>
          <w:tcPr>
            <w:tcW w:w="2551" w:type="dxa"/>
            <w:tcBorders>
              <w:top w:val="single" w:sz="4" w:space="0" w:color="auto"/>
              <w:bottom w:val="single" w:sz="4" w:space="0" w:color="auto"/>
            </w:tcBorders>
          </w:tcPr>
          <w:p w14:paraId="0F6413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стручна служба, директор школе</w:t>
            </w:r>
          </w:p>
        </w:tc>
        <w:tc>
          <w:tcPr>
            <w:tcW w:w="2126" w:type="dxa"/>
            <w:tcBorders>
              <w:top w:val="single" w:sz="4" w:space="0" w:color="auto"/>
              <w:bottom w:val="single" w:sz="4" w:space="0" w:color="auto"/>
            </w:tcBorders>
          </w:tcPr>
          <w:p w14:paraId="0D5C5BB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децембар</w:t>
            </w:r>
          </w:p>
        </w:tc>
        <w:tc>
          <w:tcPr>
            <w:tcW w:w="3261" w:type="dxa"/>
            <w:tcBorders>
              <w:top w:val="single" w:sz="4" w:space="0" w:color="auto"/>
              <w:bottom w:val="single" w:sz="4" w:space="0" w:color="auto"/>
            </w:tcBorders>
          </w:tcPr>
          <w:p w14:paraId="2B362F7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Превенција насилних ситуација, јачање компентенција родитеља и васпитне функције породице</w:t>
            </w:r>
          </w:p>
        </w:tc>
      </w:tr>
      <w:tr w:rsidR="002427E9" w:rsidRPr="00D83C1A" w14:paraId="315FB8A6" w14:textId="77777777">
        <w:trPr>
          <w:trHeight w:val="510"/>
        </w:trPr>
        <w:tc>
          <w:tcPr>
            <w:tcW w:w="567" w:type="dxa"/>
            <w:vMerge/>
          </w:tcPr>
          <w:p w14:paraId="6DAFCD13" w14:textId="77777777" w:rsidR="002427E9" w:rsidRPr="00D83C1A" w:rsidRDefault="002427E9" w:rsidP="00D83C1A">
            <w:pPr>
              <w:rPr>
                <w:rFonts w:ascii="Times New Roman" w:hAnsi="Times New Roman" w:cs="Times New Roman"/>
                <w:sz w:val="24"/>
                <w:szCs w:val="24"/>
              </w:rPr>
            </w:pPr>
          </w:p>
        </w:tc>
        <w:tc>
          <w:tcPr>
            <w:tcW w:w="3261" w:type="dxa"/>
            <w:vMerge/>
          </w:tcPr>
          <w:p w14:paraId="0C5B3AF5"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22F16F98" w14:textId="7922FACA"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МЗ </w:t>
            </w:r>
            <w:r w:rsidR="00D12B5B">
              <w:rPr>
                <w:rFonts w:ascii="Times New Roman" w:hAnsi="Times New Roman" w:cs="Times New Roman"/>
                <w:sz w:val="24"/>
                <w:szCs w:val="24"/>
                <w:lang w:val="sr-Cyrl-RS"/>
              </w:rPr>
              <w:t xml:space="preserve">Горњи Град </w:t>
            </w:r>
            <w:r w:rsidRPr="00D83C1A">
              <w:rPr>
                <w:rFonts w:ascii="Times New Roman" w:hAnsi="Times New Roman" w:cs="Times New Roman"/>
                <w:sz w:val="24"/>
                <w:szCs w:val="24"/>
              </w:rPr>
              <w:t>у јачању капацитета локалне заједнице у борби против насиља</w:t>
            </w:r>
          </w:p>
        </w:tc>
        <w:tc>
          <w:tcPr>
            <w:tcW w:w="2551" w:type="dxa"/>
            <w:tcBorders>
              <w:top w:val="single" w:sz="4" w:space="0" w:color="auto"/>
              <w:bottom w:val="single" w:sz="4" w:space="0" w:color="auto"/>
            </w:tcBorders>
          </w:tcPr>
          <w:p w14:paraId="2352E29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школе</w:t>
            </w:r>
          </w:p>
        </w:tc>
        <w:tc>
          <w:tcPr>
            <w:tcW w:w="2126" w:type="dxa"/>
            <w:tcBorders>
              <w:top w:val="single" w:sz="4" w:space="0" w:color="auto"/>
              <w:bottom w:val="single" w:sz="4" w:space="0" w:color="auto"/>
            </w:tcBorders>
          </w:tcPr>
          <w:p w14:paraId="3DCBF34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 договору са претстаницима локалне самоуправе</w:t>
            </w:r>
          </w:p>
        </w:tc>
        <w:tc>
          <w:tcPr>
            <w:tcW w:w="3261" w:type="dxa"/>
            <w:tcBorders>
              <w:top w:val="single" w:sz="4" w:space="0" w:color="auto"/>
              <w:bottom w:val="single" w:sz="4" w:space="0" w:color="auto"/>
            </w:tcBorders>
          </w:tcPr>
          <w:p w14:paraId="543FDF2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Превенција, укључивање ширег контекста борбе против насиља и обезбеђивање безбедности ученика</w:t>
            </w:r>
          </w:p>
        </w:tc>
      </w:tr>
      <w:tr w:rsidR="002427E9" w:rsidRPr="00D83C1A" w14:paraId="734465DF" w14:textId="77777777">
        <w:trPr>
          <w:trHeight w:val="510"/>
        </w:trPr>
        <w:tc>
          <w:tcPr>
            <w:tcW w:w="567" w:type="dxa"/>
            <w:vMerge/>
          </w:tcPr>
          <w:p w14:paraId="403B92F8" w14:textId="77777777" w:rsidR="002427E9" w:rsidRPr="00D83C1A" w:rsidRDefault="002427E9" w:rsidP="00D83C1A">
            <w:pPr>
              <w:rPr>
                <w:rFonts w:ascii="Times New Roman" w:hAnsi="Times New Roman" w:cs="Times New Roman"/>
                <w:sz w:val="24"/>
                <w:szCs w:val="24"/>
              </w:rPr>
            </w:pPr>
          </w:p>
        </w:tc>
        <w:tc>
          <w:tcPr>
            <w:tcW w:w="3261" w:type="dxa"/>
            <w:vMerge/>
          </w:tcPr>
          <w:p w14:paraId="488205B1"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3F2129B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Полицијом</w:t>
            </w:r>
          </w:p>
          <w:p w14:paraId="764A708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Организовањем едукативних предавања и по </w:t>
            </w:r>
            <w:r w:rsidRPr="00D83C1A">
              <w:rPr>
                <w:rFonts w:ascii="Times New Roman" w:hAnsi="Times New Roman" w:cs="Times New Roman"/>
                <w:sz w:val="24"/>
                <w:szCs w:val="24"/>
              </w:rPr>
              <w:lastRenderedPageBreak/>
              <w:t>потреби интервентно</w:t>
            </w:r>
          </w:p>
        </w:tc>
        <w:tc>
          <w:tcPr>
            <w:tcW w:w="2551" w:type="dxa"/>
            <w:tcBorders>
              <w:top w:val="single" w:sz="4" w:space="0" w:color="auto"/>
              <w:bottom w:val="single" w:sz="4" w:space="0" w:color="auto"/>
            </w:tcBorders>
          </w:tcPr>
          <w:p w14:paraId="20CCC2F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директор школе</w:t>
            </w:r>
          </w:p>
        </w:tc>
        <w:tc>
          <w:tcPr>
            <w:tcW w:w="2126" w:type="dxa"/>
            <w:tcBorders>
              <w:top w:val="single" w:sz="4" w:space="0" w:color="auto"/>
              <w:bottom w:val="single" w:sz="4" w:space="0" w:color="auto"/>
            </w:tcBorders>
          </w:tcPr>
          <w:p w14:paraId="6A604D6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p w14:paraId="0B855F4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Програм саобраћајне </w:t>
            </w:r>
            <w:r w:rsidRPr="00D83C1A">
              <w:rPr>
                <w:rFonts w:ascii="Times New Roman" w:hAnsi="Times New Roman" w:cs="Times New Roman"/>
                <w:sz w:val="24"/>
                <w:szCs w:val="24"/>
              </w:rPr>
              <w:lastRenderedPageBreak/>
              <w:t xml:space="preserve">заштите ученика, </w:t>
            </w:r>
          </w:p>
        </w:tc>
        <w:tc>
          <w:tcPr>
            <w:tcW w:w="3261" w:type="dxa"/>
            <w:tcBorders>
              <w:top w:val="single" w:sz="4" w:space="0" w:color="auto"/>
              <w:bottom w:val="single" w:sz="4" w:space="0" w:color="auto"/>
            </w:tcBorders>
          </w:tcPr>
          <w:p w14:paraId="16A5D76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xml:space="preserve">Превенција, укључивање ширег контекста борбе против насиља и обезбеђивање безбедности </w:t>
            </w:r>
            <w:r w:rsidRPr="00D83C1A">
              <w:rPr>
                <w:rFonts w:ascii="Times New Roman" w:hAnsi="Times New Roman" w:cs="Times New Roman"/>
                <w:sz w:val="24"/>
                <w:szCs w:val="24"/>
              </w:rPr>
              <w:lastRenderedPageBreak/>
              <w:t>ученика</w:t>
            </w:r>
          </w:p>
        </w:tc>
      </w:tr>
      <w:tr w:rsidR="002427E9" w:rsidRPr="00D83C1A" w14:paraId="4315C5CA" w14:textId="77777777">
        <w:trPr>
          <w:trHeight w:val="495"/>
        </w:trPr>
        <w:tc>
          <w:tcPr>
            <w:tcW w:w="567" w:type="dxa"/>
            <w:vMerge/>
          </w:tcPr>
          <w:p w14:paraId="220520B6" w14:textId="77777777" w:rsidR="002427E9" w:rsidRPr="00D83C1A" w:rsidRDefault="002427E9" w:rsidP="00D83C1A">
            <w:pPr>
              <w:rPr>
                <w:rFonts w:ascii="Times New Roman" w:hAnsi="Times New Roman" w:cs="Times New Roman"/>
                <w:sz w:val="24"/>
                <w:szCs w:val="24"/>
              </w:rPr>
            </w:pPr>
          </w:p>
        </w:tc>
        <w:tc>
          <w:tcPr>
            <w:tcW w:w="3261" w:type="dxa"/>
            <w:vMerge/>
          </w:tcPr>
          <w:p w14:paraId="39C4B3F8"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4A3900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Центром за социјални рад „Солидарност“</w:t>
            </w:r>
          </w:p>
        </w:tc>
        <w:tc>
          <w:tcPr>
            <w:tcW w:w="2551" w:type="dxa"/>
            <w:tcBorders>
              <w:top w:val="single" w:sz="4" w:space="0" w:color="auto"/>
              <w:bottom w:val="single" w:sz="4" w:space="0" w:color="auto"/>
            </w:tcBorders>
          </w:tcPr>
          <w:p w14:paraId="59F3D4E4" w14:textId="77777777" w:rsidR="002427E9"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школе</w:t>
            </w:r>
          </w:p>
          <w:p w14:paraId="6CB84E1D" w14:textId="77777777" w:rsidR="00D12B5B" w:rsidRDefault="00D12B5B" w:rsidP="00D83C1A">
            <w:pPr>
              <w:rPr>
                <w:rFonts w:ascii="Times New Roman" w:hAnsi="Times New Roman" w:cs="Times New Roman"/>
                <w:sz w:val="24"/>
                <w:szCs w:val="24"/>
                <w:lang w:val="sr-Cyrl-RS"/>
              </w:rPr>
            </w:pPr>
            <w:r>
              <w:rPr>
                <w:rFonts w:ascii="Times New Roman" w:hAnsi="Times New Roman" w:cs="Times New Roman"/>
                <w:sz w:val="24"/>
                <w:szCs w:val="24"/>
                <w:lang w:val="sr-Cyrl-RS"/>
              </w:rPr>
              <w:t>стручни сарадници</w:t>
            </w:r>
          </w:p>
          <w:p w14:paraId="07CFF6BC" w14:textId="3B35F10B" w:rsidR="00D12B5B" w:rsidRPr="00D12B5B" w:rsidRDefault="00D12B5B" w:rsidP="00D83C1A">
            <w:pPr>
              <w:rPr>
                <w:rFonts w:ascii="Times New Roman" w:hAnsi="Times New Roman" w:cs="Times New Roman"/>
                <w:sz w:val="24"/>
                <w:szCs w:val="24"/>
                <w:lang w:val="sr-Cyrl-RS"/>
              </w:rPr>
            </w:pPr>
            <w:r>
              <w:rPr>
                <w:rFonts w:ascii="Times New Roman" w:hAnsi="Times New Roman" w:cs="Times New Roman"/>
                <w:sz w:val="24"/>
                <w:szCs w:val="24"/>
                <w:lang w:val="sr-Cyrl-RS"/>
              </w:rPr>
              <w:t>секретар установе</w:t>
            </w:r>
          </w:p>
        </w:tc>
        <w:tc>
          <w:tcPr>
            <w:tcW w:w="2126" w:type="dxa"/>
            <w:tcBorders>
              <w:top w:val="single" w:sz="4" w:space="0" w:color="auto"/>
              <w:bottom w:val="single" w:sz="4" w:space="0" w:color="auto"/>
            </w:tcBorders>
          </w:tcPr>
          <w:p w14:paraId="503942F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3261" w:type="dxa"/>
            <w:tcBorders>
              <w:top w:val="single" w:sz="4" w:space="0" w:color="auto"/>
              <w:bottom w:val="single" w:sz="4" w:space="0" w:color="auto"/>
            </w:tcBorders>
          </w:tcPr>
          <w:p w14:paraId="3FC9FDA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Обезбеђивање стручне помоћи школи и породици</w:t>
            </w:r>
          </w:p>
        </w:tc>
      </w:tr>
      <w:tr w:rsidR="002427E9" w:rsidRPr="00D83C1A" w14:paraId="68C5F09E" w14:textId="77777777">
        <w:trPr>
          <w:trHeight w:val="405"/>
        </w:trPr>
        <w:tc>
          <w:tcPr>
            <w:tcW w:w="567" w:type="dxa"/>
            <w:vMerge/>
          </w:tcPr>
          <w:p w14:paraId="3551BE76" w14:textId="77777777" w:rsidR="002427E9" w:rsidRPr="00D83C1A" w:rsidRDefault="002427E9" w:rsidP="00D83C1A">
            <w:pPr>
              <w:rPr>
                <w:rFonts w:ascii="Times New Roman" w:hAnsi="Times New Roman" w:cs="Times New Roman"/>
                <w:sz w:val="24"/>
                <w:szCs w:val="24"/>
              </w:rPr>
            </w:pPr>
          </w:p>
        </w:tc>
        <w:tc>
          <w:tcPr>
            <w:tcW w:w="3261" w:type="dxa"/>
            <w:vMerge/>
          </w:tcPr>
          <w:p w14:paraId="1C0473CF"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bottom w:val="single" w:sz="4" w:space="0" w:color="auto"/>
            </w:tcBorders>
          </w:tcPr>
          <w:p w14:paraId="71DB95D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Здравственом службом</w:t>
            </w:r>
          </w:p>
          <w:p w14:paraId="1010BB3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Организовањем едукативних предавања</w:t>
            </w:r>
          </w:p>
        </w:tc>
        <w:tc>
          <w:tcPr>
            <w:tcW w:w="2551" w:type="dxa"/>
            <w:tcBorders>
              <w:top w:val="single" w:sz="4" w:space="0" w:color="auto"/>
              <w:bottom w:val="single" w:sz="4" w:space="0" w:color="auto"/>
            </w:tcBorders>
          </w:tcPr>
          <w:p w14:paraId="57186E23" w14:textId="77777777" w:rsidR="002427E9"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школе</w:t>
            </w:r>
          </w:p>
          <w:p w14:paraId="316D9561" w14:textId="77777777" w:rsidR="00D12B5B" w:rsidRPr="00D12B5B" w:rsidRDefault="00D12B5B" w:rsidP="00D12B5B">
            <w:pPr>
              <w:rPr>
                <w:rFonts w:ascii="Times New Roman" w:hAnsi="Times New Roman" w:cs="Times New Roman"/>
                <w:sz w:val="24"/>
                <w:szCs w:val="24"/>
              </w:rPr>
            </w:pPr>
            <w:r w:rsidRPr="00D12B5B">
              <w:rPr>
                <w:rFonts w:ascii="Times New Roman" w:hAnsi="Times New Roman" w:cs="Times New Roman"/>
                <w:sz w:val="24"/>
                <w:szCs w:val="24"/>
              </w:rPr>
              <w:t>стручни сарадници</w:t>
            </w:r>
          </w:p>
          <w:p w14:paraId="6CEBF47D" w14:textId="540874F1" w:rsidR="00D12B5B" w:rsidRPr="00D83C1A" w:rsidRDefault="00D12B5B" w:rsidP="00D12B5B">
            <w:pPr>
              <w:rPr>
                <w:rFonts w:ascii="Times New Roman" w:hAnsi="Times New Roman" w:cs="Times New Roman"/>
                <w:sz w:val="24"/>
                <w:szCs w:val="24"/>
              </w:rPr>
            </w:pPr>
            <w:r w:rsidRPr="00D12B5B">
              <w:rPr>
                <w:rFonts w:ascii="Times New Roman" w:hAnsi="Times New Roman" w:cs="Times New Roman"/>
                <w:sz w:val="24"/>
                <w:szCs w:val="24"/>
              </w:rPr>
              <w:t>секретар установе</w:t>
            </w:r>
          </w:p>
        </w:tc>
        <w:tc>
          <w:tcPr>
            <w:tcW w:w="2126" w:type="dxa"/>
            <w:tcBorders>
              <w:top w:val="single" w:sz="4" w:space="0" w:color="auto"/>
              <w:bottom w:val="single" w:sz="4" w:space="0" w:color="auto"/>
            </w:tcBorders>
          </w:tcPr>
          <w:p w14:paraId="330F5DB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3261" w:type="dxa"/>
            <w:tcBorders>
              <w:top w:val="single" w:sz="4" w:space="0" w:color="auto"/>
              <w:bottom w:val="single" w:sz="4" w:space="0" w:color="auto"/>
            </w:tcBorders>
          </w:tcPr>
          <w:p w14:paraId="6F8BFF1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Превенција кроз едукацију, злоупотреба дрога и психоактивних супстанци</w:t>
            </w:r>
          </w:p>
        </w:tc>
      </w:tr>
      <w:tr w:rsidR="002427E9" w:rsidRPr="00D83C1A" w14:paraId="717976F5" w14:textId="77777777">
        <w:trPr>
          <w:trHeight w:val="330"/>
        </w:trPr>
        <w:tc>
          <w:tcPr>
            <w:tcW w:w="567" w:type="dxa"/>
            <w:vMerge/>
          </w:tcPr>
          <w:p w14:paraId="0CACC088" w14:textId="77777777" w:rsidR="002427E9" w:rsidRPr="00D83C1A" w:rsidRDefault="002427E9" w:rsidP="00D83C1A">
            <w:pPr>
              <w:rPr>
                <w:rFonts w:ascii="Times New Roman" w:hAnsi="Times New Roman" w:cs="Times New Roman"/>
                <w:sz w:val="24"/>
                <w:szCs w:val="24"/>
              </w:rPr>
            </w:pPr>
          </w:p>
        </w:tc>
        <w:tc>
          <w:tcPr>
            <w:tcW w:w="3261" w:type="dxa"/>
            <w:vMerge/>
          </w:tcPr>
          <w:p w14:paraId="5A62E0CB" w14:textId="77777777" w:rsidR="002427E9" w:rsidRPr="00D83C1A" w:rsidRDefault="002427E9" w:rsidP="00D83C1A">
            <w:pPr>
              <w:rPr>
                <w:rFonts w:ascii="Times New Roman" w:hAnsi="Times New Roman" w:cs="Times New Roman"/>
                <w:sz w:val="24"/>
                <w:szCs w:val="24"/>
              </w:rPr>
            </w:pPr>
          </w:p>
        </w:tc>
        <w:tc>
          <w:tcPr>
            <w:tcW w:w="2410" w:type="dxa"/>
            <w:tcBorders>
              <w:top w:val="single" w:sz="4" w:space="0" w:color="auto"/>
            </w:tcBorders>
          </w:tcPr>
          <w:p w14:paraId="1E56BF3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Правосудним органима</w:t>
            </w:r>
          </w:p>
          <w:p w14:paraId="00F250F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 потреби</w:t>
            </w:r>
          </w:p>
        </w:tc>
        <w:tc>
          <w:tcPr>
            <w:tcW w:w="2551" w:type="dxa"/>
            <w:tcBorders>
              <w:top w:val="single" w:sz="4" w:space="0" w:color="auto"/>
            </w:tcBorders>
          </w:tcPr>
          <w:p w14:paraId="056376AB" w14:textId="77777777" w:rsidR="002427E9"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школе</w:t>
            </w:r>
          </w:p>
          <w:p w14:paraId="7B88C559" w14:textId="77777777" w:rsidR="00D12B5B" w:rsidRPr="00D12B5B" w:rsidRDefault="00D12B5B" w:rsidP="00D12B5B">
            <w:pPr>
              <w:rPr>
                <w:rFonts w:ascii="Times New Roman" w:hAnsi="Times New Roman" w:cs="Times New Roman"/>
                <w:sz w:val="24"/>
                <w:szCs w:val="24"/>
              </w:rPr>
            </w:pPr>
            <w:r w:rsidRPr="00D12B5B">
              <w:rPr>
                <w:rFonts w:ascii="Times New Roman" w:hAnsi="Times New Roman" w:cs="Times New Roman"/>
                <w:sz w:val="24"/>
                <w:szCs w:val="24"/>
              </w:rPr>
              <w:t>стручни сарадници</w:t>
            </w:r>
          </w:p>
          <w:p w14:paraId="6B17C440" w14:textId="4907D7B9" w:rsidR="00D12B5B" w:rsidRPr="00D83C1A" w:rsidRDefault="00D12B5B" w:rsidP="00D12B5B">
            <w:pPr>
              <w:rPr>
                <w:rFonts w:ascii="Times New Roman" w:hAnsi="Times New Roman" w:cs="Times New Roman"/>
                <w:sz w:val="24"/>
                <w:szCs w:val="24"/>
              </w:rPr>
            </w:pPr>
            <w:r w:rsidRPr="00D12B5B">
              <w:rPr>
                <w:rFonts w:ascii="Times New Roman" w:hAnsi="Times New Roman" w:cs="Times New Roman"/>
                <w:sz w:val="24"/>
                <w:szCs w:val="24"/>
              </w:rPr>
              <w:t>секретар установе</w:t>
            </w:r>
          </w:p>
        </w:tc>
        <w:tc>
          <w:tcPr>
            <w:tcW w:w="2126" w:type="dxa"/>
            <w:tcBorders>
              <w:top w:val="single" w:sz="4" w:space="0" w:color="auto"/>
            </w:tcBorders>
          </w:tcPr>
          <w:p w14:paraId="09D0CCE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3261" w:type="dxa"/>
            <w:tcBorders>
              <w:top w:val="single" w:sz="4" w:space="0" w:color="auto"/>
            </w:tcBorders>
          </w:tcPr>
          <w:p w14:paraId="2A509BE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Реаговање на насиље по Протоколу о поступању установе у одговору на насиље, злостављање и занемаривање</w:t>
            </w:r>
          </w:p>
        </w:tc>
      </w:tr>
    </w:tbl>
    <w:p w14:paraId="5BD57BE1" w14:textId="77777777" w:rsidR="002427E9" w:rsidRPr="00D83C1A" w:rsidRDefault="002427E9" w:rsidP="00D83C1A">
      <w:pPr>
        <w:rPr>
          <w:rFonts w:ascii="Times New Roman" w:hAnsi="Times New Roman" w:cs="Times New Roman"/>
          <w:sz w:val="24"/>
          <w:szCs w:val="24"/>
        </w:rPr>
      </w:pPr>
    </w:p>
    <w:p w14:paraId="48C3196C" w14:textId="77777777" w:rsidR="00CD15C2" w:rsidRDefault="0052654C" w:rsidP="0052654C">
      <w:pPr>
        <w:spacing w:before="0"/>
        <w:rPr>
          <w:rFonts w:ascii="Times New Roman" w:hAnsi="Times New Roman" w:cs="Times New Roman"/>
          <w:color w:val="282828"/>
          <w:sz w:val="24"/>
          <w:szCs w:val="24"/>
          <w:shd w:val="clear" w:color="auto" w:fill="FFFFFF"/>
        </w:rPr>
        <w:sectPr w:rsidR="00CD15C2" w:rsidSect="00B0472B">
          <w:pgSz w:w="15840" w:h="12240" w:orient="landscape"/>
          <w:pgMar w:top="1800" w:right="1440" w:bottom="1800" w:left="1440" w:header="720" w:footer="720" w:gutter="0"/>
          <w:cols w:space="720"/>
          <w:noEndnote/>
          <w:docGrid w:linePitch="326"/>
        </w:sectPr>
      </w:pPr>
      <w:r w:rsidRPr="0052654C">
        <w:rPr>
          <w:rFonts w:ascii="Times New Roman" w:hAnsi="Times New Roman" w:cs="Times New Roman"/>
          <w:color w:val="282828"/>
          <w:sz w:val="24"/>
          <w:szCs w:val="24"/>
          <w:shd w:val="clear" w:color="auto" w:fill="FFFFFF"/>
        </w:rPr>
        <w:t>Правилником о протоколу поступања у установи у одговору на насиље, злостављање и занемаривање (у даљем тексту: Правилник о протоколу) прописују се садржаји и начини спровођења превентивних и интервентних активности, услови и начини за процену ризика, начини заштите од насиља, злостављања и занемаривања, праћење ефеката предузетих мера и активности. Овај правилник уређује и начине развијања отпорности установе за ефикасно реаговање на кризне догађаје, процедуре поступања када се догоди кризни догађај и начине праћења ефеката предузетих мера и активности.</w:t>
      </w:r>
    </w:p>
    <w:p w14:paraId="30122229" w14:textId="77777777" w:rsidR="0052654C" w:rsidRPr="0052654C" w:rsidRDefault="0052654C"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52654C">
        <w:rPr>
          <w:rFonts w:ascii="Times New Roman" w:eastAsia="Times New Roman" w:hAnsi="Times New Roman" w:cs="Times New Roman"/>
          <w:color w:val="282828"/>
          <w:sz w:val="24"/>
          <w:szCs w:val="24"/>
        </w:rPr>
        <w:lastRenderedPageBreak/>
        <w:t>Забрана насиља, злостављања и занемаривања у установи односи се на сваког - децу, ученике, запослене, родитеље, односно друге законске заступнике (у даљем тексту: родитељ) и трећа лица. Одредбе овог правилника које се односе на кризни догађај подразумевају ефикасно поступање установе у одговору на кризни догађај.</w:t>
      </w:r>
    </w:p>
    <w:p w14:paraId="430820FC" w14:textId="77777777" w:rsidR="0052654C" w:rsidRPr="0052654C" w:rsidRDefault="0052654C" w:rsidP="0052654C">
      <w:pPr>
        <w:shd w:val="clear" w:color="auto" w:fill="FFFFFF"/>
        <w:spacing w:before="0" w:after="0" w:line="240" w:lineRule="auto"/>
        <w:jc w:val="center"/>
        <w:rPr>
          <w:rFonts w:ascii="Times New Roman" w:eastAsia="Times New Roman" w:hAnsi="Times New Roman" w:cs="Times New Roman"/>
          <w:color w:val="282828"/>
          <w:sz w:val="31"/>
          <w:szCs w:val="31"/>
        </w:rPr>
      </w:pPr>
    </w:p>
    <w:p w14:paraId="394B557B" w14:textId="77777777" w:rsidR="00CD15C2" w:rsidRPr="00CD15C2" w:rsidRDefault="00CD15C2" w:rsidP="00CD15C2">
      <w:pPr>
        <w:spacing w:before="0"/>
        <w:ind w:left="360"/>
        <w:rPr>
          <w:rFonts w:ascii="Times New Roman" w:hAnsi="Times New Roman"/>
          <w:sz w:val="32"/>
          <w:szCs w:val="32"/>
        </w:rPr>
      </w:pPr>
      <w:bookmarkStart w:id="137" w:name="str_7"/>
      <w:bookmarkStart w:id="138" w:name="str_8"/>
      <w:bookmarkEnd w:id="137"/>
      <w:bookmarkEnd w:id="138"/>
      <w:r w:rsidRPr="00CD15C2">
        <w:rPr>
          <w:rFonts w:ascii="Times New Roman" w:hAnsi="Times New Roman"/>
          <w:sz w:val="32"/>
          <w:szCs w:val="32"/>
        </w:rPr>
        <w:t>Дефинисани начини праћења: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276"/>
        <w:gridCol w:w="1276"/>
        <w:gridCol w:w="850"/>
        <w:gridCol w:w="959"/>
        <w:gridCol w:w="996"/>
      </w:tblGrid>
      <w:tr w:rsidR="00CD15C2" w:rsidRPr="00CD15C2" w14:paraId="1127F71A" w14:textId="77777777" w:rsidTr="00450C95">
        <w:tc>
          <w:tcPr>
            <w:tcW w:w="4219" w:type="dxa"/>
          </w:tcPr>
          <w:p w14:paraId="1A1B29D3" w14:textId="77777777" w:rsidR="00CD15C2" w:rsidRPr="00CD15C2" w:rsidRDefault="00CD15C2" w:rsidP="00CD15C2">
            <w:pPr>
              <w:spacing w:before="0"/>
              <w:rPr>
                <w:rFonts w:ascii="Times New Roman" w:hAnsi="Times New Roman" w:cs="Times New Roman"/>
                <w:sz w:val="22"/>
                <w:szCs w:val="24"/>
              </w:rPr>
            </w:pPr>
          </w:p>
        </w:tc>
        <w:tc>
          <w:tcPr>
            <w:tcW w:w="1276" w:type="dxa"/>
          </w:tcPr>
          <w:p w14:paraId="1F204AD6"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1.тромесечје</w:t>
            </w:r>
          </w:p>
        </w:tc>
        <w:tc>
          <w:tcPr>
            <w:tcW w:w="1276" w:type="dxa"/>
          </w:tcPr>
          <w:p w14:paraId="34E3BCA6"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1.полугодиште</w:t>
            </w:r>
          </w:p>
        </w:tc>
        <w:tc>
          <w:tcPr>
            <w:tcW w:w="850" w:type="dxa"/>
          </w:tcPr>
          <w:p w14:paraId="1FC8FC08"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3.тромесечје</w:t>
            </w:r>
          </w:p>
        </w:tc>
        <w:tc>
          <w:tcPr>
            <w:tcW w:w="959" w:type="dxa"/>
          </w:tcPr>
          <w:p w14:paraId="7C797C92"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2.полугодиште</w:t>
            </w:r>
          </w:p>
        </w:tc>
        <w:tc>
          <w:tcPr>
            <w:tcW w:w="996" w:type="dxa"/>
          </w:tcPr>
          <w:p w14:paraId="5BACD9AF"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укупно</w:t>
            </w:r>
          </w:p>
        </w:tc>
      </w:tr>
      <w:tr w:rsidR="00CD15C2" w:rsidRPr="00CD15C2" w14:paraId="2188EE06" w14:textId="77777777" w:rsidTr="00450C95">
        <w:tc>
          <w:tcPr>
            <w:tcW w:w="4219" w:type="dxa"/>
          </w:tcPr>
          <w:p w14:paraId="453F62D5"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пријава насилног понашања</w:t>
            </w:r>
          </w:p>
        </w:tc>
        <w:tc>
          <w:tcPr>
            <w:tcW w:w="1276" w:type="dxa"/>
          </w:tcPr>
          <w:p w14:paraId="2BBF5CAC" w14:textId="77777777" w:rsidR="00CD15C2" w:rsidRPr="00CD15C2" w:rsidRDefault="00CD15C2" w:rsidP="00CD15C2">
            <w:pPr>
              <w:spacing w:before="0"/>
              <w:rPr>
                <w:rFonts w:ascii="Times New Roman" w:hAnsi="Times New Roman" w:cs="Times New Roman"/>
                <w:sz w:val="22"/>
                <w:szCs w:val="24"/>
              </w:rPr>
            </w:pPr>
          </w:p>
          <w:p w14:paraId="6752FD69" w14:textId="77777777" w:rsidR="00CD15C2" w:rsidRPr="00CD15C2" w:rsidRDefault="00CD15C2" w:rsidP="00CD15C2">
            <w:pPr>
              <w:spacing w:before="0"/>
              <w:rPr>
                <w:rFonts w:ascii="Times New Roman" w:hAnsi="Times New Roman" w:cs="Times New Roman"/>
                <w:sz w:val="22"/>
                <w:szCs w:val="24"/>
              </w:rPr>
            </w:pPr>
          </w:p>
          <w:p w14:paraId="75D0978F" w14:textId="77777777" w:rsidR="00CD15C2" w:rsidRPr="00CD15C2" w:rsidRDefault="00CD15C2" w:rsidP="00CD15C2">
            <w:pPr>
              <w:spacing w:before="0"/>
              <w:rPr>
                <w:rFonts w:ascii="Times New Roman" w:hAnsi="Times New Roman" w:cs="Times New Roman"/>
                <w:sz w:val="22"/>
                <w:szCs w:val="24"/>
              </w:rPr>
            </w:pPr>
          </w:p>
        </w:tc>
        <w:tc>
          <w:tcPr>
            <w:tcW w:w="1276" w:type="dxa"/>
          </w:tcPr>
          <w:p w14:paraId="5E5330CC" w14:textId="77777777" w:rsidR="00CD15C2" w:rsidRPr="00CD15C2" w:rsidRDefault="00CD15C2" w:rsidP="00CD15C2">
            <w:pPr>
              <w:spacing w:before="0"/>
              <w:rPr>
                <w:rFonts w:ascii="Times New Roman" w:hAnsi="Times New Roman" w:cs="Times New Roman"/>
                <w:sz w:val="22"/>
                <w:szCs w:val="24"/>
              </w:rPr>
            </w:pPr>
          </w:p>
        </w:tc>
        <w:tc>
          <w:tcPr>
            <w:tcW w:w="850" w:type="dxa"/>
          </w:tcPr>
          <w:p w14:paraId="3883F905" w14:textId="77777777" w:rsidR="00CD15C2" w:rsidRPr="00CD15C2" w:rsidRDefault="00CD15C2" w:rsidP="00CD15C2">
            <w:pPr>
              <w:spacing w:before="0"/>
              <w:rPr>
                <w:rFonts w:ascii="Times New Roman" w:hAnsi="Times New Roman" w:cs="Times New Roman"/>
                <w:sz w:val="22"/>
                <w:szCs w:val="24"/>
              </w:rPr>
            </w:pPr>
          </w:p>
        </w:tc>
        <w:tc>
          <w:tcPr>
            <w:tcW w:w="959" w:type="dxa"/>
          </w:tcPr>
          <w:p w14:paraId="39F518C5" w14:textId="77777777" w:rsidR="00CD15C2" w:rsidRPr="00CD15C2" w:rsidRDefault="00CD15C2" w:rsidP="00CD15C2">
            <w:pPr>
              <w:spacing w:before="0"/>
              <w:rPr>
                <w:rFonts w:ascii="Times New Roman" w:hAnsi="Times New Roman" w:cs="Times New Roman"/>
                <w:sz w:val="22"/>
                <w:szCs w:val="24"/>
              </w:rPr>
            </w:pPr>
          </w:p>
        </w:tc>
        <w:tc>
          <w:tcPr>
            <w:tcW w:w="996" w:type="dxa"/>
          </w:tcPr>
          <w:p w14:paraId="0AC4233F" w14:textId="77777777" w:rsidR="00CD15C2" w:rsidRPr="00CD15C2" w:rsidRDefault="00CD15C2" w:rsidP="00CD15C2">
            <w:pPr>
              <w:spacing w:before="0"/>
              <w:rPr>
                <w:rFonts w:ascii="Times New Roman" w:hAnsi="Times New Roman" w:cs="Times New Roman"/>
                <w:sz w:val="22"/>
                <w:szCs w:val="24"/>
              </w:rPr>
            </w:pPr>
          </w:p>
        </w:tc>
      </w:tr>
      <w:tr w:rsidR="00CD15C2" w:rsidRPr="00CD15C2" w14:paraId="6EE76116" w14:textId="77777777" w:rsidTr="00450C95">
        <w:tc>
          <w:tcPr>
            <w:tcW w:w="4219" w:type="dxa"/>
          </w:tcPr>
          <w:p w14:paraId="1D201042"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заступљеност различитих облика и нивоа насиља</w:t>
            </w:r>
          </w:p>
        </w:tc>
        <w:tc>
          <w:tcPr>
            <w:tcW w:w="1276" w:type="dxa"/>
          </w:tcPr>
          <w:p w14:paraId="721C70AA" w14:textId="77777777" w:rsidR="00CD15C2" w:rsidRPr="00CD15C2" w:rsidRDefault="00CD15C2" w:rsidP="00CD15C2">
            <w:pPr>
              <w:spacing w:before="0"/>
              <w:rPr>
                <w:rFonts w:ascii="Times New Roman" w:hAnsi="Times New Roman" w:cs="Times New Roman"/>
                <w:sz w:val="22"/>
                <w:szCs w:val="24"/>
              </w:rPr>
            </w:pPr>
          </w:p>
        </w:tc>
        <w:tc>
          <w:tcPr>
            <w:tcW w:w="1276" w:type="dxa"/>
          </w:tcPr>
          <w:p w14:paraId="481B2EE8" w14:textId="77777777" w:rsidR="00CD15C2" w:rsidRPr="00CD15C2" w:rsidRDefault="00CD15C2" w:rsidP="00CD15C2">
            <w:pPr>
              <w:spacing w:before="0"/>
              <w:rPr>
                <w:rFonts w:ascii="Times New Roman" w:hAnsi="Times New Roman" w:cs="Times New Roman"/>
                <w:sz w:val="22"/>
                <w:szCs w:val="24"/>
              </w:rPr>
            </w:pPr>
          </w:p>
        </w:tc>
        <w:tc>
          <w:tcPr>
            <w:tcW w:w="850" w:type="dxa"/>
          </w:tcPr>
          <w:p w14:paraId="55E34B94" w14:textId="77777777" w:rsidR="00CD15C2" w:rsidRPr="00CD15C2" w:rsidRDefault="00CD15C2" w:rsidP="00CD15C2">
            <w:pPr>
              <w:spacing w:before="0"/>
              <w:rPr>
                <w:rFonts w:ascii="Times New Roman" w:hAnsi="Times New Roman" w:cs="Times New Roman"/>
                <w:sz w:val="22"/>
                <w:szCs w:val="24"/>
              </w:rPr>
            </w:pPr>
          </w:p>
        </w:tc>
        <w:tc>
          <w:tcPr>
            <w:tcW w:w="959" w:type="dxa"/>
          </w:tcPr>
          <w:p w14:paraId="0BD749AE" w14:textId="77777777" w:rsidR="00CD15C2" w:rsidRPr="00CD15C2" w:rsidRDefault="00CD15C2" w:rsidP="00CD15C2">
            <w:pPr>
              <w:spacing w:before="0"/>
              <w:rPr>
                <w:rFonts w:ascii="Times New Roman" w:hAnsi="Times New Roman" w:cs="Times New Roman"/>
                <w:sz w:val="22"/>
                <w:szCs w:val="24"/>
              </w:rPr>
            </w:pPr>
          </w:p>
        </w:tc>
        <w:tc>
          <w:tcPr>
            <w:tcW w:w="996" w:type="dxa"/>
          </w:tcPr>
          <w:p w14:paraId="5D3254AD" w14:textId="77777777" w:rsidR="00CD15C2" w:rsidRPr="00CD15C2" w:rsidRDefault="00CD15C2" w:rsidP="00CD15C2">
            <w:pPr>
              <w:spacing w:before="0"/>
              <w:rPr>
                <w:rFonts w:ascii="Times New Roman" w:hAnsi="Times New Roman" w:cs="Times New Roman"/>
                <w:sz w:val="22"/>
                <w:szCs w:val="24"/>
              </w:rPr>
            </w:pPr>
          </w:p>
        </w:tc>
      </w:tr>
      <w:tr w:rsidR="00CD15C2" w:rsidRPr="00CD15C2" w14:paraId="0B4A62D2" w14:textId="77777777" w:rsidTr="00450C95">
        <w:tc>
          <w:tcPr>
            <w:tcW w:w="4219" w:type="dxa"/>
          </w:tcPr>
          <w:p w14:paraId="3D848CF1"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повреда</w:t>
            </w:r>
          </w:p>
        </w:tc>
        <w:tc>
          <w:tcPr>
            <w:tcW w:w="1276" w:type="dxa"/>
          </w:tcPr>
          <w:p w14:paraId="211FCE72" w14:textId="77777777" w:rsidR="00CD15C2" w:rsidRPr="00CD15C2" w:rsidRDefault="00CD15C2" w:rsidP="00CD15C2">
            <w:pPr>
              <w:spacing w:before="0"/>
              <w:rPr>
                <w:rFonts w:ascii="Times New Roman" w:hAnsi="Times New Roman" w:cs="Times New Roman"/>
                <w:sz w:val="22"/>
                <w:szCs w:val="24"/>
              </w:rPr>
            </w:pPr>
          </w:p>
          <w:p w14:paraId="5C3FBD89" w14:textId="77777777" w:rsidR="00CD15C2" w:rsidRPr="00CD15C2" w:rsidRDefault="00CD15C2" w:rsidP="00CD15C2">
            <w:pPr>
              <w:spacing w:before="0"/>
              <w:rPr>
                <w:rFonts w:ascii="Times New Roman" w:hAnsi="Times New Roman" w:cs="Times New Roman"/>
                <w:sz w:val="22"/>
                <w:szCs w:val="24"/>
              </w:rPr>
            </w:pPr>
          </w:p>
        </w:tc>
        <w:tc>
          <w:tcPr>
            <w:tcW w:w="1276" w:type="dxa"/>
          </w:tcPr>
          <w:p w14:paraId="14570D9C" w14:textId="77777777" w:rsidR="00CD15C2" w:rsidRPr="00CD15C2" w:rsidRDefault="00CD15C2" w:rsidP="00CD15C2">
            <w:pPr>
              <w:spacing w:before="0"/>
              <w:rPr>
                <w:rFonts w:ascii="Times New Roman" w:hAnsi="Times New Roman" w:cs="Times New Roman"/>
                <w:sz w:val="22"/>
                <w:szCs w:val="24"/>
              </w:rPr>
            </w:pPr>
          </w:p>
        </w:tc>
        <w:tc>
          <w:tcPr>
            <w:tcW w:w="850" w:type="dxa"/>
          </w:tcPr>
          <w:p w14:paraId="6AB1CF2B" w14:textId="77777777" w:rsidR="00CD15C2" w:rsidRPr="00CD15C2" w:rsidRDefault="00CD15C2" w:rsidP="00CD15C2">
            <w:pPr>
              <w:spacing w:before="0"/>
              <w:rPr>
                <w:rFonts w:ascii="Times New Roman" w:hAnsi="Times New Roman" w:cs="Times New Roman"/>
                <w:sz w:val="22"/>
                <w:szCs w:val="24"/>
              </w:rPr>
            </w:pPr>
          </w:p>
        </w:tc>
        <w:tc>
          <w:tcPr>
            <w:tcW w:w="959" w:type="dxa"/>
          </w:tcPr>
          <w:p w14:paraId="426598FC" w14:textId="77777777" w:rsidR="00CD15C2" w:rsidRPr="00CD15C2" w:rsidRDefault="00CD15C2" w:rsidP="00CD15C2">
            <w:pPr>
              <w:spacing w:before="0"/>
              <w:rPr>
                <w:rFonts w:ascii="Times New Roman" w:hAnsi="Times New Roman" w:cs="Times New Roman"/>
                <w:sz w:val="22"/>
                <w:szCs w:val="24"/>
              </w:rPr>
            </w:pPr>
          </w:p>
        </w:tc>
        <w:tc>
          <w:tcPr>
            <w:tcW w:w="996" w:type="dxa"/>
          </w:tcPr>
          <w:p w14:paraId="4EAAD8C2" w14:textId="77777777" w:rsidR="00CD15C2" w:rsidRPr="00CD15C2" w:rsidRDefault="00CD15C2" w:rsidP="00CD15C2">
            <w:pPr>
              <w:spacing w:before="0"/>
              <w:rPr>
                <w:rFonts w:ascii="Times New Roman" w:hAnsi="Times New Roman" w:cs="Times New Roman"/>
                <w:sz w:val="22"/>
                <w:szCs w:val="24"/>
              </w:rPr>
            </w:pPr>
          </w:p>
        </w:tc>
      </w:tr>
      <w:tr w:rsidR="00CD15C2" w:rsidRPr="00CD15C2" w14:paraId="0045E498" w14:textId="77777777" w:rsidTr="00450C95">
        <w:tc>
          <w:tcPr>
            <w:tcW w:w="4219" w:type="dxa"/>
          </w:tcPr>
          <w:p w14:paraId="3FBDCBAF"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васпитно-дисциплинских поступака против ученика</w:t>
            </w:r>
          </w:p>
        </w:tc>
        <w:tc>
          <w:tcPr>
            <w:tcW w:w="1276" w:type="dxa"/>
          </w:tcPr>
          <w:p w14:paraId="6F3BD7A8" w14:textId="77777777" w:rsidR="00CD15C2" w:rsidRPr="00CD15C2" w:rsidRDefault="00CD15C2" w:rsidP="00CD15C2">
            <w:pPr>
              <w:spacing w:before="0"/>
              <w:rPr>
                <w:rFonts w:ascii="Times New Roman" w:hAnsi="Times New Roman" w:cs="Times New Roman"/>
                <w:sz w:val="22"/>
                <w:szCs w:val="24"/>
              </w:rPr>
            </w:pPr>
          </w:p>
        </w:tc>
        <w:tc>
          <w:tcPr>
            <w:tcW w:w="1276" w:type="dxa"/>
          </w:tcPr>
          <w:p w14:paraId="65CD3520" w14:textId="77777777" w:rsidR="00CD15C2" w:rsidRPr="00CD15C2" w:rsidRDefault="00CD15C2" w:rsidP="00CD15C2">
            <w:pPr>
              <w:spacing w:before="0"/>
              <w:rPr>
                <w:rFonts w:ascii="Times New Roman" w:hAnsi="Times New Roman" w:cs="Times New Roman"/>
                <w:sz w:val="22"/>
                <w:szCs w:val="24"/>
              </w:rPr>
            </w:pPr>
          </w:p>
        </w:tc>
        <w:tc>
          <w:tcPr>
            <w:tcW w:w="850" w:type="dxa"/>
          </w:tcPr>
          <w:p w14:paraId="0C7BF873" w14:textId="77777777" w:rsidR="00CD15C2" w:rsidRPr="00CD15C2" w:rsidRDefault="00CD15C2" w:rsidP="00CD15C2">
            <w:pPr>
              <w:spacing w:before="0"/>
              <w:rPr>
                <w:rFonts w:ascii="Times New Roman" w:hAnsi="Times New Roman" w:cs="Times New Roman"/>
                <w:sz w:val="22"/>
                <w:szCs w:val="24"/>
              </w:rPr>
            </w:pPr>
          </w:p>
        </w:tc>
        <w:tc>
          <w:tcPr>
            <w:tcW w:w="959" w:type="dxa"/>
          </w:tcPr>
          <w:p w14:paraId="0AF715DE" w14:textId="77777777" w:rsidR="00CD15C2" w:rsidRPr="00CD15C2" w:rsidRDefault="00CD15C2" w:rsidP="00CD15C2">
            <w:pPr>
              <w:spacing w:before="0"/>
              <w:rPr>
                <w:rFonts w:ascii="Times New Roman" w:hAnsi="Times New Roman" w:cs="Times New Roman"/>
                <w:sz w:val="22"/>
                <w:szCs w:val="24"/>
              </w:rPr>
            </w:pPr>
          </w:p>
        </w:tc>
        <w:tc>
          <w:tcPr>
            <w:tcW w:w="996" w:type="dxa"/>
          </w:tcPr>
          <w:p w14:paraId="440EA111" w14:textId="77777777" w:rsidR="00CD15C2" w:rsidRPr="00CD15C2" w:rsidRDefault="00CD15C2" w:rsidP="00CD15C2">
            <w:pPr>
              <w:spacing w:before="0"/>
              <w:rPr>
                <w:rFonts w:ascii="Times New Roman" w:hAnsi="Times New Roman" w:cs="Times New Roman"/>
                <w:sz w:val="22"/>
                <w:szCs w:val="24"/>
              </w:rPr>
            </w:pPr>
          </w:p>
        </w:tc>
      </w:tr>
      <w:tr w:rsidR="00CD15C2" w:rsidRPr="00CD15C2" w14:paraId="1A421579" w14:textId="77777777" w:rsidTr="00450C95">
        <w:tc>
          <w:tcPr>
            <w:tcW w:w="4219" w:type="dxa"/>
          </w:tcPr>
          <w:p w14:paraId="145F3F6A"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изречених васпитно-дисциплинских мера</w:t>
            </w:r>
          </w:p>
        </w:tc>
        <w:tc>
          <w:tcPr>
            <w:tcW w:w="1276" w:type="dxa"/>
          </w:tcPr>
          <w:p w14:paraId="25106EB9" w14:textId="77777777" w:rsidR="00CD15C2" w:rsidRPr="00CD15C2" w:rsidRDefault="00CD15C2" w:rsidP="00CD15C2">
            <w:pPr>
              <w:spacing w:before="0"/>
              <w:rPr>
                <w:rFonts w:ascii="Times New Roman" w:hAnsi="Times New Roman" w:cs="Times New Roman"/>
                <w:sz w:val="22"/>
                <w:szCs w:val="24"/>
              </w:rPr>
            </w:pPr>
          </w:p>
        </w:tc>
        <w:tc>
          <w:tcPr>
            <w:tcW w:w="1276" w:type="dxa"/>
          </w:tcPr>
          <w:p w14:paraId="02746D4F" w14:textId="77777777" w:rsidR="00CD15C2" w:rsidRPr="00CD15C2" w:rsidRDefault="00CD15C2" w:rsidP="00CD15C2">
            <w:pPr>
              <w:spacing w:before="0"/>
              <w:rPr>
                <w:rFonts w:ascii="Times New Roman" w:hAnsi="Times New Roman" w:cs="Times New Roman"/>
                <w:sz w:val="22"/>
                <w:szCs w:val="24"/>
              </w:rPr>
            </w:pPr>
          </w:p>
        </w:tc>
        <w:tc>
          <w:tcPr>
            <w:tcW w:w="850" w:type="dxa"/>
          </w:tcPr>
          <w:p w14:paraId="47921AEF" w14:textId="77777777" w:rsidR="00CD15C2" w:rsidRPr="00CD15C2" w:rsidRDefault="00CD15C2" w:rsidP="00CD15C2">
            <w:pPr>
              <w:spacing w:before="0"/>
              <w:rPr>
                <w:rFonts w:ascii="Times New Roman" w:hAnsi="Times New Roman" w:cs="Times New Roman"/>
                <w:sz w:val="22"/>
                <w:szCs w:val="24"/>
              </w:rPr>
            </w:pPr>
          </w:p>
        </w:tc>
        <w:tc>
          <w:tcPr>
            <w:tcW w:w="959" w:type="dxa"/>
          </w:tcPr>
          <w:p w14:paraId="4B20153F" w14:textId="77777777" w:rsidR="00CD15C2" w:rsidRPr="00CD15C2" w:rsidRDefault="00CD15C2" w:rsidP="00CD15C2">
            <w:pPr>
              <w:spacing w:before="0"/>
              <w:rPr>
                <w:rFonts w:ascii="Times New Roman" w:hAnsi="Times New Roman" w:cs="Times New Roman"/>
                <w:sz w:val="22"/>
                <w:szCs w:val="24"/>
              </w:rPr>
            </w:pPr>
          </w:p>
        </w:tc>
        <w:tc>
          <w:tcPr>
            <w:tcW w:w="996" w:type="dxa"/>
          </w:tcPr>
          <w:p w14:paraId="28DBFB3D" w14:textId="77777777" w:rsidR="00CD15C2" w:rsidRPr="00CD15C2" w:rsidRDefault="00CD15C2" w:rsidP="00CD15C2">
            <w:pPr>
              <w:spacing w:before="0"/>
              <w:rPr>
                <w:rFonts w:ascii="Times New Roman" w:hAnsi="Times New Roman" w:cs="Times New Roman"/>
                <w:sz w:val="22"/>
                <w:szCs w:val="24"/>
              </w:rPr>
            </w:pPr>
          </w:p>
        </w:tc>
      </w:tr>
      <w:tr w:rsidR="00CD15C2" w:rsidRPr="00CD15C2" w14:paraId="62A79BEB" w14:textId="77777777" w:rsidTr="00450C95">
        <w:tc>
          <w:tcPr>
            <w:tcW w:w="4219" w:type="dxa"/>
          </w:tcPr>
          <w:p w14:paraId="743E9347"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реализованих планова појачаног васпитног рада са ученицима</w:t>
            </w:r>
          </w:p>
        </w:tc>
        <w:tc>
          <w:tcPr>
            <w:tcW w:w="1276" w:type="dxa"/>
          </w:tcPr>
          <w:p w14:paraId="1FA50035" w14:textId="77777777" w:rsidR="00CD15C2" w:rsidRPr="00CD15C2" w:rsidRDefault="00CD15C2" w:rsidP="00CD15C2">
            <w:pPr>
              <w:spacing w:before="0"/>
              <w:rPr>
                <w:rFonts w:ascii="Times New Roman" w:hAnsi="Times New Roman" w:cs="Times New Roman"/>
                <w:sz w:val="22"/>
                <w:szCs w:val="24"/>
              </w:rPr>
            </w:pPr>
          </w:p>
        </w:tc>
        <w:tc>
          <w:tcPr>
            <w:tcW w:w="1276" w:type="dxa"/>
          </w:tcPr>
          <w:p w14:paraId="1805BD02" w14:textId="77777777" w:rsidR="00CD15C2" w:rsidRPr="00CD15C2" w:rsidRDefault="00CD15C2" w:rsidP="00CD15C2">
            <w:pPr>
              <w:spacing w:before="0"/>
              <w:rPr>
                <w:rFonts w:ascii="Times New Roman" w:hAnsi="Times New Roman" w:cs="Times New Roman"/>
                <w:sz w:val="22"/>
                <w:szCs w:val="24"/>
              </w:rPr>
            </w:pPr>
          </w:p>
        </w:tc>
        <w:tc>
          <w:tcPr>
            <w:tcW w:w="850" w:type="dxa"/>
          </w:tcPr>
          <w:p w14:paraId="2F30C1B5" w14:textId="77777777" w:rsidR="00CD15C2" w:rsidRPr="00CD15C2" w:rsidRDefault="00CD15C2" w:rsidP="00CD15C2">
            <w:pPr>
              <w:spacing w:before="0"/>
              <w:rPr>
                <w:rFonts w:ascii="Times New Roman" w:hAnsi="Times New Roman" w:cs="Times New Roman"/>
                <w:sz w:val="22"/>
                <w:szCs w:val="24"/>
              </w:rPr>
            </w:pPr>
          </w:p>
        </w:tc>
        <w:tc>
          <w:tcPr>
            <w:tcW w:w="959" w:type="dxa"/>
          </w:tcPr>
          <w:p w14:paraId="7C83F745" w14:textId="77777777" w:rsidR="00CD15C2" w:rsidRPr="00CD15C2" w:rsidRDefault="00CD15C2" w:rsidP="00CD15C2">
            <w:pPr>
              <w:spacing w:before="0"/>
              <w:rPr>
                <w:rFonts w:ascii="Times New Roman" w:hAnsi="Times New Roman" w:cs="Times New Roman"/>
                <w:sz w:val="22"/>
                <w:szCs w:val="24"/>
              </w:rPr>
            </w:pPr>
          </w:p>
        </w:tc>
        <w:tc>
          <w:tcPr>
            <w:tcW w:w="996" w:type="dxa"/>
          </w:tcPr>
          <w:p w14:paraId="6DB20CF2" w14:textId="77777777" w:rsidR="00CD15C2" w:rsidRPr="00CD15C2" w:rsidRDefault="00CD15C2" w:rsidP="00CD15C2">
            <w:pPr>
              <w:spacing w:before="0"/>
              <w:rPr>
                <w:rFonts w:ascii="Times New Roman" w:hAnsi="Times New Roman" w:cs="Times New Roman"/>
                <w:sz w:val="22"/>
                <w:szCs w:val="24"/>
              </w:rPr>
            </w:pPr>
          </w:p>
        </w:tc>
      </w:tr>
      <w:tr w:rsidR="00CD15C2" w:rsidRPr="00CD15C2" w14:paraId="1C0CCE9C" w14:textId="77777777" w:rsidTr="00450C95">
        <w:tc>
          <w:tcPr>
            <w:tcW w:w="4219" w:type="dxa"/>
          </w:tcPr>
          <w:p w14:paraId="531577E3"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реализованих индивидуалних планова заштите</w:t>
            </w:r>
          </w:p>
        </w:tc>
        <w:tc>
          <w:tcPr>
            <w:tcW w:w="1276" w:type="dxa"/>
          </w:tcPr>
          <w:p w14:paraId="79A5206B" w14:textId="77777777" w:rsidR="00CD15C2" w:rsidRPr="00CD15C2" w:rsidRDefault="00CD15C2" w:rsidP="00CD15C2">
            <w:pPr>
              <w:spacing w:before="0"/>
              <w:rPr>
                <w:rFonts w:ascii="Times New Roman" w:hAnsi="Times New Roman" w:cs="Times New Roman"/>
                <w:sz w:val="22"/>
                <w:szCs w:val="24"/>
              </w:rPr>
            </w:pPr>
          </w:p>
        </w:tc>
        <w:tc>
          <w:tcPr>
            <w:tcW w:w="1276" w:type="dxa"/>
          </w:tcPr>
          <w:p w14:paraId="4ED9AAB9" w14:textId="77777777" w:rsidR="00CD15C2" w:rsidRPr="00CD15C2" w:rsidRDefault="00CD15C2" w:rsidP="00CD15C2">
            <w:pPr>
              <w:spacing w:before="0"/>
              <w:rPr>
                <w:rFonts w:ascii="Times New Roman" w:hAnsi="Times New Roman" w:cs="Times New Roman"/>
                <w:sz w:val="22"/>
                <w:szCs w:val="24"/>
              </w:rPr>
            </w:pPr>
          </w:p>
        </w:tc>
        <w:tc>
          <w:tcPr>
            <w:tcW w:w="850" w:type="dxa"/>
          </w:tcPr>
          <w:p w14:paraId="0F774CCF" w14:textId="77777777" w:rsidR="00CD15C2" w:rsidRPr="00CD15C2" w:rsidRDefault="00CD15C2" w:rsidP="00CD15C2">
            <w:pPr>
              <w:spacing w:before="0"/>
              <w:rPr>
                <w:rFonts w:ascii="Times New Roman" w:hAnsi="Times New Roman" w:cs="Times New Roman"/>
                <w:sz w:val="22"/>
                <w:szCs w:val="24"/>
              </w:rPr>
            </w:pPr>
          </w:p>
        </w:tc>
        <w:tc>
          <w:tcPr>
            <w:tcW w:w="959" w:type="dxa"/>
          </w:tcPr>
          <w:p w14:paraId="6ECA4D41" w14:textId="77777777" w:rsidR="00CD15C2" w:rsidRPr="00CD15C2" w:rsidRDefault="00CD15C2" w:rsidP="00CD15C2">
            <w:pPr>
              <w:spacing w:before="0"/>
              <w:rPr>
                <w:rFonts w:ascii="Times New Roman" w:hAnsi="Times New Roman" w:cs="Times New Roman"/>
                <w:sz w:val="22"/>
                <w:szCs w:val="24"/>
              </w:rPr>
            </w:pPr>
          </w:p>
        </w:tc>
        <w:tc>
          <w:tcPr>
            <w:tcW w:w="996" w:type="dxa"/>
          </w:tcPr>
          <w:p w14:paraId="6202AF52" w14:textId="77777777" w:rsidR="00CD15C2" w:rsidRPr="00CD15C2" w:rsidRDefault="00CD15C2" w:rsidP="00CD15C2">
            <w:pPr>
              <w:spacing w:before="0"/>
              <w:rPr>
                <w:rFonts w:ascii="Times New Roman" w:hAnsi="Times New Roman" w:cs="Times New Roman"/>
                <w:sz w:val="22"/>
                <w:szCs w:val="24"/>
              </w:rPr>
            </w:pPr>
          </w:p>
        </w:tc>
      </w:tr>
      <w:tr w:rsidR="00CD15C2" w:rsidRPr="00CD15C2" w14:paraId="03E1774F" w14:textId="77777777" w:rsidTr="00450C95">
        <w:tc>
          <w:tcPr>
            <w:tcW w:w="4219" w:type="dxa"/>
          </w:tcPr>
          <w:p w14:paraId="325EE6C7"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дисциплинских поступака против запослених</w:t>
            </w:r>
          </w:p>
        </w:tc>
        <w:tc>
          <w:tcPr>
            <w:tcW w:w="1276" w:type="dxa"/>
          </w:tcPr>
          <w:p w14:paraId="7DC82B4B" w14:textId="77777777" w:rsidR="00CD15C2" w:rsidRPr="00CD15C2" w:rsidRDefault="00CD15C2" w:rsidP="00CD15C2">
            <w:pPr>
              <w:spacing w:before="0"/>
              <w:rPr>
                <w:rFonts w:ascii="Times New Roman" w:hAnsi="Times New Roman" w:cs="Times New Roman"/>
                <w:sz w:val="22"/>
                <w:szCs w:val="24"/>
              </w:rPr>
            </w:pPr>
          </w:p>
        </w:tc>
        <w:tc>
          <w:tcPr>
            <w:tcW w:w="1276" w:type="dxa"/>
          </w:tcPr>
          <w:p w14:paraId="0331D5A2" w14:textId="77777777" w:rsidR="00CD15C2" w:rsidRPr="00CD15C2" w:rsidRDefault="00CD15C2" w:rsidP="00CD15C2">
            <w:pPr>
              <w:spacing w:before="0"/>
              <w:rPr>
                <w:rFonts w:ascii="Times New Roman" w:hAnsi="Times New Roman" w:cs="Times New Roman"/>
                <w:sz w:val="22"/>
                <w:szCs w:val="24"/>
              </w:rPr>
            </w:pPr>
          </w:p>
        </w:tc>
        <w:tc>
          <w:tcPr>
            <w:tcW w:w="850" w:type="dxa"/>
          </w:tcPr>
          <w:p w14:paraId="29DD6538" w14:textId="77777777" w:rsidR="00CD15C2" w:rsidRPr="00CD15C2" w:rsidRDefault="00CD15C2" w:rsidP="00CD15C2">
            <w:pPr>
              <w:spacing w:before="0"/>
              <w:rPr>
                <w:rFonts w:ascii="Times New Roman" w:hAnsi="Times New Roman" w:cs="Times New Roman"/>
                <w:sz w:val="22"/>
                <w:szCs w:val="24"/>
              </w:rPr>
            </w:pPr>
          </w:p>
        </w:tc>
        <w:tc>
          <w:tcPr>
            <w:tcW w:w="959" w:type="dxa"/>
          </w:tcPr>
          <w:p w14:paraId="2D80E61F" w14:textId="77777777" w:rsidR="00CD15C2" w:rsidRPr="00CD15C2" w:rsidRDefault="00CD15C2" w:rsidP="00CD15C2">
            <w:pPr>
              <w:spacing w:before="0"/>
              <w:rPr>
                <w:rFonts w:ascii="Times New Roman" w:hAnsi="Times New Roman" w:cs="Times New Roman"/>
                <w:sz w:val="22"/>
                <w:szCs w:val="24"/>
              </w:rPr>
            </w:pPr>
          </w:p>
        </w:tc>
        <w:tc>
          <w:tcPr>
            <w:tcW w:w="996" w:type="dxa"/>
          </w:tcPr>
          <w:p w14:paraId="4508F666" w14:textId="77777777" w:rsidR="00CD15C2" w:rsidRPr="00CD15C2" w:rsidRDefault="00CD15C2" w:rsidP="00CD15C2">
            <w:pPr>
              <w:spacing w:before="0"/>
              <w:rPr>
                <w:rFonts w:ascii="Times New Roman" w:hAnsi="Times New Roman" w:cs="Times New Roman"/>
                <w:sz w:val="22"/>
                <w:szCs w:val="24"/>
              </w:rPr>
            </w:pPr>
          </w:p>
        </w:tc>
      </w:tr>
      <w:tr w:rsidR="00CD15C2" w:rsidRPr="00CD15C2" w14:paraId="6080CC67" w14:textId="77777777" w:rsidTr="00450C95">
        <w:tc>
          <w:tcPr>
            <w:tcW w:w="4219" w:type="dxa"/>
          </w:tcPr>
          <w:p w14:paraId="7BAAB36A"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Број изречених дисциплинских мера</w:t>
            </w:r>
          </w:p>
        </w:tc>
        <w:tc>
          <w:tcPr>
            <w:tcW w:w="1276" w:type="dxa"/>
          </w:tcPr>
          <w:p w14:paraId="5EB1DFAB" w14:textId="77777777" w:rsidR="00CD15C2" w:rsidRPr="00CD15C2" w:rsidRDefault="00CD15C2" w:rsidP="00CD15C2">
            <w:pPr>
              <w:spacing w:before="0"/>
              <w:rPr>
                <w:rFonts w:ascii="Times New Roman" w:hAnsi="Times New Roman" w:cs="Times New Roman"/>
                <w:sz w:val="22"/>
                <w:szCs w:val="24"/>
              </w:rPr>
            </w:pPr>
          </w:p>
        </w:tc>
        <w:tc>
          <w:tcPr>
            <w:tcW w:w="1276" w:type="dxa"/>
          </w:tcPr>
          <w:p w14:paraId="68DE8E31" w14:textId="77777777" w:rsidR="00CD15C2" w:rsidRPr="00CD15C2" w:rsidRDefault="00CD15C2" w:rsidP="00CD15C2">
            <w:pPr>
              <w:spacing w:before="0"/>
              <w:rPr>
                <w:rFonts w:ascii="Times New Roman" w:hAnsi="Times New Roman" w:cs="Times New Roman"/>
                <w:sz w:val="22"/>
                <w:szCs w:val="24"/>
              </w:rPr>
            </w:pPr>
          </w:p>
        </w:tc>
        <w:tc>
          <w:tcPr>
            <w:tcW w:w="850" w:type="dxa"/>
          </w:tcPr>
          <w:p w14:paraId="3D01DD4B" w14:textId="77777777" w:rsidR="00CD15C2" w:rsidRPr="00CD15C2" w:rsidRDefault="00CD15C2" w:rsidP="00CD15C2">
            <w:pPr>
              <w:spacing w:before="0"/>
              <w:rPr>
                <w:rFonts w:ascii="Times New Roman" w:hAnsi="Times New Roman" w:cs="Times New Roman"/>
                <w:sz w:val="22"/>
                <w:szCs w:val="24"/>
              </w:rPr>
            </w:pPr>
          </w:p>
        </w:tc>
        <w:tc>
          <w:tcPr>
            <w:tcW w:w="959" w:type="dxa"/>
          </w:tcPr>
          <w:p w14:paraId="0B936AE1" w14:textId="77777777" w:rsidR="00CD15C2" w:rsidRPr="00CD15C2" w:rsidRDefault="00CD15C2" w:rsidP="00CD15C2">
            <w:pPr>
              <w:spacing w:before="0"/>
              <w:rPr>
                <w:rFonts w:ascii="Times New Roman" w:hAnsi="Times New Roman" w:cs="Times New Roman"/>
                <w:sz w:val="22"/>
                <w:szCs w:val="24"/>
              </w:rPr>
            </w:pPr>
          </w:p>
        </w:tc>
        <w:tc>
          <w:tcPr>
            <w:tcW w:w="996" w:type="dxa"/>
          </w:tcPr>
          <w:p w14:paraId="3177EB0B" w14:textId="77777777" w:rsidR="00CD15C2" w:rsidRPr="00CD15C2" w:rsidRDefault="00CD15C2" w:rsidP="00CD15C2">
            <w:pPr>
              <w:spacing w:before="0"/>
              <w:rPr>
                <w:rFonts w:ascii="Times New Roman" w:hAnsi="Times New Roman" w:cs="Times New Roman"/>
                <w:sz w:val="22"/>
                <w:szCs w:val="24"/>
              </w:rPr>
            </w:pPr>
          </w:p>
        </w:tc>
      </w:tr>
      <w:tr w:rsidR="00CD15C2" w:rsidRPr="00CD15C2" w14:paraId="077CBDC6" w14:textId="77777777" w:rsidTr="00450C95">
        <w:tc>
          <w:tcPr>
            <w:tcW w:w="4219" w:type="dxa"/>
          </w:tcPr>
          <w:p w14:paraId="482E693A" w14:textId="77777777" w:rsidR="00CD15C2" w:rsidRPr="00CD15C2" w:rsidRDefault="00CD15C2" w:rsidP="00CD15C2">
            <w:pPr>
              <w:spacing w:before="0"/>
              <w:rPr>
                <w:rFonts w:ascii="Times New Roman" w:hAnsi="Times New Roman" w:cs="Times New Roman"/>
                <w:sz w:val="22"/>
                <w:szCs w:val="24"/>
              </w:rPr>
            </w:pPr>
            <w:r w:rsidRPr="00CD15C2">
              <w:rPr>
                <w:rFonts w:ascii="Times New Roman" w:hAnsi="Times New Roman" w:cs="Times New Roman"/>
                <w:sz w:val="22"/>
                <w:szCs w:val="24"/>
              </w:rPr>
              <w:t xml:space="preserve">Укупно </w:t>
            </w:r>
          </w:p>
        </w:tc>
        <w:tc>
          <w:tcPr>
            <w:tcW w:w="1276" w:type="dxa"/>
          </w:tcPr>
          <w:p w14:paraId="3787BFCC" w14:textId="77777777" w:rsidR="00CD15C2" w:rsidRPr="00CD15C2" w:rsidRDefault="00CD15C2" w:rsidP="00CD15C2">
            <w:pPr>
              <w:spacing w:before="0"/>
              <w:rPr>
                <w:rFonts w:ascii="Times New Roman" w:hAnsi="Times New Roman" w:cs="Times New Roman"/>
                <w:sz w:val="22"/>
                <w:szCs w:val="24"/>
              </w:rPr>
            </w:pPr>
          </w:p>
        </w:tc>
        <w:tc>
          <w:tcPr>
            <w:tcW w:w="1276" w:type="dxa"/>
          </w:tcPr>
          <w:p w14:paraId="6DD5B3E6" w14:textId="77777777" w:rsidR="00CD15C2" w:rsidRPr="00CD15C2" w:rsidRDefault="00CD15C2" w:rsidP="00CD15C2">
            <w:pPr>
              <w:spacing w:before="0"/>
              <w:rPr>
                <w:rFonts w:ascii="Times New Roman" w:hAnsi="Times New Roman" w:cs="Times New Roman"/>
                <w:sz w:val="22"/>
                <w:szCs w:val="24"/>
              </w:rPr>
            </w:pPr>
          </w:p>
        </w:tc>
        <w:tc>
          <w:tcPr>
            <w:tcW w:w="850" w:type="dxa"/>
          </w:tcPr>
          <w:p w14:paraId="3A6360A3" w14:textId="77777777" w:rsidR="00CD15C2" w:rsidRPr="00CD15C2" w:rsidRDefault="00CD15C2" w:rsidP="00CD15C2">
            <w:pPr>
              <w:spacing w:before="0"/>
              <w:rPr>
                <w:rFonts w:ascii="Times New Roman" w:hAnsi="Times New Roman" w:cs="Times New Roman"/>
                <w:sz w:val="22"/>
                <w:szCs w:val="24"/>
              </w:rPr>
            </w:pPr>
          </w:p>
        </w:tc>
        <w:tc>
          <w:tcPr>
            <w:tcW w:w="959" w:type="dxa"/>
          </w:tcPr>
          <w:p w14:paraId="117F1E37" w14:textId="77777777" w:rsidR="00CD15C2" w:rsidRPr="00CD15C2" w:rsidRDefault="00CD15C2" w:rsidP="00CD15C2">
            <w:pPr>
              <w:spacing w:before="0"/>
              <w:rPr>
                <w:rFonts w:ascii="Times New Roman" w:hAnsi="Times New Roman" w:cs="Times New Roman"/>
                <w:sz w:val="22"/>
                <w:szCs w:val="24"/>
              </w:rPr>
            </w:pPr>
          </w:p>
        </w:tc>
        <w:tc>
          <w:tcPr>
            <w:tcW w:w="996" w:type="dxa"/>
          </w:tcPr>
          <w:p w14:paraId="54B6E504" w14:textId="77777777" w:rsidR="00CD15C2" w:rsidRPr="00CD15C2" w:rsidRDefault="00CD15C2" w:rsidP="00CD15C2">
            <w:pPr>
              <w:spacing w:before="0"/>
              <w:rPr>
                <w:rFonts w:ascii="Times New Roman" w:hAnsi="Times New Roman" w:cs="Times New Roman"/>
                <w:sz w:val="22"/>
                <w:szCs w:val="24"/>
              </w:rPr>
            </w:pPr>
          </w:p>
        </w:tc>
      </w:tr>
    </w:tbl>
    <w:p w14:paraId="5788F6F2" w14:textId="4CEBBFBB" w:rsidR="00CD15C2" w:rsidRDefault="00CD15C2" w:rsidP="00CD15C2">
      <w:pPr>
        <w:spacing w:before="0"/>
        <w:ind w:left="360"/>
        <w:rPr>
          <w:rFonts w:ascii="Times New Roman" w:hAnsi="Times New Roman"/>
          <w:sz w:val="32"/>
          <w:szCs w:val="32"/>
        </w:rPr>
      </w:pPr>
    </w:p>
    <w:p w14:paraId="0B273584" w14:textId="7A3CAE7D" w:rsidR="00D12B5B" w:rsidRDefault="00D12B5B" w:rsidP="00CD15C2">
      <w:pPr>
        <w:spacing w:before="0"/>
        <w:ind w:left="360"/>
        <w:rPr>
          <w:rFonts w:ascii="Times New Roman" w:hAnsi="Times New Roman"/>
          <w:sz w:val="32"/>
          <w:szCs w:val="32"/>
        </w:rPr>
      </w:pPr>
    </w:p>
    <w:p w14:paraId="04FEF1B1" w14:textId="77777777" w:rsidR="00D12B5B" w:rsidRPr="00CD15C2" w:rsidRDefault="00D12B5B" w:rsidP="00CD15C2">
      <w:pPr>
        <w:spacing w:before="0"/>
        <w:ind w:left="360"/>
        <w:rPr>
          <w:rFonts w:ascii="Times New Roman" w:hAnsi="Times New Roman"/>
          <w:sz w:val="32"/>
          <w:szCs w:val="32"/>
        </w:rPr>
      </w:pPr>
    </w:p>
    <w:p w14:paraId="3C768D96" w14:textId="77777777" w:rsidR="00CD15C2" w:rsidRPr="00CD15C2" w:rsidRDefault="00CD15C2" w:rsidP="00CD15C2">
      <w:pPr>
        <w:spacing w:before="0" w:after="150"/>
        <w:rPr>
          <w:rFonts w:ascii="Times New Roman" w:hAnsi="Times New Roman" w:cs="Times New Roman"/>
          <w:b/>
          <w:color w:val="000000"/>
          <w:sz w:val="22"/>
          <w:szCs w:val="24"/>
        </w:rPr>
      </w:pPr>
      <w:r w:rsidRPr="00CD15C2">
        <w:rPr>
          <w:rFonts w:ascii="Times New Roman" w:hAnsi="Times New Roman" w:cs="Times New Roman"/>
          <w:b/>
          <w:color w:val="000000"/>
          <w:sz w:val="22"/>
          <w:szCs w:val="24"/>
        </w:rPr>
        <w:t>АКТИВНОСТИ ДРУШТВЕНО КОРИСНОГ, ОДНОСНО ХУМАНИТАРНОГ РАДА</w:t>
      </w:r>
    </w:p>
    <w:p w14:paraId="2B228E02"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Обавеза обављања друштвено-корисног, односно хуманитарног рада одређује се ученику упоредо са изрицањем васпитне, односно васпитно-дисциплинске мере, у складу са Правилником о васпитно-дисциплинској одговорности ученика.</w:t>
      </w:r>
    </w:p>
    <w:tbl>
      <w:tblPr>
        <w:tblW w:w="9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5670"/>
        <w:gridCol w:w="1275"/>
        <w:gridCol w:w="1196"/>
      </w:tblGrid>
      <w:tr w:rsidR="00CD15C2" w:rsidRPr="00CD15C2" w14:paraId="71EBA6EF" w14:textId="77777777" w:rsidTr="00450C95">
        <w:tc>
          <w:tcPr>
            <w:tcW w:w="1755" w:type="dxa"/>
          </w:tcPr>
          <w:p w14:paraId="67AEA662"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Изречена васпитно дисциплинска мера</w:t>
            </w:r>
          </w:p>
        </w:tc>
        <w:tc>
          <w:tcPr>
            <w:tcW w:w="5670" w:type="dxa"/>
          </w:tcPr>
          <w:p w14:paraId="3231FEA1" w14:textId="77777777" w:rsidR="00CD15C2" w:rsidRPr="00CD15C2" w:rsidRDefault="00CD15C2" w:rsidP="00CD15C2">
            <w:pPr>
              <w:spacing w:before="0" w:line="260" w:lineRule="atLeast"/>
              <w:rPr>
                <w:rFonts w:ascii="Times New Roman" w:eastAsia="Times New Roman" w:hAnsi="Times New Roman" w:cs="Times New Roman"/>
                <w:b/>
                <w:color w:val="000000"/>
                <w:sz w:val="24"/>
                <w:szCs w:val="24"/>
              </w:rPr>
            </w:pPr>
          </w:p>
          <w:p w14:paraId="43023816"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Активност друштвено корисног, тј.хуманитарног рада</w:t>
            </w:r>
          </w:p>
        </w:tc>
        <w:tc>
          <w:tcPr>
            <w:tcW w:w="1275" w:type="dxa"/>
          </w:tcPr>
          <w:p w14:paraId="472E766A"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 xml:space="preserve">Трајање </w:t>
            </w:r>
          </w:p>
        </w:tc>
        <w:tc>
          <w:tcPr>
            <w:tcW w:w="1196" w:type="dxa"/>
          </w:tcPr>
          <w:p w14:paraId="5C8192DA"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 xml:space="preserve">Учесталост </w:t>
            </w:r>
          </w:p>
        </w:tc>
      </w:tr>
      <w:tr w:rsidR="00CD15C2" w:rsidRPr="00CD15C2" w14:paraId="02C752DD" w14:textId="77777777" w:rsidTr="00450C95">
        <w:trPr>
          <w:cantSplit/>
          <w:trHeight w:val="1134"/>
        </w:trPr>
        <w:tc>
          <w:tcPr>
            <w:tcW w:w="1755" w:type="dxa"/>
            <w:textDirection w:val="btLr"/>
          </w:tcPr>
          <w:p w14:paraId="787014AF"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Опомена</w:t>
            </w:r>
          </w:p>
        </w:tc>
        <w:tc>
          <w:tcPr>
            <w:tcW w:w="5670" w:type="dxa"/>
          </w:tcPr>
          <w:p w14:paraId="7ED67322"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-продужетак обавезе редара</w:t>
            </w:r>
          </w:p>
          <w:p w14:paraId="040BDF68" w14:textId="77777777" w:rsidR="00CD15C2" w:rsidRPr="00CD15C2" w:rsidRDefault="00CD15C2" w:rsidP="00CD15C2">
            <w:pPr>
              <w:spacing w:before="0" w:line="260" w:lineRule="atLeast"/>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брига о простору у коме ученици бораве (нпр. уређивање учионице, библиотеке, продуженог боравка, трпезарије, свечане сале; помоћ у размештању клупа, одржавању простора и др.);</w:t>
            </w:r>
          </w:p>
        </w:tc>
        <w:tc>
          <w:tcPr>
            <w:tcW w:w="1275" w:type="dxa"/>
            <w:textDirection w:val="btLr"/>
          </w:tcPr>
          <w:p w14:paraId="56865C97"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2 недеље</w:t>
            </w:r>
          </w:p>
        </w:tc>
        <w:tc>
          <w:tcPr>
            <w:tcW w:w="1196" w:type="dxa"/>
            <w:textDirection w:val="btLr"/>
          </w:tcPr>
          <w:p w14:paraId="7B9AF574"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2 пута недељно</w:t>
            </w:r>
          </w:p>
        </w:tc>
      </w:tr>
      <w:tr w:rsidR="00CD15C2" w:rsidRPr="00CD15C2" w14:paraId="48B6EC72" w14:textId="77777777" w:rsidTr="00450C95">
        <w:trPr>
          <w:cantSplit/>
          <w:trHeight w:val="1134"/>
        </w:trPr>
        <w:tc>
          <w:tcPr>
            <w:tcW w:w="1755" w:type="dxa"/>
            <w:textDirection w:val="btLr"/>
          </w:tcPr>
          <w:p w14:paraId="33C2952B"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Укор одељењског срарешине</w:t>
            </w:r>
          </w:p>
        </w:tc>
        <w:tc>
          <w:tcPr>
            <w:tcW w:w="5670" w:type="dxa"/>
          </w:tcPr>
          <w:p w14:paraId="4AE164E5"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брига о простору у коме ученици бораве (нпр. уређивање учионице, библиотеке, продуженог боравка, трпезарије, свечане сале и сл; помоћ у размештању клупа; помоћ у одржавању простора и др.);</w:t>
            </w:r>
          </w:p>
          <w:p w14:paraId="43E8809B"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домару и помоћно-техничком особљу у техничком одржавању школе (чишћење снега, лишћа и др.);</w:t>
            </w:r>
          </w:p>
          <w:p w14:paraId="499A84DD"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у дежурству у продуженом боравку;</w:t>
            </w:r>
          </w:p>
          <w:p w14:paraId="47E7E1DC"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xml:space="preserve">– истраживање, помоћ одељенском старешини, односно наставнику у прикупљању материјала за остваривање предавања на одређену тему; </w:t>
            </w:r>
          </w:p>
        </w:tc>
        <w:tc>
          <w:tcPr>
            <w:tcW w:w="1275" w:type="dxa"/>
            <w:textDirection w:val="btLr"/>
          </w:tcPr>
          <w:p w14:paraId="25D08B04"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3 недеље</w:t>
            </w:r>
          </w:p>
        </w:tc>
        <w:tc>
          <w:tcPr>
            <w:tcW w:w="1196" w:type="dxa"/>
            <w:textDirection w:val="btLr"/>
          </w:tcPr>
          <w:p w14:paraId="4C71E6FA"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2 пута недељно</w:t>
            </w:r>
          </w:p>
        </w:tc>
      </w:tr>
      <w:tr w:rsidR="00CD15C2" w:rsidRPr="00CD15C2" w14:paraId="06B14C04" w14:textId="77777777" w:rsidTr="00450C95">
        <w:trPr>
          <w:cantSplit/>
          <w:trHeight w:val="1134"/>
        </w:trPr>
        <w:tc>
          <w:tcPr>
            <w:tcW w:w="1755" w:type="dxa"/>
            <w:textDirection w:val="btLr"/>
          </w:tcPr>
          <w:p w14:paraId="2C99B346"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Укор одељењског већа</w:t>
            </w:r>
          </w:p>
        </w:tc>
        <w:tc>
          <w:tcPr>
            <w:tcW w:w="5670" w:type="dxa"/>
          </w:tcPr>
          <w:p w14:paraId="1F7F4073"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стручном сараднику (нпр. у припреми радионице, остваривању радионице, припреми предавања/материјала за остваривање предавања – нпр. дељење материјала, техничка подршка приликом презентације, предавања, радионице и др.);</w:t>
            </w:r>
          </w:p>
          <w:p w14:paraId="6FD84235"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у обављању административних послова (нпр. ковертирање, прекуцавање текстова и др.</w:t>
            </w:r>
          </w:p>
          <w:p w14:paraId="5670E191"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-организовање посебне хуманитарне акције</w:t>
            </w:r>
          </w:p>
        </w:tc>
        <w:tc>
          <w:tcPr>
            <w:tcW w:w="1275" w:type="dxa"/>
            <w:textDirection w:val="btLr"/>
          </w:tcPr>
          <w:p w14:paraId="438A4A52"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3 недеље</w:t>
            </w:r>
          </w:p>
        </w:tc>
        <w:tc>
          <w:tcPr>
            <w:tcW w:w="1196" w:type="dxa"/>
            <w:textDirection w:val="btLr"/>
          </w:tcPr>
          <w:p w14:paraId="2B52130B"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3 пута недељно</w:t>
            </w:r>
          </w:p>
        </w:tc>
      </w:tr>
      <w:tr w:rsidR="00CD15C2" w:rsidRPr="00CD15C2" w14:paraId="295F7864" w14:textId="77777777" w:rsidTr="00450C95">
        <w:trPr>
          <w:cantSplit/>
          <w:trHeight w:val="1134"/>
        </w:trPr>
        <w:tc>
          <w:tcPr>
            <w:tcW w:w="1755" w:type="dxa"/>
            <w:textDirection w:val="btLr"/>
          </w:tcPr>
          <w:p w14:paraId="5ABDDFB6"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lastRenderedPageBreak/>
              <w:t>Укор директора</w:t>
            </w:r>
          </w:p>
        </w:tc>
        <w:tc>
          <w:tcPr>
            <w:tcW w:w="5670" w:type="dxa"/>
          </w:tcPr>
          <w:p w14:paraId="413C340A"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xml:space="preserve">– укључивање у припрему материјала и израду летописа школе, школског часописа и сл.; </w:t>
            </w:r>
          </w:p>
          <w:p w14:paraId="3DA54531"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приказ о значају важности евиденције и јавних исправа у одељењима или на састанку ученичког парламента;</w:t>
            </w:r>
          </w:p>
          <w:p w14:paraId="085C2F50"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приказ историјских догађаја у којима је уништавана значајна документација;</w:t>
            </w:r>
          </w:p>
          <w:p w14:paraId="538FC09D"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израда презентације и приказ те презентације у одељењима на тему чувања имовине, како личне тако и школске, породичне и имовине других;</w:t>
            </w:r>
          </w:p>
          <w:p w14:paraId="4CDD3BD9"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у изради брошуре/флајера (нпр. ,,Петарде нису играчке” и дистрибуција по одељењима, разредима и др., интернет дистрибуција и др.);</w:t>
            </w:r>
          </w:p>
          <w:p w14:paraId="5E4DD47D"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припрема материјала за рад у вези са темом која је повезана са одређеним понашањем и системом вредности који желимо да ученик промени, односно усвоји;</w:t>
            </w:r>
          </w:p>
          <w:p w14:paraId="6ADDA563"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учествовање у предавањима/трибинама које остварују стручњаци из одговарајућих области;</w:t>
            </w:r>
          </w:p>
          <w:p w14:paraId="541EA8F8"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одлазак у ватрогасну бригаду/ватрогасни дом и информисање о превенцији кроз сарадњу са родитељима;</w:t>
            </w:r>
          </w:p>
          <w:p w14:paraId="3745226A"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дежурном наставнику у остваривању дежу</w:t>
            </w:r>
          </w:p>
          <w:p w14:paraId="7245FAB2"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припрема презентације, предавања, радионице за ученике школе и остваривање у одељењима рства.</w:t>
            </w:r>
          </w:p>
        </w:tc>
        <w:tc>
          <w:tcPr>
            <w:tcW w:w="1275" w:type="dxa"/>
            <w:textDirection w:val="btLr"/>
          </w:tcPr>
          <w:p w14:paraId="01AF75BB"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4 недеље</w:t>
            </w:r>
          </w:p>
        </w:tc>
        <w:tc>
          <w:tcPr>
            <w:tcW w:w="1196" w:type="dxa"/>
            <w:textDirection w:val="btLr"/>
          </w:tcPr>
          <w:p w14:paraId="43442C2C"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3 пута недељно</w:t>
            </w:r>
          </w:p>
        </w:tc>
      </w:tr>
      <w:tr w:rsidR="00CD15C2" w:rsidRPr="00CD15C2" w14:paraId="2FE1F278" w14:textId="77777777" w:rsidTr="00450C95">
        <w:trPr>
          <w:cantSplit/>
          <w:trHeight w:val="1134"/>
        </w:trPr>
        <w:tc>
          <w:tcPr>
            <w:tcW w:w="1755" w:type="dxa"/>
            <w:textDirection w:val="btLr"/>
          </w:tcPr>
          <w:p w14:paraId="4E9A6E17" w14:textId="77777777" w:rsidR="00CD15C2" w:rsidRPr="00CD15C2" w:rsidRDefault="00CD15C2" w:rsidP="00CD15C2">
            <w:pPr>
              <w:spacing w:before="0" w:line="260" w:lineRule="atLeast"/>
              <w:ind w:left="113" w:right="113"/>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lastRenderedPageBreak/>
              <w:t>Укор наставничког већа</w:t>
            </w:r>
          </w:p>
        </w:tc>
        <w:tc>
          <w:tcPr>
            <w:tcW w:w="5670" w:type="dxa"/>
          </w:tcPr>
          <w:p w14:paraId="157E596D"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тиму за заштиту од насиља у организовању предавања на тему у вези са повредом;</w:t>
            </w:r>
          </w:p>
          <w:p w14:paraId="2B3961BF"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израда презентације на тему која је у вези са повредом обавезе;</w:t>
            </w:r>
          </w:p>
          <w:p w14:paraId="5367AA3D"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дежурном наставнику;</w:t>
            </w:r>
          </w:p>
          <w:p w14:paraId="4AFAB56F"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домару у радионици (нпр. поправка) и упознавање са заштитом на раду у установи и друга помоћ домару (нпр. уређење парка и простора око школе – чишћење снега, лишћа, окопавање цвећа, фарбање ограда, клупа, одржавање спортских терена и др.);</w:t>
            </w:r>
          </w:p>
          <w:p w14:paraId="0F0F43E9"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запосленима ангажованим на одржавању хигијене око сређивања просторија у школи и упознавање са овим занимањем, као и заштитом на раду за послове које обављају (нпр. одлагање смећа, заштитна опрема, рециклажа и др.);</w:t>
            </w:r>
          </w:p>
          <w:p w14:paraId="57ACFA4A"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презентација, радионица, предавања, реализација предавања/радионица у одељењу и др.);</w:t>
            </w:r>
          </w:p>
          <w:p w14:paraId="220ACF03"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израда презентације и држање предавања уз подршку наставника на тему Заштита личних података на интернету;</w:t>
            </w:r>
          </w:p>
        </w:tc>
        <w:tc>
          <w:tcPr>
            <w:tcW w:w="1275" w:type="dxa"/>
            <w:textDirection w:val="btLr"/>
          </w:tcPr>
          <w:p w14:paraId="13B46FAC"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4 недеље</w:t>
            </w:r>
          </w:p>
        </w:tc>
        <w:tc>
          <w:tcPr>
            <w:tcW w:w="1196" w:type="dxa"/>
            <w:textDirection w:val="btLr"/>
          </w:tcPr>
          <w:p w14:paraId="0C2CDB33" w14:textId="77777777" w:rsidR="00CD15C2" w:rsidRPr="00CD15C2" w:rsidRDefault="00CD15C2" w:rsidP="00CD15C2">
            <w:pPr>
              <w:spacing w:before="0"/>
              <w:ind w:left="113" w:right="113"/>
              <w:jc w:val="center"/>
              <w:rPr>
                <w:rFonts w:ascii="Times New Roman" w:hAnsi="Times New Roman" w:cs="Times New Roman"/>
                <w:sz w:val="22"/>
                <w:szCs w:val="22"/>
              </w:rPr>
            </w:pPr>
            <w:r w:rsidRPr="00CD15C2">
              <w:rPr>
                <w:rFonts w:ascii="Times New Roman" w:hAnsi="Times New Roman" w:cs="Times New Roman"/>
                <w:color w:val="000000"/>
                <w:sz w:val="22"/>
                <w:szCs w:val="22"/>
                <w:lang w:val="ru-RU"/>
              </w:rPr>
              <w:t>4 пута недељно</w:t>
            </w:r>
          </w:p>
        </w:tc>
      </w:tr>
    </w:tbl>
    <w:p w14:paraId="0A1FAF40"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Активности уз изречену васпитно-дисциплинску меру за поведу забране прописане законом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5"/>
        <w:gridCol w:w="4931"/>
      </w:tblGrid>
      <w:tr w:rsidR="00CD15C2" w:rsidRPr="00CD15C2" w14:paraId="0A74050D" w14:textId="77777777" w:rsidTr="00450C95">
        <w:tc>
          <w:tcPr>
            <w:tcW w:w="4621" w:type="dxa"/>
          </w:tcPr>
          <w:p w14:paraId="7C92F2ED" w14:textId="77777777" w:rsidR="00CD15C2" w:rsidRPr="00CD15C2" w:rsidRDefault="00CD15C2" w:rsidP="00CD15C2">
            <w:pPr>
              <w:spacing w:before="0" w:line="260" w:lineRule="atLeast"/>
              <w:jc w:val="center"/>
              <w:rPr>
                <w:rFonts w:ascii="Times New Roman" w:eastAsia="Times New Roman" w:hAnsi="Times New Roman" w:cs="Times New Roman"/>
                <w:b/>
                <w:color w:val="000000"/>
                <w:sz w:val="24"/>
                <w:szCs w:val="24"/>
                <w:lang w:val="ru-RU"/>
              </w:rPr>
            </w:pPr>
            <w:r w:rsidRPr="00CD15C2">
              <w:rPr>
                <w:rFonts w:ascii="Times New Roman" w:eastAsia="Times New Roman" w:hAnsi="Times New Roman" w:cs="Times New Roman"/>
                <w:b/>
                <w:color w:val="000000"/>
                <w:sz w:val="24"/>
                <w:szCs w:val="24"/>
                <w:lang w:val="ru-RU"/>
              </w:rPr>
              <w:t xml:space="preserve">Повреда забране </w:t>
            </w:r>
          </w:p>
        </w:tc>
        <w:tc>
          <w:tcPr>
            <w:tcW w:w="5693" w:type="dxa"/>
          </w:tcPr>
          <w:p w14:paraId="2C7E75A5" w14:textId="77777777" w:rsidR="00CD15C2" w:rsidRPr="00CD15C2" w:rsidRDefault="00CD15C2" w:rsidP="00CD15C2">
            <w:pPr>
              <w:spacing w:before="0" w:line="260" w:lineRule="atLeast"/>
              <w:jc w:val="center"/>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b/>
                <w:color w:val="000000"/>
                <w:sz w:val="24"/>
                <w:szCs w:val="24"/>
                <w:lang w:val="ru-RU"/>
              </w:rPr>
              <w:t>Активност друштвено корисног, тј.хуманитарног рада</w:t>
            </w:r>
          </w:p>
        </w:tc>
      </w:tr>
      <w:tr w:rsidR="00CD15C2" w:rsidRPr="00CD15C2" w14:paraId="53CEF7A1" w14:textId="77777777" w:rsidTr="00450C95">
        <w:tc>
          <w:tcPr>
            <w:tcW w:w="4621" w:type="dxa"/>
          </w:tcPr>
          <w:p w14:paraId="1FF2697D"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Забрана дискриминације</w:t>
            </w:r>
          </w:p>
          <w:p w14:paraId="31C5A8DE"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p w14:paraId="06EC18EE"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p w14:paraId="2A85127E"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p w14:paraId="4E232FCF"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tc>
        <w:tc>
          <w:tcPr>
            <w:tcW w:w="5693" w:type="dxa"/>
            <w:vMerge w:val="restart"/>
          </w:tcPr>
          <w:p w14:paraId="36EDEF57" w14:textId="77777777" w:rsidR="00CD15C2" w:rsidRPr="00CD15C2" w:rsidRDefault="00CD15C2" w:rsidP="00CD15C2">
            <w:pPr>
              <w:spacing w:beforeAutospacing="1" w:after="100"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организовање предавања/презентације на тему људских права, као и права деце;</w:t>
            </w:r>
          </w:p>
          <w:p w14:paraId="6103BFF5"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организовање предавања/презентације за ученике на неку од тема у вези са грађанским правима, обавезама и одговорностима;</w:t>
            </w:r>
          </w:p>
          <w:p w14:paraId="67E814A9"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xml:space="preserve">– организовање предавања/презентације за </w:t>
            </w:r>
            <w:r w:rsidRPr="00CD15C2">
              <w:rPr>
                <w:rFonts w:ascii="Times New Roman" w:eastAsia="Times New Roman" w:hAnsi="Times New Roman" w:cs="Times New Roman"/>
                <w:color w:val="000000"/>
                <w:sz w:val="24"/>
                <w:szCs w:val="24"/>
                <w:lang w:val="ru-RU"/>
              </w:rPr>
              <w:lastRenderedPageBreak/>
              <w:t xml:space="preserve">родитеље на неку од тема у вези са грађанским правима, обавезама и одговорностима у сарадњи са стручним сарадником и/или наставником; </w:t>
            </w:r>
          </w:p>
          <w:p w14:paraId="4D6D7E7F" w14:textId="77777777" w:rsidR="00CD15C2" w:rsidRPr="00CD15C2" w:rsidRDefault="00CD15C2" w:rsidP="00CD15C2">
            <w:pPr>
              <w:spacing w:beforeAutospacing="1" w:afterAutospacing="1"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учествовање у организацији хуманитарне акције за помоћ и подршку угроженима (Црвени крст, Свратиште, Установе заштите деце без родитељског старања и др.);</w:t>
            </w:r>
          </w:p>
          <w:p w14:paraId="7C9AA593"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 подршка педагошком асистенту или личном пратиоцу у пружању подршке ученицима.</w:t>
            </w:r>
          </w:p>
        </w:tc>
      </w:tr>
      <w:tr w:rsidR="00CD15C2" w:rsidRPr="00CD15C2" w14:paraId="024D0344" w14:textId="77777777" w:rsidTr="00450C95">
        <w:tc>
          <w:tcPr>
            <w:tcW w:w="4621" w:type="dxa"/>
          </w:tcPr>
          <w:p w14:paraId="45FEC5D0"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lastRenderedPageBreak/>
              <w:t>Забрана насиља, злостављања и занемаривања</w:t>
            </w:r>
          </w:p>
          <w:p w14:paraId="59F78CBC"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p w14:paraId="08DEEFC7"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p w14:paraId="6BA152D9"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p>
        </w:tc>
        <w:tc>
          <w:tcPr>
            <w:tcW w:w="5693" w:type="dxa"/>
            <w:vMerge/>
          </w:tcPr>
          <w:p w14:paraId="26F43975" w14:textId="77777777" w:rsidR="00CD15C2" w:rsidRPr="00CD15C2" w:rsidRDefault="00CD15C2" w:rsidP="00CD15C2">
            <w:pPr>
              <w:spacing w:before="0" w:line="260" w:lineRule="atLeast"/>
              <w:jc w:val="center"/>
              <w:rPr>
                <w:rFonts w:ascii="Times New Roman" w:eastAsia="Times New Roman" w:hAnsi="Times New Roman" w:cs="Times New Roman"/>
                <w:color w:val="000000"/>
                <w:sz w:val="24"/>
                <w:szCs w:val="24"/>
                <w:lang w:val="ru-RU"/>
              </w:rPr>
            </w:pPr>
          </w:p>
        </w:tc>
      </w:tr>
      <w:tr w:rsidR="00CD15C2" w:rsidRPr="00CD15C2" w14:paraId="058F90FC" w14:textId="77777777" w:rsidTr="00450C95">
        <w:tc>
          <w:tcPr>
            <w:tcW w:w="4621" w:type="dxa"/>
          </w:tcPr>
          <w:p w14:paraId="5F82FF4C" w14:textId="77777777" w:rsidR="00CD15C2" w:rsidRPr="00CD15C2" w:rsidRDefault="00CD15C2" w:rsidP="00CD15C2">
            <w:pPr>
              <w:spacing w:before="0" w:line="260" w:lineRule="atLeast"/>
              <w:rPr>
                <w:rFonts w:ascii="Times New Roman" w:eastAsia="Times New Roman" w:hAnsi="Times New Roman" w:cs="Times New Roman"/>
                <w:color w:val="000000"/>
                <w:sz w:val="24"/>
                <w:szCs w:val="24"/>
                <w:lang w:val="ru-RU"/>
              </w:rPr>
            </w:pPr>
            <w:r w:rsidRPr="00CD15C2">
              <w:rPr>
                <w:rFonts w:ascii="Times New Roman" w:eastAsia="Times New Roman" w:hAnsi="Times New Roman" w:cs="Times New Roman"/>
                <w:color w:val="000000"/>
                <w:sz w:val="24"/>
                <w:szCs w:val="24"/>
                <w:lang w:val="ru-RU"/>
              </w:rPr>
              <w:t>Забрана понашања које вређа част, углед и достојанство</w:t>
            </w:r>
          </w:p>
        </w:tc>
        <w:tc>
          <w:tcPr>
            <w:tcW w:w="5693" w:type="dxa"/>
            <w:vMerge/>
          </w:tcPr>
          <w:p w14:paraId="3F88FE46" w14:textId="77777777" w:rsidR="00CD15C2" w:rsidRPr="00CD15C2" w:rsidRDefault="00CD15C2" w:rsidP="00CD15C2">
            <w:pPr>
              <w:spacing w:before="0" w:line="260" w:lineRule="atLeast"/>
              <w:jc w:val="center"/>
              <w:rPr>
                <w:rFonts w:ascii="Times New Roman" w:eastAsia="Times New Roman" w:hAnsi="Times New Roman" w:cs="Times New Roman"/>
                <w:color w:val="000000"/>
                <w:sz w:val="24"/>
                <w:szCs w:val="24"/>
                <w:lang w:val="ru-RU"/>
              </w:rPr>
            </w:pPr>
          </w:p>
        </w:tc>
      </w:tr>
    </w:tbl>
    <w:p w14:paraId="6FB9C6F2" w14:textId="77777777" w:rsidR="00CD15C2" w:rsidRPr="00CD15C2" w:rsidRDefault="00CD15C2" w:rsidP="00CD15C2">
      <w:pPr>
        <w:spacing w:before="0"/>
        <w:ind w:left="360"/>
        <w:rPr>
          <w:rFonts w:ascii="Times New Roman" w:hAnsi="Times New Roman"/>
          <w:sz w:val="32"/>
          <w:szCs w:val="32"/>
        </w:rPr>
      </w:pPr>
    </w:p>
    <w:p w14:paraId="5D888C0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 ИНТЕРВЕНТНЕ АКТИВНОСТИ</w:t>
      </w:r>
    </w:p>
    <w:p w14:paraId="527C8F1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14:paraId="0F8A51E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установи се предузимају мере у одговору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 ученика и запосленог, као и када насиље, злостављање и занемаривање чини треће лице у односу на дете, ученика, запосленог или родитеља.</w:t>
      </w:r>
    </w:p>
    <w:p w14:paraId="4875D28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Установа је дужна да предузме мере у оквиру својих надлежности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14:paraId="6B197DC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се насилно понашање догоди у простору установе и/или у време образовно-васпитног рада и других активности установе, предузимају се мере појачаног васпитног рада, а у складу са проценом нивоа, води и окончава васпитно-дисциплински поступак у роковима и на начин утврђен законом. Установа обавештава друге институције у зависности од процењеног нивоа насиља.</w:t>
      </w:r>
    </w:p>
    <w:p w14:paraId="4BFBDA4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4.1. Процењивање нивоа насиља, злостављања и занемаривања по нивоима</w:t>
      </w:r>
    </w:p>
    <w:p w14:paraId="17F156E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Процењивање нивоа насиља, злостављања и занемаривања по нивоима односи се само на вршњачко насиље.</w:t>
      </w:r>
    </w:p>
    <w:p w14:paraId="20A044A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Процењивање нивоа насиља, злостављања и занемаривања на нивое има за циљ обезбеђивање уједначеног поступања (интервенисања) установа у ситуацијама насиља и злостављања искључиво када су актери деца, односно ученици (ученик-ученик, ученик-дете). Исти облици насиља, злостављања и занемаривања могу да се појаве на више нивоа, али се разликују у интензитету, степену ризика, учесталости, последицама и учесницима, односно критеријумима за процену нивоа.</w:t>
      </w:r>
    </w:p>
    <w:p w14:paraId="3F764E8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p>
    <w:p w14:paraId="38AF49B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Процену нивоа насиља врши тим за заштиту, а на основу прикупљених информација и чињеница. Тим за заштиту може да редефинише процењени ниво уколико дође до нових сазнања и информација. Процену другог и трећег нивоа вршњачког насиља врши тим за заштиту, а првог нивоа одељењски старешина, односно васпитач у дому ученика, изузев у средњој школи основаној за потребе унутрашњих послова где процену за сва три нивоа вршњачког насиља врши тим за заштиту.</w:t>
      </w:r>
    </w:p>
    <w:p w14:paraId="37AACB1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Примери разврставања различитих облика насиља према нивоима вршњачког насиља:</w:t>
      </w:r>
    </w:p>
    <w:p w14:paraId="2E3D14C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За први ниво вршњачког насиља:</w:t>
      </w:r>
    </w:p>
    <w:p w14:paraId="7852183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физичког насиља су: ударање чврга, гурање, штипање, гребање, гађање, чупање, уједање, саплитање, шутирање, прљање, уништавање ствари и сл.</w:t>
      </w:r>
    </w:p>
    <w:p w14:paraId="0076CEB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психичког насиља су: омаловажавање, оговарање, вређање, ругање, називање погрдним именима, псовање, етикетирање, имитирање, "прозивање" и сл.</w:t>
      </w:r>
    </w:p>
    <w:p w14:paraId="68E618A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социјалног насиља су: добацивање, подсмевање, искључивање из групе или заједничких активности, фаворизовање на основу различитости, ширење гласина и сл.</w:t>
      </w:r>
    </w:p>
    <w:p w14:paraId="5E4D93E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w:t>
      </w:r>
    </w:p>
    <w:p w14:paraId="612F7E79"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аудиовизуелних снимака и сл.</w:t>
      </w:r>
    </w:p>
    <w:p w14:paraId="7613D05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Понављање поступака класификованих као први ниво насиља, сматрају се другим нивоом.</w:t>
      </w:r>
    </w:p>
    <w:p w14:paraId="712C27B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За други ниво вршњачког насиља:</w:t>
      </w:r>
    </w:p>
    <w:p w14:paraId="45FB90D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14:paraId="5EF02BF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психичког насиља су: уцењивање, претње, неправедно кажњавање, забрана комуницирања, искључивање, манипулисање и сл.</w:t>
      </w:r>
    </w:p>
    <w:p w14:paraId="3ED4AFB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социјалног насиља су: сплеткарење, ускраћивање пажње од стране групе (игнорисање), неукључивање, неприхватање, манипулисање, искоришћавање и сл.</w:t>
      </w:r>
    </w:p>
    <w:p w14:paraId="00654C9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сексуалног насиља су: сексуално додиривање, показивање порнографског материјала, показивање интимних делова тела, свлачење и сл.</w:t>
      </w:r>
    </w:p>
    <w:p w14:paraId="4938A35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форума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14:paraId="1CDEE998"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За трећи ниво вршњачког насиља:</w:t>
      </w:r>
    </w:p>
    <w:p w14:paraId="2EB43BC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14:paraId="5366B0D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психичког насиља су: застрашивање, уцењивање уз озбиљну претњу, изнуђивање новца 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14:paraId="259AF6A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социјалног насиља су: претње, изолација, малтретирање групе према појединцу или групи, организовање затворених група (кланова) које има за последицу повређивање других и сл.</w:t>
      </w:r>
    </w:p>
    <w:p w14:paraId="44F4661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облици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14:paraId="6EFE486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xml:space="preserve">- облици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форума и четовања у циљу слања претњи и угрожавања сигурности, </w:t>
      </w:r>
      <w:r w:rsidRPr="00CD15C2">
        <w:rPr>
          <w:rFonts w:ascii="Times New Roman" w:eastAsia="Times New Roman" w:hAnsi="Times New Roman" w:cs="Times New Roman"/>
          <w:color w:val="282828"/>
          <w:sz w:val="24"/>
          <w:szCs w:val="24"/>
        </w:rPr>
        <w:lastRenderedPageBreak/>
        <w:t>снимање камером насилних сцена, дистрибуирање снимака и слика, снимање насилних сцена, дистрибуирање снимака и слика, дечија порнографија и сл.</w:t>
      </w:r>
    </w:p>
    <w:p w14:paraId="2C2C06B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Насилно понашање са трећег нивоа може да буде третирано као тежа повреда обавеза и као повреда забране утврђене законом, у зависности од околности (последице, интензитет, учесталост, учесници, време, место, начин и др.), што процењују тим за заштиту и директор.</w:t>
      </w:r>
    </w:p>
    <w:p w14:paraId="300A3AA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дому ученика понављање лакших повреда обавеза третира се као тежа повреда обавеза у складу са законом којим је уређен ученички и студентски стандард.</w:t>
      </w:r>
    </w:p>
    <w:p w14:paraId="1377E30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дому ученика васпитно-дисциплински поступак се води у складу са законом којим је уређен ученички и студентски стандард.</w:t>
      </w:r>
    </w:p>
    <w:p w14:paraId="794DEB7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4.2. Интервенција према нивоима насиља, злостављања и занемаривања</w:t>
      </w:r>
    </w:p>
    <w:p w14:paraId="3D4E551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Ниво насиља и злостављања условљава и предузимање одређених интервентних мера и активности.</w:t>
      </w:r>
    </w:p>
    <w:p w14:paraId="012279A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 првом нивоу, који по правилу процењује одељењски старешина, односно васпитач у дому ученика, активности предузима самостално одељењски старешина, наставник, односно васпитач,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психолога/педагога школе за подршку по потреби.</w:t>
      </w:r>
    </w:p>
    <w:p w14:paraId="22A25EB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Изузетно, ако се насилно понашање понавља, ако појачани васпитни рад није био делотворан, ако су последице теже, ако је у питању насиље и злостављање од стране групе према појединцу или ако исто дете и ученик трпи поновљено насиље и злостављање одељенски старешина укључује тим за заштиту. Тим за заштиту у складу са информацијама процењује ниво и предузима даље активности.</w:t>
      </w:r>
    </w:p>
    <w:p w14:paraId="4A17E11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 другом нивоу, по правилу, активности предузима одељењски старешина, односно васпитач у дому ученика, у сарадњи са тимом за заштиту и обавезно учешће родитеља ученика, у смислу појачаног васпитног рада, као и могућност предлагања покретања васпитно-дисциплинског поступка.</w:t>
      </w:r>
    </w:p>
    <w:p w14:paraId="1123934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 трећем нивоу, по правилу, активности предузима директор са тимом за заштиту,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14:paraId="1CD4D68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Тим за заштиту процењује да ли је неопходно да се током трајања васпитно-дисциплинског поступка ученик удаљује из процеса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 уважавајући ризике, досадашње понашање ученика и изречене мере, последице и околности ситуације, безбедност, узраст и развојне карактеристике детета и сл.</w:t>
      </w:r>
    </w:p>
    <w:p w14:paraId="2C365EB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Осим наведеног, тим за заштиту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14:paraId="3CDD823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Улога тима за заштиту је да прикупи чињенице од значаја за поступање и квалификовање теже повреде обавеза ученика.</w:t>
      </w:r>
    </w:p>
    <w:p w14:paraId="18D9D7C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Процена тима за заштиту чини саставни део решења којим се ученик удаљује из процеса непосредног образовно-васпитног рада.</w:t>
      </w:r>
    </w:p>
    <w:p w14:paraId="78384FB9"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О удаљењу ученика, школа, поред родитеља, обавештава и надлежни центар за социјални рад у циљу заједничког деловања и израде плана појачаног васпитног рада за ученика, током трајања васпитно-дисциплинског поступка, односно мере непосредног удаљавања.</w:t>
      </w:r>
    </w:p>
    <w:p w14:paraId="2357694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случају удаљавања из процеса непосредног образовно-васпитног рада и осталих облика образовно-васпитног рада установа, заједно са родитељима и центром за социјални рад, реализује појачан васпитни рад. Током удаљења ученика, школа је у обавези да на иницијативу ученика, родитеља, достави потребне наставне материјале како би се обезбедио континуитет у праћењу наставног процеса ученика.</w:t>
      </w:r>
    </w:p>
    <w:p w14:paraId="6B6E0F5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случају неукључивања, односно непоступања по поновном обраћању надлежном центру за социјални рад, установа обавештава министарство надлежно за надзор над радом центара.</w:t>
      </w:r>
    </w:p>
    <w:p w14:paraId="784EB0C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Приликом реализације активности, у оквиру плана појачаног васпитног рада, родитељ је одговоран за редовно учешће детета у планираним активностима плана појачаног васпитног рада.</w:t>
      </w:r>
    </w:p>
    <w:p w14:paraId="7DE0A30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Након повратка у школу, са учеником се наставља појачан васпитни рад и праћење, у складу са планом.</w:t>
      </w:r>
    </w:p>
    <w:p w14:paraId="2DDB0A3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Ученици старости до 14 година нису кривично и прекршајно одговорни, те се према њима не може покренути кривични, нити прекршајни поступак за извршено насиље, већ се према њима искључиво примењују активности из надлежности образовно-васпитног система, здравственог и система социјалне заштите. У ситуацијама када је реч о ученицима изнад 14 година обавештава се јавни тужилац за малолетнике и полиција, а предузимају се и активности из надлежности образовно-васпитног система, здравственог и система социјалне заштите.</w:t>
      </w:r>
    </w:p>
    <w:p w14:paraId="47232B7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присуство родитеља у току вођења васпитно-дисциплинског поступка и реализације појачаног васпитног рада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или јавног тужиоца.</w:t>
      </w:r>
    </w:p>
    <w:p w14:paraId="2B46F4A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 овом нивоу обавезан је појачан васпитни рад који је у интензитету примерен потребама ученика, као и покретање васпитно-дисциплинског поступка и изрицање мере, у складу са законом. Ако су у пружању подршке ученику укључени представници из спољашње мреже заштите, установа остварује сарадњу са њима у циљу усклађивања активности у пружању адекватне подршке.</w:t>
      </w:r>
    </w:p>
    <w:p w14:paraId="5C25947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се насиље између ученика догоди ван простора установе, односно другог простора у коме установа остварује образовно-васпитни рад, односно васпитни рад по добијању сазнања од представника спољашње мреже заштите, тим за заштиту се састаје, анализира ситуацију у складу са доступним информацијама, уз могућност процене нивоа насиља. Сходно утврђеним чињеницама тим за заштиту предлаже одељењском старешини, односно васпитачу у дому ученика израду плана појачаног васпитног за ученика узимајући у обзир следеће: последице догађаја по учеснике, претходно понашање ученика у установи и континуитет ризичног понашања ученика.</w:t>
      </w:r>
    </w:p>
    <w:p w14:paraId="28BEAB7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За ученика који је претрпео насиље ван просторија школа, односно другог простора у коме школа остварује образовно-васпитно рад, тим за заштиту предлаже одељењском старешини израду плана заштите од насиља, а према процени и укључивање представника спољашње мреже заштите.</w:t>
      </w:r>
    </w:p>
    <w:p w14:paraId="35C4100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план појачаног васпитног рада установа обавезно укључује родитеље ученика и представнике спољашње мреже заштите ради који су укључени у пружање подршке ученику и породици.</w:t>
      </w:r>
    </w:p>
    <w:p w14:paraId="3DA8A22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ситуацији када родитељ не сарађује са установом, а долази до поновљеног насиља ученика установа обавештава надлежни центар за социјални рад и примењује мере у складу са законом у односу на одговорност родитеља.</w:t>
      </w:r>
    </w:p>
    <w:p w14:paraId="0962A84A"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Установа документује недостатак сарадње са родитељима и то кроз: евиденцију о позивима на састанак, евиденцију о реализацији и учешћу родитеља у плановима заштите и плановима појачаног васпитног рада за ученике и др.</w:t>
      </w:r>
    </w:p>
    <w:p w14:paraId="28DECFB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др.).</w:t>
      </w:r>
    </w:p>
    <w:p w14:paraId="06D449A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је ученик са сметњама у развоју и инвалидитетом учесник ситуације насиља неопходна је сарадња тима за заштиту и тима за инклузивно образовање у циљу израде плана појачаног васпитног рада. Имајући у виду здравствено стање ученика, односно развојну сметњу, предузимају се даље мере и активности у сарадњи са родитељима и представницима из здравствене и социјалне заштите, у складу са проценом потреба за подршком.</w:t>
      </w:r>
    </w:p>
    <w:p w14:paraId="191928F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14:paraId="7544404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Ако постоји сумња или сазнање о насиљу, злостављању и занемаривању детета и ученика у породици, директор без одлагања обавештава надлежно јавно тужилаштво, полицију и центар за социјални рад који предузимају даље мере у складу са законом.</w:t>
      </w:r>
    </w:p>
    <w:p w14:paraId="56639DE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постоји сумња или сазнање да је ученик укључен у промовисање, заговарање и подржавање идеолошки мотивисаног насиља, односно у насилни екстремизам, директор школе сазива тим за заштиту који разматра ситуацију и на основу прикупљених информација одлучује о даљем поступању унутар школе и обавештава родитеља и надлежно јавно тужилаштво.</w:t>
      </w:r>
    </w:p>
    <w:p w14:paraId="46AD1E7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постоји сумња или сазнање да је дете, односно ученик укључен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14:paraId="7A760DD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xml:space="preserve">Увек када је запослени починилац насиља, злостављања и занемаривања према детету и ученику у установи, директор предузима мере према запосленом, у складу са законом, а према детету и ученику мере за заштиту и подршку (план заштите од насиља) на основу Правилника о протоколу. Када родитељ пријави директору </w:t>
      </w:r>
      <w:r w:rsidRPr="00CD15C2">
        <w:rPr>
          <w:rFonts w:ascii="Times New Roman" w:eastAsia="Times New Roman" w:hAnsi="Times New Roman" w:cs="Times New Roman"/>
          <w:color w:val="282828"/>
          <w:sz w:val="24"/>
          <w:szCs w:val="24"/>
        </w:rPr>
        <w:lastRenderedPageBreak/>
        <w:t>непримерено понашање запосленог према његовом детету, директор поступа у складу са законом.</w:t>
      </w:r>
    </w:p>
    <w:p w14:paraId="1DFD2EA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постоји сумња да је починилац насиља, злостављања и занемаривања треће лице према детету и ученику,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14:paraId="14F34570"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14:paraId="53BB96D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14:paraId="5E96253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поступку заштите детета и ученика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односно ученика не излаже поновном и непотребном давању изјава.</w:t>
      </w:r>
    </w:p>
    <w:p w14:paraId="411FC0B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4.3. Заштита запослених</w:t>
      </w:r>
    </w:p>
    <w:p w14:paraId="7A32379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Установа је дужна да поступа увек када постоји сумња или сазнање да запослени трпи насиље од стране ученика, родитеља или трећег лица у установи или за време организовања активности установе.</w:t>
      </w:r>
    </w:p>
    <w:p w14:paraId="738AFA9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Процењивање насиља, злостављања и занемаривања по нивоима не односи се на запослене, већ само на вршњачко насиље.</w:t>
      </w:r>
    </w:p>
    <w:p w14:paraId="35BC33D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је ученик починилац насиља према запосленом, директор је дужан да одмах обавести родитеља и центар за социјални рад; да покрене васпитно-дисциплински поступак и да изрекне васпитно-дисциплинску меру, у складу са законом за ученике старости до 14 година, а за ученике изнад 14 година, осим наведених активности и да обавести надлежно јавно јавно тужилаштво и полицију.</w:t>
      </w:r>
    </w:p>
    <w:p w14:paraId="101CC55A"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случају повреде части, угледа и достојанства запосленог од стране ученика примењују се мере и активности прописане за трећи ниво вршњачког насиља.</w:t>
      </w:r>
    </w:p>
    <w:p w14:paraId="3ACBBAC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xml:space="preserve">Када је ученик са сметњама у развоју и инвалидитетом починилац насиља према запосленом, неопходно је да директор у сарадњи са тимом за заштиту и тимом за инклузивно образовање утврди да ли је испољено (агресивно) понашање ученика </w:t>
      </w:r>
      <w:r w:rsidRPr="00CD15C2">
        <w:rPr>
          <w:rFonts w:ascii="Times New Roman" w:eastAsia="Times New Roman" w:hAnsi="Times New Roman" w:cs="Times New Roman"/>
          <w:color w:val="282828"/>
          <w:sz w:val="24"/>
          <w:szCs w:val="24"/>
        </w:rPr>
        <w:lastRenderedPageBreak/>
        <w:t>последица здравственог стања, односно развојне сметње и у складу са тим се предузимају даље мере и активности, односно процењују кога је потребно укључити од спољашње мреже заштите (стручњаци из здравственог система, социјалне заштите и др.).</w:t>
      </w:r>
    </w:p>
    <w:p w14:paraId="34CA31A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14:paraId="4BDF8BB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14:paraId="59FFC039"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су ученици сведоци насиља из става 3. ове тачке, тим за заштиту израђује план заштите за ученике.</w:t>
      </w:r>
    </w:p>
    <w:p w14:paraId="437E354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запослени изврши насиље над запосленим директор поступа у складу са законом.</w:t>
      </w:r>
    </w:p>
    <w:p w14:paraId="5BCDE3B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4.4. Редослед поступања</w:t>
      </w:r>
    </w:p>
    <w:p w14:paraId="04A4D86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Редослед поступања у интервенцији:</w:t>
      </w:r>
    </w:p>
    <w:p w14:paraId="430F2F8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1) Проверавање сумње или откривање насиља, злостављања и занемаривања обавља се прикупљањем информација - директно или индиректно.</w:t>
      </w:r>
    </w:p>
    <w:p w14:paraId="38A01448"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Прикупљање информација има за циљ утврђивање релевантних чињеница на основу којих се потврђује или одбацује сумња на насиље, злостављање и занемаривање.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14:paraId="7036E2B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Прикупљање информација о насиљу, злостављању и занемаривању обавља, по правилу, одељењски старешина, стручни сарадник, односно друго задужено лице у установи наставник, васпитач или члан тима за заштиту, од свих учесника, непосредно по сазнању или сумњи о догађају. Начин прикупљања информација одређује се у складу са специфичностима ситуације и проценом установе (непосредан разговор/усменим путем, писаним путем, анонимна анкета и сл). Прикупљене информације немају значај изјаве која се даје у току васпитно-дисциплинског поступка.</w:t>
      </w:r>
    </w:p>
    <w:p w14:paraId="04A5BC5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Установа проверава сваку информацију о могућем насиљу, злостављању и занемаривању и врши преглед видео записа уколико установа има електронски надзор над простором.</w:t>
      </w:r>
    </w:p>
    <w:p w14:paraId="653802B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Изјава од малолетних ученика која се узима у току васпитно-дисциплинског поступка, узима се у присуству родитеља, а у складу са одредбама закона који уређује основе система образовања и васпитања, а којима је прописан васпитно-дисциплински поступак у установи.</w:t>
      </w:r>
    </w:p>
    <w:p w14:paraId="30CE0D6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 случају сумње појачава се васпитни рад и прати понашање учесника. Када се потврди сумња, директор и тим за заштиту предузимају мере и активности за извршено насиље, злостављање и занемаривање.</w:t>
      </w:r>
    </w:p>
    <w:p w14:paraId="6BE46B0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2) Заустављање насиља и злостављања и смиривање учесника је обавеза свих запослених у установи, а нарочито најближег присутног запосленог и дежурног наставника, односно васпитача да одлучно прекине све активности, раздвоји и смири учеснике у акту насиља. У случају да запослени процени да је сукоб високо ризичан и да не може сам да га заустави, одмах ће тражити помоћ.</w:t>
      </w:r>
    </w:p>
    <w:p w14:paraId="34EBB4A1"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3) Обавештавање родитеља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14:paraId="517D555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 Консултације у установи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односно ради успостављања и развијања усклађеног, уједначеног и ефикасног поступања. У консултације у установи укључују се: одељењски старешина, дежурни наставник, васпитач, психолог, педагог, тим за заштиту, директор, ученички парламент.</w:t>
      </w:r>
    </w:p>
    <w:p w14:paraId="503F9DB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надлежно за послове образовања и васпитања (у даљем тексту: Министарство) - надлежну школску управу, центар за социјални рад, полицију, правосудне органе, здравствену службу, а по потреби одељење надлежно за послове ученичког и студентског стандарда.</w:t>
      </w:r>
    </w:p>
    <w:p w14:paraId="3391FDF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5) Мере и активности предузимају се за све облике и нивое насиља и злостављања.</w:t>
      </w:r>
    </w:p>
    <w:p w14:paraId="02C81AEA"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План заштите од насиља за ученика се сачињава за конкретну ситуацију другог и трећег нивоа за ученике који су претрпели насиље или били сведоци насиља и злостављања.</w:t>
      </w:r>
    </w:p>
    <w:p w14:paraId="51BD28F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појачаног васпитног радаза ученика се сачињава за конкретну ситуацију другог и трећег нивоа насиља за ученике који су извршили насиље, подстрекивали на насиље или пасивно подржавали насилну ситуацију.</w:t>
      </w:r>
    </w:p>
    <w:p w14:paraId="60DA9BF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заштите од насиља и план појачаног васпитног рада може да се сачине и за цело одељење, односно васпитну групу.</w:t>
      </w:r>
    </w:p>
    <w:p w14:paraId="3D9F82E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Активности у оквиру плана заштите од насиља ученика, као и плана појачаног васпитног рада, треба да буду конкретне и специфичне и да се кроз активности препознаје какву промену желимо да постигнемо кроз њихову реализацију.</w:t>
      </w:r>
    </w:p>
    <w:p w14:paraId="2B6E3FD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заштите од насиља, односно план појачаног васпитног рада зависе од: врсте и тежине насилног понашања, последица насиља по појединца и колектив, броја учесника и сл. Мере и активности се планирају на основу сагледавања карактеристика детета/ученика, потреба за подршком и уз учешће детета/ученика и родитеља, осим када се ради о насиљу у породици, када је нужно укључити надлежни центар за социјални рад.</w:t>
      </w:r>
    </w:p>
    <w:p w14:paraId="3F933BF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заштите од насиља за ученика, односно план појачаног васпитног рада за ученика садржи: активности којима се даје подршка учесницима насилне ситуације, активности усмерене на промену понашања - појачан васпитни рад, рад са родитељем, рад са одељењском заједницом, укључивање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насиља, злостављања и занемаривања у ширу друштвену заједницу. Мере и активности треба да буду предузете уз учешће детета и ученика и да буду у складу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детета, односно ученика, прилагоди и образовни рад, предложиће тиму за пружање додатне подршке ученицима израду индивидуалног образовног плана.</w:t>
      </w:r>
    </w:p>
    <w:p w14:paraId="0E6F98E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xml:space="preserve">План заштите од насиља, као и план појачаног васпитног рада за ученика сачињава тим за заштиту заједно са одељенским старешином, односно васпитачем, психологом, педагогом, секретаром, директором и родитељем, а по потреби и са другим надлежним организацијама и службама. За ученика који се образује у складу са чланом 76. став 6. тач. 1) и 2) Закона о основама система образовања и васпитања у израду плана заштите се укључује Тим за инклузивно образовање. У припрему плана заштите од насиља, односно/плана појачаног васпитног рада и </w:t>
      </w:r>
      <w:r w:rsidRPr="00CD15C2">
        <w:rPr>
          <w:rFonts w:ascii="Times New Roman" w:eastAsia="Times New Roman" w:hAnsi="Times New Roman" w:cs="Times New Roman"/>
          <w:color w:val="282828"/>
          <w:sz w:val="24"/>
          <w:szCs w:val="24"/>
        </w:rPr>
        <w:lastRenderedPageBreak/>
        <w:t>реализације, када год је могуће, установа ће укључити представнике одељенске заједнице, односно групе, ученичког парламента, као и децу, односно ученике - учеснике у насиљу и злостављању.</w:t>
      </w:r>
    </w:p>
    <w:p w14:paraId="6A4944D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заштите од насиља, као и план појачаног васпитног рада за ученика садрже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из спољашње мреже заштите, одређују се задаци, одговорна лица, динамика и начини међусобног извештавања.</w:t>
      </w:r>
    </w:p>
    <w:p w14:paraId="17E28FB3"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Установа је у обавези да у изради плана заштите од насиља ученика, као и плана појчаног васпитног рада укључи родитеља и да прецизира активности које родитељ предузима у васпитном раду са учеником, као и активности које спроводи установа у пружању подршке оснаживању родитељских компетенција. Уколико родитељ одбија да учествује у планирању и реализацији активности из плана заштите од насиља ученика, односно плана појачаног васпитног рада установа обавештава надлежни центар за социјални рад, а установа наставља да реализује предвиђене активности.</w:t>
      </w:r>
    </w:p>
    <w:p w14:paraId="69AF843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План заштите од насиља, односно план појачаног васпитног рада за ученика треба да садржи и евалуацију тог плана.</w:t>
      </w:r>
    </w:p>
    <w:p w14:paraId="0D70290C"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Препорука је да се план евалуира на две недеље и да се по потреби ревидирају активности.</w:t>
      </w:r>
    </w:p>
    <w:p w14:paraId="22E3568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За трећи ниво насиља и злостављања директор установе подноси пријаву надлежним органима, организацијама и службама и обавештава Министарство, односно надлежну школску управу, у року од 24 сата од момента сазнања, путем дигиталне националне платформе "Чувам те" (у даљем тексту: Национална платформа) са првим информацијама о догађају и предузетим активностима, а у року од 48 сати од момента сазнања са допуном информацијама и закључцима са састанка тима за заштиту. Такође, установа путем Националне платформе ажурира информације о поступању до затварања предмета, односно предузимања свих потребних мера и њихове евалуације.</w:t>
      </w:r>
    </w:p>
    <w:p w14:paraId="067B301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Путем Националне платформе, установе обавештавају друге надлежне институције из спољашње мреже заштите (систем социјалне и здравствене заштите, полиција и јавно тужилаштво), у складу са прописаним процедурама.</w:t>
      </w:r>
    </w:p>
    <w:p w14:paraId="3EF1B5C8"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Поред наведеног, установе су у обавези да поступају по добијању пријава насиља које су им упућене путем националне платформе, а у складу са прописаним процедурама поступања у ситуацијама сумње или сазнања о ситуацијама насиља.</w:t>
      </w:r>
    </w:p>
    <w:p w14:paraId="59D78D0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Уколико ученици бораве у дому, обавештава се и организациона јединица Министарства која је надлежна за послове ученичког и студентског стандарда, изузев за ученике средње школе основане за потребе унутрашњих послова, када је о свим облицима и нивоима насиља директор дужан да обавести Министарство унутрашњих послова - организациону јединицу надлежну за послове обуке. Пре пријаве обавља се разговор са родитељима, осим ако тим за заштиту процени да тиме може да буде угрожен најбољи интерес детета и ученика, о чему обавештава полицију или надлежног јавног тужиоца и надлежни центар за социјални рад.</w:t>
      </w:r>
    </w:p>
    <w:p w14:paraId="3D4B0BE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је комуникација са медијима неопходна, одговоран је директор, осим ако је директор учесник насиља, злостављања или занемаривања. У том случају комуникацију са медијима остварује председник органа управљања.</w:t>
      </w:r>
    </w:p>
    <w:p w14:paraId="03158BF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Установа је дужна да обавести надлежну школску управу, односно министартсво пре давања изјаве медијима о конкретној ситуацији насиља која се догодила.</w:t>
      </w:r>
    </w:p>
    <w:p w14:paraId="6CA863A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Ако се утврди одговорност директора за непредузимање или неблаговремено предузимање одговарајућих мера, прописаних овим правилником, у случајевима повреде забране насиља, злостављања и занемаривања у складу са законом који уређује основе система образовања и васпитања стичу се услови за престанак дужности директора.</w:t>
      </w:r>
    </w:p>
    <w:p w14:paraId="130378A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6) Ефекте предузетих мера и активности прати установа (одељењски старешина, васпитач, тим за заштиту, психолог и педагог) ради провере успешности, даљег планирања заштите и других активности установе. Установа прати понашање детета и ученика које је трпело и које је извршило насиље и злостављање, али и деце и ученика који су индиректно били укључени (сведоци).</w:t>
      </w:r>
    </w:p>
    <w:p w14:paraId="073862A2"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Установа прати и укљученост родитеља и других надлежних органа, организација и служби. Ефекте предузетих мера прате и надлежне службе Министарства.</w:t>
      </w:r>
    </w:p>
    <w:p w14:paraId="192C8AAA"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5. ПОСТУПАЊЕ УСТАНОВЕ У ОДГОВОРУ НА КРИЗНИ ДОГАЂАЈ</w:t>
      </w:r>
    </w:p>
    <w:p w14:paraId="5CD05CDE"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Сврха овог правилника је уређивање и начина поступања у реаговању на кризни догађај, јачање отпорности установа, обезбеђивање ефикасне реакције у пружању заштите деци, односно ученицима и запосленима који су били изложени кризном догађају на индиректан или директан начин, као и начина и активности установе за повратак у редован начин рада.</w:t>
      </w:r>
    </w:p>
    <w:p w14:paraId="4087AAEF"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5.1. Јачање отпорности установа за ефикасно реаговање на кризне догађаје</w:t>
      </w:r>
    </w:p>
    <w:p w14:paraId="2FB5571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 xml:space="preserve">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w:t>
      </w:r>
      <w:r w:rsidRPr="00CD15C2">
        <w:rPr>
          <w:rFonts w:ascii="Times New Roman" w:eastAsia="Times New Roman" w:hAnsi="Times New Roman" w:cs="Times New Roman"/>
          <w:color w:val="282828"/>
          <w:sz w:val="24"/>
          <w:szCs w:val="24"/>
        </w:rPr>
        <w:lastRenderedPageBreak/>
        <w:t>кризни догађај изазвао по организацију рада и функционисање установе, као и по физичко и ментално здравље појединца.</w:t>
      </w:r>
    </w:p>
    <w:p w14:paraId="5ADAACA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Јачање отпорности установе заснива се на следећим принципима:</w:t>
      </w:r>
    </w:p>
    <w:p w14:paraId="121F3FD8"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1) Континуитет</w:t>
      </w:r>
    </w:p>
    <w:p w14:paraId="53E0F086"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14:paraId="77782137"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2)Сарадња</w:t>
      </w:r>
    </w:p>
    <w:p w14:paraId="569F2155"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Интерсекторска повезаност и заједничко деловање у ванредним ситуацијама, с обзиром на врсту кризе.</w:t>
      </w:r>
    </w:p>
    <w:p w14:paraId="31CE9884"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3) Доступност</w:t>
      </w:r>
    </w:p>
    <w:p w14:paraId="5DBDC33D"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14:paraId="53F7D958"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4) Ефикасност</w:t>
      </w:r>
    </w:p>
    <w:p w14:paraId="6659EB2B" w14:textId="77777777" w:rsidR="009037BD" w:rsidRPr="00CD15C2" w:rsidRDefault="009037BD" w:rsidP="009037BD">
      <w:pPr>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Обезбеђивање да установа активно предузима правовремене и адекватне кораке у реаговању на кризни догађај.</w:t>
      </w:r>
    </w:p>
    <w:p w14:paraId="50786DD3" w14:textId="77777777" w:rsidR="00CD15C2" w:rsidRPr="00CD15C2" w:rsidRDefault="00CD15C2" w:rsidP="00CD15C2">
      <w:pPr>
        <w:tabs>
          <w:tab w:val="left" w:pos="6510"/>
        </w:tabs>
        <w:spacing w:before="0"/>
        <w:jc w:val="center"/>
        <w:rPr>
          <w:rFonts w:ascii="Times New Roman" w:eastAsia="Times New Roman" w:hAnsi="Times New Roman" w:cs="Times New Roman"/>
          <w:b/>
          <w:bCs/>
          <w:color w:val="282828"/>
          <w:sz w:val="24"/>
          <w:szCs w:val="24"/>
        </w:rPr>
      </w:pPr>
      <w:r w:rsidRPr="00CD15C2">
        <w:rPr>
          <w:rFonts w:ascii="Times New Roman" w:eastAsia="Times New Roman" w:hAnsi="Times New Roman" w:cs="Times New Roman"/>
          <w:b/>
          <w:bCs/>
          <w:color w:val="282828"/>
          <w:sz w:val="24"/>
          <w:szCs w:val="24"/>
        </w:rPr>
        <w:t>Програм поступања установе у кризним догађајима</w:t>
      </w:r>
    </w:p>
    <w:p w14:paraId="371A0714" w14:textId="77777777" w:rsidR="00CD15C2" w:rsidRPr="00CD15C2" w:rsidRDefault="00CD15C2" w:rsidP="00CD15C2">
      <w:pPr>
        <w:tabs>
          <w:tab w:val="left" w:pos="6510"/>
        </w:tabs>
        <w:spacing w:before="0"/>
        <w:rPr>
          <w:rFonts w:ascii="Times New Roman" w:eastAsia="Times New Roman" w:hAnsi="Times New Roman" w:cs="Times New Roman"/>
          <w:color w:val="282828"/>
          <w:sz w:val="24"/>
          <w:szCs w:val="24"/>
        </w:rPr>
      </w:pPr>
    </w:p>
    <w:p w14:paraId="7C8E526B" w14:textId="77777777" w:rsidR="00CD15C2" w:rsidRPr="00CD15C2" w:rsidRDefault="00CD15C2" w:rsidP="00CD15C2">
      <w:pPr>
        <w:tabs>
          <w:tab w:val="left" w:pos="6510"/>
        </w:tabs>
        <w:spacing w:before="0"/>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ОШ“Васа Живковић“ Панчево има Тим за ванредне ситуације, који је подтим Тима за заштиту и чине га: директор установе, педагог, психолог, професор физичког и родитеља, члан Тима за заштиту.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4"/>
        <w:gridCol w:w="5102"/>
      </w:tblGrid>
      <w:tr w:rsidR="00CD15C2" w:rsidRPr="00CD15C2" w14:paraId="3F171817" w14:textId="77777777" w:rsidTr="00450C95">
        <w:tc>
          <w:tcPr>
            <w:tcW w:w="3357" w:type="dxa"/>
          </w:tcPr>
          <w:p w14:paraId="7AFCD000"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Члан тима</w:t>
            </w:r>
          </w:p>
        </w:tc>
        <w:tc>
          <w:tcPr>
            <w:tcW w:w="5777" w:type="dxa"/>
          </w:tcPr>
          <w:p w14:paraId="4FC47707"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 xml:space="preserve">Улога чланова тима </w:t>
            </w:r>
          </w:p>
        </w:tc>
      </w:tr>
      <w:tr w:rsidR="00CD15C2" w:rsidRPr="00CD15C2" w14:paraId="26849973" w14:textId="77777777" w:rsidTr="00450C95">
        <w:tc>
          <w:tcPr>
            <w:tcW w:w="3357" w:type="dxa"/>
          </w:tcPr>
          <w:p w14:paraId="74040E4F"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CS"/>
              </w:rPr>
            </w:pPr>
            <w:r w:rsidRPr="00CD15C2">
              <w:rPr>
                <w:rFonts w:ascii="Times New Roman" w:eastAsia="Lucida Sans Unicode" w:hAnsi="Times New Roman" w:cs="Times New Roman"/>
                <w:sz w:val="24"/>
                <w:szCs w:val="24"/>
                <w:lang w:val="sr-Cyrl-CS"/>
              </w:rPr>
              <w:t>директор школе</w:t>
            </w:r>
          </w:p>
        </w:tc>
        <w:tc>
          <w:tcPr>
            <w:tcW w:w="5777" w:type="dxa"/>
          </w:tcPr>
          <w:p w14:paraId="5AA5D260"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Кординација  активности- планирање, организација, кординација и сарадња са спољашњом заштитном мрежом, праћење и евалуације</w:t>
            </w:r>
          </w:p>
        </w:tc>
      </w:tr>
      <w:tr w:rsidR="00CD15C2" w:rsidRPr="00CD15C2" w14:paraId="755E27DD" w14:textId="77777777" w:rsidTr="00450C95">
        <w:tc>
          <w:tcPr>
            <w:tcW w:w="3357" w:type="dxa"/>
          </w:tcPr>
          <w:p w14:paraId="47FF8BD2"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CS"/>
              </w:rPr>
            </w:pPr>
            <w:r w:rsidRPr="00CD15C2">
              <w:rPr>
                <w:rFonts w:ascii="Times New Roman" w:eastAsia="Lucida Sans Unicode" w:hAnsi="Times New Roman" w:cs="Times New Roman"/>
                <w:sz w:val="24"/>
                <w:szCs w:val="24"/>
                <w:lang w:val="sr-Cyrl-CS"/>
              </w:rPr>
              <w:t>школски педагог</w:t>
            </w:r>
          </w:p>
        </w:tc>
        <w:tc>
          <w:tcPr>
            <w:tcW w:w="5777" w:type="dxa"/>
          </w:tcPr>
          <w:p w14:paraId="31A3D639"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Информисање-прикупљање, проверавање, селекција, дистрибуција информација и припремање саопштења</w:t>
            </w:r>
          </w:p>
        </w:tc>
      </w:tr>
      <w:tr w:rsidR="00CD15C2" w:rsidRPr="00CD15C2" w14:paraId="1F92669B" w14:textId="77777777" w:rsidTr="00450C95">
        <w:tc>
          <w:tcPr>
            <w:tcW w:w="3357" w:type="dxa"/>
          </w:tcPr>
          <w:p w14:paraId="382C3D5A"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CS"/>
              </w:rPr>
            </w:pPr>
            <w:r w:rsidRPr="00CD15C2">
              <w:rPr>
                <w:rFonts w:ascii="Times New Roman" w:eastAsia="Lucida Sans Unicode" w:hAnsi="Times New Roman" w:cs="Times New Roman"/>
                <w:sz w:val="24"/>
                <w:szCs w:val="24"/>
                <w:lang w:val="sr-Cyrl-CS"/>
              </w:rPr>
              <w:t>школски психолог</w:t>
            </w:r>
          </w:p>
        </w:tc>
        <w:tc>
          <w:tcPr>
            <w:tcW w:w="5777" w:type="dxa"/>
          </w:tcPr>
          <w:p w14:paraId="143A671C"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 xml:space="preserve">Психолошка подршка -праћење реаговања, процена потребе за психосоцијалном подршком, пружање индивидуалне и групне подршке, процена потребе за укључивање </w:t>
            </w:r>
            <w:r w:rsidRPr="00CD15C2">
              <w:rPr>
                <w:rFonts w:ascii="Times New Roman" w:eastAsia="Lucida Sans Unicode" w:hAnsi="Times New Roman" w:cs="Times New Roman"/>
                <w:sz w:val="24"/>
                <w:szCs w:val="24"/>
                <w:lang w:val="sr-Cyrl-RS"/>
              </w:rPr>
              <w:lastRenderedPageBreak/>
              <w:t>мобилног тима и сарадња са мобилним тимом</w:t>
            </w:r>
          </w:p>
        </w:tc>
      </w:tr>
      <w:tr w:rsidR="00CD15C2" w:rsidRPr="00CD15C2" w14:paraId="4A344A41" w14:textId="77777777" w:rsidTr="00450C95">
        <w:tc>
          <w:tcPr>
            <w:tcW w:w="3357" w:type="dxa"/>
          </w:tcPr>
          <w:p w14:paraId="4E76FC15"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CS"/>
              </w:rPr>
            </w:pPr>
            <w:r w:rsidRPr="00CD15C2">
              <w:rPr>
                <w:rFonts w:ascii="Times New Roman" w:eastAsia="Lucida Sans Unicode" w:hAnsi="Times New Roman" w:cs="Times New Roman"/>
                <w:sz w:val="24"/>
                <w:szCs w:val="24"/>
                <w:lang w:val="sr-Cyrl-CS"/>
              </w:rPr>
              <w:t>професор физичког и здравственог васпитања</w:t>
            </w:r>
          </w:p>
        </w:tc>
        <w:tc>
          <w:tcPr>
            <w:tcW w:w="5777" w:type="dxa"/>
          </w:tcPr>
          <w:p w14:paraId="45B19F2D"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CS"/>
              </w:rPr>
            </w:pPr>
            <w:r w:rsidRPr="00CD15C2">
              <w:rPr>
                <w:rFonts w:ascii="Times New Roman" w:eastAsia="Lucida Sans Unicode" w:hAnsi="Times New Roman" w:cs="Times New Roman"/>
                <w:sz w:val="24"/>
                <w:szCs w:val="24"/>
                <w:lang w:val="sr-Cyrl-CS"/>
              </w:rPr>
              <w:t>Информисање-прикупљање, проверавање, селекција, дистрибуција информација и припремање саопштења</w:t>
            </w:r>
          </w:p>
        </w:tc>
      </w:tr>
      <w:tr w:rsidR="00CD15C2" w:rsidRPr="00CD15C2" w14:paraId="2FA1B5B7" w14:textId="77777777" w:rsidTr="00450C95">
        <w:tc>
          <w:tcPr>
            <w:tcW w:w="3357" w:type="dxa"/>
          </w:tcPr>
          <w:p w14:paraId="53116F56"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CS"/>
              </w:rPr>
              <w:t>Представник  Савета родитеља</w:t>
            </w:r>
          </w:p>
        </w:tc>
        <w:tc>
          <w:tcPr>
            <w:tcW w:w="5777" w:type="dxa"/>
          </w:tcPr>
          <w:p w14:paraId="5EE91A45" w14:textId="77777777" w:rsidR="00CD15C2" w:rsidRPr="00CD15C2" w:rsidRDefault="00CD15C2" w:rsidP="00CD15C2">
            <w:pPr>
              <w:spacing w:before="0" w:after="0" w:line="240" w:lineRule="auto"/>
              <w:rPr>
                <w:rFonts w:ascii="Times New Roman" w:eastAsia="Lucida Sans Unicode" w:hAnsi="Times New Roman" w:cs="Times New Roman"/>
                <w:sz w:val="24"/>
                <w:szCs w:val="24"/>
                <w:lang w:val="sr-Cyrl-RS"/>
              </w:rPr>
            </w:pPr>
            <w:r w:rsidRPr="00CD15C2">
              <w:rPr>
                <w:rFonts w:ascii="Times New Roman" w:eastAsia="Lucida Sans Unicode" w:hAnsi="Times New Roman" w:cs="Times New Roman"/>
                <w:sz w:val="24"/>
                <w:szCs w:val="24"/>
                <w:lang w:val="sr-Cyrl-RS"/>
              </w:rPr>
              <w:t>Учешће у информисању</w:t>
            </w:r>
          </w:p>
        </w:tc>
      </w:tr>
    </w:tbl>
    <w:p w14:paraId="69C4EF7D" w14:textId="77777777" w:rsidR="00CD15C2" w:rsidRPr="00CD15C2" w:rsidRDefault="00CD15C2" w:rsidP="00CD15C2">
      <w:pPr>
        <w:shd w:val="clear" w:color="auto" w:fill="FFFFFF"/>
        <w:spacing w:before="240" w:after="240" w:line="240" w:lineRule="auto"/>
        <w:rPr>
          <w:rFonts w:ascii="Times New Roman" w:eastAsia="Times New Roman" w:hAnsi="Times New Roman" w:cs="Times New Roman"/>
          <w:color w:val="282828"/>
          <w:sz w:val="24"/>
          <w:szCs w:val="24"/>
          <w:lang w:val="sr-Cyrl-RS"/>
        </w:rPr>
      </w:pPr>
      <w:r w:rsidRPr="00CD15C2">
        <w:rPr>
          <w:rFonts w:ascii="Times New Roman" w:eastAsia="Times New Roman" w:hAnsi="Times New Roman" w:cs="Times New Roman"/>
          <w:b/>
          <w:bCs/>
          <w:color w:val="282828"/>
          <w:sz w:val="24"/>
          <w:szCs w:val="24"/>
          <w:lang w:val="sr-Cyrl-RS"/>
        </w:rPr>
        <w:t>Процена капацитета установе</w:t>
      </w:r>
      <w:r w:rsidRPr="00CD15C2">
        <w:rPr>
          <w:rFonts w:ascii="Times New Roman" w:eastAsia="Times New Roman" w:hAnsi="Times New Roman" w:cs="Times New Roman"/>
          <w:color w:val="282828"/>
          <w:sz w:val="24"/>
          <w:szCs w:val="24"/>
          <w:lang w:val="sr-Cyrl-RS"/>
        </w:rPr>
        <w:t>: У установи радо 60 запослених, одраслих особа које бораве са децом у току наставе. Установа има обезбеђење. Запослени су упознати са ризицима од пожара и свајке 3 године имају обуку. Неки запослени прошли су обуку прве помоћи. У установи је 3 пута недељно присутан зубар и медицинска сестра.</w:t>
      </w:r>
    </w:p>
    <w:p w14:paraId="43248F96" w14:textId="3EFB48E3" w:rsidR="00CD15C2" w:rsidRPr="00CD15C2" w:rsidRDefault="00CD15C2" w:rsidP="00CD15C2">
      <w:pPr>
        <w:shd w:val="clear" w:color="auto" w:fill="FFFFFF"/>
        <w:spacing w:before="240" w:after="240" w:line="240" w:lineRule="auto"/>
        <w:rPr>
          <w:rFonts w:ascii="Times New Roman" w:eastAsia="Times New Roman" w:hAnsi="Times New Roman" w:cs="Times New Roman"/>
          <w:color w:val="282828"/>
          <w:sz w:val="24"/>
          <w:szCs w:val="24"/>
          <w:lang w:val="sr-Cyrl-RS"/>
        </w:rPr>
      </w:pPr>
      <w:r w:rsidRPr="00CD15C2">
        <w:rPr>
          <w:rFonts w:ascii="Times New Roman" w:eastAsia="Times New Roman" w:hAnsi="Times New Roman" w:cs="Times New Roman"/>
          <w:color w:val="282828"/>
          <w:sz w:val="24"/>
          <w:szCs w:val="24"/>
          <w:lang w:val="sr-Cyrl-RS"/>
        </w:rPr>
        <w:t>Сам објекат школе је добро позициониран, школа има 5 излаза који се могу користити у случају евакуације, недостатак је што је степениште код кабинета историје и географије уско.</w:t>
      </w:r>
      <w:r w:rsidR="00D12B5B">
        <w:rPr>
          <w:rFonts w:ascii="Times New Roman" w:eastAsia="Times New Roman" w:hAnsi="Times New Roman" w:cs="Times New Roman"/>
          <w:color w:val="282828"/>
          <w:sz w:val="24"/>
          <w:szCs w:val="24"/>
          <w:lang w:val="sr-Cyrl-RS"/>
        </w:rPr>
        <w:t xml:space="preserve"> Учионице су простране и имају довољно простора.</w:t>
      </w:r>
    </w:p>
    <w:p w14:paraId="6CA54D06"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b/>
          <w:bCs/>
          <w:color w:val="282828"/>
          <w:sz w:val="24"/>
          <w:szCs w:val="24"/>
        </w:rPr>
        <w:t>Поступање установе</w:t>
      </w:r>
      <w:r w:rsidRPr="00CD15C2">
        <w:rPr>
          <w:rFonts w:ascii="Times New Roman" w:eastAsia="Times New Roman" w:hAnsi="Times New Roman" w:cs="Times New Roman"/>
          <w:b/>
          <w:bCs/>
          <w:color w:val="282828"/>
          <w:sz w:val="24"/>
          <w:szCs w:val="24"/>
          <w:lang w:val="sr-Cyrl-RS"/>
        </w:rPr>
        <w:t xml:space="preserve"> у кризним ситуацијама</w:t>
      </w:r>
      <w:r w:rsidRPr="00CD15C2">
        <w:rPr>
          <w:rFonts w:ascii="Times New Roman" w:eastAsia="Times New Roman" w:hAnsi="Times New Roman" w:cs="Times New Roman"/>
          <w:b/>
          <w:bCs/>
          <w:color w:val="282828"/>
          <w:sz w:val="24"/>
          <w:szCs w:val="24"/>
        </w:rPr>
        <w:t>:</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3517"/>
        <w:gridCol w:w="5183"/>
      </w:tblGrid>
      <w:tr w:rsidR="00CD15C2" w:rsidRPr="00CD15C2" w14:paraId="56DE9769"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8CFB9"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Прикупљање података, процена потреба и обавештавање надлежних органа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95BF74"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CD15C2">
              <w:rPr>
                <w:rFonts w:ascii="Times New Roman" w:eastAsia="Times New Roman" w:hAnsi="Times New Roman" w:cs="Times New Roman"/>
                <w:sz w:val="24"/>
                <w:szCs w:val="24"/>
              </w:rPr>
              <w:br/>
              <w:t>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потребних органа/служби. Неопходно је да запослени у установи поступају у складу са планом поступања у ситуацијама кризе и у зависности од врсте кризног догађаја, и у складу са планом евакуације.</w:t>
            </w:r>
            <w:r w:rsidRPr="00CD15C2">
              <w:rPr>
                <w:rFonts w:ascii="Times New Roman" w:eastAsia="Times New Roman" w:hAnsi="Times New Roman" w:cs="Times New Roman"/>
                <w:sz w:val="24"/>
                <w:szCs w:val="24"/>
              </w:rPr>
              <w:b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CD15C2" w:rsidRPr="00CD15C2" w14:paraId="747FCA05"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6381EB"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BE7FD"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CD15C2">
              <w:rPr>
                <w:rFonts w:ascii="Times New Roman" w:eastAsia="Times New Roman" w:hAnsi="Times New Roman" w:cs="Times New Roman"/>
                <w:sz w:val="24"/>
                <w:szCs w:val="24"/>
              </w:rPr>
              <w:br/>
              <w:t xml:space="preserve">У зависности од облика/врсте и степена интензитета кризног догађаја установа процењује </w:t>
            </w:r>
            <w:r w:rsidRPr="00CD15C2">
              <w:rPr>
                <w:rFonts w:ascii="Times New Roman" w:eastAsia="Times New Roman" w:hAnsi="Times New Roman" w:cs="Times New Roman"/>
                <w:sz w:val="24"/>
                <w:szCs w:val="24"/>
              </w:rPr>
              <w:lastRenderedPageBreak/>
              <w:t>кога укључује од спољашње мреже заштите.</w:t>
            </w:r>
          </w:p>
        </w:tc>
      </w:tr>
      <w:tr w:rsidR="00CD15C2" w:rsidRPr="00CD15C2" w14:paraId="15F96EE7"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61E58"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Сарадња и заједничко деловање са мобилним тимом за кризне интервенције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7711F9"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CD15C2">
              <w:rPr>
                <w:rFonts w:ascii="Times New Roman" w:eastAsia="Times New Roman" w:hAnsi="Times New Roman" w:cs="Times New Roman"/>
                <w:sz w:val="24"/>
                <w:szCs w:val="24"/>
              </w:rPr>
              <w:b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 организацији и реализацији психосоцијалне подршке. У сарадњи са мобилним тимомом, тим установе врши праћење и идентификовање деце/ученика и запослених којима је потребна помоћ, пружа прву психолошку помоћ као и друге видове подршке.</w:t>
            </w:r>
          </w:p>
        </w:tc>
      </w:tr>
      <w:tr w:rsidR="00CD15C2" w:rsidRPr="00CD15C2" w14:paraId="7F56D3BC"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2047B2"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Благовремено информисање деце/ученика, родитеља, запослених и медија о догађају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B3ED8"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подршке. Саопштење за медије сачињава се у сарадњи са надлежним службама Министарства</w:t>
            </w:r>
          </w:p>
        </w:tc>
      </w:tr>
      <w:tr w:rsidR="00CD15C2" w:rsidRPr="00CD15C2" w14:paraId="44348EE5"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05C976"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Психосоцијална подршка деци, ученицима и запосленима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E7894"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CD15C2">
              <w:rPr>
                <w:rFonts w:ascii="Times New Roman" w:eastAsia="Times New Roman" w:hAnsi="Times New Roman" w:cs="Times New Roman"/>
                <w:sz w:val="24"/>
                <w:szCs w:val="24"/>
              </w:rPr>
              <w:br/>
              <w:t xml:space="preserve">У зависности од врсте, интензитета и последица кризног догађаја, тим процењује потребу за </w:t>
            </w:r>
            <w:r w:rsidRPr="00CD15C2">
              <w:rPr>
                <w:rFonts w:ascii="Times New Roman" w:eastAsia="Times New Roman" w:hAnsi="Times New Roman" w:cs="Times New Roman"/>
                <w:sz w:val="24"/>
                <w:szCs w:val="24"/>
              </w:rPr>
              <w:lastRenderedPageBreak/>
              <w:t>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CD15C2" w:rsidRPr="00CD15C2" w14:paraId="392C9469"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ACBD2"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Израда и реализација плана рада установе у измењеним условима и стабилизација рада у установи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A0EF4"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Тим за кризне догађаје у сарадњи са релевантним тимовима установе израђује план рада по измењеном, прилагођеном плану.</w:t>
            </w:r>
            <w:r w:rsidRPr="00CD15C2">
              <w:rPr>
                <w:rFonts w:ascii="Times New Roman" w:eastAsia="Times New Roman" w:hAnsi="Times New Roman" w:cs="Times New Roman"/>
                <w:sz w:val="24"/>
                <w:szCs w:val="24"/>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CD15C2">
              <w:rPr>
                <w:rFonts w:ascii="Times New Roman" w:eastAsia="Times New Roman" w:hAnsi="Times New Roman" w:cs="Times New Roman"/>
                <w:sz w:val="24"/>
                <w:szCs w:val="24"/>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CD15C2">
              <w:rPr>
                <w:rFonts w:ascii="Times New Roman" w:eastAsia="Times New Roman" w:hAnsi="Times New Roman" w:cs="Times New Roman"/>
                <w:sz w:val="24"/>
                <w:szCs w:val="24"/>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CD15C2">
              <w:rPr>
                <w:rFonts w:ascii="Times New Roman" w:eastAsia="Times New Roman" w:hAnsi="Times New Roman" w:cs="Times New Roman"/>
                <w:sz w:val="24"/>
                <w:szCs w:val="24"/>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CD15C2">
              <w:rPr>
                <w:rFonts w:ascii="Times New Roman" w:eastAsia="Times New Roman" w:hAnsi="Times New Roman" w:cs="Times New Roman"/>
                <w:sz w:val="24"/>
                <w:szCs w:val="24"/>
              </w:rPr>
              <w:br/>
              <w:t>Установа прати реализацију плана и у зависности од тока смиривања кризног догађаја, ревидира план, надопуњује га и коригује.</w:t>
            </w:r>
          </w:p>
        </w:tc>
      </w:tr>
      <w:tr w:rsidR="00CD15C2" w:rsidRPr="00CD15C2" w14:paraId="4F182C03"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65DF4"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Организација евентуалних комеморативних активности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F435D"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У случају кризних догађаја са смртним исходом, тим учествује у организацији и планирању адекватних комеморативних активности.</w:t>
            </w:r>
          </w:p>
        </w:tc>
      </w:tr>
      <w:tr w:rsidR="00CD15C2" w:rsidRPr="00CD15C2" w14:paraId="0298E797"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D5836"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Праћење реализације плана и евалуација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E09C0"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CD15C2" w:rsidRPr="00CD15C2" w14:paraId="562149A9" w14:textId="77777777" w:rsidTr="00450C95">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9415B"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Вођење документације и извештавање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D0E0F" w14:textId="77777777" w:rsidR="00CD15C2" w:rsidRPr="00CD15C2" w:rsidRDefault="00CD15C2" w:rsidP="00CD15C2">
            <w:pPr>
              <w:spacing w:before="0" w:after="100" w:afterAutospacing="1" w:line="240" w:lineRule="auto"/>
              <w:rPr>
                <w:rFonts w:ascii="Times New Roman" w:eastAsia="Times New Roman" w:hAnsi="Times New Roman" w:cs="Times New Roman"/>
                <w:sz w:val="24"/>
                <w:szCs w:val="24"/>
              </w:rPr>
            </w:pPr>
            <w:r w:rsidRPr="00CD15C2">
              <w:rPr>
                <w:rFonts w:ascii="Times New Roman" w:eastAsia="Times New Roman" w:hAnsi="Times New Roman" w:cs="Times New Roman"/>
                <w:sz w:val="24"/>
                <w:szCs w:val="24"/>
              </w:rPr>
              <w:t>Тим је дужан и да води документацију о спроведеним активностима у вези поступањем у кризној ситуацијом.</w:t>
            </w:r>
            <w:r w:rsidRPr="00CD15C2">
              <w:rPr>
                <w:rFonts w:ascii="Times New Roman" w:eastAsia="Times New Roman" w:hAnsi="Times New Roman" w:cs="Times New Roman"/>
                <w:sz w:val="24"/>
                <w:szCs w:val="24"/>
              </w:rPr>
              <w:br/>
            </w:r>
            <w:r w:rsidRPr="00CD15C2">
              <w:rPr>
                <w:rFonts w:ascii="Times New Roman" w:eastAsia="Times New Roman" w:hAnsi="Times New Roman" w:cs="Times New Roman"/>
                <w:sz w:val="24"/>
                <w:szCs w:val="24"/>
              </w:rPr>
              <w:lastRenderedPageBreak/>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14:paraId="5613CE1B"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Када су жртве кризног догађаја деца са хроничним болестима, деца са сметњама у развоју и инвалидитетом, тим за кризне догађаје након идентификације израђује индивидуализоване планове у сарадњи са родитељима и представницима спољашње мреже заштите.</w:t>
      </w:r>
    </w:p>
    <w:p w14:paraId="50D6C95C" w14:textId="656518C4"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lang w:val="sr-Cyrl-RS"/>
        </w:rPr>
      </w:pPr>
      <w:r w:rsidRPr="00CD15C2">
        <w:rPr>
          <w:rFonts w:ascii="Times New Roman" w:eastAsia="Times New Roman" w:hAnsi="Times New Roman" w:cs="Times New Roman"/>
          <w:b/>
          <w:bCs/>
          <w:color w:val="282828"/>
          <w:sz w:val="24"/>
          <w:szCs w:val="24"/>
        </w:rPr>
        <w:t>Мапирање безбедних места у установи</w:t>
      </w:r>
      <w:r w:rsidRPr="00CD15C2">
        <w:rPr>
          <w:rFonts w:ascii="Times New Roman" w:eastAsia="Times New Roman" w:hAnsi="Times New Roman" w:cs="Times New Roman"/>
          <w:color w:val="282828"/>
          <w:sz w:val="24"/>
          <w:szCs w:val="24"/>
          <w:lang w:val="sr-Cyrl-RS"/>
        </w:rPr>
        <w:t>: У зависности од кризног догађаја мапирају се безбедна места. У скоро највећем броју сличајева безбедно место је школско двориште.</w:t>
      </w:r>
      <w:r w:rsidR="00D12B5B">
        <w:rPr>
          <w:rFonts w:ascii="Times New Roman" w:eastAsia="Times New Roman" w:hAnsi="Times New Roman" w:cs="Times New Roman"/>
          <w:color w:val="282828"/>
          <w:sz w:val="24"/>
          <w:szCs w:val="24"/>
          <w:lang w:val="sr-Cyrl-RS"/>
        </w:rPr>
        <w:t xml:space="preserve"> Тим за кризне догађаје у току године ирадиће мапирање безбедних места у установи.</w:t>
      </w:r>
    </w:p>
    <w:p w14:paraId="5AF7A94F"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lang w:val="sr-Cyrl-RS"/>
        </w:rPr>
      </w:pPr>
      <w:r w:rsidRPr="00CD15C2">
        <w:rPr>
          <w:rFonts w:ascii="Times New Roman" w:eastAsia="Times New Roman" w:hAnsi="Times New Roman" w:cs="Times New Roman"/>
          <w:b/>
          <w:bCs/>
          <w:color w:val="282828"/>
          <w:sz w:val="24"/>
          <w:szCs w:val="24"/>
          <w:lang w:val="sr-Cyrl-RS"/>
        </w:rPr>
        <w:t>Утврђени начини алармирања</w:t>
      </w:r>
      <w:r w:rsidRPr="00CD15C2">
        <w:rPr>
          <w:rFonts w:ascii="Times New Roman" w:eastAsia="Times New Roman" w:hAnsi="Times New Roman" w:cs="Times New Roman"/>
          <w:color w:val="282828"/>
          <w:sz w:val="24"/>
          <w:szCs w:val="24"/>
          <w:lang w:val="sr-Cyrl-RS"/>
        </w:rPr>
        <w:t>: Начин алармирања ученика и запослених је дуго звоњење школског звона, интерно лично обавештавање као и обавештавање запослених постојећим каналима комуникације-вибер групе, као и постојећим каналима коминикације са родитељима.</w:t>
      </w:r>
    </w:p>
    <w:p w14:paraId="6A272233"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lang w:val="sr-Cyrl-RS"/>
        </w:rPr>
      </w:pPr>
      <w:r w:rsidRPr="00CD15C2">
        <w:rPr>
          <w:rFonts w:ascii="Times New Roman" w:eastAsia="Times New Roman" w:hAnsi="Times New Roman" w:cs="Times New Roman"/>
          <w:b/>
          <w:bCs/>
          <w:color w:val="282828"/>
          <w:sz w:val="24"/>
          <w:szCs w:val="24"/>
          <w:lang w:val="sr-Cyrl-RS"/>
        </w:rPr>
        <w:t>Стручно оспособљавање запослених за начин реаговања на кризни догађај, као и унапређивање безбедносне културе деце, односно ученика и запослених</w:t>
      </w:r>
      <w:r w:rsidRPr="00CD15C2">
        <w:rPr>
          <w:rFonts w:ascii="Times New Roman" w:eastAsia="Times New Roman" w:hAnsi="Times New Roman" w:cs="Times New Roman"/>
          <w:color w:val="282828"/>
          <w:sz w:val="24"/>
          <w:szCs w:val="24"/>
          <w:lang w:val="sr-Cyrl-RS"/>
        </w:rPr>
        <w:t xml:space="preserve"> вршиће се кроз обуке, вежбе, стручно оспособљавање унутар установе и демонстрације ситуација у сарадњи са Градским штабом за ванредне ситуације.</w:t>
      </w:r>
    </w:p>
    <w:p w14:paraId="7A57EAF2" w14:textId="77777777" w:rsidR="00CD15C2" w:rsidRPr="00CD15C2" w:rsidRDefault="00CD15C2" w:rsidP="00CD15C2">
      <w:pPr>
        <w:shd w:val="clear" w:color="auto" w:fill="FFFFFF"/>
        <w:spacing w:before="240" w:after="240" w:line="240" w:lineRule="auto"/>
        <w:jc w:val="center"/>
        <w:rPr>
          <w:rFonts w:ascii="Times New Roman" w:eastAsia="Times New Roman" w:hAnsi="Times New Roman" w:cs="Times New Roman"/>
          <w:b/>
          <w:bCs/>
          <w:color w:val="282828"/>
          <w:sz w:val="24"/>
          <w:szCs w:val="24"/>
        </w:rPr>
      </w:pPr>
      <w:bookmarkStart w:id="139" w:name="str_17"/>
      <w:bookmarkEnd w:id="139"/>
      <w:r w:rsidRPr="00CD15C2">
        <w:rPr>
          <w:rFonts w:ascii="Times New Roman" w:eastAsia="Times New Roman" w:hAnsi="Times New Roman" w:cs="Times New Roman"/>
          <w:b/>
          <w:bCs/>
          <w:color w:val="282828"/>
          <w:sz w:val="24"/>
          <w:szCs w:val="24"/>
        </w:rPr>
        <w:t xml:space="preserve"> Поступање установа након кризног догађаја</w:t>
      </w:r>
    </w:p>
    <w:p w14:paraId="19DD3FC0"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Након реализације плана поступања у кризним догађајима, и успостављања стабилног стања у установи тим за кризне догађаје врши евалуацију спроведених активности и сачињава извештај</w:t>
      </w:r>
      <w:r w:rsidRPr="00CD15C2">
        <w:rPr>
          <w:rFonts w:ascii="Times New Roman" w:eastAsia="Times New Roman" w:hAnsi="Times New Roman" w:cs="Times New Roman"/>
          <w:b/>
          <w:bCs/>
          <w:color w:val="282828"/>
          <w:sz w:val="24"/>
          <w:szCs w:val="24"/>
        </w:rPr>
        <w:t>.</w:t>
      </w:r>
      <w:r w:rsidRPr="00CD15C2">
        <w:rPr>
          <w:rFonts w:ascii="Times New Roman" w:eastAsia="Times New Roman" w:hAnsi="Times New Roman" w:cs="Times New Roman"/>
          <w:color w:val="282828"/>
          <w:sz w:val="24"/>
          <w:szCs w:val="24"/>
        </w:rPr>
        <w:t> Евалуација обухвата: анализу ефеката спроведених мера и активности односно реализацију измењеног плана рада, као и пружање прве психолошке помоћи, са посебним освртом на снаге, изазове и препоруке у реаговању на кризни догађај. На основу евалуације плана реаговања у конкретним ситуацијама, установа даље унапређује план поступања установе у кризним ситуацијама.</w:t>
      </w:r>
    </w:p>
    <w:p w14:paraId="57E369B6"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Уколико је због кризног догађаја дошло до прекида или извођења наставе у измењеним условима, тим за кризне догађаје у сарадњи са педагошким колегијумом израђује посебан план даље реализације образовно-васпитног рада. Израђени план реализације усваја наставничко веће, док школски одбор доноси одлуку, а сагласност на план даје надлежна школска управа.</w:t>
      </w:r>
    </w:p>
    <w:p w14:paraId="4A5B5777"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Извештај о реализацији посебног плана део је годишњег извештаја о реализацији плана заштите од насиља, злостављања и занемаривања.</w:t>
      </w:r>
    </w:p>
    <w:p w14:paraId="2D373CBC"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lastRenderedPageBreak/>
        <w:t>Тим за кризне догађаје континуирано прати реаговања деце/ученика и запослених и процењује потребу за психосоцијалном подршком у наредном периоду и у сарадњи са спољашњом мрежом заштите израђује план о њеној реализацији.</w:t>
      </w:r>
    </w:p>
    <w:p w14:paraId="3B21BD3B" w14:textId="77777777" w:rsidR="00CD15C2" w:rsidRPr="00CD15C2" w:rsidRDefault="00CD15C2" w:rsidP="00CD15C2">
      <w:pPr>
        <w:shd w:val="clear" w:color="auto" w:fill="FFFFFF"/>
        <w:spacing w:before="0" w:after="100" w:afterAutospacing="1" w:line="240" w:lineRule="auto"/>
        <w:rPr>
          <w:rFonts w:ascii="Times New Roman" w:eastAsia="Times New Roman" w:hAnsi="Times New Roman" w:cs="Times New Roman"/>
          <w:color w:val="282828"/>
          <w:sz w:val="24"/>
          <w:szCs w:val="24"/>
        </w:rPr>
      </w:pPr>
      <w:r w:rsidRPr="00CD15C2">
        <w:rPr>
          <w:rFonts w:ascii="Times New Roman" w:eastAsia="Times New Roman" w:hAnsi="Times New Roman" w:cs="Times New Roman"/>
          <w:color w:val="282828"/>
          <w:sz w:val="24"/>
          <w:szCs w:val="24"/>
        </w:rPr>
        <w:t>Тим за кризне догађаје прати реализацију планова, у сарадњи са спољашњом мрежом заштите процењује степен смиривања ситуације и покреће процес договарања са породицама жртава и повређених о начинима обележавања сећања на догађај (обезбеђивање простора, активности сећања, обележавање годишњица и слично).</w:t>
      </w:r>
    </w:p>
    <w:p w14:paraId="674EA982" w14:textId="4FC9CA8D" w:rsidR="00D12B5B" w:rsidRDefault="00212129" w:rsidP="00D12B5B">
      <w:pPr>
        <w:jc w:val="center"/>
        <w:rPr>
          <w:rFonts w:ascii="Times New Roman" w:hAnsi="Times New Roman" w:cs="Times New Roman"/>
          <w:sz w:val="24"/>
          <w:szCs w:val="24"/>
          <w:lang w:val="sr-Latn-CS"/>
        </w:rPr>
      </w:pPr>
      <w:r w:rsidRPr="00D83C1A">
        <w:rPr>
          <w:rFonts w:ascii="Times New Roman" w:hAnsi="Times New Roman" w:cs="Times New Roman"/>
          <w:b/>
          <w:sz w:val="24"/>
          <w:szCs w:val="24"/>
          <w:lang w:val="sr-Latn-CS"/>
        </w:rPr>
        <w:t>ДИГИТАЛНО НАСИЉЕ</w:t>
      </w:r>
    </w:p>
    <w:p w14:paraId="19FDA7AF" w14:textId="727400C6"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Дигитално насиље (енг. cyberbullying) је коришћење дигиталне технологије (интернета и мобилних телефона) с циљем да се друга особа узнемири, повреди, понизи и да јој се нанесе штета. Осим термина дигитално насиље, у литератури се срећу и други сродни термини: електронско насиље, насиље на интернету, онлајн насиље, сајбер насиље, малтретирање у дигиталном свету и др. И превентивне и интервентне мере спроводе се на више нивоа. </w:t>
      </w:r>
    </w:p>
    <w:p w14:paraId="3316A756"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Уколико ученик/ ца трпи дигитално насиље, сви су дужни да реагују (васпитно-образовна установа, родитељи односно породица, другови и другарице који/е су сведоци насиља), како би се насиље што пре зауставило, осигурала безбедност укључених у насиље (особа које трпе насиље, врше насиље или сведоче о њему), смањио ризик од понављања и штетне последице трпљења насиља. </w:t>
      </w:r>
    </w:p>
    <w:p w14:paraId="071E6204"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Превентивне активности:</w:t>
      </w:r>
    </w:p>
    <w:p w14:paraId="33A2E9C7"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Конкретније, желимо да: поделимо са ученицима/ама, наставницима/ама и родитељима информације у вези са коришћењем савремених технологија и изазове, односно ризике које коришћење технологије са собом доноси; укажемо на то колико је значајно да будемо опрезни/е на интернету и да предузимамо све мере заштите које су нам на располагању; предложимо и препоручимо активности за заштиту (превенцију и интервенцију) од различитих облика дигиталног насиља, нарочито сексуалног насиља које се врши путем интернета; подстакнемо сарадњу и размену искустава унутар школе – заједничке активности наставника/ца, родитеља и ученика/ца, као и сарадњу с другим актерима, установама и институцијама, ради безбеднијег коришћења интернета; радимо на развијању позитивних вредности и понашања у складу с тим вредностима. </w:t>
      </w:r>
    </w:p>
    <w:p w14:paraId="0BEF4539"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Превентивне активности на нивоу образовно-васпитне установе Превентивне активности које образовно-васпитна установа предузима у вези са заштитом деце од насиља, укључујући и дигитално насиље, прописане су Законом о основама система образовања и васпитања и Правилником о протоколу поступања у одговору на насиље, злостављање и занемаривање. </w:t>
      </w:r>
    </w:p>
    <w:p w14:paraId="753F4B95"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lastRenderedPageBreak/>
        <w:t xml:space="preserve">Осим тих активности које је школа у обавези да планира и спроводи, могу се реализовати и друге активности које ће бити усмерене на превенцију дигиталног насиља, укључивати све актере школског живота, као и умрежавање са другим уставновама и институцијама. </w:t>
      </w:r>
    </w:p>
    <w:p w14:paraId="184395F5"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У наставку је дат предлог активности. </w:t>
      </w:r>
    </w:p>
    <w:p w14:paraId="73DC912C"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*Уређивање посебних страница на сајту школе са садржајима о безбедности на интернету и дигиталном насиљу. </w:t>
      </w:r>
    </w:p>
    <w:p w14:paraId="6FBA3586"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*Упознавање са дигиталним насиљем кроз текстове у школским часописима (информације, предлози, разговори); израда школских паноа. </w:t>
      </w:r>
    </w:p>
    <w:p w14:paraId="55A44F4A"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*Гледање спотова/филмова о дигиталном насиљу, уз обавезан разговор након тога. </w:t>
      </w:r>
    </w:p>
    <w:p w14:paraId="1B829C3B"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*Стављање кутије у хол школе, у коју ученици/е, наставници/е и родитељи могу да убацују записе о својим искуствима у вези са насиљем на интернету и коришћење тог материјала током разговора, радионица.</w:t>
      </w:r>
    </w:p>
    <w:p w14:paraId="7CB04ECF"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Организивање вршњачких обука (наставници/е могу са ученицима/ама старијих разреда да осмисле активности које би ови/е реализовали/е са ученицима/ама млађих разреда).</w:t>
      </w:r>
    </w:p>
    <w:p w14:paraId="12CC5111"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 *Позивање представника/ца МУП-а у школу да говоре о безбедности на интернету. </w:t>
      </w:r>
    </w:p>
    <w:p w14:paraId="434EA203" w14:textId="77777777" w:rsidR="00212129" w:rsidRPr="00D83C1A" w:rsidRDefault="00212129" w:rsidP="00D83C1A">
      <w:pPr>
        <w:rPr>
          <w:rFonts w:ascii="Times New Roman" w:hAnsi="Times New Roman" w:cs="Times New Roman"/>
          <w:sz w:val="24"/>
          <w:szCs w:val="24"/>
          <w:lang w:val="sr-Latn-CS"/>
        </w:rPr>
      </w:pPr>
      <w:r w:rsidRPr="00D83C1A">
        <w:rPr>
          <w:rFonts w:ascii="Times New Roman" w:hAnsi="Times New Roman" w:cs="Times New Roman"/>
          <w:sz w:val="24"/>
          <w:szCs w:val="24"/>
          <w:lang w:val="sr-Latn-CS"/>
        </w:rPr>
        <w:t xml:space="preserve">* Организовање квизова о дигиталном насиљу на нивоу одељења или школе (могу да се укључе и наставници/е и родитељи, тимови који учествују могу да буду састављени од деце и одраслих). </w:t>
      </w:r>
    </w:p>
    <w:p w14:paraId="3AAA26B4" w14:textId="77777777" w:rsidR="00212129" w:rsidRPr="00D83C1A" w:rsidRDefault="00212129" w:rsidP="00D83C1A">
      <w:pPr>
        <w:rPr>
          <w:rFonts w:ascii="Times New Roman" w:hAnsi="Times New Roman" w:cs="Times New Roman"/>
          <w:sz w:val="24"/>
          <w:szCs w:val="24"/>
        </w:rPr>
        <w:sectPr w:rsidR="00212129" w:rsidRPr="00D83C1A" w:rsidSect="00CD15C2">
          <w:pgSz w:w="12240" w:h="15840"/>
          <w:pgMar w:top="1440" w:right="1800" w:bottom="1440" w:left="1800" w:header="720" w:footer="720" w:gutter="0"/>
          <w:cols w:space="720"/>
          <w:noEndnote/>
          <w:docGrid w:linePitch="326"/>
        </w:sectPr>
      </w:pPr>
    </w:p>
    <w:p w14:paraId="0A80F25E" w14:textId="77777777" w:rsidR="002427E9" w:rsidRPr="00D83C1A" w:rsidRDefault="00A45964" w:rsidP="00D83C1A">
      <w:pPr>
        <w:rPr>
          <w:rFonts w:ascii="Times New Roman" w:hAnsi="Times New Roman" w:cs="Times New Roman"/>
          <w:b/>
          <w:sz w:val="24"/>
          <w:szCs w:val="24"/>
        </w:rPr>
      </w:pPr>
      <w:r w:rsidRPr="00D83C1A">
        <w:rPr>
          <w:rFonts w:ascii="Times New Roman" w:hAnsi="Times New Roman" w:cs="Times New Roman"/>
          <w:b/>
          <w:sz w:val="24"/>
          <w:szCs w:val="24"/>
        </w:rPr>
        <w:lastRenderedPageBreak/>
        <w:t>2.</w:t>
      </w:r>
      <w:r w:rsidR="002427E9" w:rsidRPr="00D83C1A">
        <w:rPr>
          <w:rFonts w:ascii="Times New Roman" w:hAnsi="Times New Roman" w:cs="Times New Roman"/>
          <w:b/>
          <w:sz w:val="24"/>
          <w:szCs w:val="24"/>
        </w:rPr>
        <w:t>БОРБА ПРОТИВ ДИСКРИМИНАЦИЈЕ У ОБРАЗОВНО ВАСПИТНОМ ПРОЦЕСУ</w:t>
      </w:r>
    </w:p>
    <w:p w14:paraId="0FDEA790" w14:textId="77777777" w:rsidR="002427E9" w:rsidRPr="00D83C1A" w:rsidRDefault="002427E9" w:rsidP="00D83C1A">
      <w:pPr>
        <w:rPr>
          <w:rFonts w:ascii="Times New Roman" w:hAnsi="Times New Roman" w:cs="Times New Roman"/>
          <w:sz w:val="24"/>
          <w:szCs w:val="24"/>
        </w:rPr>
      </w:pPr>
    </w:p>
    <w:p w14:paraId="6BCF079E" w14:textId="6C56D812"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Осим надлежности поступања у ситуацијама насиља, злостављања и занемаривања, задаци тима за заштиту јесу, нарочито</w:t>
      </w:r>
      <w:r w:rsidR="00A45964" w:rsidRPr="00D83C1A">
        <w:rPr>
          <w:rFonts w:ascii="Times New Roman" w:hAnsi="Times New Roman" w:cs="Times New Roman"/>
          <w:sz w:val="24"/>
          <w:szCs w:val="24"/>
        </w:rPr>
        <w:t xml:space="preserve"> од шк.202</w:t>
      </w:r>
      <w:r w:rsidR="00581006">
        <w:rPr>
          <w:rFonts w:ascii="Times New Roman" w:hAnsi="Times New Roman" w:cs="Times New Roman"/>
          <w:sz w:val="24"/>
          <w:szCs w:val="24"/>
          <w:lang w:val="sr-Cyrl-RS"/>
        </w:rPr>
        <w:t>4</w:t>
      </w:r>
      <w:r w:rsidRPr="00D83C1A">
        <w:rPr>
          <w:rFonts w:ascii="Times New Roman" w:hAnsi="Times New Roman" w:cs="Times New Roman"/>
          <w:sz w:val="24"/>
          <w:szCs w:val="24"/>
        </w:rPr>
        <w:t>/</w:t>
      </w:r>
      <w:r w:rsidRPr="00D83C1A">
        <w:rPr>
          <w:rFonts w:ascii="Times New Roman" w:hAnsi="Times New Roman" w:cs="Times New Roman"/>
          <w:sz w:val="24"/>
          <w:szCs w:val="24"/>
          <w:lang w:val="sr-Cyrl-CS"/>
        </w:rPr>
        <w:t>2</w:t>
      </w:r>
      <w:r w:rsidR="00581006">
        <w:rPr>
          <w:rFonts w:ascii="Times New Roman" w:hAnsi="Times New Roman" w:cs="Times New Roman"/>
          <w:sz w:val="24"/>
          <w:szCs w:val="24"/>
          <w:lang w:val="sr-Cyrl-RS"/>
        </w:rPr>
        <w:t>5</w:t>
      </w:r>
      <w:r w:rsidR="00D909ED" w:rsidRPr="00D83C1A">
        <w:rPr>
          <w:rFonts w:ascii="Times New Roman" w:hAnsi="Times New Roman" w:cs="Times New Roman"/>
          <w:sz w:val="24"/>
          <w:szCs w:val="24"/>
          <w:lang w:val="sr-Latn-BA"/>
        </w:rPr>
        <w:t>.</w:t>
      </w:r>
      <w:r w:rsidRPr="00D83C1A">
        <w:rPr>
          <w:rFonts w:ascii="Times New Roman" w:hAnsi="Times New Roman" w:cs="Times New Roman"/>
          <w:sz w:val="24"/>
          <w:szCs w:val="24"/>
        </w:rPr>
        <w:t>год., да:</w:t>
      </w:r>
    </w:p>
    <w:p w14:paraId="00641D1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 анализира стање у остваривању равноправности и једнаких могућности;</w:t>
      </w:r>
    </w:p>
    <w:p w14:paraId="1BBD4D1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2) припрема програм превенције; </w:t>
      </w:r>
    </w:p>
    <w:p w14:paraId="4842E1E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3) информише учеснике у образовању, запослене и родитеље о планираним активностима и могућностима пружања подршке и помоћи; </w:t>
      </w:r>
    </w:p>
    <w:p w14:paraId="48E1BA9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 учествује у пројектима и обукама за развијање потребних знања и вештина за превенцију и поступање у случајевима дискриминаторног понашања;</w:t>
      </w:r>
    </w:p>
    <w:p w14:paraId="16BFA12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 </w:t>
      </w:r>
    </w:p>
    <w:p w14:paraId="5096F3E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 укључује родитеље у планирање мера и спровођење активности за спречавање и сузбијање дискриминаторног понашања;</w:t>
      </w:r>
    </w:p>
    <w:p w14:paraId="4A185D8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14:paraId="23C8F81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14:paraId="6FE30B8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14:paraId="743D630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Програм превенције садржи:</w:t>
      </w:r>
    </w:p>
    <w:p w14:paraId="720DC80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 начине на које се принципи једнаких могућности и недискриминације уграђују и остварују у свакодневном животу и раду установе на свим нивоима, у свим облицима рада (појединац, васпитна група, одељење, ученички парламент, стручни органи и тимови, родитељски састанци, родитељи као појединци и група, савет родитеља);</w:t>
      </w:r>
    </w:p>
    <w:p w14:paraId="15C0B54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2) начине на које се пружа додатна подршка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познавања српског језика или језика на коме се изводи настава, ризика од напуштања образовања и васпитања и др.;</w:t>
      </w:r>
    </w:p>
    <w:p w14:paraId="1CF81A5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3) 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 дискриминаторно понашање;</w:t>
      </w:r>
    </w:p>
    <w:p w14:paraId="7516A35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4) начине информисања о правима, обавезама и одговорностима учесника у образовању у спречавању и заштити од дискриминације и дискриминаторног понашања;</w:t>
      </w:r>
    </w:p>
    <w:p w14:paraId="00851B7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 облике и садржаје рада са учесницима у образовању ради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и др.;</w:t>
      </w:r>
    </w:p>
    <w:p w14:paraId="0D7C975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 облике и садржаје рада са учесницима у образовању који трпе, чине или сведоче дискриминаторно понашање;</w:t>
      </w:r>
    </w:p>
    <w:p w14:paraId="7FC724B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7) начине, облике и садржаје сарадње са родитељима, јединицом локалне самоуправе, надлежним органима, службама и др.;</w:t>
      </w:r>
    </w:p>
    <w:p w14:paraId="15D8A80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8) начине поступања у случајевима подношења пријаве установи, односно притужбе Поверенику и кривичне пријаве надлежном органу због дискриминаторског поступања и поступања којима се вређа углед, част или достојанство личности;</w:t>
      </w:r>
    </w:p>
    <w:p w14:paraId="33B4176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9) начине праћења, вредновања и извештавања органа установе о остваривању и ефектима програма спречавања дискриминације и дискриминаторног понашања, а нарочито, у односу на: </w:t>
      </w:r>
    </w:p>
    <w:p w14:paraId="1EF276A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(1) учесталост дискриминаторног понашања и број поднетих пријава, притужби, односно кривичних пријава;</w:t>
      </w:r>
    </w:p>
    <w:p w14:paraId="56BDB8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(2) распрострањеност различитих облика дискриминације; </w:t>
      </w:r>
    </w:p>
    <w:p w14:paraId="4758574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(3) број лица изложених дискриминаторном понашању;</w:t>
      </w:r>
    </w:p>
    <w:p w14:paraId="231935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(4) учесталост и број васпитно-дисциплинских поступака против ученика и дисциплинских поступака против запослених због дискриминаторног понашања; </w:t>
      </w:r>
    </w:p>
    <w:p w14:paraId="19229ED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(5) број и ефекте предузетих мера и активности које међу учесницима у образовању промовишу толеранцију, уважавање различитости, једнаке могућности и недискриминацију;</w:t>
      </w:r>
    </w:p>
    <w:p w14:paraId="6035541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(6) степен и квалитет укључености родитеља у спречавање свих облика дискриминације и др.;</w:t>
      </w:r>
    </w:p>
    <w:p w14:paraId="432F1721" w14:textId="5AAC27AB" w:rsidR="002427E9" w:rsidRPr="00581006" w:rsidRDefault="002427E9" w:rsidP="00D83C1A">
      <w:pPr>
        <w:rPr>
          <w:rFonts w:ascii="Times New Roman" w:hAnsi="Times New Roman" w:cs="Times New Roman"/>
          <w:sz w:val="24"/>
          <w:szCs w:val="24"/>
          <w:lang w:val="sr-Cyrl-RS"/>
        </w:rPr>
      </w:pPr>
      <w:r w:rsidRPr="00D83C1A">
        <w:rPr>
          <w:rFonts w:ascii="Times New Roman" w:hAnsi="Times New Roman" w:cs="Times New Roman"/>
          <w:sz w:val="24"/>
          <w:szCs w:val="24"/>
        </w:rPr>
        <w:lastRenderedPageBreak/>
        <w:t>(7) остварене обуке стручног усавршавања за спречавање дискриминаторног понашања и потребе даљег усавршавања.</w:t>
      </w:r>
    </w:p>
    <w:p w14:paraId="00972B4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Осим надлежности поступања у ситуацијама насиља, злостављања и занемаривања, задаци тима за заштиту јесу да:</w:t>
      </w:r>
    </w:p>
    <w:p w14:paraId="4262FD0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1) анализира стање у остваривању равноправности и једнаких могућности;</w:t>
      </w:r>
    </w:p>
    <w:p w14:paraId="6A92F4E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2) припрема програм превенције; </w:t>
      </w:r>
    </w:p>
    <w:p w14:paraId="22C9252C"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3) информише учеснике у образовању, запослене и родитеље о планираним активностима и могућностима пружања подршке и помоћи; </w:t>
      </w:r>
    </w:p>
    <w:p w14:paraId="19A3BCC3"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4) учествује у пројектима и обукама за развијање потребних знања и вештина за превенцију и поступање у случајевима дискриминаторног понашања;</w:t>
      </w:r>
    </w:p>
    <w:p w14:paraId="398D4C06"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 </w:t>
      </w:r>
    </w:p>
    <w:p w14:paraId="7CAA4B15"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6) укључује родитеље у планирање мера и спровођење активности за спречавање и сузбијање дискриминаторног понашања;</w:t>
      </w:r>
    </w:p>
    <w:p w14:paraId="2C0F5AB8"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14:paraId="64180282"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14:paraId="082521E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14:paraId="13915064"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Сазнање о дискриминаторном понашању у установи може да се добије: опажањем, на основу сумње или информације да се дискриминација припрема, догађа или се догодила. Информација може да се добије непосредно – усмено, у писаном облику, коришћењем дигиталних средстава, поверавањем од самог дискриминисаног учесника у образовању или посредно – од његовог родитеља, вршњака, запослених, трећих лица као сведока, као и на основу анонимне пријаве.</w:t>
      </w:r>
    </w:p>
    <w:p w14:paraId="48C5C0C7" w14:textId="77777777" w:rsidR="00A45964" w:rsidRPr="00D83C1A" w:rsidRDefault="00A45964" w:rsidP="00D83C1A">
      <w:pPr>
        <w:rPr>
          <w:rFonts w:ascii="Times New Roman" w:hAnsi="Times New Roman" w:cs="Times New Roman"/>
          <w:noProof/>
          <w:color w:val="000000"/>
          <w:sz w:val="24"/>
          <w:szCs w:val="24"/>
        </w:rPr>
      </w:pPr>
      <w:r w:rsidRPr="00D83C1A">
        <w:rPr>
          <w:rFonts w:ascii="Times New Roman" w:hAnsi="Times New Roman" w:cs="Times New Roman"/>
          <w:noProof/>
          <w:color w:val="000000"/>
          <w:sz w:val="24"/>
          <w:szCs w:val="24"/>
        </w:rPr>
        <w:t>Редослед поступања у интервенцији зависи од тога да ли се дискриминаторно понашање припрема, догађа или се догодило.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093"/>
        <w:gridCol w:w="3093"/>
      </w:tblGrid>
      <w:tr w:rsidR="00A45964" w:rsidRPr="00D83C1A" w14:paraId="20DCB7AD" w14:textId="77777777" w:rsidTr="00B86E1C">
        <w:tc>
          <w:tcPr>
            <w:tcW w:w="3192" w:type="dxa"/>
          </w:tcPr>
          <w:p w14:paraId="658171D3"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Активности</w:t>
            </w:r>
          </w:p>
        </w:tc>
        <w:tc>
          <w:tcPr>
            <w:tcW w:w="3192" w:type="dxa"/>
          </w:tcPr>
          <w:p w14:paraId="31F89C32"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Носиоци</w:t>
            </w:r>
          </w:p>
        </w:tc>
        <w:tc>
          <w:tcPr>
            <w:tcW w:w="3192" w:type="dxa"/>
          </w:tcPr>
          <w:p w14:paraId="298CFD43"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Време реализације</w:t>
            </w:r>
          </w:p>
        </w:tc>
      </w:tr>
      <w:tr w:rsidR="00A45964" w:rsidRPr="00D83C1A" w14:paraId="6993E05A" w14:textId="77777777" w:rsidTr="00B86E1C">
        <w:tc>
          <w:tcPr>
            <w:tcW w:w="3192" w:type="dxa"/>
          </w:tcPr>
          <w:p w14:paraId="4E7F3480"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lastRenderedPageBreak/>
              <w:t>Информисање ученика и родитеља о забрани дискриминације</w:t>
            </w:r>
          </w:p>
        </w:tc>
        <w:tc>
          <w:tcPr>
            <w:tcW w:w="3192" w:type="dxa"/>
          </w:tcPr>
          <w:p w14:paraId="010DE560"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Одељењске старшине</w:t>
            </w:r>
          </w:p>
        </w:tc>
        <w:tc>
          <w:tcPr>
            <w:tcW w:w="3192" w:type="dxa"/>
          </w:tcPr>
          <w:p w14:paraId="0D25434F"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У септембру на ЧОСу и континуирано током године</w:t>
            </w:r>
          </w:p>
        </w:tc>
      </w:tr>
      <w:tr w:rsidR="00A45964" w:rsidRPr="00D83C1A" w14:paraId="6E444A72" w14:textId="77777777" w:rsidTr="00B86E1C">
        <w:tc>
          <w:tcPr>
            <w:tcW w:w="3192" w:type="dxa"/>
          </w:tcPr>
          <w:p w14:paraId="6912B9F1"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Превентивне активности, радионице, свечаности</w:t>
            </w:r>
          </w:p>
        </w:tc>
        <w:tc>
          <w:tcPr>
            <w:tcW w:w="3192" w:type="dxa"/>
          </w:tcPr>
          <w:p w14:paraId="0E744199"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Одељењске старешине, организатори културних манифестација</w:t>
            </w:r>
          </w:p>
        </w:tc>
        <w:tc>
          <w:tcPr>
            <w:tcW w:w="3192" w:type="dxa"/>
          </w:tcPr>
          <w:p w14:paraId="1D054567"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Кроз ЧОС и културне и физичке манифестације у школи током године</w:t>
            </w:r>
          </w:p>
        </w:tc>
      </w:tr>
      <w:tr w:rsidR="00A45964" w:rsidRPr="00D83C1A" w14:paraId="3767739D" w14:textId="77777777" w:rsidTr="00B86E1C">
        <w:tc>
          <w:tcPr>
            <w:tcW w:w="3192" w:type="dxa"/>
          </w:tcPr>
          <w:p w14:paraId="4CE8E2F0"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Интервентне активности</w:t>
            </w:r>
          </w:p>
        </w:tc>
        <w:tc>
          <w:tcPr>
            <w:tcW w:w="3192" w:type="dxa"/>
          </w:tcPr>
          <w:p w14:paraId="1D56DDD7"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Одељењски старешина, стручна служба , Тим за заштиту</w:t>
            </w:r>
          </w:p>
        </w:tc>
        <w:tc>
          <w:tcPr>
            <w:tcW w:w="3192" w:type="dxa"/>
          </w:tcPr>
          <w:p w14:paraId="288953FA"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sz w:val="24"/>
                <w:szCs w:val="24"/>
              </w:rPr>
              <w:t>По потреби</w:t>
            </w:r>
          </w:p>
        </w:tc>
      </w:tr>
    </w:tbl>
    <w:p w14:paraId="16CB270E" w14:textId="77777777" w:rsidR="00A45964" w:rsidRPr="00D83C1A" w:rsidRDefault="00A45964" w:rsidP="00D83C1A">
      <w:pPr>
        <w:rPr>
          <w:rFonts w:ascii="Times New Roman" w:hAnsi="Times New Roman" w:cs="Times New Roman"/>
          <w:noProof/>
          <w:sz w:val="24"/>
          <w:szCs w:val="24"/>
        </w:rPr>
      </w:pPr>
    </w:p>
    <w:p w14:paraId="0AA5EF79"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Редослед поступања у интервенцији је следећи:</w:t>
      </w:r>
    </w:p>
    <w:p w14:paraId="1AE0AEF4"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1) Проверавање добијене информације</w:t>
      </w:r>
      <w:r w:rsidRPr="00D83C1A">
        <w:rPr>
          <w:rFonts w:ascii="Times New Roman" w:hAnsi="Times New Roman" w:cs="Times New Roman"/>
          <w:noProof/>
          <w:color w:val="000000"/>
          <w:sz w:val="24"/>
          <w:szCs w:val="24"/>
        </w:rPr>
        <w:t xml:space="preserve"> да се дискриминаторно понашање припрема или се догодило обавља се прикупљањем информација – директно или индиректно. Циљ проверавања информације јесте утврђивање одлучујућих чињеница на основу којих се потврђује или одбацује сумња на дискриминаторско поступање.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14:paraId="38A490BF"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Установа проверава сваку информацију о дискриминаторном понашању прегледом видео записа, уколико установа има електронски надзор над простором, анонимном анкетом учесника у образовању и на други начин примерен облику и врсти дискриминаторног понашања.</w:t>
      </w:r>
    </w:p>
    <w:p w14:paraId="1C51BB84"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Када родитељ пријави директору непримерено понашање запосленог према његовом детету, директор поступа у складу са Законом.</w:t>
      </w:r>
    </w:p>
    <w:p w14:paraId="06937F6A"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У случају непотврђене сумње дискриминаторног понашања, појачава се васпитни рад и прати понашање учесника у образовању. Када се потврди сумња, директор и тим за заштиту предузимају мере и активности за повреду законске забране дискриминације.</w:t>
      </w:r>
    </w:p>
    <w:p w14:paraId="638BAB6B"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2) Заустављање дискриминаторног понашања и смиривање учесника</w:t>
      </w:r>
      <w:r w:rsidRPr="00D83C1A">
        <w:rPr>
          <w:rFonts w:ascii="Times New Roman" w:hAnsi="Times New Roman" w:cs="Times New Roman"/>
          <w:noProof/>
          <w:color w:val="000000"/>
          <w:sz w:val="24"/>
          <w:szCs w:val="24"/>
        </w:rPr>
        <w:t xml:space="preserve"> јесте обавеза свих запослених у установи, а нарочито најближег присутног запосленог, дежурног наставника, односно васпитача или радника обезбеђења да одлучно прекине све активности, раздвоји и смири учеснике.</w:t>
      </w:r>
    </w:p>
    <w:p w14:paraId="003C24A2"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У случају да запослени процени да не може сам да заустави дискриминаторно понашање зато што је сукоб високо ризичан, као и због истовременог физичког насиља, одмах ће тражити помоћ.</w:t>
      </w:r>
    </w:p>
    <w:p w14:paraId="1E55F887"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lastRenderedPageBreak/>
        <w:t>Након заустављања сукоба, 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p w14:paraId="632C03D2"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Смиривање учесника подразумева, најпре, одвојене разговоре са извршиоцем дискриминације и са дискриминисаним лицем, а ако се процени да је могућ, без опасности по наставак сукоба, и заједно учесницима и родитељима.</w:t>
      </w:r>
    </w:p>
    <w:p w14:paraId="2A9B8108"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3) Обавештавање и позивање родитеља</w:t>
      </w:r>
      <w:r w:rsidRPr="00D83C1A">
        <w:rPr>
          <w:rFonts w:ascii="Times New Roman" w:hAnsi="Times New Roman" w:cs="Times New Roman"/>
          <w:noProof/>
          <w:color w:val="000000"/>
          <w:sz w:val="24"/>
          <w:szCs w:val="24"/>
        </w:rPr>
        <w:t xml:space="preserve"> је обавеза установе. Одмах након заустављања сукоба учесника – детета или ученика (као дискриминисаног лица и извршиоца дискриминације) установа обавештава и позива родитеља на пријављени број контакт телефона. Уколико родитељ није доступан, установа одмах обавештава центар за социјални рад.</w:t>
      </w:r>
    </w:p>
    <w:p w14:paraId="2AB1DF68"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4) Прикупљање релевантних информација и консултације</w:t>
      </w:r>
      <w:r w:rsidRPr="00D83C1A">
        <w:rPr>
          <w:rFonts w:ascii="Times New Roman" w:hAnsi="Times New Roman" w:cs="Times New Roman"/>
          <w:noProof/>
          <w:color w:val="000000"/>
          <w:sz w:val="24"/>
          <w:szCs w:val="24"/>
        </w:rPr>
        <w:t xml:space="preserve"> врше се у установи ради: разјашњавања околности, анализирања чињеница на што објективнији начин, процене нивоа дискриминације, ризика и предузимања одговарајућих мера и активности, избегавања конфузије и спречавања некоординисане акције. Нивои дискриминације, на основу овог акта, за учесника у образовању су: први, други и најтежи – трећи ниво. Процену нивоа увек врши тим за заштиту. Да би извршио правилну процену, тим за заштиту прикупља све релевантне податке, консултује, осим директора, одељењског старешину, дежурног наставника, односно васпитача, радника обезбеђења, другог запосленог као очевица, представника ученичког парламента. Тим за заштиту информише родитеље и укључује их у појачан васпитни рад и план заштите од дискриминације.</w:t>
      </w:r>
    </w:p>
    <w:p w14:paraId="04D467E9"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Уколико у току консултација у установи директор и тим за заштиту, услед сложених околности не могу са сигурношћу да процене ниво дискриминације, као и да одреде одговарајуће мере и активности, у консултације укључују надлежне органе и друге организације и службе: Министарство – школску управу, центар за социјални рад, полицију, здравствену службу, Повереника и др.</w:t>
      </w:r>
    </w:p>
    <w:p w14:paraId="63A301ED"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5) Предузимање</w:t>
      </w:r>
      <w:r w:rsidRPr="00D83C1A">
        <w:rPr>
          <w:rFonts w:ascii="Times New Roman" w:hAnsi="Times New Roman" w:cs="Times New Roman"/>
          <w:noProof/>
          <w:color w:val="000000"/>
          <w:sz w:val="24"/>
          <w:szCs w:val="24"/>
        </w:rPr>
        <w:t xml:space="preserve"> </w:t>
      </w:r>
      <w:r w:rsidRPr="00D83C1A">
        <w:rPr>
          <w:rFonts w:ascii="Times New Roman" w:hAnsi="Times New Roman" w:cs="Times New Roman"/>
          <w:b/>
          <w:noProof/>
          <w:color w:val="000000"/>
          <w:sz w:val="24"/>
          <w:szCs w:val="24"/>
        </w:rPr>
        <w:t>мера и активности</w:t>
      </w:r>
      <w:r w:rsidRPr="00D83C1A">
        <w:rPr>
          <w:rFonts w:ascii="Times New Roman" w:hAnsi="Times New Roman" w:cs="Times New Roman"/>
          <w:noProof/>
          <w:color w:val="000000"/>
          <w:sz w:val="24"/>
          <w:szCs w:val="24"/>
        </w:rPr>
        <w:t xml:space="preserve"> према учеснику у образовању, и то за све нивое дискриминације. План заштите од дискриминације сачињава се за конкретну ситуацију сваког од нивоа и за све учеснике – дискриминисано лице, извршиоца дискриминације и сведоке. План заштите од дискриминације зависи од: узраста и броја учесника, облика и нивоа дискриминације, последица по лице и колектив и сл.</w:t>
      </w:r>
    </w:p>
    <w:p w14:paraId="7F8DC858"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 xml:space="preserve">План заштите од дискриминације садржи: активности усмерене на промену понашања и ставова који су допринели дискриминаторном понашању – појачан васпитни рад и по интензитету примерен повреди законске забране (интензиван), рад са родитељем, васпитном групом, односно одељењском заједницом, укључивањем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w:t>
      </w:r>
      <w:r w:rsidRPr="00D83C1A">
        <w:rPr>
          <w:rFonts w:ascii="Times New Roman" w:hAnsi="Times New Roman" w:cs="Times New Roman"/>
          <w:noProof/>
          <w:color w:val="000000"/>
          <w:sz w:val="24"/>
          <w:szCs w:val="24"/>
        </w:rPr>
        <w:lastRenderedPageBreak/>
        <w:t>свих учесника у заједницу. Мере и активности се предузимају укључивањем учесника у образовању, усклађене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ученика, прилагоди и образовно-васпитни рад, предложиће тиму за пружање додатне образовне подршке припрему индивидуалног образовног плана.</w:t>
      </w:r>
    </w:p>
    <w:p w14:paraId="7D4BE3B5"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План заштите од дискриминације сачињава тим за заштиту заједно са одељењским старешином, односно васпитачем, психологом, педагогом (уколико нису чланови тима за заштиту), директором и родитељем, а по потреби и са другим надлежним организацијама и службама. У припрему плана заштите, када год је могуће, установа ће укључити представнике одељењске заједнице, односно групе, ученичког парламента, као и учеснике у дискриминацији.</w:t>
      </w:r>
    </w:p>
    <w:p w14:paraId="636B8DD0"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План заштите укључује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w:t>
      </w:r>
    </w:p>
    <w:p w14:paraId="302C5688"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За сваки процењени ниво дискриминације директор установе подноси пријаву надлежним органима, организацијама и службама и обавештава Министарство – надлежну школску управу, у року од 24 сата од догађаја. Пре пријаве обавља се разговор са родитељима, осим ако тим за заштиту, полиција или центар за социјални рад процене да тиме може да буде угрожен најбољи интерес детета и ученика.</w:t>
      </w:r>
    </w:p>
    <w:p w14:paraId="30005D73"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noProof/>
          <w:color w:val="000000"/>
          <w:sz w:val="24"/>
          <w:szCs w:val="24"/>
        </w:rPr>
        <w:t>Уколико је комуникација са медијима неопходна, одговоран је директор, осим ако постоји сумња или је утврђено да је директор извршилац дискриминације. У том случају комуникацију са медијима остварује председник органа управљања.</w:t>
      </w:r>
    </w:p>
    <w:p w14:paraId="190DC78B" w14:textId="77777777" w:rsidR="00A45964" w:rsidRPr="00D83C1A" w:rsidRDefault="00A45964" w:rsidP="00D83C1A">
      <w:pPr>
        <w:rPr>
          <w:rFonts w:ascii="Times New Roman" w:hAnsi="Times New Roman" w:cs="Times New Roman"/>
          <w:noProof/>
          <w:sz w:val="24"/>
          <w:szCs w:val="24"/>
        </w:rPr>
      </w:pPr>
      <w:r w:rsidRPr="00D83C1A">
        <w:rPr>
          <w:rFonts w:ascii="Times New Roman" w:hAnsi="Times New Roman" w:cs="Times New Roman"/>
          <w:b/>
          <w:noProof/>
          <w:color w:val="000000"/>
          <w:sz w:val="24"/>
          <w:szCs w:val="24"/>
        </w:rPr>
        <w:t>6)</w:t>
      </w:r>
      <w:r w:rsidRPr="00D83C1A">
        <w:rPr>
          <w:rFonts w:ascii="Times New Roman" w:hAnsi="Times New Roman" w:cs="Times New Roman"/>
          <w:noProof/>
          <w:color w:val="000000"/>
          <w:sz w:val="24"/>
          <w:szCs w:val="24"/>
        </w:rPr>
        <w:t xml:space="preserve"> </w:t>
      </w:r>
      <w:r w:rsidRPr="00D83C1A">
        <w:rPr>
          <w:rFonts w:ascii="Times New Roman" w:hAnsi="Times New Roman" w:cs="Times New Roman"/>
          <w:b/>
          <w:noProof/>
          <w:color w:val="000000"/>
          <w:sz w:val="24"/>
          <w:szCs w:val="24"/>
        </w:rPr>
        <w:t>Праћење ефеката предузетих мера и активности прати установа</w:t>
      </w:r>
      <w:r w:rsidRPr="00D83C1A">
        <w:rPr>
          <w:rFonts w:ascii="Times New Roman" w:hAnsi="Times New Roman" w:cs="Times New Roman"/>
          <w:noProof/>
          <w:color w:val="000000"/>
          <w:sz w:val="24"/>
          <w:szCs w:val="24"/>
        </w:rPr>
        <w:t xml:space="preserve"> (одељењски старешина, васпитач, тим за заштиту, психолог и педагог, ако нису чланови тима) ради провере успешности, даљег планирања заштите и других активности установе. Установа прати понашање учесника у образовању које је дискриминисано лице и које је извршилац дискриминације, али и оних који су индиректно били укључени (сведоци).</w:t>
      </w:r>
    </w:p>
    <w:p w14:paraId="40ACCCE7" w14:textId="77777777" w:rsidR="00A45964" w:rsidRPr="00D83C1A" w:rsidRDefault="00A45964" w:rsidP="00D83C1A">
      <w:pPr>
        <w:rPr>
          <w:rFonts w:ascii="Times New Roman" w:hAnsi="Times New Roman" w:cs="Times New Roman"/>
          <w:noProof/>
          <w:color w:val="000000"/>
          <w:sz w:val="24"/>
          <w:szCs w:val="24"/>
        </w:rPr>
      </w:pPr>
      <w:r w:rsidRPr="00D83C1A">
        <w:rPr>
          <w:rFonts w:ascii="Times New Roman" w:hAnsi="Times New Roman" w:cs="Times New Roman"/>
          <w:noProof/>
          <w:color w:val="000000"/>
          <w:sz w:val="24"/>
          <w:szCs w:val="24"/>
        </w:rPr>
        <w:t>Прати се и укљученост родитеља и других надлежних органа, организација и служби. Ефекте предузетих мера прате и надлежне службе Министарства</w:t>
      </w:r>
    </w:p>
    <w:p w14:paraId="403D969B" w14:textId="77777777" w:rsidR="00A45964" w:rsidRDefault="00A45964" w:rsidP="00D83C1A">
      <w:pPr>
        <w:rPr>
          <w:rFonts w:ascii="Times New Roman" w:hAnsi="Times New Roman" w:cs="Times New Roman"/>
          <w:noProof/>
          <w:color w:val="000000"/>
          <w:sz w:val="24"/>
          <w:szCs w:val="24"/>
          <w:lang w:val="sr-Cyrl-RS"/>
        </w:rPr>
      </w:pPr>
    </w:p>
    <w:p w14:paraId="41EBC774" w14:textId="77777777" w:rsidR="00581006" w:rsidRDefault="00581006" w:rsidP="00D83C1A">
      <w:pPr>
        <w:rPr>
          <w:rFonts w:ascii="Times New Roman" w:hAnsi="Times New Roman" w:cs="Times New Roman"/>
          <w:noProof/>
          <w:color w:val="000000"/>
          <w:sz w:val="24"/>
          <w:szCs w:val="24"/>
          <w:lang w:val="sr-Cyrl-RS"/>
        </w:rPr>
      </w:pPr>
    </w:p>
    <w:p w14:paraId="3BE96029" w14:textId="77777777" w:rsidR="00581006" w:rsidRPr="00581006" w:rsidRDefault="00581006" w:rsidP="00D83C1A">
      <w:pPr>
        <w:rPr>
          <w:rFonts w:ascii="Times New Roman" w:hAnsi="Times New Roman" w:cs="Times New Roman"/>
          <w:noProof/>
          <w:color w:val="000000"/>
          <w:sz w:val="24"/>
          <w:szCs w:val="24"/>
          <w:lang w:val="sr-Cyrl-RS"/>
        </w:rPr>
      </w:pPr>
    </w:p>
    <w:p w14:paraId="2275820B" w14:textId="0B6C5366" w:rsidR="00A45964" w:rsidRPr="00D83C1A" w:rsidRDefault="00A45964" w:rsidP="00D83C1A">
      <w:pPr>
        <w:rPr>
          <w:rFonts w:ascii="Times New Roman" w:hAnsi="Times New Roman" w:cs="Times New Roman"/>
          <w:b/>
          <w:sz w:val="24"/>
          <w:szCs w:val="24"/>
        </w:rPr>
      </w:pPr>
      <w:r w:rsidRPr="00D83C1A">
        <w:rPr>
          <w:rFonts w:ascii="Times New Roman" w:hAnsi="Times New Roman" w:cs="Times New Roman"/>
          <w:b/>
          <w:sz w:val="24"/>
          <w:szCs w:val="24"/>
        </w:rPr>
        <w:lastRenderedPageBreak/>
        <w:t>3.ПРОГРАМ ЗАШТИТЕ ДЕЦЕ И УЧЕНИКА ОД ДРУГИХ ОБЛИКА РИЗИЧНОГ ПОНАШАЊА (НАРКОМАНИЈЕ, АЛКОХОЛИЗМА И ПУШЕЊА)</w:t>
      </w:r>
    </w:p>
    <w:p w14:paraId="110A9619"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ЦИЉЕВИ ПРОГРАМА</w:t>
      </w:r>
    </w:p>
    <w:p w14:paraId="5E2CF61A"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-Стицање знања, формирање ставова и понашања ученика у вези са здрављем и  здравим начином живота и развојем хуманизације односа међу људима.</w:t>
      </w:r>
    </w:p>
    <w:p w14:paraId="1AC29C10" w14:textId="55C8312B" w:rsidR="00A45964" w:rsidRPr="00D12B5B"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-Унапређење хигијенских и радних услова у школи и елиминисање утицаја који штетно делују на здравље.</w:t>
      </w:r>
    </w:p>
    <w:p w14:paraId="36E9D579" w14:textId="77777777" w:rsidR="00A45964" w:rsidRPr="00D83C1A" w:rsidRDefault="00A45964"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ПРЕВЕНЦИЈА УПОТРЕБА ДРОГА , АЛКОХОЛА И ПУШЕЊА У РАДУ СА УЧЕНИЦИМА </w:t>
      </w:r>
    </w:p>
    <w:p w14:paraId="43AF5D9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Примарни циљ превенције злоупотребе дрога, алкохола и пушења  је пружање помоћи младима да избегну или одложе почетак коришћења осталих облика ризичног понашања и да избегну развијање поремећаја – зависности.</w:t>
      </w:r>
    </w:p>
    <w:p w14:paraId="39A76E5C"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Докази указују да следећи фактори представљају најмоћније факторе ризика који чине младе рањивима да почну са коришћењем дроге, алкохола и пушења:</w:t>
      </w:r>
    </w:p>
    <w:p w14:paraId="674191D7"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биолошки процеси</w:t>
      </w:r>
    </w:p>
    <w:p w14:paraId="5984DDD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особине личности</w:t>
      </w:r>
    </w:p>
    <w:p w14:paraId="593E664D"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поремећаји менталног здравља</w:t>
      </w:r>
    </w:p>
    <w:p w14:paraId="49E78DD6"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запуштање и злостављање у породици</w:t>
      </w:r>
    </w:p>
    <w:p w14:paraId="533919DE"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слаба везаност за школу и заједницу</w:t>
      </w:r>
    </w:p>
    <w:p w14:paraId="50A22C4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повољне друштвене норме и погодна окружења</w:t>
      </w:r>
    </w:p>
    <w:p w14:paraId="788A207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недостатак знања о дрогама и последицама њиховог коришћења</w:t>
      </w:r>
    </w:p>
    <w:p w14:paraId="660D8D83"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Ефикасна превенција претпоставља структуиране и добро дефинисане улоге и одговорности, партнерство и сарадњу разних актера: запослених у школама, родитеља, здравствених радника и полицијских службеника који се баве превенцијом наркоманије, социјалних служби,   представника локалне заједнице, спорта, културе и медија.</w:t>
      </w:r>
    </w:p>
    <w:p w14:paraId="30FAD1A7"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На нивоу запослених у школи, неопходно је обезбедити релевантно стручно усавршавање које унапређује компетенције запослених да спроводе превентивне активности. </w:t>
      </w:r>
    </w:p>
    <w:p w14:paraId="2149BF33" w14:textId="77777777" w:rsidR="00A45964" w:rsidRPr="00D83C1A" w:rsidRDefault="00A45964" w:rsidP="00D83C1A">
      <w:pPr>
        <w:rPr>
          <w:rFonts w:ascii="Times New Roman" w:hAnsi="Times New Roman" w:cs="Times New Roman"/>
          <w:noProof/>
          <w:color w:val="000000"/>
          <w:sz w:val="24"/>
          <w:szCs w:val="24"/>
        </w:rPr>
      </w:pPr>
    </w:p>
    <w:p w14:paraId="4F475ED6" w14:textId="77777777" w:rsidR="00A45964" w:rsidRDefault="00A45964" w:rsidP="00D83C1A">
      <w:pPr>
        <w:rPr>
          <w:rFonts w:ascii="Times New Roman" w:hAnsi="Times New Roman" w:cs="Times New Roman"/>
          <w:noProof/>
          <w:color w:val="000000"/>
          <w:sz w:val="24"/>
          <w:szCs w:val="24"/>
          <w:lang w:val="sr-Cyrl-RS"/>
        </w:rPr>
      </w:pPr>
      <w:r w:rsidRPr="00D83C1A">
        <w:rPr>
          <w:rFonts w:ascii="Times New Roman" w:hAnsi="Times New Roman" w:cs="Times New Roman"/>
          <w:noProof/>
          <w:color w:val="000000"/>
          <w:sz w:val="24"/>
          <w:szCs w:val="24"/>
        </w:rPr>
        <w:t>Програм превенције је следећи:</w:t>
      </w:r>
    </w:p>
    <w:p w14:paraId="2538BE9A" w14:textId="77777777" w:rsidR="00581006" w:rsidRPr="00581006" w:rsidRDefault="00581006" w:rsidP="00D83C1A">
      <w:pPr>
        <w:rPr>
          <w:rFonts w:ascii="Times New Roman" w:hAnsi="Times New Roman" w:cs="Times New Roman"/>
          <w:noProof/>
          <w:color w:val="000000"/>
          <w:sz w:val="24"/>
          <w:szCs w:val="24"/>
          <w:lang w:val="sr-Cyrl-RS"/>
        </w:rPr>
        <w:sectPr w:rsidR="00581006" w:rsidRPr="00581006" w:rsidSect="00B86E1C">
          <w:headerReference w:type="default" r:id="rId26"/>
          <w:footerReference w:type="default" r:id="rId27"/>
          <w:pgSz w:w="11907" w:h="16840" w:code="9"/>
          <w:pgMar w:top="1134" w:right="1134" w:bottom="1134" w:left="1701" w:header="709" w:footer="709" w:gutter="0"/>
          <w:cols w:space="708"/>
          <w:docGrid w:linePitch="360"/>
        </w:sectPr>
      </w:pPr>
    </w:p>
    <w:tbl>
      <w:tblPr>
        <w:tblpPr w:leftFromText="180" w:rightFromText="180" w:horzAnchor="margin" w:tblpY="-51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974"/>
        <w:gridCol w:w="2274"/>
        <w:gridCol w:w="1886"/>
        <w:gridCol w:w="2322"/>
      </w:tblGrid>
      <w:tr w:rsidR="00A45964" w:rsidRPr="00D83C1A" w14:paraId="6DB722C1" w14:textId="77777777" w:rsidTr="00CD15C2">
        <w:tc>
          <w:tcPr>
            <w:tcW w:w="1858" w:type="dxa"/>
          </w:tcPr>
          <w:p w14:paraId="0CF4E0D5"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xml:space="preserve">АКТИВНОСТИ </w:t>
            </w:r>
          </w:p>
        </w:tc>
        <w:tc>
          <w:tcPr>
            <w:tcW w:w="1974" w:type="dxa"/>
          </w:tcPr>
          <w:p w14:paraId="2961F86A"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УЧЕСНИЦИ, ЦИЉНА ГРУПА</w:t>
            </w:r>
          </w:p>
        </w:tc>
        <w:tc>
          <w:tcPr>
            <w:tcW w:w="2274" w:type="dxa"/>
          </w:tcPr>
          <w:p w14:paraId="2E83B45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ОДГОВОРНЕ ОСОБЕ/НОСИОЦИ РЕАЛИЗАЦИЈЕ</w:t>
            </w:r>
          </w:p>
        </w:tc>
        <w:tc>
          <w:tcPr>
            <w:tcW w:w="1886" w:type="dxa"/>
          </w:tcPr>
          <w:p w14:paraId="0DAAC33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ВРЕМЕ РЕАЛИЗАЦИЈЕ</w:t>
            </w:r>
          </w:p>
        </w:tc>
        <w:tc>
          <w:tcPr>
            <w:tcW w:w="2322" w:type="dxa"/>
          </w:tcPr>
          <w:p w14:paraId="6B105C7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ЦИЉ СПРОВЕДЕНИХ АКТИВНОСТИ</w:t>
            </w:r>
          </w:p>
        </w:tc>
      </w:tr>
      <w:tr w:rsidR="00A45964" w:rsidRPr="00D83C1A" w14:paraId="5D8DE768" w14:textId="77777777" w:rsidTr="00CD15C2">
        <w:trPr>
          <w:trHeight w:val="600"/>
        </w:trPr>
        <w:tc>
          <w:tcPr>
            <w:tcW w:w="1858" w:type="dxa"/>
            <w:vMerge w:val="restart"/>
          </w:tcPr>
          <w:p w14:paraId="25BD3FE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Информисање ризично понашање</w:t>
            </w:r>
          </w:p>
        </w:tc>
        <w:tc>
          <w:tcPr>
            <w:tcW w:w="1974" w:type="dxa"/>
            <w:tcBorders>
              <w:top w:val="single" w:sz="4" w:space="0" w:color="auto"/>
              <w:bottom w:val="single" w:sz="4" w:space="0" w:color="auto"/>
            </w:tcBorders>
          </w:tcPr>
          <w:p w14:paraId="68482E4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ученика</w:t>
            </w:r>
          </w:p>
        </w:tc>
        <w:tc>
          <w:tcPr>
            <w:tcW w:w="2274" w:type="dxa"/>
            <w:tcBorders>
              <w:top w:val="single" w:sz="4" w:space="0" w:color="auto"/>
              <w:bottom w:val="single" w:sz="4" w:space="0" w:color="auto"/>
            </w:tcBorders>
          </w:tcPr>
          <w:p w14:paraId="3424DCB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На ЧОСу</w:t>
            </w:r>
          </w:p>
        </w:tc>
        <w:tc>
          <w:tcPr>
            <w:tcW w:w="1886" w:type="dxa"/>
            <w:tcBorders>
              <w:top w:val="single" w:sz="4" w:space="0" w:color="auto"/>
              <w:bottom w:val="single" w:sz="4" w:space="0" w:color="auto"/>
            </w:tcBorders>
          </w:tcPr>
          <w:p w14:paraId="05355BA4"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Прве недеље и током године по плану ОС</w:t>
            </w:r>
          </w:p>
        </w:tc>
        <w:tc>
          <w:tcPr>
            <w:tcW w:w="2322" w:type="dxa"/>
            <w:vMerge w:val="restart"/>
          </w:tcPr>
          <w:p w14:paraId="6B09444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Остваривање активног односа иузајамне сарадње школе, породице и заједнице на развоју, заштити и унапређењу здравља ученика.</w:t>
            </w:r>
          </w:p>
        </w:tc>
      </w:tr>
      <w:tr w:rsidR="00A45964" w:rsidRPr="00D83C1A" w14:paraId="1325BAB0" w14:textId="77777777" w:rsidTr="00CD15C2">
        <w:trPr>
          <w:trHeight w:val="480"/>
        </w:trPr>
        <w:tc>
          <w:tcPr>
            <w:tcW w:w="1858" w:type="dxa"/>
            <w:vMerge/>
            <w:tcBorders>
              <w:bottom w:val="single" w:sz="4" w:space="0" w:color="auto"/>
            </w:tcBorders>
          </w:tcPr>
          <w:p w14:paraId="27F36BDB" w14:textId="77777777" w:rsidR="00A45964" w:rsidRPr="00D83C1A" w:rsidRDefault="00A45964" w:rsidP="00D83C1A">
            <w:pPr>
              <w:rPr>
                <w:rFonts w:ascii="Times New Roman" w:hAnsi="Times New Roman" w:cs="Times New Roman"/>
                <w:sz w:val="24"/>
                <w:szCs w:val="24"/>
              </w:rPr>
            </w:pPr>
          </w:p>
        </w:tc>
        <w:tc>
          <w:tcPr>
            <w:tcW w:w="1974" w:type="dxa"/>
            <w:tcBorders>
              <w:top w:val="single" w:sz="4" w:space="0" w:color="auto"/>
              <w:bottom w:val="single" w:sz="4" w:space="0" w:color="auto"/>
            </w:tcBorders>
          </w:tcPr>
          <w:p w14:paraId="407D79B0"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родитеља</w:t>
            </w:r>
          </w:p>
        </w:tc>
        <w:tc>
          <w:tcPr>
            <w:tcW w:w="2274" w:type="dxa"/>
            <w:tcBorders>
              <w:top w:val="single" w:sz="4" w:space="0" w:color="auto"/>
              <w:bottom w:val="single" w:sz="4" w:space="0" w:color="auto"/>
            </w:tcBorders>
          </w:tcPr>
          <w:p w14:paraId="28B2399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на родитељском састанки и Директор и пп служба на Савету родитеља</w:t>
            </w:r>
          </w:p>
        </w:tc>
        <w:tc>
          <w:tcPr>
            <w:tcW w:w="1886" w:type="dxa"/>
            <w:tcBorders>
              <w:top w:val="single" w:sz="4" w:space="0" w:color="auto"/>
              <w:bottom w:val="single" w:sz="4" w:space="0" w:color="auto"/>
            </w:tcBorders>
          </w:tcPr>
          <w:p w14:paraId="58574757"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Прве недеље и током године</w:t>
            </w:r>
          </w:p>
        </w:tc>
        <w:tc>
          <w:tcPr>
            <w:tcW w:w="2322" w:type="dxa"/>
            <w:vMerge/>
            <w:tcBorders>
              <w:bottom w:val="single" w:sz="4" w:space="0" w:color="auto"/>
            </w:tcBorders>
          </w:tcPr>
          <w:p w14:paraId="2758C261" w14:textId="77777777" w:rsidR="00A45964" w:rsidRPr="00D83C1A" w:rsidRDefault="00A45964" w:rsidP="00D83C1A">
            <w:pPr>
              <w:rPr>
                <w:rFonts w:ascii="Times New Roman" w:hAnsi="Times New Roman" w:cs="Times New Roman"/>
                <w:sz w:val="24"/>
                <w:szCs w:val="24"/>
              </w:rPr>
            </w:pPr>
          </w:p>
        </w:tc>
      </w:tr>
      <w:tr w:rsidR="00A45964" w:rsidRPr="00D83C1A" w14:paraId="6D356E93" w14:textId="77777777" w:rsidTr="00CD15C2">
        <w:trPr>
          <w:trHeight w:val="1320"/>
        </w:trPr>
        <w:tc>
          <w:tcPr>
            <w:tcW w:w="1858" w:type="dxa"/>
            <w:vMerge w:val="restart"/>
            <w:tcBorders>
              <w:top w:val="single" w:sz="4" w:space="0" w:color="auto"/>
            </w:tcBorders>
          </w:tcPr>
          <w:p w14:paraId="2977B54D" w14:textId="77777777" w:rsidR="00A45964" w:rsidRPr="00D83C1A" w:rsidRDefault="00A45964" w:rsidP="00D83C1A">
            <w:pPr>
              <w:rPr>
                <w:rFonts w:ascii="Times New Roman" w:hAnsi="Times New Roman" w:cs="Times New Roman"/>
                <w:sz w:val="24"/>
                <w:szCs w:val="24"/>
                <w:lang w:eastAsia="sr-Latn-CS"/>
              </w:rPr>
            </w:pPr>
            <w:r w:rsidRPr="00D83C1A">
              <w:rPr>
                <w:rFonts w:ascii="Times New Roman" w:hAnsi="Times New Roman" w:cs="Times New Roman"/>
                <w:sz w:val="24"/>
                <w:szCs w:val="24"/>
              </w:rPr>
              <w:t>Здравствено васпитање</w:t>
            </w:r>
          </w:p>
          <w:p w14:paraId="707309C3" w14:textId="77777777" w:rsidR="00A45964" w:rsidRPr="00D83C1A" w:rsidRDefault="00A45964" w:rsidP="00D83C1A">
            <w:pPr>
              <w:rPr>
                <w:rFonts w:ascii="Times New Roman" w:hAnsi="Times New Roman" w:cs="Times New Roman"/>
                <w:sz w:val="24"/>
                <w:szCs w:val="24"/>
              </w:rPr>
            </w:pPr>
          </w:p>
        </w:tc>
        <w:tc>
          <w:tcPr>
            <w:tcW w:w="1974" w:type="dxa"/>
            <w:tcBorders>
              <w:top w:val="single" w:sz="4" w:space="0" w:color="auto"/>
              <w:bottom w:val="single" w:sz="4" w:space="0" w:color="auto"/>
            </w:tcBorders>
          </w:tcPr>
          <w:p w14:paraId="084A5FED"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Ученици 1.циклуса</w:t>
            </w:r>
          </w:p>
        </w:tc>
        <w:tc>
          <w:tcPr>
            <w:tcW w:w="2274" w:type="dxa"/>
            <w:tcBorders>
              <w:top w:val="single" w:sz="4" w:space="0" w:color="auto"/>
              <w:bottom w:val="single" w:sz="4" w:space="0" w:color="auto"/>
            </w:tcBorders>
          </w:tcPr>
          <w:p w14:paraId="284EB1BC"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Учитељице,  стручна служба</w:t>
            </w:r>
          </w:p>
        </w:tc>
        <w:tc>
          <w:tcPr>
            <w:tcW w:w="1886" w:type="dxa"/>
            <w:tcBorders>
              <w:top w:val="single" w:sz="4" w:space="0" w:color="auto"/>
              <w:bottom w:val="single" w:sz="4" w:space="0" w:color="auto"/>
            </w:tcBorders>
          </w:tcPr>
          <w:p w14:paraId="6E053A55"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322" w:type="dxa"/>
            <w:vMerge w:val="restart"/>
            <w:tcBorders>
              <w:top w:val="single" w:sz="4" w:space="0" w:color="auto"/>
            </w:tcBorders>
          </w:tcPr>
          <w:p w14:paraId="599BC23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-Стицање знања, формирање ставова и понашања ученика у вези са здрављем и  здравим начином живота и развојем </w:t>
            </w:r>
          </w:p>
          <w:p w14:paraId="31503607" w14:textId="2624D6E1" w:rsidR="00A45964" w:rsidRPr="00530AEC" w:rsidRDefault="00A45964" w:rsidP="00D83C1A">
            <w:pPr>
              <w:rPr>
                <w:rFonts w:ascii="Times New Roman" w:hAnsi="Times New Roman" w:cs="Times New Roman"/>
                <w:sz w:val="24"/>
                <w:szCs w:val="24"/>
                <w:lang w:val="sr-Cyrl-RS"/>
              </w:rPr>
            </w:pPr>
            <w:r w:rsidRPr="00D83C1A">
              <w:rPr>
                <w:rFonts w:ascii="Times New Roman" w:hAnsi="Times New Roman" w:cs="Times New Roman"/>
                <w:sz w:val="24"/>
                <w:szCs w:val="24"/>
              </w:rPr>
              <w:t>-Унапређење хигијенских и радних услова у школи и елиминисање утицаја који штетно делују на здравље.</w:t>
            </w:r>
          </w:p>
        </w:tc>
      </w:tr>
      <w:tr w:rsidR="00A45964" w:rsidRPr="00D83C1A" w14:paraId="2B1DD405" w14:textId="77777777" w:rsidTr="00CD15C2">
        <w:trPr>
          <w:trHeight w:val="1149"/>
        </w:trPr>
        <w:tc>
          <w:tcPr>
            <w:tcW w:w="1858" w:type="dxa"/>
            <w:vMerge/>
            <w:tcBorders>
              <w:bottom w:val="single" w:sz="4" w:space="0" w:color="auto"/>
            </w:tcBorders>
          </w:tcPr>
          <w:p w14:paraId="35DFFAE8" w14:textId="77777777" w:rsidR="00A45964" w:rsidRPr="00D83C1A" w:rsidRDefault="00A45964" w:rsidP="00D83C1A">
            <w:pPr>
              <w:rPr>
                <w:rFonts w:ascii="Times New Roman" w:hAnsi="Times New Roman" w:cs="Times New Roman"/>
                <w:sz w:val="24"/>
                <w:szCs w:val="24"/>
              </w:rPr>
            </w:pPr>
          </w:p>
        </w:tc>
        <w:tc>
          <w:tcPr>
            <w:tcW w:w="1974" w:type="dxa"/>
            <w:tcBorders>
              <w:top w:val="single" w:sz="4" w:space="0" w:color="auto"/>
              <w:bottom w:val="single" w:sz="4" w:space="0" w:color="auto"/>
            </w:tcBorders>
          </w:tcPr>
          <w:p w14:paraId="6CA979B5"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Ученици 2.циклуса</w:t>
            </w:r>
          </w:p>
        </w:tc>
        <w:tc>
          <w:tcPr>
            <w:tcW w:w="2274" w:type="dxa"/>
            <w:tcBorders>
              <w:top w:val="single" w:sz="4" w:space="0" w:color="auto"/>
              <w:bottom w:val="single" w:sz="4" w:space="0" w:color="auto"/>
            </w:tcBorders>
          </w:tcPr>
          <w:p w14:paraId="3CAF166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и здравственог васпитања, стручна служба, одељењски старешина</w:t>
            </w:r>
          </w:p>
        </w:tc>
        <w:tc>
          <w:tcPr>
            <w:tcW w:w="1886" w:type="dxa"/>
            <w:tcBorders>
              <w:top w:val="single" w:sz="4" w:space="0" w:color="auto"/>
              <w:bottom w:val="single" w:sz="4" w:space="0" w:color="auto"/>
            </w:tcBorders>
          </w:tcPr>
          <w:p w14:paraId="23FA6A5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322" w:type="dxa"/>
            <w:vMerge/>
            <w:tcBorders>
              <w:bottom w:val="single" w:sz="4" w:space="0" w:color="auto"/>
            </w:tcBorders>
          </w:tcPr>
          <w:p w14:paraId="58CF7DE6" w14:textId="77777777" w:rsidR="00A45964" w:rsidRPr="00D83C1A" w:rsidRDefault="00A45964" w:rsidP="00D83C1A">
            <w:pPr>
              <w:rPr>
                <w:rFonts w:ascii="Times New Roman" w:hAnsi="Times New Roman" w:cs="Times New Roman"/>
                <w:sz w:val="24"/>
                <w:szCs w:val="24"/>
              </w:rPr>
            </w:pPr>
          </w:p>
        </w:tc>
      </w:tr>
      <w:tr w:rsidR="00A45964" w:rsidRPr="00D83C1A" w14:paraId="124F6F4E" w14:textId="77777777" w:rsidTr="00CD15C2">
        <w:trPr>
          <w:trHeight w:val="1260"/>
        </w:trPr>
        <w:tc>
          <w:tcPr>
            <w:tcW w:w="1858" w:type="dxa"/>
            <w:tcBorders>
              <w:top w:val="single" w:sz="4" w:space="0" w:color="auto"/>
            </w:tcBorders>
          </w:tcPr>
          <w:p w14:paraId="325B9A23" w14:textId="77777777" w:rsidR="00A45964" w:rsidRPr="00D83C1A" w:rsidRDefault="00A45964" w:rsidP="00D83C1A">
            <w:pPr>
              <w:rPr>
                <w:rFonts w:ascii="Times New Roman" w:hAnsi="Times New Roman" w:cs="Times New Roman"/>
                <w:sz w:val="24"/>
                <w:szCs w:val="24"/>
              </w:rPr>
            </w:pPr>
          </w:p>
          <w:p w14:paraId="7F34EDC7" w14:textId="77777777" w:rsidR="00A45964" w:rsidRPr="00D83C1A" w:rsidRDefault="00A45964" w:rsidP="00D83C1A">
            <w:pPr>
              <w:rPr>
                <w:rFonts w:ascii="Times New Roman" w:hAnsi="Times New Roman" w:cs="Times New Roman"/>
                <w:sz w:val="24"/>
                <w:szCs w:val="24"/>
              </w:rPr>
            </w:pPr>
          </w:p>
          <w:p w14:paraId="2C92ECEC"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       Стручно усавршавање запослених                       </w:t>
            </w:r>
          </w:p>
        </w:tc>
        <w:tc>
          <w:tcPr>
            <w:tcW w:w="1974" w:type="dxa"/>
            <w:tcBorders>
              <w:top w:val="single" w:sz="4" w:space="0" w:color="auto"/>
              <w:bottom w:val="single" w:sz="4" w:space="0" w:color="auto"/>
            </w:tcBorders>
          </w:tcPr>
          <w:p w14:paraId="1B97D68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Обука запослених  </w:t>
            </w:r>
          </w:p>
          <w:p w14:paraId="2B0CD241"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ПРОГРАМА ОБУКЕ ЗА ОСНАЖИВАЊЕ ЗАПОСЛЕНИХ У </w:t>
            </w:r>
            <w:r w:rsidRPr="00D83C1A">
              <w:rPr>
                <w:rFonts w:ascii="Times New Roman" w:hAnsi="Times New Roman" w:cs="Times New Roman"/>
                <w:sz w:val="24"/>
                <w:szCs w:val="24"/>
              </w:rPr>
              <w:lastRenderedPageBreak/>
              <w:t>ОБРАЗОВАЊУ ЗА РАЗВИЈАЊЕ ОДГОВОРНОГ ОДНОСА ПРЕМА ЗДРАВЉУ, ОЧУВАЊЕ ЗДРАВЉА И БЕЗБЕДНОСТИ УЧЕНИКА</w:t>
            </w:r>
          </w:p>
        </w:tc>
        <w:tc>
          <w:tcPr>
            <w:tcW w:w="2274" w:type="dxa"/>
            <w:tcBorders>
              <w:top w:val="single" w:sz="4" w:space="0" w:color="auto"/>
              <w:bottom w:val="single" w:sz="4" w:space="0" w:color="auto"/>
            </w:tcBorders>
          </w:tcPr>
          <w:p w14:paraId="25EAD4B7"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педагог</w:t>
            </w:r>
          </w:p>
          <w:p w14:paraId="3CEF46CC"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психолог</w:t>
            </w:r>
          </w:p>
        </w:tc>
        <w:tc>
          <w:tcPr>
            <w:tcW w:w="1886" w:type="dxa"/>
            <w:tcBorders>
              <w:top w:val="single" w:sz="4" w:space="0" w:color="auto"/>
              <w:bottom w:val="single" w:sz="4" w:space="0" w:color="auto"/>
            </w:tcBorders>
          </w:tcPr>
          <w:p w14:paraId="427BE38A"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септембар </w:t>
            </w:r>
          </w:p>
        </w:tc>
        <w:tc>
          <w:tcPr>
            <w:tcW w:w="2322" w:type="dxa"/>
            <w:tcBorders>
              <w:top w:val="single" w:sz="4" w:space="0" w:color="auto"/>
            </w:tcBorders>
          </w:tcPr>
          <w:p w14:paraId="25D50066" w14:textId="77777777" w:rsidR="00A45964" w:rsidRPr="00D83C1A" w:rsidRDefault="00A45964" w:rsidP="00D83C1A">
            <w:pPr>
              <w:rPr>
                <w:rFonts w:ascii="Times New Roman" w:hAnsi="Times New Roman" w:cs="Times New Roman"/>
                <w:sz w:val="24"/>
                <w:szCs w:val="24"/>
              </w:rPr>
            </w:pPr>
          </w:p>
          <w:p w14:paraId="777D05AB"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 унапређивања компетенција запослених за превентивни рад, благовремено уочавање, </w:t>
            </w:r>
            <w:r w:rsidRPr="00D83C1A">
              <w:rPr>
                <w:rFonts w:ascii="Times New Roman" w:hAnsi="Times New Roman" w:cs="Times New Roman"/>
                <w:sz w:val="24"/>
                <w:szCs w:val="24"/>
              </w:rPr>
              <w:lastRenderedPageBreak/>
              <w:t>препознавање, реаговање на дискриминацију, насиље, злостављање , занемаривање и других облика ризичног понашања</w:t>
            </w:r>
          </w:p>
        </w:tc>
      </w:tr>
      <w:tr w:rsidR="00A45964" w:rsidRPr="00D83C1A" w14:paraId="6848B929" w14:textId="77777777" w:rsidTr="00CD15C2">
        <w:trPr>
          <w:trHeight w:val="795"/>
        </w:trPr>
        <w:tc>
          <w:tcPr>
            <w:tcW w:w="1858" w:type="dxa"/>
            <w:tcBorders>
              <w:top w:val="single" w:sz="4" w:space="0" w:color="auto"/>
            </w:tcBorders>
          </w:tcPr>
          <w:p w14:paraId="0C6DB252"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Васпитни рад </w:t>
            </w:r>
          </w:p>
        </w:tc>
        <w:tc>
          <w:tcPr>
            <w:tcW w:w="1974" w:type="dxa"/>
            <w:tcBorders>
              <w:top w:val="single" w:sz="4" w:space="0" w:color="auto"/>
              <w:bottom w:val="single" w:sz="4" w:space="0" w:color="auto"/>
            </w:tcBorders>
          </w:tcPr>
          <w:p w14:paraId="675EA2FE"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Групни и индивидуални, На часовима редовне, изборне наставе, слободним активностима</w:t>
            </w:r>
          </w:p>
        </w:tc>
        <w:tc>
          <w:tcPr>
            <w:tcW w:w="2274" w:type="dxa"/>
            <w:tcBorders>
              <w:top w:val="single" w:sz="4" w:space="0" w:color="auto"/>
              <w:bottom w:val="single" w:sz="4" w:space="0" w:color="auto"/>
            </w:tcBorders>
          </w:tcPr>
          <w:p w14:paraId="349FD4BF" w14:textId="5A2732F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Предметни наставници, учитељи , стручна служба</w:t>
            </w:r>
          </w:p>
        </w:tc>
        <w:tc>
          <w:tcPr>
            <w:tcW w:w="1886" w:type="dxa"/>
            <w:tcBorders>
              <w:top w:val="single" w:sz="4" w:space="0" w:color="auto"/>
              <w:bottom w:val="single" w:sz="4" w:space="0" w:color="auto"/>
            </w:tcBorders>
          </w:tcPr>
          <w:p w14:paraId="72B1817E"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2322" w:type="dxa"/>
            <w:tcBorders>
              <w:top w:val="single" w:sz="4" w:space="0" w:color="auto"/>
            </w:tcBorders>
          </w:tcPr>
          <w:p w14:paraId="1EC1C45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Појачан васпитни рад ради развијања самоодговорног и  одговорног понашања .</w:t>
            </w:r>
          </w:p>
          <w:p w14:paraId="0A974542" w14:textId="77777777" w:rsidR="00A45964" w:rsidRPr="00D83C1A" w:rsidRDefault="00A45964" w:rsidP="00D83C1A">
            <w:pPr>
              <w:rPr>
                <w:rFonts w:ascii="Times New Roman" w:hAnsi="Times New Roman" w:cs="Times New Roman"/>
                <w:sz w:val="24"/>
                <w:szCs w:val="24"/>
              </w:rPr>
            </w:pPr>
          </w:p>
        </w:tc>
      </w:tr>
      <w:tr w:rsidR="00A45964" w:rsidRPr="00D83C1A" w14:paraId="15652C30" w14:textId="77777777" w:rsidTr="00CD15C2">
        <w:trPr>
          <w:trHeight w:val="1170"/>
        </w:trPr>
        <w:tc>
          <w:tcPr>
            <w:tcW w:w="1858" w:type="dxa"/>
          </w:tcPr>
          <w:p w14:paraId="48F43EF9" w14:textId="77777777" w:rsidR="00A45964" w:rsidRPr="00D83C1A" w:rsidRDefault="00A45964" w:rsidP="00D83C1A">
            <w:pPr>
              <w:rPr>
                <w:rFonts w:ascii="Times New Roman" w:hAnsi="Times New Roman" w:cs="Times New Roman"/>
                <w:sz w:val="24"/>
                <w:szCs w:val="24"/>
                <w:lang w:eastAsia="sr-Latn-CS"/>
              </w:rPr>
            </w:pPr>
            <w:r w:rsidRPr="00D83C1A">
              <w:rPr>
                <w:rFonts w:ascii="Times New Roman" w:hAnsi="Times New Roman" w:cs="Times New Roman"/>
                <w:sz w:val="24"/>
                <w:szCs w:val="24"/>
              </w:rPr>
              <w:t>Обезбеђивање превентивне и заштитне улоге школског спорта и спортских активности у превенцији других облика ризичног понашања ученика</w:t>
            </w:r>
          </w:p>
        </w:tc>
        <w:tc>
          <w:tcPr>
            <w:tcW w:w="1974" w:type="dxa"/>
            <w:tcBorders>
              <w:bottom w:val="single" w:sz="4" w:space="0" w:color="auto"/>
            </w:tcBorders>
          </w:tcPr>
          <w:p w14:paraId="5D20B192"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Укључивање свих ученика у спортске активности</w:t>
            </w:r>
          </w:p>
        </w:tc>
        <w:tc>
          <w:tcPr>
            <w:tcW w:w="2274" w:type="dxa"/>
            <w:tcBorders>
              <w:bottom w:val="single" w:sz="4" w:space="0" w:color="auto"/>
            </w:tcBorders>
          </w:tcPr>
          <w:p w14:paraId="4A490315"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 учитељи</w:t>
            </w:r>
          </w:p>
        </w:tc>
        <w:tc>
          <w:tcPr>
            <w:tcW w:w="1886" w:type="dxa"/>
            <w:tcBorders>
              <w:bottom w:val="single" w:sz="4" w:space="0" w:color="auto"/>
            </w:tcBorders>
          </w:tcPr>
          <w:p w14:paraId="6E081CAF"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Током целе године</w:t>
            </w:r>
          </w:p>
        </w:tc>
        <w:tc>
          <w:tcPr>
            <w:tcW w:w="2322" w:type="dxa"/>
          </w:tcPr>
          <w:p w14:paraId="48416088" w14:textId="77777777" w:rsidR="00A45964" w:rsidRPr="00D83C1A" w:rsidRDefault="00A45964" w:rsidP="00D83C1A">
            <w:pPr>
              <w:rPr>
                <w:rFonts w:ascii="Times New Roman" w:hAnsi="Times New Roman" w:cs="Times New Roman"/>
                <w:sz w:val="24"/>
                <w:szCs w:val="24"/>
              </w:rPr>
            </w:pPr>
            <w:r w:rsidRPr="00D83C1A">
              <w:rPr>
                <w:rFonts w:ascii="Times New Roman" w:hAnsi="Times New Roman" w:cs="Times New Roman"/>
                <w:sz w:val="24"/>
                <w:szCs w:val="24"/>
              </w:rPr>
              <w:t xml:space="preserve">    Праћење понашања ученика током године</w:t>
            </w:r>
          </w:p>
          <w:p w14:paraId="0F211E19" w14:textId="77777777" w:rsidR="00A45964" w:rsidRPr="00D83C1A" w:rsidRDefault="00A45964" w:rsidP="00D83C1A">
            <w:pPr>
              <w:rPr>
                <w:rFonts w:ascii="Times New Roman" w:hAnsi="Times New Roman" w:cs="Times New Roman"/>
                <w:sz w:val="24"/>
                <w:szCs w:val="24"/>
              </w:rPr>
            </w:pPr>
          </w:p>
          <w:p w14:paraId="048C4CA6" w14:textId="77777777" w:rsidR="00A45964" w:rsidRPr="00D83C1A" w:rsidRDefault="00A45964" w:rsidP="00D83C1A">
            <w:pPr>
              <w:rPr>
                <w:rFonts w:ascii="Times New Roman" w:hAnsi="Times New Roman" w:cs="Times New Roman"/>
                <w:sz w:val="24"/>
                <w:szCs w:val="24"/>
              </w:rPr>
            </w:pPr>
          </w:p>
        </w:tc>
      </w:tr>
    </w:tbl>
    <w:p w14:paraId="13112C48" w14:textId="6C921E2E" w:rsidR="00581006" w:rsidRDefault="00581006" w:rsidP="00D83C1A">
      <w:pPr>
        <w:rPr>
          <w:rFonts w:ascii="Times New Roman" w:hAnsi="Times New Roman" w:cs="Times New Roman"/>
          <w:sz w:val="24"/>
          <w:szCs w:val="24"/>
          <w:lang w:val="sr-Cyrl-RS"/>
        </w:rPr>
      </w:pPr>
    </w:p>
    <w:p w14:paraId="29BF34F2" w14:textId="77777777" w:rsidR="00765660" w:rsidRPr="00D83C1A" w:rsidRDefault="00765660" w:rsidP="00765660">
      <w:pPr>
        <w:rPr>
          <w:rFonts w:ascii="Times New Roman" w:hAnsi="Times New Roman" w:cs="Times New Roman"/>
          <w:b/>
          <w:bCs/>
          <w:sz w:val="24"/>
          <w:szCs w:val="24"/>
          <w:lang w:val="sr-Cyrl-CS"/>
        </w:rPr>
      </w:pPr>
      <w:r w:rsidRPr="00D83C1A">
        <w:rPr>
          <w:rFonts w:ascii="Times New Roman" w:hAnsi="Times New Roman" w:cs="Times New Roman"/>
          <w:b/>
          <w:bCs/>
          <w:sz w:val="24"/>
          <w:szCs w:val="24"/>
          <w:lang w:val="sr-Cyrl-CS"/>
        </w:rPr>
        <w:t>ПРЕВЕНЦИЈА УПОТРЕБА ДРОГА У РАДУ СА УЧЕНИЦИМА</w:t>
      </w:r>
    </w:p>
    <w:p w14:paraId="275EF04C"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Примарни циљ превенције злоупотребе дрога је пружање помоћи младима да избегну или одложе почетак коришћења дроге, или, ако су већ почели да је користе, да избегну развијање поремећаја – зависности.</w:t>
      </w:r>
    </w:p>
    <w:p w14:paraId="003558EC"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lastRenderedPageBreak/>
        <w:t>Докази указују да следећи фактори представљају најмоћније факторе ризика који чине младе рањивима да почну са коришћењем дроге:</w:t>
      </w:r>
    </w:p>
    <w:p w14:paraId="19A109E3"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биолошки процеси</w:t>
      </w:r>
    </w:p>
    <w:p w14:paraId="52050D20"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особине личности</w:t>
      </w:r>
    </w:p>
    <w:p w14:paraId="26D56DA8"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поремећаји менталног здравља</w:t>
      </w:r>
    </w:p>
    <w:p w14:paraId="64DC9AB3"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запуштање и злостављање у породици</w:t>
      </w:r>
    </w:p>
    <w:p w14:paraId="7E27A89B"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слаба везаност за школу и заједницу</w:t>
      </w:r>
    </w:p>
    <w:p w14:paraId="527C2B82"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повољне друштвене норме и погодна окружења</w:t>
      </w:r>
    </w:p>
    <w:p w14:paraId="009DF4F8"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недостатак знања о дрогама и последицама њиховог коришћења</w:t>
      </w:r>
    </w:p>
    <w:p w14:paraId="46CB804C"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Ефикасна превенција претпоставља структуиране и добро дефинисане улоге и одговорности, партнерство и сарадњу разних актера: запослених у школама, родитеља, здравствених радника и полицијских службеника који се баве превенцијом наркоманије, социјалних служби,   представника локалне заједнице, спорта, културе и медија.</w:t>
      </w:r>
    </w:p>
    <w:p w14:paraId="0805B1EA"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На нивоу запослених у школи, неопходно је обезбедити релевантно стручно усавршавање које унапређује компетенције запослених да спроводе превентивне активности. </w:t>
      </w:r>
    </w:p>
    <w:p w14:paraId="5D8715D4" w14:textId="77777777" w:rsidR="00765660" w:rsidRPr="00765660" w:rsidRDefault="00765660" w:rsidP="00765660">
      <w:pPr>
        <w:rPr>
          <w:rFonts w:ascii="Times New Roman" w:hAnsi="Times New Roman" w:cs="Times New Roman"/>
          <w:b/>
          <w:bCs/>
          <w:sz w:val="24"/>
          <w:szCs w:val="24"/>
        </w:rPr>
      </w:pPr>
      <w:r w:rsidRPr="00D83C1A">
        <w:rPr>
          <w:rFonts w:ascii="Times New Roman" w:hAnsi="Times New Roman" w:cs="Times New Roman"/>
          <w:b/>
          <w:bCs/>
          <w:sz w:val="24"/>
          <w:szCs w:val="24"/>
        </w:rPr>
        <w:t>ПРЕВЕНЦИЈА ЗЛОУПОТРЕБЕ ДРОГА НА МЛАЂЕМ ОСНОВНОШКОЛСКОМ УЗРАСТУ</w:t>
      </w:r>
    </w:p>
    <w:p w14:paraId="225D4C38"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У овом узрасном периоду, породица је и даље пресудна у социјализацији деце али школа и вршњаци са нормама заједнице, културе и образовања постају све важнији фактори развоја емоционално, когнитивно и друштвено здравог појединца. Улога социјалних вештина и просоцијалних ставова расте и постају кључни заштитини фактор.</w:t>
      </w:r>
    </w:p>
    <w:p w14:paraId="7041D0E4" w14:textId="77777777" w:rsidR="00765660" w:rsidRPr="00D83C1A" w:rsidRDefault="00765660" w:rsidP="00765660">
      <w:pPr>
        <w:rPr>
          <w:rFonts w:ascii="Times New Roman" w:hAnsi="Times New Roman" w:cs="Times New Roman"/>
          <w:b/>
          <w:bCs/>
          <w:sz w:val="24"/>
          <w:szCs w:val="24"/>
        </w:rPr>
      </w:pPr>
      <w:r w:rsidRPr="00D83C1A">
        <w:rPr>
          <w:rFonts w:ascii="Times New Roman" w:hAnsi="Times New Roman" w:cs="Times New Roman"/>
          <w:b/>
          <w:bCs/>
          <w:sz w:val="24"/>
          <w:szCs w:val="24"/>
        </w:rPr>
        <w:t>Карактеристике превентивних активности усмерене на ученикекоје утичу на позитивни исход:</w:t>
      </w:r>
    </w:p>
    <w:p w14:paraId="27F79EC9"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добро структуиране интерактивне радионице које за циљ имају развој личних и социјалних вештина (толеранција фрустрације у свакодневном животу, на безбедан и здрав начин, развој социјалних компетенција, развој позитивних друштвених норми и ставова);</w:t>
      </w:r>
    </w:p>
    <w:p w14:paraId="6193447B"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активности којима се развија добра атмосфера у учионици, у којој се негује просоцијално понашање а редукује неприкладно (развој тима, осећаја припадности, групних правила која свима обезбеђују да се осећају безбедно и прихваћено, доследно реаговање на непримерено понашање, препознавање и награђивање пожељног понашања, формирање </w:t>
      </w:r>
      <w:r w:rsidRPr="00D83C1A">
        <w:rPr>
          <w:rFonts w:ascii="Times New Roman" w:hAnsi="Times New Roman" w:cs="Times New Roman"/>
          <w:sz w:val="24"/>
          <w:szCs w:val="24"/>
          <w:lang w:val="ru-RU"/>
        </w:rPr>
        <w:lastRenderedPageBreak/>
        <w:t>вредносног система у коме се труд, учење и знање цене…и активно ангажовање ученика у овим активностима);</w:t>
      </w:r>
    </w:p>
    <w:p w14:paraId="69B71D1D"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обезбеђивање редовног похађања школе, развоја везаности за школу, развој одговарајућих језичких и математичких компетенција очекиваних за узраст (нарочито код осетљивих група);</w:t>
      </w:r>
    </w:p>
    <w:p w14:paraId="30E4DA19"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превентивне интервенције које укључују родитеље (у наставку документа)</w:t>
      </w:r>
    </w:p>
    <w:p w14:paraId="568FAE86"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на овом узрасту, пружање информација о специфичним опојним средствима и подизање нивоа страха, као и коришћење неинтерактивних метода – предавања, не дају позитиван превентивни исход;</w:t>
      </w:r>
    </w:p>
    <w:p w14:paraId="6127226B"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активности које су фокусиране </w:t>
      </w:r>
      <w:r w:rsidRPr="00D83C1A">
        <w:rPr>
          <w:rFonts w:ascii="Times New Roman" w:hAnsi="Times New Roman" w:cs="Times New Roman"/>
          <w:sz w:val="24"/>
          <w:szCs w:val="24"/>
          <w:u w:val="single"/>
          <w:lang w:val="ru-RU"/>
        </w:rPr>
        <w:t>искључиво</w:t>
      </w:r>
      <w:r w:rsidRPr="00D83C1A">
        <w:rPr>
          <w:rFonts w:ascii="Times New Roman" w:hAnsi="Times New Roman" w:cs="Times New Roman"/>
          <w:sz w:val="24"/>
          <w:szCs w:val="24"/>
          <w:lang w:val="ru-RU"/>
        </w:rPr>
        <w:t xml:space="preserve"> на изградњи самопоштовања и емоционалном образовању, такође не доприносе превенцији злоупотребе дрога.</w:t>
      </w:r>
    </w:p>
    <w:p w14:paraId="3560579C" w14:textId="77777777" w:rsidR="00765660" w:rsidRPr="00765660" w:rsidRDefault="00765660" w:rsidP="00765660">
      <w:pPr>
        <w:rPr>
          <w:rFonts w:ascii="Times New Roman" w:hAnsi="Times New Roman" w:cs="Times New Roman"/>
          <w:b/>
          <w:bCs/>
          <w:sz w:val="24"/>
          <w:szCs w:val="24"/>
        </w:rPr>
      </w:pPr>
      <w:r w:rsidRPr="00D83C1A">
        <w:rPr>
          <w:rFonts w:ascii="Times New Roman" w:hAnsi="Times New Roman" w:cs="Times New Roman"/>
          <w:b/>
          <w:bCs/>
          <w:sz w:val="24"/>
          <w:szCs w:val="24"/>
        </w:rPr>
        <w:t xml:space="preserve">ПРЕВЕНЦИЈА ЗЛОУПОТРЕБЕ ДРОГА НА СТАРИЈЕМ ОСНОВНОШКОЛСКОМ УЗРАСТУ </w:t>
      </w:r>
    </w:p>
    <w:p w14:paraId="4C0DD55C"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 xml:space="preserve">Адолесценција представља развојни период у коме млади из жеље да преузму улоге одраслих и постигну већу независност, често могу доносити погрешне одлуке и повећати склоност ризичним понашањима. </w:t>
      </w:r>
    </w:p>
    <w:p w14:paraId="49BF1485" w14:textId="77777777" w:rsidR="00765660" w:rsidRPr="00765660" w:rsidRDefault="00765660" w:rsidP="00765660">
      <w:pPr>
        <w:rPr>
          <w:rFonts w:ascii="Times New Roman" w:hAnsi="Times New Roman" w:cs="Times New Roman"/>
          <w:sz w:val="24"/>
          <w:szCs w:val="24"/>
        </w:rPr>
      </w:pPr>
      <w:r w:rsidRPr="00D83C1A">
        <w:rPr>
          <w:rFonts w:ascii="Times New Roman" w:hAnsi="Times New Roman" w:cs="Times New Roman"/>
          <w:sz w:val="24"/>
          <w:szCs w:val="24"/>
        </w:rPr>
        <w:t>Злоупотреба психоактивних супстанци и девијантна понашања вршњачке групе, као и одбацивање од стране вршњака, јако утичу на здраво понашање, иако утицај родитеља и даље остаје значајан. На овом узрсту, важни заштитни фактори против злоупотребе дрога су добре социјалне вештине, ментално и емоционално здравље и друштвене норме које афирмишу здраве животне стилове и безбедност.</w:t>
      </w:r>
    </w:p>
    <w:p w14:paraId="428313F3" w14:textId="77777777" w:rsidR="00765660" w:rsidRPr="00D83C1A" w:rsidRDefault="00765660" w:rsidP="00765660">
      <w:pPr>
        <w:rPr>
          <w:rFonts w:ascii="Times New Roman" w:hAnsi="Times New Roman" w:cs="Times New Roman"/>
          <w:b/>
          <w:bCs/>
          <w:sz w:val="24"/>
          <w:szCs w:val="24"/>
        </w:rPr>
      </w:pPr>
      <w:r w:rsidRPr="00D83C1A">
        <w:rPr>
          <w:rFonts w:ascii="Times New Roman" w:hAnsi="Times New Roman" w:cs="Times New Roman"/>
          <w:b/>
          <w:bCs/>
          <w:sz w:val="24"/>
          <w:szCs w:val="24"/>
        </w:rPr>
        <w:t>Карактеристике превентивних активности усмерених на ученикекоје утичу на позитивни исход:</w:t>
      </w:r>
    </w:p>
    <w:p w14:paraId="39A11EC1" w14:textId="77777777" w:rsidR="00765660" w:rsidRPr="00D83C1A" w:rsidRDefault="00765660" w:rsidP="00765660">
      <w:pPr>
        <w:rPr>
          <w:rFonts w:ascii="Times New Roman" w:hAnsi="Times New Roman" w:cs="Times New Roman"/>
          <w:sz w:val="24"/>
          <w:szCs w:val="24"/>
          <w:lang w:val="hr-HR"/>
        </w:rPr>
      </w:pPr>
      <w:r w:rsidRPr="00D83C1A">
        <w:rPr>
          <w:rFonts w:ascii="Times New Roman" w:hAnsi="Times New Roman" w:cs="Times New Roman"/>
          <w:sz w:val="24"/>
          <w:szCs w:val="24"/>
          <w:lang w:val="hr-HR"/>
        </w:rPr>
        <w:t>Интерактивне активности које ангажују ученике у вежбању личних и социјалних вештина (супротстављање социјалним притисцима коришћења дрога и развој здравих одговра на изазовне животне ситуације, вежбање вештина суочавања, доношења одлука и пружања отпора ризичним облицима понашања);</w:t>
      </w:r>
    </w:p>
    <w:p w14:paraId="7525A4E8"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Узрасно примерено вођење дискусија о различитим друштвено распрострањеним уверењима, ставовима, позитивним и негативним очекивањима у вези са коришћењем дрога, укључујући и последице злоупотребе (перцепција ризика злоупотребе). Разбијање заблуда о нормативној природи и очекивањима везаним за злоупотребу дрога;</w:t>
      </w:r>
    </w:p>
    <w:p w14:paraId="40344D78"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Програме треба да спроводе обучени наставници као и обучени вршњаци, али они могу бити доступни младима и преко компјутера или интернета, јер и тада доприносе смањењу злоупотребе психоактивних супстанци. Програме треба спроводити кроз низ структуираних сесија (најчешће 10-15) једном недељно;</w:t>
      </w:r>
    </w:p>
    <w:p w14:paraId="318CD1BB"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Индивидуални рад обучених професионалаца са ученицима код којих су идентификоване особине као што су импулсивност, анксиозност, осећај безнађа (кратке серије сесија, 2-5 пута, које помажу адолесцентима да науче да се конструктивно носе са емоцијама, уместо да користе негативне стратегије суочавања са проблемима као што је нпр. употреба алкохола);</w:t>
      </w:r>
    </w:p>
    <w:p w14:paraId="0256C44F"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Развој позитивног школског етоса, посвећеност школи и учешћу ученика;</w:t>
      </w:r>
    </w:p>
    <w:p w14:paraId="55B5C837"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Упознатост ученика са јасним правилима школе у вези коришћења дроге у школским просторијама и доследно примењивање тих правила и интервенција/поступака у случају њиховог кршења (поштовање Протокола о поступању у случају присуства и коришћења психоактивних супстанци у образовно-васпитним установама);</w:t>
      </w:r>
    </w:p>
    <w:p w14:paraId="39CEC4B1"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Саветовање код постојања сумње на злоупотребу дрога или упућивање на саветовање, лечење и пружање других здравствених и психосоцијалних услуга;</w:t>
      </w:r>
    </w:p>
    <w:p w14:paraId="4C5C9B8F"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Менторство, програми повезивања младих са одраслима са којима нису у сродству и који су се обавезали да организују активности и редовно проводе део свог времена са младима, уколико су прошли одговарајућу обуку (у нашој земљи се тренутно пилотира програм у коме су ментори студенти-волонтери)</w:t>
      </w:r>
    </w:p>
    <w:p w14:paraId="17C88DF3"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Превентивне интервенције које укључују родитеље (у наставку документа)</w:t>
      </w:r>
    </w:p>
    <w:p w14:paraId="03FA6452"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Употреба неинтерактивних метода, предавања, као примарне стратегије има или негативне исходе или нема превентивне исходе, као и искључиво пружање информација и подизање нивоа страха;</w:t>
      </w:r>
    </w:p>
    <w:p w14:paraId="37E74461"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Неструктуирани дијалози на сесијама, фокусирање само на изградњи самопоштовања и емоционалне писмености, посвећивање само моралном одлучивању, такође не даје жељени превентивни ефекат;</w:t>
      </w:r>
    </w:p>
    <w:p w14:paraId="3E37059F"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Коришћење бивших корисника дрога, као сведока зависности, може имати негативне исходе;</w:t>
      </w:r>
    </w:p>
    <w:p w14:paraId="5FDF6A12" w14:textId="77777777" w:rsidR="00765660" w:rsidRPr="00D83C1A" w:rsidRDefault="00765660" w:rsidP="00765660">
      <w:pPr>
        <w:rPr>
          <w:rFonts w:ascii="Times New Roman" w:hAnsi="Times New Roman" w:cs="Times New Roman"/>
          <w:sz w:val="24"/>
          <w:szCs w:val="24"/>
        </w:rPr>
      </w:pPr>
      <w:r w:rsidRPr="00D83C1A">
        <w:rPr>
          <w:rFonts w:ascii="Times New Roman" w:hAnsi="Times New Roman" w:cs="Times New Roman"/>
          <w:b/>
          <w:bCs/>
          <w:sz w:val="24"/>
          <w:szCs w:val="24"/>
        </w:rPr>
        <w:t>ПРЕВЕНТИВНЕ АКТИВНОСТИ УСМЕРЕНЕ КА РОДИТЕЉИМА</w:t>
      </w:r>
    </w:p>
    <w:p w14:paraId="18F50F0E" w14:textId="77777777" w:rsidR="00765660" w:rsidRPr="00D83C1A" w:rsidRDefault="00765660" w:rsidP="00765660">
      <w:pPr>
        <w:rPr>
          <w:rFonts w:ascii="Times New Roman" w:hAnsi="Times New Roman" w:cs="Times New Roman"/>
          <w:b/>
          <w:bCs/>
          <w:sz w:val="24"/>
          <w:szCs w:val="24"/>
        </w:rPr>
      </w:pPr>
      <w:r w:rsidRPr="00D83C1A">
        <w:rPr>
          <w:rFonts w:ascii="Times New Roman" w:hAnsi="Times New Roman" w:cs="Times New Roman"/>
          <w:b/>
          <w:bCs/>
          <w:sz w:val="24"/>
          <w:szCs w:val="24"/>
        </w:rPr>
        <w:t>Карактеристике превентивних активности које утичу на позитивни исход:</w:t>
      </w:r>
    </w:p>
    <w:p w14:paraId="0C4F4FC0"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програми који развијају вештине родитељства (постављање правила и граница у понашању на начин који је узрасно примерен, контрола и квалитетно структуирање слободног времена деце, укљученост родитеља у животе деце – праћење њихових активности и пријатељства, укљученост у њихово учење и образовање, вештине комуникације, подршка родитељима о томе како да постану узори својој деци…)</w:t>
      </w:r>
    </w:p>
    <w:p w14:paraId="59B32D0C"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наведене програме реализују обучени појединци/наставници или стручни сарадници, у време и на начин који је погодан и привлачан за родитеље (ван њиховог радног времена, у простору који није превише формализован и у коме међусобно лако комуницирају), кроз најчешће 10 сесија</w:t>
      </w:r>
    </w:p>
    <w:p w14:paraId="49D41D52"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Подривање ауторитета родитеља је повезано са негативним исходима превенције, као и фокусирање само на дете</w:t>
      </w:r>
    </w:p>
    <w:p w14:paraId="6975A535"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Коришћење само усменог подучавања и пружање информација о дрогама тако да родитељи могу да о томе причају са децом не доприноси превенцији</w:t>
      </w:r>
    </w:p>
    <w:p w14:paraId="614FDAF6" w14:textId="77777777" w:rsidR="00765660" w:rsidRPr="00D83C1A" w:rsidRDefault="00765660" w:rsidP="00765660">
      <w:pPr>
        <w:rPr>
          <w:rFonts w:ascii="Times New Roman" w:hAnsi="Times New Roman" w:cs="Times New Roman"/>
          <w:sz w:val="24"/>
          <w:szCs w:val="24"/>
          <w:lang w:val="ru-RU"/>
        </w:rPr>
      </w:pPr>
      <w:r w:rsidRPr="00D83C1A">
        <w:rPr>
          <w:rFonts w:ascii="Times New Roman" w:hAnsi="Times New Roman" w:cs="Times New Roman"/>
          <w:sz w:val="24"/>
          <w:szCs w:val="24"/>
          <w:lang w:val="ru-RU"/>
        </w:rPr>
        <w:t>Спровођење програма од стране слабо обучених појединаца доводи у питање сврху интервенције.</w:t>
      </w:r>
    </w:p>
    <w:p w14:paraId="4F90011C" w14:textId="77777777" w:rsidR="00765660" w:rsidRPr="00D83C1A" w:rsidRDefault="00765660" w:rsidP="00765660">
      <w:pPr>
        <w:rPr>
          <w:rFonts w:ascii="Times New Roman" w:hAnsi="Times New Roman" w:cs="Times New Roman"/>
          <w:sz w:val="24"/>
          <w:szCs w:val="24"/>
          <w:lang w:val="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3"/>
        <w:gridCol w:w="4410"/>
        <w:gridCol w:w="2851"/>
      </w:tblGrid>
      <w:tr w:rsidR="00765660" w:rsidRPr="00D83C1A" w14:paraId="773264C0" w14:textId="77777777" w:rsidTr="002F494F">
        <w:tc>
          <w:tcPr>
            <w:tcW w:w="1953" w:type="dxa"/>
            <w:shd w:val="clear" w:color="auto" w:fill="548DD4"/>
          </w:tcPr>
          <w:p w14:paraId="62875EAB"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Планиране активности са</w:t>
            </w:r>
          </w:p>
        </w:tc>
        <w:tc>
          <w:tcPr>
            <w:tcW w:w="4410" w:type="dxa"/>
            <w:shd w:val="clear" w:color="auto" w:fill="548DD4"/>
          </w:tcPr>
          <w:p w14:paraId="7E47BB9B"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Реализују се кроз:</w:t>
            </w:r>
          </w:p>
        </w:tc>
        <w:tc>
          <w:tcPr>
            <w:tcW w:w="2851" w:type="dxa"/>
            <w:shd w:val="clear" w:color="auto" w:fill="548DD4"/>
          </w:tcPr>
          <w:p w14:paraId="20F52252"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Носиоци активности</w:t>
            </w:r>
          </w:p>
        </w:tc>
      </w:tr>
      <w:tr w:rsidR="00765660" w:rsidRPr="00D83C1A" w14:paraId="31C45A99" w14:textId="77777777" w:rsidTr="002F494F">
        <w:tc>
          <w:tcPr>
            <w:tcW w:w="1953" w:type="dxa"/>
          </w:tcPr>
          <w:p w14:paraId="63500618"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Ученицима</w:t>
            </w:r>
          </w:p>
        </w:tc>
        <w:tc>
          <w:tcPr>
            <w:tcW w:w="4410" w:type="dxa"/>
          </w:tcPr>
          <w:p w14:paraId="1006B9BD"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t>Кроз часове одељењског старешине, наставу биологије, физичког и здравственог васпитања, природе и друштва, света око нас, грађанског васпитања, српског и страног језика.</w:t>
            </w:r>
          </w:p>
          <w:p w14:paraId="6D10342A"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t>Реализацијом радионица „Школа без насиља“,“Учионице добре воље“, „Чувари осмеха“</w:t>
            </w:r>
          </w:p>
        </w:tc>
        <w:tc>
          <w:tcPr>
            <w:tcW w:w="2851" w:type="dxa"/>
          </w:tcPr>
          <w:p w14:paraId="21AE2B6B"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t>Одељењске старешине, предметни наставници, учитељи, стручни сарадници</w:t>
            </w:r>
          </w:p>
        </w:tc>
      </w:tr>
      <w:tr w:rsidR="00765660" w:rsidRPr="00D83C1A" w14:paraId="6FBB47D1" w14:textId="77777777" w:rsidTr="002F494F">
        <w:tc>
          <w:tcPr>
            <w:tcW w:w="1953" w:type="dxa"/>
          </w:tcPr>
          <w:p w14:paraId="54D4784C"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Родитељима</w:t>
            </w:r>
          </w:p>
        </w:tc>
        <w:tc>
          <w:tcPr>
            <w:tcW w:w="4410" w:type="dxa"/>
          </w:tcPr>
          <w:p w14:paraId="7617D7D8"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t xml:space="preserve">Организовањем тематских родитељских састанака: Улога родитеља у формирању здравих животних стилова, Утицај васпитних стилова у формирању личности детета, организовање трибина на тему превенције наркоманије у сарадњи са МУП-ом Србије, </w:t>
            </w:r>
            <w:r w:rsidRPr="00D83C1A">
              <w:rPr>
                <w:rFonts w:ascii="Times New Roman" w:hAnsi="Times New Roman" w:cs="Times New Roman"/>
                <w:sz w:val="24"/>
                <w:szCs w:val="24"/>
                <w:lang w:val="ru-RU"/>
              </w:rPr>
              <w:lastRenderedPageBreak/>
              <w:t>организовањем радионичарског рада</w:t>
            </w:r>
          </w:p>
        </w:tc>
        <w:tc>
          <w:tcPr>
            <w:tcW w:w="2851" w:type="dxa"/>
          </w:tcPr>
          <w:p w14:paraId="0BC06A50"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lastRenderedPageBreak/>
              <w:t>Одељењске старешине, строчни сарадници, директор школе</w:t>
            </w:r>
          </w:p>
        </w:tc>
      </w:tr>
      <w:tr w:rsidR="00765660" w:rsidRPr="00D83C1A" w14:paraId="66BCB7CF" w14:textId="77777777" w:rsidTr="002F494F">
        <w:tc>
          <w:tcPr>
            <w:tcW w:w="1953" w:type="dxa"/>
          </w:tcPr>
          <w:p w14:paraId="7EBF0513"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Наставницима</w:t>
            </w:r>
          </w:p>
        </w:tc>
        <w:tc>
          <w:tcPr>
            <w:tcW w:w="4410" w:type="dxa"/>
          </w:tcPr>
          <w:p w14:paraId="01329654" w14:textId="77777777" w:rsidR="00765660" w:rsidRPr="00D83C1A" w:rsidRDefault="00765660" w:rsidP="002F494F">
            <w:pPr>
              <w:rPr>
                <w:rFonts w:ascii="Times New Roman" w:hAnsi="Times New Roman" w:cs="Times New Roman"/>
                <w:sz w:val="24"/>
                <w:szCs w:val="24"/>
                <w:lang w:val="ru-RU"/>
              </w:rPr>
            </w:pPr>
            <w:r w:rsidRPr="00D83C1A">
              <w:rPr>
                <w:rFonts w:ascii="Times New Roman" w:hAnsi="Times New Roman" w:cs="Times New Roman"/>
                <w:sz w:val="24"/>
                <w:szCs w:val="24"/>
                <w:lang w:val="ru-RU"/>
              </w:rPr>
              <w:t>Организовање обуке о превенцији наркоманије, организовањем стручног усавршавања за област „Програм оснаживања породице“, омогућавањем сарадње са релевантним установама и стручњацима.</w:t>
            </w:r>
          </w:p>
        </w:tc>
        <w:tc>
          <w:tcPr>
            <w:tcW w:w="2851" w:type="dxa"/>
          </w:tcPr>
          <w:p w14:paraId="0CBDC1B3" w14:textId="77777777" w:rsidR="00765660" w:rsidRPr="00D83C1A" w:rsidRDefault="00765660" w:rsidP="002F494F">
            <w:pPr>
              <w:rPr>
                <w:rFonts w:ascii="Times New Roman" w:hAnsi="Times New Roman" w:cs="Times New Roman"/>
                <w:sz w:val="24"/>
                <w:szCs w:val="24"/>
              </w:rPr>
            </w:pPr>
            <w:r w:rsidRPr="00D83C1A">
              <w:rPr>
                <w:rFonts w:ascii="Times New Roman" w:hAnsi="Times New Roman" w:cs="Times New Roman"/>
                <w:sz w:val="24"/>
                <w:szCs w:val="24"/>
              </w:rPr>
              <w:t>Директор школе, стручни сарадници</w:t>
            </w:r>
          </w:p>
        </w:tc>
      </w:tr>
    </w:tbl>
    <w:p w14:paraId="70E465FD" w14:textId="77777777" w:rsidR="00765660" w:rsidRPr="00D83C1A" w:rsidRDefault="00765660" w:rsidP="00765660">
      <w:pPr>
        <w:rPr>
          <w:rFonts w:ascii="Times New Roman" w:hAnsi="Times New Roman" w:cs="Times New Roman"/>
          <w:sz w:val="24"/>
          <w:szCs w:val="24"/>
        </w:rPr>
      </w:pPr>
    </w:p>
    <w:p w14:paraId="62E4B635" w14:textId="0B669A76" w:rsidR="00765660" w:rsidRPr="00765660" w:rsidRDefault="00765660" w:rsidP="00D83C1A">
      <w:pPr>
        <w:rPr>
          <w:rFonts w:ascii="Times New Roman" w:hAnsi="Times New Roman" w:cs="Times New Roman"/>
          <w:b/>
          <w:bCs/>
          <w:sz w:val="28"/>
          <w:szCs w:val="28"/>
          <w:lang w:val="sr-Cyrl-RS"/>
        </w:rPr>
      </w:pPr>
      <w:r w:rsidRPr="00765660">
        <w:rPr>
          <w:rFonts w:ascii="Times New Roman" w:hAnsi="Times New Roman" w:cs="Times New Roman"/>
          <w:b/>
          <w:bCs/>
          <w:sz w:val="28"/>
          <w:szCs w:val="28"/>
          <w:lang w:val="sr-Cyrl-RS"/>
        </w:rPr>
        <w:t>ОСТАЛИ ПЛАНОВИ ПРЕВЕНЦИЈЕ</w:t>
      </w:r>
    </w:p>
    <w:p w14:paraId="0967CB1E" w14:textId="7A4047D4" w:rsidR="00212129" w:rsidRPr="00765660" w:rsidRDefault="00212129" w:rsidP="00D83C1A">
      <w:pPr>
        <w:rPr>
          <w:rFonts w:ascii="Times New Roman" w:hAnsi="Times New Roman" w:cs="Times New Roman"/>
          <w:sz w:val="24"/>
          <w:szCs w:val="24"/>
        </w:rPr>
      </w:pPr>
      <w:r w:rsidRPr="00D83C1A">
        <w:rPr>
          <w:rFonts w:ascii="Times New Roman" w:hAnsi="Times New Roman" w:cs="Times New Roman"/>
          <w:sz w:val="24"/>
          <w:szCs w:val="24"/>
        </w:rPr>
        <w:t>ПЛАН АКЦИЈЕ ЗА ПРЕВЕНЦИЈУ ТРГОВИНЕ ДЕЦОМ И МЛАДИМА</w:t>
      </w:r>
    </w:p>
    <w:tbl>
      <w:tblPr>
        <w:tblStyle w:val="TableGrid"/>
        <w:tblW w:w="0" w:type="auto"/>
        <w:tblInd w:w="-342" w:type="dxa"/>
        <w:tblLook w:val="04A0" w:firstRow="1" w:lastRow="0" w:firstColumn="1" w:lastColumn="0" w:noHBand="0" w:noVBand="1"/>
      </w:tblPr>
      <w:tblGrid>
        <w:gridCol w:w="1917"/>
        <w:gridCol w:w="1615"/>
        <w:gridCol w:w="1691"/>
        <w:gridCol w:w="1349"/>
        <w:gridCol w:w="1270"/>
        <w:gridCol w:w="2076"/>
      </w:tblGrid>
      <w:tr w:rsidR="00765660" w:rsidRPr="00D83C1A" w14:paraId="46C16B27" w14:textId="77777777" w:rsidTr="00765660">
        <w:tc>
          <w:tcPr>
            <w:tcW w:w="1584" w:type="dxa"/>
          </w:tcPr>
          <w:p w14:paraId="6DE7E9E1"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САДРЖАЈ</w:t>
            </w:r>
          </w:p>
        </w:tc>
        <w:tc>
          <w:tcPr>
            <w:tcW w:w="1729" w:type="dxa"/>
          </w:tcPr>
          <w:p w14:paraId="75044E7A"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ЦИЉНА ГРУПА</w:t>
            </w:r>
          </w:p>
        </w:tc>
        <w:tc>
          <w:tcPr>
            <w:tcW w:w="1691" w:type="dxa"/>
          </w:tcPr>
          <w:p w14:paraId="41439455"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КАКО</w:t>
            </w:r>
          </w:p>
        </w:tc>
        <w:tc>
          <w:tcPr>
            <w:tcW w:w="1349" w:type="dxa"/>
          </w:tcPr>
          <w:p w14:paraId="589E5E03"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НОСИОЦИ АКТИВНОСТИ</w:t>
            </w:r>
          </w:p>
        </w:tc>
        <w:tc>
          <w:tcPr>
            <w:tcW w:w="1270" w:type="dxa"/>
          </w:tcPr>
          <w:p w14:paraId="0E85D289"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ВРЕМЕ</w:t>
            </w:r>
          </w:p>
        </w:tc>
        <w:tc>
          <w:tcPr>
            <w:tcW w:w="2183" w:type="dxa"/>
          </w:tcPr>
          <w:p w14:paraId="3EEA8A1E" w14:textId="77777777" w:rsidR="00765660" w:rsidRPr="00765660" w:rsidRDefault="00765660" w:rsidP="00D83C1A">
            <w:pPr>
              <w:rPr>
                <w:rFonts w:ascii="Times New Roman" w:hAnsi="Times New Roman" w:cs="Times New Roman"/>
                <w:sz w:val="16"/>
                <w:szCs w:val="16"/>
              </w:rPr>
            </w:pPr>
            <w:r w:rsidRPr="00765660">
              <w:rPr>
                <w:rFonts w:ascii="Times New Roman" w:hAnsi="Times New Roman" w:cs="Times New Roman"/>
                <w:sz w:val="16"/>
                <w:szCs w:val="16"/>
              </w:rPr>
              <w:t>ОЧЕКИВАНИ ИСХОДИ</w:t>
            </w:r>
          </w:p>
        </w:tc>
      </w:tr>
      <w:tr w:rsidR="00765660" w:rsidRPr="00D83C1A" w14:paraId="7082B756" w14:textId="77777777" w:rsidTr="00765660">
        <w:tc>
          <w:tcPr>
            <w:tcW w:w="1584" w:type="dxa"/>
          </w:tcPr>
          <w:p w14:paraId="0538913C"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Трговина људима</w:t>
            </w:r>
          </w:p>
        </w:tc>
        <w:tc>
          <w:tcPr>
            <w:tcW w:w="1729" w:type="dxa"/>
          </w:tcPr>
          <w:p w14:paraId="66286B02"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w:t>
            </w:r>
          </w:p>
        </w:tc>
        <w:tc>
          <w:tcPr>
            <w:tcW w:w="1691" w:type="dxa"/>
          </w:tcPr>
          <w:p w14:paraId="379E1F1E"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предавање</w:t>
            </w:r>
          </w:p>
        </w:tc>
        <w:tc>
          <w:tcPr>
            <w:tcW w:w="1349" w:type="dxa"/>
          </w:tcPr>
          <w:p w14:paraId="30E1556A" w14:textId="77777777" w:rsidR="00765660"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директор и одељењске старешине</w:t>
            </w:r>
          </w:p>
          <w:p w14:paraId="481C913F" w14:textId="3CCA27B9" w:rsidR="00765660" w:rsidRPr="00765660" w:rsidRDefault="00765660" w:rsidP="00D83C1A">
            <w:pPr>
              <w:rPr>
                <w:rFonts w:ascii="Times New Roman" w:hAnsi="Times New Roman" w:cs="Times New Roman"/>
                <w:sz w:val="24"/>
                <w:szCs w:val="24"/>
                <w:lang w:val="sr-Cyrl-RS"/>
              </w:rPr>
            </w:pPr>
            <w:r>
              <w:rPr>
                <w:rFonts w:ascii="Times New Roman" w:hAnsi="Times New Roman" w:cs="Times New Roman"/>
                <w:sz w:val="24"/>
                <w:szCs w:val="24"/>
                <w:lang w:val="sr-Cyrl-RS"/>
              </w:rPr>
              <w:t>стручни сарадници</w:t>
            </w:r>
          </w:p>
        </w:tc>
        <w:tc>
          <w:tcPr>
            <w:tcW w:w="1270" w:type="dxa"/>
          </w:tcPr>
          <w:p w14:paraId="27C67494" w14:textId="0DE2E969"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септембар 202</w:t>
            </w:r>
            <w:r>
              <w:rPr>
                <w:rFonts w:ascii="Times New Roman" w:hAnsi="Times New Roman" w:cs="Times New Roman"/>
                <w:sz w:val="24"/>
                <w:szCs w:val="24"/>
                <w:lang w:val="sr-Cyrl-RS"/>
              </w:rPr>
              <w:t>4</w:t>
            </w:r>
            <w:r w:rsidRPr="00D83C1A">
              <w:rPr>
                <w:rFonts w:ascii="Times New Roman" w:hAnsi="Times New Roman" w:cs="Times New Roman"/>
                <w:sz w:val="24"/>
                <w:szCs w:val="24"/>
              </w:rPr>
              <w:t>.</w:t>
            </w:r>
          </w:p>
        </w:tc>
        <w:tc>
          <w:tcPr>
            <w:tcW w:w="2183" w:type="dxa"/>
          </w:tcPr>
          <w:p w14:paraId="037311E9"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 ће бити упознати са појмовима трговина људима, намером експлатације детета</w:t>
            </w:r>
          </w:p>
        </w:tc>
      </w:tr>
      <w:tr w:rsidR="00765660" w:rsidRPr="00D83C1A" w14:paraId="40D2309A" w14:textId="77777777" w:rsidTr="00765660">
        <w:tc>
          <w:tcPr>
            <w:tcW w:w="1584" w:type="dxa"/>
          </w:tcPr>
          <w:p w14:paraId="61C05813"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Жртва трговине људима-последице по жртве</w:t>
            </w:r>
          </w:p>
        </w:tc>
        <w:tc>
          <w:tcPr>
            <w:tcW w:w="1729" w:type="dxa"/>
          </w:tcPr>
          <w:p w14:paraId="2AFFB83B"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w:t>
            </w:r>
          </w:p>
        </w:tc>
        <w:tc>
          <w:tcPr>
            <w:tcW w:w="1691" w:type="dxa"/>
          </w:tcPr>
          <w:p w14:paraId="2F4B756B"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презентација</w:t>
            </w:r>
          </w:p>
        </w:tc>
        <w:tc>
          <w:tcPr>
            <w:tcW w:w="1349" w:type="dxa"/>
          </w:tcPr>
          <w:p w14:paraId="695528DA" w14:textId="77777777" w:rsidR="00765660"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директор и одељењске старешине</w:t>
            </w:r>
          </w:p>
          <w:p w14:paraId="7CE4565F" w14:textId="23FE88C0" w:rsidR="00765660" w:rsidRPr="00D83C1A" w:rsidRDefault="00765660" w:rsidP="00D83C1A">
            <w:pPr>
              <w:rPr>
                <w:rFonts w:ascii="Times New Roman" w:hAnsi="Times New Roman" w:cs="Times New Roman"/>
                <w:sz w:val="24"/>
                <w:szCs w:val="24"/>
              </w:rPr>
            </w:pPr>
            <w:r w:rsidRPr="00765660">
              <w:rPr>
                <w:rFonts w:ascii="Times New Roman" w:hAnsi="Times New Roman" w:cs="Times New Roman"/>
                <w:sz w:val="24"/>
                <w:szCs w:val="24"/>
              </w:rPr>
              <w:t>стручни сарадници</w:t>
            </w:r>
          </w:p>
        </w:tc>
        <w:tc>
          <w:tcPr>
            <w:tcW w:w="1270" w:type="dxa"/>
          </w:tcPr>
          <w:p w14:paraId="4898943C" w14:textId="4703F83E"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новембар 202</w:t>
            </w:r>
            <w:r>
              <w:rPr>
                <w:rFonts w:ascii="Times New Roman" w:hAnsi="Times New Roman" w:cs="Times New Roman"/>
                <w:sz w:val="24"/>
                <w:szCs w:val="24"/>
                <w:lang w:val="sr-Cyrl-RS"/>
              </w:rPr>
              <w:t>4</w:t>
            </w:r>
            <w:r w:rsidRPr="00D83C1A">
              <w:rPr>
                <w:rFonts w:ascii="Times New Roman" w:hAnsi="Times New Roman" w:cs="Times New Roman"/>
                <w:sz w:val="24"/>
                <w:szCs w:val="24"/>
              </w:rPr>
              <w:t>.</w:t>
            </w:r>
          </w:p>
        </w:tc>
        <w:tc>
          <w:tcPr>
            <w:tcW w:w="2183" w:type="dxa"/>
          </w:tcPr>
          <w:p w14:paraId="207B9A11"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 ће бити упознати са тим ко може бити жртва трговине људима</w:t>
            </w:r>
          </w:p>
        </w:tc>
      </w:tr>
      <w:tr w:rsidR="00765660" w:rsidRPr="00D83C1A" w14:paraId="331E353B" w14:textId="77777777" w:rsidTr="00765660">
        <w:tc>
          <w:tcPr>
            <w:tcW w:w="1584" w:type="dxa"/>
          </w:tcPr>
          <w:p w14:paraId="5A9F6726"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Идентификација жртава трговине људима</w:t>
            </w:r>
          </w:p>
        </w:tc>
        <w:tc>
          <w:tcPr>
            <w:tcW w:w="1729" w:type="dxa"/>
          </w:tcPr>
          <w:p w14:paraId="30450987"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w:t>
            </w:r>
          </w:p>
        </w:tc>
        <w:tc>
          <w:tcPr>
            <w:tcW w:w="1691" w:type="dxa"/>
          </w:tcPr>
          <w:p w14:paraId="638B4905"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презентација</w:t>
            </w:r>
          </w:p>
        </w:tc>
        <w:tc>
          <w:tcPr>
            <w:tcW w:w="1349" w:type="dxa"/>
          </w:tcPr>
          <w:p w14:paraId="4E9E227A" w14:textId="77777777" w:rsidR="00765660"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директор и одељењске старешине</w:t>
            </w:r>
          </w:p>
          <w:p w14:paraId="717D41DE" w14:textId="4E3B28EE" w:rsidR="00765660" w:rsidRPr="00D83C1A" w:rsidRDefault="00765660" w:rsidP="00D83C1A">
            <w:pPr>
              <w:rPr>
                <w:rFonts w:ascii="Times New Roman" w:hAnsi="Times New Roman" w:cs="Times New Roman"/>
                <w:sz w:val="24"/>
                <w:szCs w:val="24"/>
              </w:rPr>
            </w:pPr>
            <w:r>
              <w:rPr>
                <w:rFonts w:ascii="Times New Roman" w:hAnsi="Times New Roman" w:cs="Times New Roman"/>
                <w:sz w:val="24"/>
                <w:szCs w:val="24"/>
                <w:lang w:val="sr-Cyrl-RS"/>
              </w:rPr>
              <w:t>стручни сарадници</w:t>
            </w:r>
          </w:p>
        </w:tc>
        <w:tc>
          <w:tcPr>
            <w:tcW w:w="1270" w:type="dxa"/>
          </w:tcPr>
          <w:p w14:paraId="6D520F64" w14:textId="32BD8182" w:rsidR="00765660" w:rsidRPr="00CD15C2" w:rsidRDefault="00765660" w:rsidP="00D83C1A">
            <w:pPr>
              <w:rPr>
                <w:rFonts w:ascii="Times New Roman" w:hAnsi="Times New Roman" w:cs="Times New Roman"/>
                <w:sz w:val="24"/>
                <w:szCs w:val="24"/>
                <w:lang w:val="sr-Cyrl-RS"/>
              </w:rPr>
            </w:pPr>
            <w:r w:rsidRPr="00D83C1A">
              <w:rPr>
                <w:rFonts w:ascii="Times New Roman" w:hAnsi="Times New Roman" w:cs="Times New Roman"/>
                <w:sz w:val="24"/>
                <w:szCs w:val="24"/>
              </w:rPr>
              <w:t>децембар 202</w:t>
            </w:r>
            <w:r>
              <w:rPr>
                <w:rFonts w:ascii="Times New Roman" w:hAnsi="Times New Roman" w:cs="Times New Roman"/>
                <w:sz w:val="24"/>
                <w:szCs w:val="24"/>
                <w:lang w:val="sr-Cyrl-RS"/>
              </w:rPr>
              <w:t>4</w:t>
            </w:r>
          </w:p>
        </w:tc>
        <w:tc>
          <w:tcPr>
            <w:tcW w:w="2183" w:type="dxa"/>
          </w:tcPr>
          <w:p w14:paraId="00255443"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 xml:space="preserve">Ученици и наставници ће бити упознати са сврхом идентификације </w:t>
            </w:r>
          </w:p>
        </w:tc>
      </w:tr>
      <w:tr w:rsidR="00765660" w:rsidRPr="00D83C1A" w14:paraId="1EDCD07D" w14:textId="77777777" w:rsidTr="00765660">
        <w:tc>
          <w:tcPr>
            <w:tcW w:w="1584" w:type="dxa"/>
          </w:tcPr>
          <w:p w14:paraId="28ECD654"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Подршка жртвама трговине људима</w:t>
            </w:r>
          </w:p>
        </w:tc>
        <w:tc>
          <w:tcPr>
            <w:tcW w:w="1729" w:type="dxa"/>
          </w:tcPr>
          <w:p w14:paraId="20E717BB"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w:t>
            </w:r>
          </w:p>
        </w:tc>
        <w:tc>
          <w:tcPr>
            <w:tcW w:w="1691" w:type="dxa"/>
          </w:tcPr>
          <w:p w14:paraId="5C8611C9"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презентација</w:t>
            </w:r>
          </w:p>
        </w:tc>
        <w:tc>
          <w:tcPr>
            <w:tcW w:w="1349" w:type="dxa"/>
          </w:tcPr>
          <w:p w14:paraId="6EDE7DF7" w14:textId="77777777" w:rsidR="00765660"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директор и одељењске старешине</w:t>
            </w:r>
          </w:p>
          <w:p w14:paraId="1E653658" w14:textId="5A7C05F9" w:rsidR="00765660" w:rsidRPr="00D83C1A" w:rsidRDefault="00765660" w:rsidP="00D83C1A">
            <w:pPr>
              <w:rPr>
                <w:rFonts w:ascii="Times New Roman" w:hAnsi="Times New Roman" w:cs="Times New Roman"/>
                <w:sz w:val="24"/>
                <w:szCs w:val="24"/>
              </w:rPr>
            </w:pPr>
            <w:r w:rsidRPr="00765660">
              <w:rPr>
                <w:rFonts w:ascii="Times New Roman" w:hAnsi="Times New Roman" w:cs="Times New Roman"/>
                <w:sz w:val="24"/>
                <w:szCs w:val="24"/>
              </w:rPr>
              <w:t>стручни сарадници</w:t>
            </w:r>
          </w:p>
        </w:tc>
        <w:tc>
          <w:tcPr>
            <w:tcW w:w="1270" w:type="dxa"/>
          </w:tcPr>
          <w:p w14:paraId="2FD9B28E" w14:textId="15BFF9EC"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март 202</w:t>
            </w:r>
            <w:r>
              <w:rPr>
                <w:rFonts w:ascii="Times New Roman" w:hAnsi="Times New Roman" w:cs="Times New Roman"/>
                <w:sz w:val="24"/>
                <w:szCs w:val="24"/>
                <w:lang w:val="sr-Cyrl-RS"/>
              </w:rPr>
              <w:t>5</w:t>
            </w:r>
            <w:r w:rsidRPr="00D83C1A">
              <w:rPr>
                <w:rFonts w:ascii="Times New Roman" w:hAnsi="Times New Roman" w:cs="Times New Roman"/>
                <w:sz w:val="24"/>
                <w:szCs w:val="24"/>
              </w:rPr>
              <w:t>.</w:t>
            </w:r>
          </w:p>
        </w:tc>
        <w:tc>
          <w:tcPr>
            <w:tcW w:w="2183" w:type="dxa"/>
          </w:tcPr>
          <w:p w14:paraId="4DA3C581"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 ће бити упознати на који начин они могу пружити подршку жртвама трговине људима.</w:t>
            </w:r>
          </w:p>
        </w:tc>
      </w:tr>
      <w:tr w:rsidR="00765660" w:rsidRPr="00D83C1A" w14:paraId="5B7C4757" w14:textId="77777777" w:rsidTr="00765660">
        <w:tc>
          <w:tcPr>
            <w:tcW w:w="1584" w:type="dxa"/>
          </w:tcPr>
          <w:p w14:paraId="18371119"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Индивидуална подршка жртвама трговине људима</w:t>
            </w:r>
          </w:p>
        </w:tc>
        <w:tc>
          <w:tcPr>
            <w:tcW w:w="1729" w:type="dxa"/>
          </w:tcPr>
          <w:p w14:paraId="13979CB7"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ученици и наставници</w:t>
            </w:r>
          </w:p>
        </w:tc>
        <w:tc>
          <w:tcPr>
            <w:tcW w:w="1691" w:type="dxa"/>
          </w:tcPr>
          <w:p w14:paraId="3A63C789"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индивидуални рад</w:t>
            </w:r>
          </w:p>
        </w:tc>
        <w:tc>
          <w:tcPr>
            <w:tcW w:w="1349" w:type="dxa"/>
          </w:tcPr>
          <w:p w14:paraId="474D655F" w14:textId="77777777" w:rsidR="00765660"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учренички парламент</w:t>
            </w:r>
          </w:p>
          <w:p w14:paraId="20EAAF4F" w14:textId="33EB71F5" w:rsidR="00765660" w:rsidRPr="00D83C1A" w:rsidRDefault="00765660" w:rsidP="00D83C1A">
            <w:pPr>
              <w:rPr>
                <w:rFonts w:ascii="Times New Roman" w:hAnsi="Times New Roman" w:cs="Times New Roman"/>
                <w:sz w:val="24"/>
                <w:szCs w:val="24"/>
              </w:rPr>
            </w:pPr>
            <w:r w:rsidRPr="00765660">
              <w:rPr>
                <w:rFonts w:ascii="Times New Roman" w:hAnsi="Times New Roman" w:cs="Times New Roman"/>
                <w:sz w:val="24"/>
                <w:szCs w:val="24"/>
              </w:rPr>
              <w:t>стручни сарадници</w:t>
            </w:r>
          </w:p>
        </w:tc>
        <w:tc>
          <w:tcPr>
            <w:tcW w:w="1270" w:type="dxa"/>
          </w:tcPr>
          <w:p w14:paraId="45D0236C"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по потреби</w:t>
            </w:r>
          </w:p>
        </w:tc>
        <w:tc>
          <w:tcPr>
            <w:tcW w:w="2183" w:type="dxa"/>
          </w:tcPr>
          <w:p w14:paraId="5CEBC1F2" w14:textId="77777777" w:rsidR="00765660" w:rsidRPr="00D83C1A" w:rsidRDefault="00765660" w:rsidP="00D83C1A">
            <w:pPr>
              <w:rPr>
                <w:rFonts w:ascii="Times New Roman" w:hAnsi="Times New Roman" w:cs="Times New Roman"/>
                <w:sz w:val="24"/>
                <w:szCs w:val="24"/>
              </w:rPr>
            </w:pPr>
            <w:r w:rsidRPr="00D83C1A">
              <w:rPr>
                <w:rFonts w:ascii="Times New Roman" w:hAnsi="Times New Roman" w:cs="Times New Roman"/>
                <w:sz w:val="24"/>
                <w:szCs w:val="24"/>
              </w:rPr>
              <w:t>Социјализација жртава трговине људима и уклапање у колектив.</w:t>
            </w:r>
          </w:p>
        </w:tc>
      </w:tr>
    </w:tbl>
    <w:p w14:paraId="5AF3A90A" w14:textId="77777777" w:rsidR="004E6AEB" w:rsidRPr="00530AEC" w:rsidRDefault="004E6AEB" w:rsidP="00D83C1A">
      <w:pPr>
        <w:rPr>
          <w:rFonts w:ascii="Times New Roman" w:hAnsi="Times New Roman" w:cs="Times New Roman"/>
          <w:sz w:val="24"/>
          <w:szCs w:val="24"/>
          <w:lang w:val="sr-Cyrl-RS"/>
        </w:rPr>
      </w:pPr>
    </w:p>
    <w:p w14:paraId="3DCDFDF7" w14:textId="6A7F8B8F" w:rsidR="003E5C16" w:rsidRPr="00765660" w:rsidRDefault="004E6AEB" w:rsidP="00D83C1A">
      <w:pPr>
        <w:rPr>
          <w:rFonts w:ascii="Times New Roman" w:hAnsi="Times New Roman" w:cs="Times New Roman"/>
          <w:sz w:val="24"/>
          <w:szCs w:val="24"/>
          <w:lang w:val="sr-Cyrl-RS"/>
        </w:rPr>
      </w:pPr>
      <w:r w:rsidRPr="00D83C1A">
        <w:rPr>
          <w:rFonts w:ascii="Times New Roman" w:hAnsi="Times New Roman" w:cs="Times New Roman"/>
          <w:sz w:val="24"/>
          <w:szCs w:val="24"/>
        </w:rPr>
        <w:t xml:space="preserve">ПЛАН АКЦИЈЕ УКЉУЧИВАЊА </w:t>
      </w:r>
      <w:r w:rsidR="008843DD" w:rsidRPr="00D83C1A">
        <w:rPr>
          <w:rFonts w:ascii="Times New Roman" w:hAnsi="Times New Roman" w:cs="Times New Roman"/>
          <w:sz w:val="24"/>
          <w:szCs w:val="24"/>
        </w:rPr>
        <w:t xml:space="preserve">МИНГРАНАТА </w:t>
      </w:r>
      <w:r w:rsidR="003E5C16" w:rsidRPr="00D83C1A">
        <w:rPr>
          <w:rFonts w:ascii="Times New Roman" w:hAnsi="Times New Roman" w:cs="Times New Roman"/>
          <w:sz w:val="24"/>
          <w:szCs w:val="24"/>
        </w:rPr>
        <w:t xml:space="preserve">И СТРАНИХ ДРЖАВЉАНА </w:t>
      </w:r>
      <w:r w:rsidR="008843DD" w:rsidRPr="00D83C1A">
        <w:rPr>
          <w:rFonts w:ascii="Times New Roman" w:hAnsi="Times New Roman" w:cs="Times New Roman"/>
          <w:sz w:val="24"/>
          <w:szCs w:val="24"/>
        </w:rPr>
        <w:t>У ВАСПИТНО ОБРАЗОВИ ПРОЦЕС</w:t>
      </w:r>
    </w:p>
    <w:tbl>
      <w:tblPr>
        <w:tblStyle w:val="TableGrid"/>
        <w:tblW w:w="0" w:type="auto"/>
        <w:tblLook w:val="04A0" w:firstRow="1" w:lastRow="0" w:firstColumn="1" w:lastColumn="0" w:noHBand="0" w:noVBand="1"/>
      </w:tblPr>
      <w:tblGrid>
        <w:gridCol w:w="2394"/>
        <w:gridCol w:w="2394"/>
        <w:gridCol w:w="2394"/>
        <w:gridCol w:w="2394"/>
      </w:tblGrid>
      <w:tr w:rsidR="003E5C16" w:rsidRPr="00D83C1A" w14:paraId="6EE8AEC4" w14:textId="77777777" w:rsidTr="003E5C16">
        <w:tc>
          <w:tcPr>
            <w:tcW w:w="2394" w:type="dxa"/>
          </w:tcPr>
          <w:p w14:paraId="2294AF32"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Садржај рада</w:t>
            </w:r>
          </w:p>
        </w:tc>
        <w:tc>
          <w:tcPr>
            <w:tcW w:w="2394" w:type="dxa"/>
          </w:tcPr>
          <w:p w14:paraId="3D11C910"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носиоци активности</w:t>
            </w:r>
          </w:p>
        </w:tc>
        <w:tc>
          <w:tcPr>
            <w:tcW w:w="2394" w:type="dxa"/>
          </w:tcPr>
          <w:p w14:paraId="6E5B319E"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време реализације</w:t>
            </w:r>
          </w:p>
        </w:tc>
        <w:tc>
          <w:tcPr>
            <w:tcW w:w="2394" w:type="dxa"/>
          </w:tcPr>
          <w:p w14:paraId="3B8B6D30"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очекивани исходи</w:t>
            </w:r>
          </w:p>
        </w:tc>
      </w:tr>
      <w:tr w:rsidR="003E5C16" w:rsidRPr="00D83C1A" w14:paraId="1F70AFCE" w14:textId="77777777" w:rsidTr="003E5C16">
        <w:tc>
          <w:tcPr>
            <w:tcW w:w="2394" w:type="dxa"/>
          </w:tcPr>
          <w:p w14:paraId="6F85775B"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Пријем деце миграната и страних дрћављана</w:t>
            </w:r>
          </w:p>
        </w:tc>
        <w:tc>
          <w:tcPr>
            <w:tcW w:w="2394" w:type="dxa"/>
          </w:tcPr>
          <w:p w14:paraId="6E40DC76"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директор, стручна служба, одељењска заједница, ос</w:t>
            </w:r>
          </w:p>
        </w:tc>
        <w:tc>
          <w:tcPr>
            <w:tcW w:w="2394" w:type="dxa"/>
          </w:tcPr>
          <w:p w14:paraId="49568531"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 по потреби</w:t>
            </w:r>
          </w:p>
        </w:tc>
        <w:tc>
          <w:tcPr>
            <w:tcW w:w="2394" w:type="dxa"/>
          </w:tcPr>
          <w:p w14:paraId="1740790D" w14:textId="77777777" w:rsidR="003E5C16" w:rsidRPr="00D83C1A" w:rsidRDefault="006D691E" w:rsidP="00D83C1A">
            <w:pPr>
              <w:rPr>
                <w:rFonts w:ascii="Times New Roman" w:hAnsi="Times New Roman" w:cs="Times New Roman"/>
                <w:sz w:val="24"/>
                <w:szCs w:val="24"/>
              </w:rPr>
            </w:pPr>
            <w:r w:rsidRPr="00D83C1A">
              <w:rPr>
                <w:rFonts w:ascii="Times New Roman" w:hAnsi="Times New Roman" w:cs="Times New Roman"/>
                <w:sz w:val="24"/>
                <w:szCs w:val="24"/>
              </w:rPr>
              <w:t>Упис детета, распоређивање у одељење</w:t>
            </w:r>
          </w:p>
        </w:tc>
      </w:tr>
      <w:tr w:rsidR="003E5C16" w:rsidRPr="00D83C1A" w14:paraId="6018F67D" w14:textId="77777777" w:rsidTr="003E5C16">
        <w:tc>
          <w:tcPr>
            <w:tcW w:w="2394" w:type="dxa"/>
          </w:tcPr>
          <w:p w14:paraId="411541A3"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 xml:space="preserve">Омогућавање решавања правних питања, докумената </w:t>
            </w:r>
          </w:p>
        </w:tc>
        <w:tc>
          <w:tcPr>
            <w:tcW w:w="2394" w:type="dxa"/>
          </w:tcPr>
          <w:p w14:paraId="6783CED9"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правник школе, директор</w:t>
            </w:r>
          </w:p>
        </w:tc>
        <w:tc>
          <w:tcPr>
            <w:tcW w:w="2394" w:type="dxa"/>
          </w:tcPr>
          <w:p w14:paraId="46A3435B"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 по потреби</w:t>
            </w:r>
          </w:p>
        </w:tc>
        <w:tc>
          <w:tcPr>
            <w:tcW w:w="2394" w:type="dxa"/>
          </w:tcPr>
          <w:p w14:paraId="005BE2D0" w14:textId="77777777" w:rsidR="003E5C16" w:rsidRPr="00D83C1A" w:rsidRDefault="006D691E" w:rsidP="00D83C1A">
            <w:pPr>
              <w:rPr>
                <w:rFonts w:ascii="Times New Roman" w:hAnsi="Times New Roman" w:cs="Times New Roman"/>
                <w:sz w:val="24"/>
                <w:szCs w:val="24"/>
              </w:rPr>
            </w:pPr>
            <w:r w:rsidRPr="00D83C1A">
              <w:rPr>
                <w:rFonts w:ascii="Times New Roman" w:hAnsi="Times New Roman" w:cs="Times New Roman"/>
                <w:sz w:val="24"/>
                <w:szCs w:val="24"/>
              </w:rPr>
              <w:t>Омогућавање добијања документације, нострификација исправа</w:t>
            </w:r>
          </w:p>
        </w:tc>
      </w:tr>
      <w:tr w:rsidR="003E5C16" w:rsidRPr="00D83C1A" w14:paraId="55D11F60" w14:textId="77777777" w:rsidTr="003E5C16">
        <w:tc>
          <w:tcPr>
            <w:tcW w:w="2394" w:type="dxa"/>
          </w:tcPr>
          <w:p w14:paraId="38B50AB4"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Имплементација деце у групу</w:t>
            </w:r>
          </w:p>
        </w:tc>
        <w:tc>
          <w:tcPr>
            <w:tcW w:w="2394" w:type="dxa"/>
          </w:tcPr>
          <w:p w14:paraId="146875D5"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одељењски старешина, ОЗ, стручна служба</w:t>
            </w:r>
          </w:p>
        </w:tc>
        <w:tc>
          <w:tcPr>
            <w:tcW w:w="2394" w:type="dxa"/>
          </w:tcPr>
          <w:p w14:paraId="067D2913"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 по потреби</w:t>
            </w:r>
          </w:p>
        </w:tc>
        <w:tc>
          <w:tcPr>
            <w:tcW w:w="2394" w:type="dxa"/>
          </w:tcPr>
          <w:p w14:paraId="0A9D7654" w14:textId="77777777" w:rsidR="003E5C16" w:rsidRPr="00D83C1A" w:rsidRDefault="006D691E" w:rsidP="00D83C1A">
            <w:pPr>
              <w:rPr>
                <w:rFonts w:ascii="Times New Roman" w:hAnsi="Times New Roman" w:cs="Times New Roman"/>
                <w:sz w:val="24"/>
                <w:szCs w:val="24"/>
              </w:rPr>
            </w:pPr>
            <w:r w:rsidRPr="00D83C1A">
              <w:rPr>
                <w:rFonts w:ascii="Times New Roman" w:hAnsi="Times New Roman" w:cs="Times New Roman"/>
                <w:sz w:val="24"/>
                <w:szCs w:val="24"/>
              </w:rPr>
              <w:t>Деца се уклапају у колектив одељења</w:t>
            </w:r>
          </w:p>
        </w:tc>
      </w:tr>
      <w:tr w:rsidR="003E5C16" w:rsidRPr="00D83C1A" w14:paraId="101074EA" w14:textId="77777777" w:rsidTr="003E5C16">
        <w:tc>
          <w:tcPr>
            <w:tcW w:w="2394" w:type="dxa"/>
          </w:tcPr>
          <w:p w14:paraId="52AD7BD1"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Рад на савладавању српског језика</w:t>
            </w:r>
          </w:p>
        </w:tc>
        <w:tc>
          <w:tcPr>
            <w:tcW w:w="2394" w:type="dxa"/>
          </w:tcPr>
          <w:p w14:paraId="6473E7E0" w14:textId="77777777" w:rsidR="003E5C16" w:rsidRPr="00D83C1A" w:rsidRDefault="006D691E" w:rsidP="00D83C1A">
            <w:pPr>
              <w:rPr>
                <w:rFonts w:ascii="Times New Roman" w:hAnsi="Times New Roman" w:cs="Times New Roman"/>
                <w:sz w:val="24"/>
                <w:szCs w:val="24"/>
              </w:rPr>
            </w:pPr>
            <w:r w:rsidRPr="00D83C1A">
              <w:rPr>
                <w:rFonts w:ascii="Times New Roman" w:hAnsi="Times New Roman" w:cs="Times New Roman"/>
                <w:sz w:val="24"/>
                <w:szCs w:val="24"/>
              </w:rPr>
              <w:t>наставник српског језика, учитељ, библиотекар</w:t>
            </w:r>
          </w:p>
        </w:tc>
        <w:tc>
          <w:tcPr>
            <w:tcW w:w="2394" w:type="dxa"/>
          </w:tcPr>
          <w:p w14:paraId="4D936C3E" w14:textId="77777777" w:rsidR="003E5C16" w:rsidRPr="00D83C1A" w:rsidRDefault="003E5C16"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 по потреби</w:t>
            </w:r>
          </w:p>
        </w:tc>
        <w:tc>
          <w:tcPr>
            <w:tcW w:w="2394" w:type="dxa"/>
          </w:tcPr>
          <w:p w14:paraId="2BAC67A2" w14:textId="77777777" w:rsidR="003E5C16" w:rsidRPr="00D83C1A" w:rsidRDefault="006D691E" w:rsidP="00D83C1A">
            <w:pPr>
              <w:rPr>
                <w:rFonts w:ascii="Times New Roman" w:hAnsi="Times New Roman" w:cs="Times New Roman"/>
                <w:sz w:val="24"/>
                <w:szCs w:val="24"/>
              </w:rPr>
            </w:pPr>
            <w:r w:rsidRPr="00D83C1A">
              <w:rPr>
                <w:rFonts w:ascii="Times New Roman" w:hAnsi="Times New Roman" w:cs="Times New Roman"/>
                <w:sz w:val="24"/>
                <w:szCs w:val="24"/>
              </w:rPr>
              <w:t>Деца савладавају основе комуникације и писмености српског језика.</w:t>
            </w:r>
          </w:p>
        </w:tc>
      </w:tr>
    </w:tbl>
    <w:p w14:paraId="6261FE49" w14:textId="77777777" w:rsidR="003E5C16" w:rsidRPr="00D83C1A" w:rsidRDefault="003E5C16" w:rsidP="00D83C1A">
      <w:pPr>
        <w:rPr>
          <w:rFonts w:ascii="Times New Roman" w:hAnsi="Times New Roman" w:cs="Times New Roman"/>
          <w:sz w:val="24"/>
          <w:szCs w:val="24"/>
        </w:rPr>
        <w:sectPr w:rsidR="003E5C16" w:rsidRPr="00D83C1A">
          <w:headerReference w:type="default" r:id="rId28"/>
          <w:footerReference w:type="default" r:id="rId29"/>
          <w:pgSz w:w="12240" w:h="15840"/>
          <w:pgMar w:top="1440" w:right="1440" w:bottom="1440" w:left="1440" w:header="708" w:footer="708" w:gutter="0"/>
          <w:cols w:space="720"/>
        </w:sectPr>
      </w:pPr>
    </w:p>
    <w:p w14:paraId="6DAAD106" w14:textId="0C9B0626" w:rsidR="002427E9" w:rsidRPr="00D83C1A" w:rsidRDefault="00765660" w:rsidP="00D83C1A">
      <w:pPr>
        <w:rPr>
          <w:rFonts w:ascii="Times New Roman" w:hAnsi="Times New Roman" w:cs="Times New Roman"/>
          <w:b/>
          <w:bCs/>
          <w:sz w:val="24"/>
          <w:szCs w:val="24"/>
          <w:lang w:val="sr-Cyrl-CS"/>
        </w:rPr>
      </w:pPr>
      <w:r>
        <w:rPr>
          <w:rFonts w:ascii="Times New Roman" w:hAnsi="Times New Roman" w:cs="Times New Roman"/>
          <w:b/>
          <w:bCs/>
          <w:sz w:val="24"/>
          <w:szCs w:val="24"/>
          <w:lang w:val="sr-Cyrl-CS"/>
        </w:rPr>
        <w:lastRenderedPageBreak/>
        <w:t>3</w:t>
      </w:r>
      <w:r w:rsidR="00212129" w:rsidRPr="00D83C1A">
        <w:rPr>
          <w:rFonts w:ascii="Times New Roman" w:hAnsi="Times New Roman" w:cs="Times New Roman"/>
          <w:b/>
          <w:bCs/>
          <w:sz w:val="24"/>
          <w:szCs w:val="24"/>
          <w:lang w:val="sr-Cyrl-CS"/>
        </w:rPr>
        <w:t>.</w:t>
      </w:r>
      <w:r w:rsidR="002427E9" w:rsidRPr="00D83C1A">
        <w:rPr>
          <w:rFonts w:ascii="Times New Roman" w:hAnsi="Times New Roman" w:cs="Times New Roman"/>
          <w:b/>
          <w:bCs/>
          <w:sz w:val="24"/>
          <w:szCs w:val="24"/>
          <w:lang w:val="sr-Cyrl-CS"/>
        </w:rPr>
        <w:t xml:space="preserve"> ПРОГРАМ - </w:t>
      </w:r>
      <w:r w:rsidR="002427E9" w:rsidRPr="00D83C1A">
        <w:rPr>
          <w:rFonts w:ascii="Times New Roman" w:hAnsi="Times New Roman" w:cs="Times New Roman"/>
          <w:b/>
          <w:bCs/>
          <w:i/>
          <w:iCs/>
          <w:sz w:val="24"/>
          <w:szCs w:val="24"/>
          <w:lang w:val="sr-Cyrl-CS"/>
        </w:rPr>
        <w:t>ОСНОВИ БЕЗБЕДНОСТИ ДЕЦЕ</w:t>
      </w:r>
    </w:p>
    <w:p w14:paraId="4D21D04F" w14:textId="1F8991C8" w:rsidR="002427E9"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Програм „Основи безбедности деце“ биће реализован</w:t>
      </w:r>
      <w:r w:rsidR="00D909ED" w:rsidRPr="00D83C1A">
        <w:rPr>
          <w:rFonts w:ascii="Times New Roman" w:hAnsi="Times New Roman" w:cs="Times New Roman"/>
          <w:sz w:val="24"/>
          <w:szCs w:val="24"/>
          <w:lang w:val="sr-Cyrl-CS"/>
        </w:rPr>
        <w:t xml:space="preserve"> и у школској 20</w:t>
      </w:r>
      <w:r w:rsidR="004C0630" w:rsidRPr="00D83C1A">
        <w:rPr>
          <w:rFonts w:ascii="Times New Roman" w:hAnsi="Times New Roman" w:cs="Times New Roman"/>
          <w:sz w:val="24"/>
          <w:szCs w:val="24"/>
          <w:lang w:val="sr-Latn-BA"/>
        </w:rPr>
        <w:t>2</w:t>
      </w:r>
      <w:r w:rsidR="00581006">
        <w:rPr>
          <w:rFonts w:ascii="Times New Roman" w:hAnsi="Times New Roman" w:cs="Times New Roman"/>
          <w:sz w:val="24"/>
          <w:szCs w:val="24"/>
          <w:lang w:val="sr-Cyrl-RS"/>
        </w:rPr>
        <w:t>4/</w:t>
      </w:r>
      <w:r w:rsidR="00D909ED" w:rsidRPr="00D83C1A">
        <w:rPr>
          <w:rFonts w:ascii="Times New Roman" w:hAnsi="Times New Roman" w:cs="Times New Roman"/>
          <w:sz w:val="24"/>
          <w:szCs w:val="24"/>
          <w:lang w:val="sr-Cyrl-CS"/>
        </w:rPr>
        <w:t>2</w:t>
      </w:r>
      <w:r w:rsidR="00581006">
        <w:rPr>
          <w:rFonts w:ascii="Times New Roman" w:hAnsi="Times New Roman" w:cs="Times New Roman"/>
          <w:sz w:val="24"/>
          <w:szCs w:val="24"/>
          <w:lang w:val="sr-Cyrl-RS"/>
        </w:rPr>
        <w:t>5</w:t>
      </w:r>
      <w:r w:rsidRPr="00D83C1A">
        <w:rPr>
          <w:rFonts w:ascii="Times New Roman" w:hAnsi="Times New Roman" w:cs="Times New Roman"/>
          <w:sz w:val="24"/>
          <w:szCs w:val="24"/>
          <w:lang w:val="sr-Cyrl-CS"/>
        </w:rPr>
        <w:t>. години кроз час одељенске заједнице, један месечно, са ученицима четвртог и шестог разреда основне школе током целе шк.године и за ученике прво</w:t>
      </w:r>
      <w:r w:rsidR="004C0630" w:rsidRPr="00D83C1A">
        <w:rPr>
          <w:rFonts w:ascii="Times New Roman" w:hAnsi="Times New Roman" w:cs="Times New Roman"/>
          <w:sz w:val="24"/>
          <w:szCs w:val="24"/>
          <w:lang w:val="sr-Cyrl-CS"/>
        </w:rPr>
        <w:t>г разреда од 2. п</w:t>
      </w:r>
      <w:r w:rsidR="00212129" w:rsidRPr="00D83C1A">
        <w:rPr>
          <w:rFonts w:ascii="Times New Roman" w:hAnsi="Times New Roman" w:cs="Times New Roman"/>
          <w:sz w:val="24"/>
          <w:szCs w:val="24"/>
          <w:lang w:val="sr-Cyrl-CS"/>
        </w:rPr>
        <w:t>олугодишта 202</w:t>
      </w:r>
      <w:r w:rsidR="00581006">
        <w:rPr>
          <w:rFonts w:ascii="Times New Roman" w:hAnsi="Times New Roman" w:cs="Times New Roman"/>
          <w:sz w:val="24"/>
          <w:szCs w:val="24"/>
          <w:lang w:val="sr-Cyrl-CS"/>
        </w:rPr>
        <w:t>4</w:t>
      </w:r>
      <w:r w:rsidR="00212129" w:rsidRPr="00D83C1A">
        <w:rPr>
          <w:rFonts w:ascii="Times New Roman" w:hAnsi="Times New Roman" w:cs="Times New Roman"/>
          <w:sz w:val="24"/>
          <w:szCs w:val="24"/>
          <w:lang w:val="sr-Cyrl-CS"/>
        </w:rPr>
        <w:t>/202</w:t>
      </w:r>
      <w:r w:rsidR="00581006">
        <w:rPr>
          <w:rFonts w:ascii="Times New Roman" w:hAnsi="Times New Roman" w:cs="Times New Roman"/>
          <w:sz w:val="24"/>
          <w:szCs w:val="24"/>
          <w:lang w:val="sr-Cyrl-CS"/>
        </w:rPr>
        <w:t>5</w:t>
      </w:r>
      <w:r w:rsidRPr="00D83C1A">
        <w:rPr>
          <w:rFonts w:ascii="Times New Roman" w:hAnsi="Times New Roman" w:cs="Times New Roman"/>
          <w:sz w:val="24"/>
          <w:szCs w:val="24"/>
          <w:lang w:val="sr-Cyrl-CS"/>
        </w:rPr>
        <w:t>. године.</w:t>
      </w:r>
    </w:p>
    <w:p w14:paraId="559C8BCF" w14:textId="00B8CE03" w:rsidR="00581006" w:rsidRPr="00D83C1A" w:rsidRDefault="00581006"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ПРОГРАМ-Заједно и безбедно кроз детињство</w:t>
      </w:r>
    </w:p>
    <w:p w14:paraId="25414DBA" w14:textId="77777777" w:rsidR="002427E9"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Циљ програма је стицање нових и унапређење постојећих знања, вештина и ставова ради подизања безбедносне културе ученика. Наставу ће реализовати припадници Министарства унутрашњих послова  који поседују знања и вештине из области које се изучавају, као и пензионисани припадници МУП-а. Области које ће бити реализоване кроз наставу су: безбедност деце у саобраћају; полиција у служби грађана; насиље као негативна појава; превенција и заштита деце од опојних дрога и алкохола; безбедно коришћење интернета и друштвених мрежа; превенција и заштита деце од трговине људима; заштита од пожара и заштита од техничко-технолошких опасности и природних непогода.</w:t>
      </w:r>
    </w:p>
    <w:p w14:paraId="0C4D105D" w14:textId="2B1BB468" w:rsidR="00581006" w:rsidRDefault="00581006"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План реализације радионица</w:t>
      </w:r>
    </w:p>
    <w:tbl>
      <w:tblPr>
        <w:tblStyle w:val="TableGrid"/>
        <w:tblW w:w="0" w:type="auto"/>
        <w:tblLook w:val="04A0" w:firstRow="1" w:lastRow="0" w:firstColumn="1" w:lastColumn="0" w:noHBand="0" w:noVBand="1"/>
      </w:tblPr>
      <w:tblGrid>
        <w:gridCol w:w="3207"/>
        <w:gridCol w:w="3207"/>
      </w:tblGrid>
      <w:tr w:rsidR="00D12B5B" w14:paraId="519944BE" w14:textId="77777777" w:rsidTr="00581006">
        <w:tc>
          <w:tcPr>
            <w:tcW w:w="3207" w:type="dxa"/>
          </w:tcPr>
          <w:p w14:paraId="24ED6A59" w14:textId="596092FA"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Разреди и одељења</w:t>
            </w:r>
          </w:p>
        </w:tc>
        <w:tc>
          <w:tcPr>
            <w:tcW w:w="3207" w:type="dxa"/>
          </w:tcPr>
          <w:p w14:paraId="4315A38F" w14:textId="6EB23972"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Време реализације</w:t>
            </w:r>
          </w:p>
        </w:tc>
      </w:tr>
      <w:tr w:rsidR="00D12B5B" w14:paraId="39C2D06D" w14:textId="77777777" w:rsidTr="00581006">
        <w:tc>
          <w:tcPr>
            <w:tcW w:w="3207" w:type="dxa"/>
          </w:tcPr>
          <w:p w14:paraId="7FEEFEEB" w14:textId="186F8B4A"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1.разред</w:t>
            </w:r>
          </w:p>
        </w:tc>
        <w:tc>
          <w:tcPr>
            <w:tcW w:w="3207" w:type="dxa"/>
          </w:tcPr>
          <w:p w14:paraId="0EB66BAB" w14:textId="13A4B421"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01.10.2024.год.</w:t>
            </w:r>
          </w:p>
        </w:tc>
      </w:tr>
      <w:tr w:rsidR="00D12B5B" w14:paraId="5AAC6DB0" w14:textId="77777777" w:rsidTr="00581006">
        <w:tc>
          <w:tcPr>
            <w:tcW w:w="3207" w:type="dxa"/>
          </w:tcPr>
          <w:p w14:paraId="01C2A704" w14:textId="38CF5D6B"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2.разред</w:t>
            </w:r>
          </w:p>
        </w:tc>
        <w:tc>
          <w:tcPr>
            <w:tcW w:w="3207" w:type="dxa"/>
          </w:tcPr>
          <w:p w14:paraId="238DE786" w14:textId="59CE90A5"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15.10.2024.год.</w:t>
            </w:r>
          </w:p>
        </w:tc>
      </w:tr>
      <w:tr w:rsidR="00D12B5B" w14:paraId="1CE982F2" w14:textId="77777777" w:rsidTr="00581006">
        <w:tc>
          <w:tcPr>
            <w:tcW w:w="3207" w:type="dxa"/>
          </w:tcPr>
          <w:p w14:paraId="23F8DF24" w14:textId="5BF4B047"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5.разред</w:t>
            </w:r>
          </w:p>
        </w:tc>
        <w:tc>
          <w:tcPr>
            <w:tcW w:w="3207" w:type="dxa"/>
          </w:tcPr>
          <w:p w14:paraId="1D9538A1" w14:textId="4388C288"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07.10.2024.год.</w:t>
            </w:r>
          </w:p>
        </w:tc>
      </w:tr>
      <w:tr w:rsidR="00D12B5B" w14:paraId="59394331" w14:textId="77777777" w:rsidTr="00581006">
        <w:tc>
          <w:tcPr>
            <w:tcW w:w="3207" w:type="dxa"/>
          </w:tcPr>
          <w:p w14:paraId="4551440C" w14:textId="495CB3B0" w:rsidR="00D12B5B" w:rsidRDefault="00D12B5B" w:rsidP="00D83C1A">
            <w:pPr>
              <w:rPr>
                <w:rFonts w:ascii="Times New Roman" w:hAnsi="Times New Roman" w:cs="Times New Roman"/>
                <w:sz w:val="24"/>
                <w:szCs w:val="24"/>
                <w:lang w:val="sr-Cyrl-CS"/>
              </w:rPr>
            </w:pPr>
            <w:r>
              <w:rPr>
                <w:rFonts w:ascii="Times New Roman" w:hAnsi="Times New Roman" w:cs="Times New Roman"/>
                <w:sz w:val="24"/>
                <w:szCs w:val="24"/>
                <w:lang w:val="sr-Cyrl-CS"/>
              </w:rPr>
              <w:t>8.разред</w:t>
            </w:r>
          </w:p>
        </w:tc>
        <w:tc>
          <w:tcPr>
            <w:tcW w:w="3207" w:type="dxa"/>
          </w:tcPr>
          <w:p w14:paraId="59AC664C" w14:textId="7EB5EDFD" w:rsidR="00D12B5B" w:rsidRDefault="00D12B5B" w:rsidP="00D83C1A">
            <w:pPr>
              <w:rPr>
                <w:rFonts w:ascii="Times New Roman" w:hAnsi="Times New Roman" w:cs="Times New Roman"/>
                <w:sz w:val="24"/>
                <w:szCs w:val="24"/>
                <w:lang w:val="sr-Cyrl-CS"/>
              </w:rPr>
            </w:pPr>
            <w:r w:rsidRPr="00D12B5B">
              <w:rPr>
                <w:rFonts w:ascii="Times New Roman" w:hAnsi="Times New Roman" w:cs="Times New Roman"/>
                <w:sz w:val="24"/>
                <w:szCs w:val="24"/>
                <w:lang w:val="sr-Cyrl-CS"/>
              </w:rPr>
              <w:t>15.10.2024.год.</w:t>
            </w:r>
          </w:p>
        </w:tc>
      </w:tr>
    </w:tbl>
    <w:p w14:paraId="1013FE39" w14:textId="72EE6884" w:rsidR="0052654C" w:rsidRDefault="00D12B5B" w:rsidP="00D83C1A">
      <w:pPr>
        <w:rPr>
          <w:rFonts w:ascii="Times New Roman" w:hAnsi="Times New Roman" w:cs="Times New Roman"/>
          <w:b/>
          <w:bCs/>
          <w:noProof/>
          <w:color w:val="000000"/>
          <w:sz w:val="24"/>
          <w:szCs w:val="24"/>
          <w:lang w:val="sr-Cyrl-RS"/>
        </w:rPr>
      </w:pPr>
      <w:r>
        <w:rPr>
          <w:rFonts w:ascii="Times New Roman" w:hAnsi="Times New Roman" w:cs="Times New Roman"/>
          <w:b/>
          <w:bCs/>
          <w:noProof/>
          <w:color w:val="000000"/>
          <w:sz w:val="24"/>
          <w:szCs w:val="24"/>
          <w:lang w:val="sr-Cyrl-RS"/>
        </w:rPr>
        <w:t>3.,4.,6.,7.разред реализују се у 2.полугодишту</w:t>
      </w:r>
    </w:p>
    <w:p w14:paraId="455234E6" w14:textId="712D0259" w:rsidR="00D12B5B" w:rsidRDefault="00D12B5B" w:rsidP="00D83C1A">
      <w:pPr>
        <w:rPr>
          <w:rFonts w:ascii="Times New Roman" w:hAnsi="Times New Roman" w:cs="Times New Roman"/>
          <w:b/>
          <w:bCs/>
          <w:sz w:val="24"/>
          <w:szCs w:val="24"/>
          <w:lang w:val="sr-Cyrl-CS"/>
        </w:rPr>
      </w:pPr>
    </w:p>
    <w:p w14:paraId="66C00ECF" w14:textId="71050C6A" w:rsidR="00765660" w:rsidRDefault="00765660" w:rsidP="00D83C1A">
      <w:pPr>
        <w:rPr>
          <w:rFonts w:ascii="Times New Roman" w:hAnsi="Times New Roman" w:cs="Times New Roman"/>
          <w:b/>
          <w:bCs/>
          <w:sz w:val="24"/>
          <w:szCs w:val="24"/>
          <w:lang w:val="sr-Cyrl-CS"/>
        </w:rPr>
      </w:pPr>
    </w:p>
    <w:p w14:paraId="69BA29F4" w14:textId="25E861C4" w:rsidR="00765660" w:rsidRDefault="00765660" w:rsidP="00D83C1A">
      <w:pPr>
        <w:rPr>
          <w:rFonts w:ascii="Times New Roman" w:hAnsi="Times New Roman" w:cs="Times New Roman"/>
          <w:b/>
          <w:bCs/>
          <w:sz w:val="24"/>
          <w:szCs w:val="24"/>
          <w:lang w:val="sr-Cyrl-CS"/>
        </w:rPr>
      </w:pPr>
    </w:p>
    <w:p w14:paraId="5EFB53CC" w14:textId="6ACAB0C4" w:rsidR="00765660" w:rsidRDefault="00765660" w:rsidP="00D83C1A">
      <w:pPr>
        <w:rPr>
          <w:rFonts w:ascii="Times New Roman" w:hAnsi="Times New Roman" w:cs="Times New Roman"/>
          <w:b/>
          <w:bCs/>
          <w:sz w:val="24"/>
          <w:szCs w:val="24"/>
          <w:lang w:val="sr-Cyrl-CS"/>
        </w:rPr>
      </w:pPr>
    </w:p>
    <w:p w14:paraId="7CEC5279" w14:textId="77777777" w:rsidR="00765660" w:rsidRDefault="00765660" w:rsidP="00D83C1A">
      <w:pPr>
        <w:rPr>
          <w:rFonts w:ascii="Times New Roman" w:hAnsi="Times New Roman" w:cs="Times New Roman"/>
          <w:b/>
          <w:bCs/>
          <w:sz w:val="24"/>
          <w:szCs w:val="24"/>
          <w:lang w:val="sr-Cyrl-CS"/>
        </w:rPr>
      </w:pPr>
    </w:p>
    <w:p w14:paraId="6DF32288" w14:textId="13F9CCA8" w:rsidR="002427E9" w:rsidRPr="00D83C1A" w:rsidRDefault="00765660" w:rsidP="00D83C1A">
      <w:pPr>
        <w:rPr>
          <w:rFonts w:ascii="Times New Roman" w:hAnsi="Times New Roman" w:cs="Times New Roman"/>
          <w:b/>
          <w:bCs/>
          <w:sz w:val="24"/>
          <w:szCs w:val="24"/>
          <w:lang w:val="sr-Cyrl-CS"/>
        </w:rPr>
      </w:pPr>
      <w:r>
        <w:rPr>
          <w:rFonts w:ascii="Times New Roman" w:hAnsi="Times New Roman" w:cs="Times New Roman"/>
          <w:b/>
          <w:bCs/>
          <w:sz w:val="24"/>
          <w:szCs w:val="24"/>
          <w:lang w:val="sr-Cyrl-CS"/>
        </w:rPr>
        <w:lastRenderedPageBreak/>
        <w:t>4.</w:t>
      </w:r>
      <w:r w:rsidR="002427E9" w:rsidRPr="00D83C1A">
        <w:rPr>
          <w:rFonts w:ascii="Times New Roman" w:hAnsi="Times New Roman" w:cs="Times New Roman"/>
          <w:b/>
          <w:bCs/>
          <w:sz w:val="24"/>
          <w:szCs w:val="24"/>
          <w:lang w:val="sr-Cyrl-CS"/>
        </w:rPr>
        <w:t>САРАДЊА СА ДРУШТВЕНОМ СРЕДИНОМ</w:t>
      </w:r>
    </w:p>
    <w:p w14:paraId="2380BD42" w14:textId="77777777" w:rsidR="002427E9" w:rsidRPr="00D83C1A" w:rsidRDefault="002427E9" w:rsidP="00D83C1A">
      <w:pPr>
        <w:rPr>
          <w:rFonts w:ascii="Times New Roman" w:hAnsi="Times New Roman" w:cs="Times New Roman"/>
          <w:sz w:val="24"/>
          <w:szCs w:val="24"/>
          <w:lang w:val="sr-Cyrl-CS"/>
        </w:rPr>
      </w:pPr>
    </w:p>
    <w:p w14:paraId="3FDDFFD3" w14:textId="7CECB590"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 циљу подизања квалитета рада, школа планира сарадњу са различитим институцијама друштвене средине. </w:t>
      </w:r>
    </w:p>
    <w:p w14:paraId="5E880F60" w14:textId="4CEB60C8"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Ученици наше школе учествоваће на ликовним и литерарним конкурсима који се расписују у току школске године (Црвени крст, Покрет горана Панчево, Народни музеј града Панчева и друге организације и установе).  Такође, ученици ће бити укључени и у различите спортске активности које ће бити организоване у нашем граду и околини. </w:t>
      </w:r>
    </w:p>
    <w:p w14:paraId="24C2CBBD"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Уобичајена је сарадња са предшколским установама из окружења, да би се учитељице боље упознале са интересовањима и проблемима деце која се из тих установа уписују у први разред основне школе. Том сарадњом се олакшава и прихватање учитељица и школских правила од стране будућих првака.</w:t>
      </w:r>
    </w:p>
    <w:p w14:paraId="600EE0C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Оствариваће се и сарадња са различитим културним установама у циљу организовања посета ученика позоришним и биоскопским представама, концертима и изложбама. </w:t>
      </w:r>
    </w:p>
    <w:p w14:paraId="35D251A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У циљу решавања проблема ученика који превазилазе моћи и ингеренције школе, оствариваће се сарадња са СУП – ом, Школским диспанзером, Центром за социјални рад и другим одговарајућим институцијама. </w:t>
      </w:r>
    </w:p>
    <w:p w14:paraId="6093CE0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Поред сарадње са родитељима, Програм рада школе ће бити у потпуности реализован кроз сарадњу са стручним организацијама и институцијама у школском окружењу: </w:t>
      </w:r>
    </w:p>
    <w:p w14:paraId="2153081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Месном заједницом, </w:t>
      </w:r>
    </w:p>
    <w:p w14:paraId="096AC46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Домом културе, </w:t>
      </w:r>
    </w:p>
    <w:p w14:paraId="5FFE9AE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Домом здравља, </w:t>
      </w:r>
    </w:p>
    <w:p w14:paraId="4588B1A8"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Диспанзером за ментално здравље, </w:t>
      </w:r>
    </w:p>
    <w:p w14:paraId="281466E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Центром за малолетничку деликвенцију, </w:t>
      </w:r>
    </w:p>
    <w:p w14:paraId="31BC82D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Стоматолошком амбулантом, </w:t>
      </w:r>
    </w:p>
    <w:p w14:paraId="27F41A3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Центром за социјални рад, </w:t>
      </w:r>
    </w:p>
    <w:p w14:paraId="5A9DAA7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МУП Панчево, </w:t>
      </w:r>
    </w:p>
    <w:p w14:paraId="6DA1307B"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Службом за запошљавање, </w:t>
      </w:r>
    </w:p>
    <w:p w14:paraId="5BCDC0B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Службом за дружтвене делатности СО Панчево, </w:t>
      </w:r>
    </w:p>
    <w:p w14:paraId="7F661040"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w:t>
      </w:r>
      <w:r w:rsidRPr="00D83C1A">
        <w:rPr>
          <w:rFonts w:ascii="Times New Roman" w:hAnsi="Times New Roman" w:cs="Times New Roman"/>
          <w:sz w:val="24"/>
          <w:szCs w:val="24"/>
          <w:lang w:val="sr-Cyrl-CS"/>
        </w:rPr>
        <w:tab/>
        <w:t xml:space="preserve">Туристичким агенцијама, </w:t>
      </w:r>
    </w:p>
    <w:p w14:paraId="098A722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w:t>
      </w:r>
      <w:r w:rsidRPr="00D83C1A">
        <w:rPr>
          <w:rFonts w:ascii="Times New Roman" w:hAnsi="Times New Roman" w:cs="Times New Roman"/>
          <w:sz w:val="24"/>
          <w:szCs w:val="24"/>
          <w:lang w:val="sr-Cyrl-CS"/>
        </w:rPr>
        <w:tab/>
        <w:t xml:space="preserve">основним и средњим школама. </w:t>
      </w:r>
    </w:p>
    <w:p w14:paraId="79EEE78C"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szCs w:val="24"/>
          <w:lang w:val="sr-Cyrl-CS"/>
        </w:rPr>
      </w:pPr>
      <w:r w:rsidRPr="00C642FF">
        <w:rPr>
          <w:rFonts w:ascii="Times New Roman" w:eastAsia="Times New Roman" w:hAnsi="Times New Roman"/>
          <w:sz w:val="24"/>
          <w:lang w:val="ru-RU"/>
        </w:rPr>
        <w:t>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културних и друштвених функција, односно припрема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ученика за живот и рад и коришће</w:t>
      </w:r>
      <w:r w:rsidRPr="00C642FF">
        <w:rPr>
          <w:rFonts w:ascii="Times New Roman" w:eastAsia="Times New Roman" w:hAnsi="Times New Roman"/>
          <w:sz w:val="24"/>
        </w:rPr>
        <w:t>њ</w:t>
      </w:r>
      <w:r w:rsidRPr="00C642FF">
        <w:rPr>
          <w:rFonts w:ascii="Times New Roman" w:eastAsia="Times New Roman" w:hAnsi="Times New Roman"/>
          <w:sz w:val="24"/>
          <w:lang w:val="ru-RU"/>
        </w:rPr>
        <w:t>е слободног времена, богаће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 xml:space="preserve">е </w:t>
      </w:r>
      <w:r w:rsidRPr="00C642FF">
        <w:rPr>
          <w:rFonts w:ascii="Times New Roman" w:eastAsia="Times New Roman" w:hAnsi="Times New Roman"/>
          <w:sz w:val="24"/>
          <w:lang w:val="sr-Cyrl-CS"/>
        </w:rPr>
        <w:t>ж</w:t>
      </w:r>
      <w:r w:rsidRPr="00C642FF">
        <w:rPr>
          <w:rFonts w:ascii="Times New Roman" w:eastAsia="Times New Roman" w:hAnsi="Times New Roman"/>
          <w:sz w:val="24"/>
          <w:lang w:val="ru-RU"/>
        </w:rPr>
        <w:t xml:space="preserve">ивотних </w:t>
      </w:r>
      <w:r w:rsidRPr="00C642FF">
        <w:rPr>
          <w:rFonts w:ascii="Times New Roman" w:eastAsia="Times New Roman" w:hAnsi="Times New Roman"/>
          <w:sz w:val="24"/>
          <w:szCs w:val="24"/>
          <w:lang w:val="ru-RU"/>
        </w:rPr>
        <w:t>културних функција саставни је део плана и програма</w:t>
      </w:r>
      <w:r w:rsidRPr="00C642FF">
        <w:rPr>
          <w:rFonts w:ascii="Times New Roman" w:eastAsia="Times New Roman" w:hAnsi="Times New Roman"/>
          <w:sz w:val="24"/>
          <w:szCs w:val="24"/>
          <w:lang w:val="sr-Cyrl-CS"/>
        </w:rPr>
        <w:t>.</w:t>
      </w:r>
    </w:p>
    <w:p w14:paraId="5D35D859"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ab/>
        <w:t xml:space="preserve">Захваљујући добрим резултатима које је наша школа постигла спроводећи Акциони план из области Етос и Настава и учење, сарадња са родитељима, културне и друге активности школе су много бројније и боље него раније. </w:t>
      </w:r>
    </w:p>
    <w:p w14:paraId="75B9BD26"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sr-Cyrl-CS"/>
        </w:rPr>
        <w:tab/>
      </w:r>
      <w:r w:rsidRPr="00C642FF">
        <w:rPr>
          <w:rFonts w:ascii="Times New Roman" w:eastAsia="Times New Roman" w:hAnsi="Times New Roman"/>
          <w:sz w:val="24"/>
          <w:lang w:val="ru-RU"/>
        </w:rPr>
        <w:t>Ци</w:t>
      </w:r>
      <w:r w:rsidRPr="00C642FF">
        <w:rPr>
          <w:rFonts w:ascii="Times New Roman" w:eastAsia="Times New Roman" w:hAnsi="Times New Roman"/>
          <w:sz w:val="24"/>
          <w:lang w:val="sr-Cyrl-CS"/>
        </w:rPr>
        <w:t>љ</w:t>
      </w:r>
      <w:r w:rsidRPr="00C642FF">
        <w:rPr>
          <w:rFonts w:ascii="Times New Roman" w:eastAsia="Times New Roman" w:hAnsi="Times New Roman"/>
          <w:sz w:val="24"/>
          <w:lang w:val="ru-RU"/>
        </w:rPr>
        <w:t xml:space="preserve"> је</w:t>
      </w:r>
      <w:r w:rsidRPr="00C642FF">
        <w:rPr>
          <w:rFonts w:ascii="Times New Roman" w:eastAsia="Times New Roman" w:hAnsi="Times New Roman"/>
          <w:sz w:val="24"/>
          <w:lang w:val="sr-Cyrl-CS"/>
        </w:rPr>
        <w:t xml:space="preserve">, и даље, </w:t>
      </w:r>
      <w:r w:rsidRPr="00C642FF">
        <w:rPr>
          <w:rFonts w:ascii="Times New Roman" w:eastAsia="Times New Roman" w:hAnsi="Times New Roman"/>
          <w:sz w:val="24"/>
          <w:lang w:val="ru-RU"/>
        </w:rPr>
        <w:t>узајамно повезива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делова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школе, породице и друштвено-политичке заједнице (друштвених, културних, спортских, медијских и других институција, установа и организација) као услов за успешно 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васпита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младих.</w:t>
      </w:r>
      <w:r w:rsidRPr="00C642FF">
        <w:rPr>
          <w:rFonts w:ascii="Times New Roman" w:eastAsia="Times New Roman" w:hAnsi="Times New Roman"/>
          <w:sz w:val="24"/>
          <w:lang w:val="ru-RU"/>
        </w:rPr>
        <w:tab/>
      </w:r>
    </w:p>
    <w:p w14:paraId="719A4D71"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ru-RU"/>
        </w:rPr>
        <w:tab/>
        <w:t>Задаци основне школе у остварива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културних и друштвених активности су да успостави и организује сарад</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у са породицом и свим чиниоцима друштвене средине ради јединственог делова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а на васпита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и развој деце и омладине.</w:t>
      </w:r>
    </w:p>
    <w:p w14:paraId="4799E4F5"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sr-Cyrl-CS"/>
        </w:rPr>
        <w:tab/>
      </w:r>
      <w:r w:rsidRPr="00C642FF">
        <w:rPr>
          <w:rFonts w:ascii="Times New Roman" w:eastAsia="Times New Roman" w:hAnsi="Times New Roman"/>
          <w:sz w:val="24"/>
          <w:lang w:val="ru-RU"/>
        </w:rPr>
        <w:t>Садржаји овог рада организују се:</w:t>
      </w:r>
    </w:p>
    <w:p w14:paraId="75F15D0C"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ru-RU"/>
        </w:rPr>
        <w:t>културне и друге активности (обухватају посете културним и другим манифестацијама, изложбама, сусрети са познатим културним радницима</w:t>
      </w:r>
      <w:r w:rsidRPr="00C642FF">
        <w:rPr>
          <w:rFonts w:ascii="Times New Roman" w:eastAsia="Times New Roman" w:hAnsi="Times New Roman"/>
          <w:sz w:val="24"/>
          <w:lang w:val="sr-Cyrl-CS"/>
        </w:rPr>
        <w:t>, посета позоришта и музеја у нашем граду, као и Београду, родитељи учествују у припремама за Дан бундеве, гостују на свим приредбама у школи, учествују на предавањима,...)</w:t>
      </w:r>
    </w:p>
    <w:p w14:paraId="478B9197"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ru-RU"/>
        </w:rPr>
      </w:pP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ru-RU"/>
        </w:rPr>
        <w:t>упознава</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е културно-историјских споменика (обиласци знаменитости - екскурзије)</w:t>
      </w:r>
    </w:p>
    <w:p w14:paraId="505D2DFD" w14:textId="77777777" w:rsidR="00765660" w:rsidRPr="00C642FF" w:rsidRDefault="00765660" w:rsidP="00765660">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C642FF">
        <w:rPr>
          <w:rFonts w:ascii="Times New Roman" w:eastAsia="Times New Roman" w:hAnsi="Times New Roman"/>
          <w:sz w:val="24"/>
          <w:lang w:val="sr-Cyrl-CS"/>
        </w:rPr>
        <w:t xml:space="preserve">- </w:t>
      </w:r>
      <w:r w:rsidRPr="00C642FF">
        <w:rPr>
          <w:rFonts w:ascii="Times New Roman" w:eastAsia="Times New Roman" w:hAnsi="Times New Roman"/>
          <w:sz w:val="24"/>
          <w:lang w:val="ru-RU"/>
        </w:rPr>
        <w:t xml:space="preserve">спортски догађаји (подразумевају учешће ученика школе </w:t>
      </w:r>
      <w:r w:rsidRPr="00C642FF">
        <w:rPr>
          <w:rFonts w:ascii="Times New Roman" w:eastAsia="Times New Roman" w:hAnsi="Times New Roman"/>
          <w:sz w:val="24"/>
          <w:lang w:val="sr-Cyrl-CS"/>
        </w:rPr>
        <w:t xml:space="preserve">и њихових родитеља </w:t>
      </w:r>
      <w:r w:rsidRPr="00C642FF">
        <w:rPr>
          <w:rFonts w:ascii="Times New Roman" w:eastAsia="Times New Roman" w:hAnsi="Times New Roman"/>
          <w:sz w:val="24"/>
          <w:lang w:val="ru-RU"/>
        </w:rPr>
        <w:t>у различитим спортским играма и такмиче</w:t>
      </w:r>
      <w:r w:rsidRPr="00C642FF">
        <w:rPr>
          <w:rFonts w:ascii="Times New Roman" w:eastAsia="Times New Roman" w:hAnsi="Times New Roman"/>
          <w:sz w:val="24"/>
          <w:lang w:val="sr-Cyrl-CS"/>
        </w:rPr>
        <w:t>њ</w:t>
      </w:r>
      <w:r w:rsidRPr="00C642FF">
        <w:rPr>
          <w:rFonts w:ascii="Times New Roman" w:eastAsia="Times New Roman" w:hAnsi="Times New Roman"/>
          <w:sz w:val="24"/>
          <w:lang w:val="ru-RU"/>
        </w:rPr>
        <w:t>има)</w:t>
      </w:r>
    </w:p>
    <w:p w14:paraId="2CE1263F" w14:textId="77777777" w:rsidR="004C0630" w:rsidRPr="0052654C" w:rsidRDefault="004C0630" w:rsidP="00D83C1A">
      <w:pPr>
        <w:rPr>
          <w:rFonts w:ascii="Times New Roman" w:hAnsi="Times New Roman" w:cs="Times New Roman"/>
          <w:sz w:val="24"/>
          <w:szCs w:val="24"/>
          <w:lang w:val="sr-Cyrl-RS"/>
        </w:rPr>
      </w:pPr>
    </w:p>
    <w:p w14:paraId="5485017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ГЛОБАЛНИ ПРОГРАМ КУЛТУРНИХ И ДРУГИХ ДРУШТВЕНИХ АКТИВНОСТИ</w:t>
      </w:r>
    </w:p>
    <w:p w14:paraId="0D975156" w14:textId="77777777" w:rsidR="002427E9" w:rsidRPr="00D83C1A" w:rsidRDefault="002427E9" w:rsidP="00D83C1A">
      <w:pPr>
        <w:rPr>
          <w:rFonts w:ascii="Times New Roman" w:hAnsi="Times New Roman" w:cs="Times New Roman"/>
          <w:sz w:val="24"/>
          <w:szCs w:val="24"/>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11"/>
        <w:gridCol w:w="1985"/>
        <w:gridCol w:w="2410"/>
      </w:tblGrid>
      <w:tr w:rsidR="002427E9" w:rsidRPr="00D83C1A" w14:paraId="3B0B8322" w14:textId="77777777">
        <w:trPr>
          <w:cantSplit/>
        </w:trPr>
        <w:tc>
          <w:tcPr>
            <w:tcW w:w="5211" w:type="dxa"/>
            <w:tcBorders>
              <w:top w:val="single" w:sz="12" w:space="0" w:color="auto"/>
            </w:tcBorders>
            <w:shd w:val="clear" w:color="auto" w:fill="F3F3F3"/>
          </w:tcPr>
          <w:p w14:paraId="01180ED0"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С а д р ж а ј</w:t>
            </w:r>
          </w:p>
          <w:p w14:paraId="12FCE861"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а к т и в н о с т и</w:t>
            </w:r>
          </w:p>
        </w:tc>
        <w:tc>
          <w:tcPr>
            <w:tcW w:w="1985" w:type="dxa"/>
            <w:tcBorders>
              <w:top w:val="single" w:sz="12" w:space="0" w:color="auto"/>
            </w:tcBorders>
            <w:shd w:val="clear" w:color="auto" w:fill="F3F3F3"/>
          </w:tcPr>
          <w:p w14:paraId="0B6B882A"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Време</w:t>
            </w:r>
          </w:p>
          <w:p w14:paraId="375377B5"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реализације</w:t>
            </w:r>
          </w:p>
        </w:tc>
        <w:tc>
          <w:tcPr>
            <w:tcW w:w="2410" w:type="dxa"/>
            <w:tcBorders>
              <w:top w:val="single" w:sz="12" w:space="0" w:color="auto"/>
            </w:tcBorders>
            <w:shd w:val="clear" w:color="auto" w:fill="F3F3F3"/>
          </w:tcPr>
          <w:p w14:paraId="18241EA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Носиоци</w:t>
            </w:r>
          </w:p>
          <w:p w14:paraId="3CB9B2C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активности</w:t>
            </w:r>
          </w:p>
        </w:tc>
      </w:tr>
      <w:tr w:rsidR="002427E9" w:rsidRPr="00D83C1A" w14:paraId="5F44B204" w14:textId="77777777">
        <w:trPr>
          <w:cantSplit/>
        </w:trPr>
        <w:tc>
          <w:tcPr>
            <w:tcW w:w="5211" w:type="dxa"/>
          </w:tcPr>
          <w:p w14:paraId="43B2943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културне активности ученика кроз организо-вање приредби, концерата, другарских вечери, литерарних вечери и кроз рад библиотеке</w:t>
            </w:r>
          </w:p>
        </w:tc>
        <w:tc>
          <w:tcPr>
            <w:tcW w:w="1985" w:type="dxa"/>
            <w:vAlign w:val="center"/>
          </w:tcPr>
          <w:p w14:paraId="34EC7B76" w14:textId="77777777" w:rsidR="002427E9" w:rsidRPr="00D83C1A" w:rsidRDefault="002427E9" w:rsidP="00D83C1A">
            <w:pPr>
              <w:rPr>
                <w:rFonts w:ascii="Times New Roman" w:hAnsi="Times New Roman" w:cs="Times New Roman"/>
                <w:sz w:val="24"/>
                <w:szCs w:val="24"/>
              </w:rPr>
            </w:pPr>
          </w:p>
          <w:p w14:paraId="6F493F4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680D3F5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Наставник, библиотекар</w:t>
            </w:r>
          </w:p>
        </w:tc>
      </w:tr>
      <w:tr w:rsidR="002427E9" w:rsidRPr="00D83C1A" w14:paraId="12BFEEFF" w14:textId="77777777">
        <w:trPr>
          <w:cantSplit/>
        </w:trPr>
        <w:tc>
          <w:tcPr>
            <w:tcW w:w="5211" w:type="dxa"/>
          </w:tcPr>
          <w:p w14:paraId="696E3E7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сарадња школе са Центром за социјални рад ради добијања информација о ученицима и њиховим породицама, а који се налазе на њиховој евиденцији</w:t>
            </w:r>
          </w:p>
        </w:tc>
        <w:tc>
          <w:tcPr>
            <w:tcW w:w="1985" w:type="dxa"/>
            <w:vAlign w:val="center"/>
          </w:tcPr>
          <w:p w14:paraId="455FFEA0" w14:textId="77777777" w:rsidR="002427E9" w:rsidRPr="00D83C1A" w:rsidRDefault="002427E9" w:rsidP="00D83C1A">
            <w:pPr>
              <w:rPr>
                <w:rFonts w:ascii="Times New Roman" w:hAnsi="Times New Roman" w:cs="Times New Roman"/>
                <w:sz w:val="24"/>
                <w:szCs w:val="24"/>
              </w:rPr>
            </w:pPr>
          </w:p>
          <w:p w14:paraId="0EB8295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4A162FE4" w14:textId="77777777" w:rsidR="002427E9" w:rsidRPr="00D83C1A" w:rsidRDefault="002427E9" w:rsidP="00D83C1A">
            <w:pPr>
              <w:rPr>
                <w:rFonts w:ascii="Times New Roman" w:hAnsi="Times New Roman" w:cs="Times New Roman"/>
                <w:sz w:val="24"/>
                <w:szCs w:val="24"/>
              </w:rPr>
            </w:pPr>
          </w:p>
          <w:p w14:paraId="5038166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ППС, директор</w:t>
            </w:r>
          </w:p>
        </w:tc>
      </w:tr>
      <w:tr w:rsidR="002427E9" w:rsidRPr="00D83C1A" w14:paraId="1D92B70A" w14:textId="77777777">
        <w:trPr>
          <w:cantSplit/>
          <w:trHeight w:val="1450"/>
        </w:trPr>
        <w:tc>
          <w:tcPr>
            <w:tcW w:w="5211" w:type="dxa"/>
          </w:tcPr>
          <w:p w14:paraId="684058F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школе са Домом здравља ради организације редовних систематских пре-гледа, предавања из области здравственог просвећивања и сарадња са комисијом за категоризацију ученика</w:t>
            </w:r>
          </w:p>
        </w:tc>
        <w:tc>
          <w:tcPr>
            <w:tcW w:w="1985" w:type="dxa"/>
            <w:vAlign w:val="center"/>
          </w:tcPr>
          <w:p w14:paraId="07A2F67F" w14:textId="77777777" w:rsidR="002427E9" w:rsidRPr="00D83C1A" w:rsidRDefault="002427E9" w:rsidP="00D83C1A">
            <w:pPr>
              <w:rPr>
                <w:rFonts w:ascii="Times New Roman" w:hAnsi="Times New Roman" w:cs="Times New Roman"/>
                <w:sz w:val="24"/>
                <w:szCs w:val="24"/>
              </w:rPr>
            </w:pPr>
          </w:p>
          <w:p w14:paraId="11D72109" w14:textId="77777777" w:rsidR="002427E9" w:rsidRPr="00D83C1A" w:rsidRDefault="002427E9" w:rsidP="00D83C1A">
            <w:pPr>
              <w:rPr>
                <w:rFonts w:ascii="Times New Roman" w:hAnsi="Times New Roman" w:cs="Times New Roman"/>
                <w:sz w:val="24"/>
                <w:szCs w:val="24"/>
              </w:rPr>
            </w:pPr>
          </w:p>
          <w:p w14:paraId="051B00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77FE8551" w14:textId="77777777" w:rsidR="002427E9" w:rsidRPr="00D83C1A" w:rsidRDefault="002427E9" w:rsidP="00D83C1A">
            <w:pPr>
              <w:rPr>
                <w:rFonts w:ascii="Times New Roman" w:hAnsi="Times New Roman" w:cs="Times New Roman"/>
                <w:sz w:val="24"/>
                <w:szCs w:val="24"/>
              </w:rPr>
            </w:pPr>
          </w:p>
          <w:p w14:paraId="7A4D67BD" w14:textId="77777777" w:rsidR="002427E9" w:rsidRPr="00D83C1A" w:rsidRDefault="002427E9" w:rsidP="00D83C1A">
            <w:pPr>
              <w:rPr>
                <w:rFonts w:ascii="Times New Roman" w:hAnsi="Times New Roman" w:cs="Times New Roman"/>
                <w:sz w:val="24"/>
                <w:szCs w:val="24"/>
              </w:rPr>
            </w:pPr>
          </w:p>
          <w:p w14:paraId="0691AC7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ППС</w:t>
            </w:r>
          </w:p>
        </w:tc>
      </w:tr>
      <w:tr w:rsidR="002427E9" w:rsidRPr="00D83C1A" w14:paraId="25DBFD88" w14:textId="77777777">
        <w:trPr>
          <w:cantSplit/>
        </w:trPr>
        <w:tc>
          <w:tcPr>
            <w:tcW w:w="5211" w:type="dxa"/>
          </w:tcPr>
          <w:p w14:paraId="2084B1A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Министарством просвете ради добијања стручне помоћи у различитим областима обр. васп. рада и ради стручног усавршавања</w:t>
            </w:r>
          </w:p>
        </w:tc>
        <w:tc>
          <w:tcPr>
            <w:tcW w:w="1985" w:type="dxa"/>
            <w:vAlign w:val="center"/>
          </w:tcPr>
          <w:p w14:paraId="1D9F53C5" w14:textId="77777777" w:rsidR="002427E9" w:rsidRPr="00D83C1A" w:rsidRDefault="002427E9" w:rsidP="00D83C1A">
            <w:pPr>
              <w:rPr>
                <w:rFonts w:ascii="Times New Roman" w:hAnsi="Times New Roman" w:cs="Times New Roman"/>
                <w:sz w:val="24"/>
                <w:szCs w:val="24"/>
              </w:rPr>
            </w:pPr>
          </w:p>
          <w:p w14:paraId="045D5DB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0CE13BAE" w14:textId="77777777" w:rsidR="002427E9" w:rsidRPr="00D83C1A" w:rsidRDefault="002427E9" w:rsidP="00D83C1A">
            <w:pPr>
              <w:rPr>
                <w:rFonts w:ascii="Times New Roman" w:hAnsi="Times New Roman" w:cs="Times New Roman"/>
                <w:sz w:val="24"/>
                <w:szCs w:val="24"/>
              </w:rPr>
            </w:pPr>
          </w:p>
          <w:p w14:paraId="37BB41E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Сви носиоци васпит. образовног рада</w:t>
            </w:r>
          </w:p>
        </w:tc>
      </w:tr>
      <w:tr w:rsidR="002427E9" w:rsidRPr="00D83C1A" w14:paraId="6D6A5928" w14:textId="77777777">
        <w:trPr>
          <w:cantSplit/>
        </w:trPr>
        <w:tc>
          <w:tcPr>
            <w:tcW w:w="5211" w:type="dxa"/>
          </w:tcPr>
          <w:p w14:paraId="039A103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предшколском установом ради упознавања са припремом деце за полазак у школу и ради преношења запажања васпитачима о будућим првацима</w:t>
            </w:r>
          </w:p>
        </w:tc>
        <w:tc>
          <w:tcPr>
            <w:tcW w:w="1985" w:type="dxa"/>
            <w:vAlign w:val="center"/>
          </w:tcPr>
          <w:p w14:paraId="486DD917" w14:textId="77777777" w:rsidR="002427E9" w:rsidRPr="00D83C1A" w:rsidRDefault="002427E9" w:rsidP="00D83C1A">
            <w:pPr>
              <w:rPr>
                <w:rFonts w:ascii="Times New Roman" w:hAnsi="Times New Roman" w:cs="Times New Roman"/>
                <w:sz w:val="24"/>
                <w:szCs w:val="24"/>
              </w:rPr>
            </w:pPr>
          </w:p>
          <w:p w14:paraId="392E148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IV,</w:t>
            </w:r>
          </w:p>
          <w:p w14:paraId="37D682B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3B609F9C" w14:textId="77777777" w:rsidR="002427E9" w:rsidRPr="00D83C1A" w:rsidRDefault="002427E9" w:rsidP="00D83C1A">
            <w:pPr>
              <w:rPr>
                <w:rFonts w:ascii="Times New Roman" w:hAnsi="Times New Roman" w:cs="Times New Roman"/>
                <w:sz w:val="24"/>
                <w:szCs w:val="24"/>
              </w:rPr>
            </w:pPr>
          </w:p>
          <w:p w14:paraId="04D7FF5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учитељи, васпитачи, ППС</w:t>
            </w:r>
          </w:p>
        </w:tc>
      </w:tr>
      <w:tr w:rsidR="002427E9" w:rsidRPr="00D83C1A" w14:paraId="41648AED" w14:textId="77777777">
        <w:trPr>
          <w:cantSplit/>
        </w:trPr>
        <w:tc>
          <w:tcPr>
            <w:tcW w:w="5211" w:type="dxa"/>
          </w:tcPr>
          <w:p w14:paraId="23EB3D1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ПО ради реализације ПО и друштвено - корисног рада</w:t>
            </w:r>
          </w:p>
        </w:tc>
        <w:tc>
          <w:tcPr>
            <w:tcW w:w="1985" w:type="dxa"/>
            <w:vAlign w:val="center"/>
          </w:tcPr>
          <w:p w14:paraId="12940C1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vAlign w:val="center"/>
          </w:tcPr>
          <w:p w14:paraId="54A10C5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ОС</w:t>
            </w:r>
          </w:p>
        </w:tc>
      </w:tr>
      <w:tr w:rsidR="002427E9" w:rsidRPr="00D83C1A" w14:paraId="53ABD134" w14:textId="77777777">
        <w:trPr>
          <w:cantSplit/>
          <w:trHeight w:val="1242"/>
        </w:trPr>
        <w:tc>
          <w:tcPr>
            <w:tcW w:w="5211" w:type="dxa"/>
            <w:tcBorders>
              <w:bottom w:val="single" w:sz="12" w:space="0" w:color="auto"/>
            </w:tcBorders>
          </w:tcPr>
          <w:p w14:paraId="49328DF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друштвеном средином ради унапређења рада школе и њеног уређења</w:t>
            </w:r>
          </w:p>
        </w:tc>
        <w:tc>
          <w:tcPr>
            <w:tcW w:w="1985" w:type="dxa"/>
            <w:tcBorders>
              <w:bottom w:val="single" w:sz="12" w:space="0" w:color="auto"/>
            </w:tcBorders>
            <w:vAlign w:val="center"/>
          </w:tcPr>
          <w:p w14:paraId="337C73A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tcBorders>
              <w:bottom w:val="single" w:sz="12" w:space="0" w:color="auto"/>
            </w:tcBorders>
            <w:vAlign w:val="center"/>
          </w:tcPr>
          <w:p w14:paraId="486E89D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w:t>
            </w:r>
          </w:p>
        </w:tc>
      </w:tr>
    </w:tbl>
    <w:p w14:paraId="63610003" w14:textId="77777777" w:rsidR="00765660" w:rsidRDefault="00765660" w:rsidP="0052654C">
      <w:pPr>
        <w:overflowPunct w:val="0"/>
        <w:autoSpaceDE w:val="0"/>
        <w:autoSpaceDN w:val="0"/>
        <w:adjustRightInd w:val="0"/>
        <w:spacing w:after="0" w:line="240" w:lineRule="auto"/>
        <w:ind w:right="-180"/>
        <w:rPr>
          <w:rFonts w:ascii="Times New Roman" w:eastAsia="Times New Roman" w:hAnsi="Times New Roman"/>
          <w:sz w:val="28"/>
          <w:szCs w:val="28"/>
          <w:lang w:val="sr-Cyrl-CS"/>
        </w:rPr>
      </w:pPr>
    </w:p>
    <w:p w14:paraId="5486F51A" w14:textId="53C2631C" w:rsidR="0052654C" w:rsidRPr="00C642FF" w:rsidRDefault="0052654C" w:rsidP="0052654C">
      <w:pPr>
        <w:overflowPunct w:val="0"/>
        <w:autoSpaceDE w:val="0"/>
        <w:autoSpaceDN w:val="0"/>
        <w:adjustRightInd w:val="0"/>
        <w:spacing w:after="0" w:line="240" w:lineRule="auto"/>
        <w:ind w:right="-180"/>
        <w:rPr>
          <w:rFonts w:ascii="Times New Roman" w:eastAsia="Times New Roman" w:hAnsi="Times New Roman"/>
          <w:sz w:val="28"/>
          <w:szCs w:val="28"/>
          <w:lang w:val="sr-Cyrl-CS"/>
        </w:rPr>
      </w:pPr>
      <w:r w:rsidRPr="00C642FF">
        <w:rPr>
          <w:rFonts w:ascii="Times New Roman" w:eastAsia="Times New Roman" w:hAnsi="Times New Roman"/>
          <w:sz w:val="28"/>
          <w:szCs w:val="28"/>
          <w:lang w:val="sr-Cyrl-CS"/>
        </w:rPr>
        <w:t>ПЛАН САРАДЊЕ ШКОЛЕ СА ПРЕДШКОЛСКОМ УСТАНОВОМ „ДЕЧИЈА РАДОСТ“ ПАНЧЕВО</w:t>
      </w:r>
    </w:p>
    <w:p w14:paraId="5875D317" w14:textId="77777777" w:rsidR="0052654C" w:rsidRPr="00C642FF" w:rsidRDefault="0052654C" w:rsidP="0052654C">
      <w:pPr>
        <w:overflowPunct w:val="0"/>
        <w:autoSpaceDE w:val="0"/>
        <w:autoSpaceDN w:val="0"/>
        <w:adjustRightInd w:val="0"/>
        <w:spacing w:after="0" w:line="240" w:lineRule="auto"/>
        <w:rPr>
          <w:rFonts w:ascii="Times New Roman" w:eastAsia="Times New Roman" w:hAnsi="Times New Roman"/>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129"/>
        <w:gridCol w:w="2819"/>
      </w:tblGrid>
      <w:tr w:rsidR="0052654C" w:rsidRPr="00C642FF" w14:paraId="3E26D2EA" w14:textId="77777777" w:rsidTr="00ED6B88">
        <w:trPr>
          <w:trHeight w:val="440"/>
        </w:trPr>
        <w:tc>
          <w:tcPr>
            <w:tcW w:w="1389" w:type="pct"/>
            <w:tcBorders>
              <w:top w:val="single" w:sz="4" w:space="0" w:color="auto"/>
              <w:left w:val="single" w:sz="4" w:space="0" w:color="auto"/>
              <w:bottom w:val="single" w:sz="4" w:space="0" w:color="auto"/>
              <w:right w:val="single" w:sz="4" w:space="0" w:color="auto"/>
            </w:tcBorders>
            <w:hideMark/>
          </w:tcPr>
          <w:p w14:paraId="3B3001BB"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ПЕРИОД РЕАЛИЗАЦИЈЕ</w:t>
            </w:r>
          </w:p>
        </w:tc>
        <w:tc>
          <w:tcPr>
            <w:tcW w:w="2146" w:type="pct"/>
            <w:tcBorders>
              <w:top w:val="single" w:sz="4" w:space="0" w:color="auto"/>
              <w:left w:val="single" w:sz="4" w:space="0" w:color="auto"/>
              <w:bottom w:val="single" w:sz="4" w:space="0" w:color="auto"/>
              <w:right w:val="single" w:sz="4" w:space="0" w:color="auto"/>
            </w:tcBorders>
            <w:hideMark/>
          </w:tcPr>
          <w:p w14:paraId="3BBF3DBF"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АКТИВНОСТИ</w:t>
            </w:r>
          </w:p>
        </w:tc>
        <w:tc>
          <w:tcPr>
            <w:tcW w:w="1465" w:type="pct"/>
            <w:tcBorders>
              <w:top w:val="single" w:sz="4" w:space="0" w:color="auto"/>
              <w:left w:val="single" w:sz="4" w:space="0" w:color="auto"/>
              <w:bottom w:val="single" w:sz="4" w:space="0" w:color="auto"/>
              <w:right w:val="single" w:sz="4" w:space="0" w:color="auto"/>
            </w:tcBorders>
            <w:hideMark/>
          </w:tcPr>
          <w:p w14:paraId="32B0A7EC"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НОСИОЦИ АКТИВНОСТИ</w:t>
            </w:r>
          </w:p>
        </w:tc>
      </w:tr>
      <w:tr w:rsidR="0052654C" w:rsidRPr="00C642FF" w14:paraId="3424B865" w14:textId="77777777" w:rsidTr="00ED6B88">
        <w:tc>
          <w:tcPr>
            <w:tcW w:w="1389" w:type="pct"/>
            <w:tcBorders>
              <w:top w:val="single" w:sz="4" w:space="0" w:color="auto"/>
              <w:left w:val="single" w:sz="4" w:space="0" w:color="auto"/>
              <w:bottom w:val="single" w:sz="4" w:space="0" w:color="auto"/>
              <w:right w:val="single" w:sz="4" w:space="0" w:color="auto"/>
            </w:tcBorders>
            <w:hideMark/>
          </w:tcPr>
          <w:p w14:paraId="72762E1A"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септембар 2023.</w:t>
            </w:r>
          </w:p>
        </w:tc>
        <w:tc>
          <w:tcPr>
            <w:tcW w:w="2146" w:type="pct"/>
            <w:tcBorders>
              <w:top w:val="single" w:sz="4" w:space="0" w:color="auto"/>
              <w:left w:val="single" w:sz="4" w:space="0" w:color="auto"/>
              <w:bottom w:val="single" w:sz="4" w:space="0" w:color="auto"/>
              <w:right w:val="single" w:sz="4" w:space="0" w:color="auto"/>
            </w:tcBorders>
            <w:hideMark/>
          </w:tcPr>
          <w:p w14:paraId="3AD38625"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Присуствовање васпитачица вртића „Бубамара“ свечаности поводом пријема првака</w:t>
            </w:r>
          </w:p>
        </w:tc>
        <w:tc>
          <w:tcPr>
            <w:tcW w:w="1465" w:type="pct"/>
            <w:tcBorders>
              <w:top w:val="single" w:sz="4" w:space="0" w:color="auto"/>
              <w:left w:val="single" w:sz="4" w:space="0" w:color="auto"/>
              <w:bottom w:val="single" w:sz="4" w:space="0" w:color="auto"/>
              <w:right w:val="single" w:sz="4" w:space="0" w:color="auto"/>
            </w:tcBorders>
          </w:tcPr>
          <w:p w14:paraId="5FCE0617"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ПП служба</w:t>
            </w:r>
          </w:p>
          <w:p w14:paraId="7DCC9996"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p w14:paraId="2D2D0BA6"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p>
        </w:tc>
      </w:tr>
      <w:tr w:rsidR="0052654C" w:rsidRPr="00C642FF" w14:paraId="71C334F4" w14:textId="77777777" w:rsidTr="00ED6B88">
        <w:trPr>
          <w:trHeight w:val="1772"/>
        </w:trPr>
        <w:tc>
          <w:tcPr>
            <w:tcW w:w="1389" w:type="pct"/>
            <w:tcBorders>
              <w:top w:val="single" w:sz="4" w:space="0" w:color="auto"/>
              <w:left w:val="single" w:sz="4" w:space="0" w:color="auto"/>
              <w:bottom w:val="single" w:sz="4" w:space="0" w:color="auto"/>
              <w:right w:val="single" w:sz="4" w:space="0" w:color="auto"/>
            </w:tcBorders>
            <w:hideMark/>
          </w:tcPr>
          <w:p w14:paraId="7FC2D367"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lastRenderedPageBreak/>
              <w:t>октобар 2023.</w:t>
            </w:r>
          </w:p>
        </w:tc>
        <w:tc>
          <w:tcPr>
            <w:tcW w:w="2146" w:type="pct"/>
            <w:tcBorders>
              <w:top w:val="single" w:sz="4" w:space="0" w:color="auto"/>
              <w:left w:val="single" w:sz="4" w:space="0" w:color="auto"/>
              <w:bottom w:val="single" w:sz="4" w:space="0" w:color="auto"/>
              <w:right w:val="single" w:sz="4" w:space="0" w:color="auto"/>
            </w:tcBorders>
            <w:hideMark/>
          </w:tcPr>
          <w:p w14:paraId="70351904" w14:textId="77777777" w:rsidR="0052654C" w:rsidRPr="00C642FF" w:rsidRDefault="0052654C">
            <w:pPr>
              <w:numPr>
                <w:ilvl w:val="0"/>
                <w:numId w:val="7"/>
              </w:numPr>
              <w:tabs>
                <w:tab w:val="num" w:pos="234"/>
              </w:tabs>
              <w:overflowPunct w:val="0"/>
              <w:autoSpaceDE w:val="0"/>
              <w:autoSpaceDN w:val="0"/>
              <w:adjustRightInd w:val="0"/>
              <w:spacing w:before="0" w:after="0" w:line="240" w:lineRule="auto"/>
              <w:ind w:left="234" w:hanging="666"/>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Израда позивница за вртиће</w:t>
            </w:r>
          </w:p>
          <w:p w14:paraId="400D9F5F" w14:textId="77777777" w:rsidR="0052654C" w:rsidRPr="00C642FF" w:rsidRDefault="0052654C">
            <w:pPr>
              <w:numPr>
                <w:ilvl w:val="0"/>
                <w:numId w:val="7"/>
              </w:numPr>
              <w:tabs>
                <w:tab w:val="num" w:pos="234"/>
              </w:tabs>
              <w:overflowPunct w:val="0"/>
              <w:autoSpaceDE w:val="0"/>
              <w:autoSpaceDN w:val="0"/>
              <w:adjustRightInd w:val="0"/>
              <w:spacing w:before="0" w:after="0" w:line="240" w:lineRule="auto"/>
              <w:ind w:left="234" w:hanging="180"/>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Посета вртићима у окружењу („Бубамара“, „Славуј“, „Бајка“, „Лептирић“, „Црвенкапа“) и предаја позивница за учешће предшколске групе деце у поворци за „Дан бундеве“ и приредби која ће се тим поводом организовати </w:t>
            </w:r>
          </w:p>
        </w:tc>
        <w:tc>
          <w:tcPr>
            <w:tcW w:w="1465" w:type="pct"/>
            <w:tcBorders>
              <w:top w:val="single" w:sz="4" w:space="0" w:color="auto"/>
              <w:left w:val="single" w:sz="4" w:space="0" w:color="auto"/>
              <w:bottom w:val="single" w:sz="4" w:space="0" w:color="auto"/>
              <w:right w:val="single" w:sz="4" w:space="0" w:color="auto"/>
            </w:tcBorders>
            <w:hideMark/>
          </w:tcPr>
          <w:p w14:paraId="65A7CF29"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-ПП служба, директор, ученици нижих разреда, одељенске старешине нижих разреда</w:t>
            </w:r>
          </w:p>
        </w:tc>
      </w:tr>
      <w:tr w:rsidR="0052654C" w:rsidRPr="00C642FF" w14:paraId="4A7D23F0" w14:textId="77777777" w:rsidTr="00ED6B88">
        <w:trPr>
          <w:trHeight w:val="800"/>
        </w:trPr>
        <w:tc>
          <w:tcPr>
            <w:tcW w:w="1389" w:type="pct"/>
            <w:tcBorders>
              <w:top w:val="single" w:sz="4" w:space="0" w:color="auto"/>
              <w:left w:val="single" w:sz="4" w:space="0" w:color="auto"/>
              <w:bottom w:val="single" w:sz="4" w:space="0" w:color="auto"/>
              <w:right w:val="single" w:sz="4" w:space="0" w:color="auto"/>
            </w:tcBorders>
            <w:hideMark/>
          </w:tcPr>
          <w:p w14:paraId="68D36568"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фебруар 2024.</w:t>
            </w:r>
          </w:p>
        </w:tc>
        <w:tc>
          <w:tcPr>
            <w:tcW w:w="2146" w:type="pct"/>
            <w:tcBorders>
              <w:top w:val="single" w:sz="4" w:space="0" w:color="auto"/>
              <w:left w:val="single" w:sz="4" w:space="0" w:color="auto"/>
              <w:bottom w:val="single" w:sz="4" w:space="0" w:color="auto"/>
              <w:right w:val="single" w:sz="4" w:space="0" w:color="auto"/>
            </w:tcBorders>
            <w:hideMark/>
          </w:tcPr>
          <w:p w14:paraId="10E62EDC" w14:textId="77777777" w:rsidR="0052654C" w:rsidRPr="00C642FF" w:rsidRDefault="0052654C" w:rsidP="00ED6B88">
            <w:pPr>
              <w:overflowPunct w:val="0"/>
              <w:autoSpaceDE w:val="0"/>
              <w:autoSpaceDN w:val="0"/>
              <w:adjustRightInd w:val="0"/>
              <w:spacing w:after="0" w:line="240" w:lineRule="auto"/>
              <w:ind w:left="54"/>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Активности у спортској сали (ученици 1. разреда и предшколци у вртићу)</w:t>
            </w:r>
          </w:p>
        </w:tc>
        <w:tc>
          <w:tcPr>
            <w:tcW w:w="1465" w:type="pct"/>
            <w:tcBorders>
              <w:top w:val="single" w:sz="4" w:space="0" w:color="auto"/>
              <w:left w:val="single" w:sz="4" w:space="0" w:color="auto"/>
              <w:bottom w:val="single" w:sz="4" w:space="0" w:color="auto"/>
              <w:right w:val="single" w:sz="4" w:space="0" w:color="auto"/>
            </w:tcBorders>
            <w:hideMark/>
          </w:tcPr>
          <w:p w14:paraId="69A06CDC"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учитељице 1. разреда, ПП служба</w:t>
            </w:r>
          </w:p>
        </w:tc>
      </w:tr>
      <w:tr w:rsidR="0052654C" w:rsidRPr="00C642FF" w14:paraId="74116CA3" w14:textId="77777777" w:rsidTr="00ED6B88">
        <w:trPr>
          <w:trHeight w:val="1943"/>
        </w:trPr>
        <w:tc>
          <w:tcPr>
            <w:tcW w:w="1389" w:type="pct"/>
            <w:tcBorders>
              <w:top w:val="single" w:sz="4" w:space="0" w:color="auto"/>
              <w:left w:val="single" w:sz="4" w:space="0" w:color="auto"/>
              <w:bottom w:val="single" w:sz="4" w:space="0" w:color="auto"/>
              <w:right w:val="single" w:sz="4" w:space="0" w:color="auto"/>
            </w:tcBorders>
            <w:hideMark/>
          </w:tcPr>
          <w:p w14:paraId="3DD89D3B"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март 2024.</w:t>
            </w:r>
          </w:p>
        </w:tc>
        <w:tc>
          <w:tcPr>
            <w:tcW w:w="2146" w:type="pct"/>
            <w:tcBorders>
              <w:top w:val="single" w:sz="4" w:space="0" w:color="auto"/>
              <w:left w:val="single" w:sz="4" w:space="0" w:color="auto"/>
              <w:bottom w:val="single" w:sz="4" w:space="0" w:color="auto"/>
              <w:right w:val="single" w:sz="4" w:space="0" w:color="auto"/>
            </w:tcBorders>
            <w:hideMark/>
          </w:tcPr>
          <w:p w14:paraId="3A14C19E"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xml:space="preserve">- Креирање плаката школе са позивом на родитељски састанак </w:t>
            </w:r>
          </w:p>
          <w:p w14:paraId="4954946D"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Презентација школе у вртићу</w:t>
            </w:r>
          </w:p>
        </w:tc>
        <w:tc>
          <w:tcPr>
            <w:tcW w:w="1465" w:type="pct"/>
            <w:tcBorders>
              <w:top w:val="single" w:sz="4" w:space="0" w:color="auto"/>
              <w:left w:val="single" w:sz="4" w:space="0" w:color="auto"/>
              <w:bottom w:val="single" w:sz="4" w:space="0" w:color="auto"/>
              <w:right w:val="single" w:sz="4" w:space="0" w:color="auto"/>
            </w:tcBorders>
          </w:tcPr>
          <w:p w14:paraId="4CCF051F"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ПП служба, разредне старешине нижих разреда</w:t>
            </w:r>
          </w:p>
          <w:p w14:paraId="3D0442D7"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p>
          <w:p w14:paraId="6784FE01"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sr-Cyrl-CS"/>
              </w:rPr>
              <w:t>- ПП служба, учитељице које преузимају прваке, учитељица која ради у боравку</w:t>
            </w:r>
          </w:p>
        </w:tc>
      </w:tr>
      <w:tr w:rsidR="0052654C" w:rsidRPr="00C642FF" w14:paraId="3FE60600" w14:textId="77777777" w:rsidTr="00ED6B88">
        <w:tc>
          <w:tcPr>
            <w:tcW w:w="1389" w:type="pct"/>
            <w:tcBorders>
              <w:top w:val="single" w:sz="4" w:space="0" w:color="auto"/>
              <w:left w:val="single" w:sz="4" w:space="0" w:color="auto"/>
              <w:bottom w:val="single" w:sz="4" w:space="0" w:color="auto"/>
              <w:right w:val="single" w:sz="4" w:space="0" w:color="auto"/>
            </w:tcBorders>
            <w:hideMark/>
          </w:tcPr>
          <w:p w14:paraId="5B81A838"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април 2024.</w:t>
            </w:r>
          </w:p>
        </w:tc>
        <w:tc>
          <w:tcPr>
            <w:tcW w:w="2146" w:type="pct"/>
            <w:tcBorders>
              <w:top w:val="single" w:sz="4" w:space="0" w:color="auto"/>
              <w:left w:val="single" w:sz="4" w:space="0" w:color="auto"/>
              <w:bottom w:val="single" w:sz="4" w:space="0" w:color="auto"/>
              <w:right w:val="single" w:sz="4" w:space="0" w:color="auto"/>
            </w:tcBorders>
            <w:hideMark/>
          </w:tcPr>
          <w:p w14:paraId="181F41B1"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Организација и реализација радионица за предшколце у вртићу</w:t>
            </w:r>
          </w:p>
          <w:p w14:paraId="0227D282"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Ликовна радионица поводом Ускрса у школи, предшколска група и ученици 4. разреда</w:t>
            </w:r>
          </w:p>
        </w:tc>
        <w:tc>
          <w:tcPr>
            <w:tcW w:w="1465" w:type="pct"/>
            <w:tcBorders>
              <w:top w:val="single" w:sz="4" w:space="0" w:color="auto"/>
              <w:left w:val="single" w:sz="4" w:space="0" w:color="auto"/>
              <w:bottom w:val="single" w:sz="4" w:space="0" w:color="auto"/>
              <w:right w:val="single" w:sz="4" w:space="0" w:color="auto"/>
            </w:tcBorders>
          </w:tcPr>
          <w:p w14:paraId="4CC38956"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ПП служба</w:t>
            </w:r>
          </w:p>
          <w:p w14:paraId="0478865C"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p>
          <w:p w14:paraId="1EC720EF"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p>
          <w:p w14:paraId="58473C6D"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учитељице 4. разреда, ПП служба</w:t>
            </w:r>
          </w:p>
        </w:tc>
      </w:tr>
      <w:tr w:rsidR="0052654C" w:rsidRPr="00C642FF" w14:paraId="1FDD03E8" w14:textId="77777777" w:rsidTr="00ED6B88">
        <w:tc>
          <w:tcPr>
            <w:tcW w:w="1389" w:type="pct"/>
            <w:tcBorders>
              <w:top w:val="single" w:sz="4" w:space="0" w:color="auto"/>
              <w:left w:val="single" w:sz="4" w:space="0" w:color="auto"/>
              <w:bottom w:val="single" w:sz="4" w:space="0" w:color="auto"/>
              <w:right w:val="single" w:sz="4" w:space="0" w:color="auto"/>
            </w:tcBorders>
            <w:hideMark/>
          </w:tcPr>
          <w:p w14:paraId="7681171F"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мај 2024.</w:t>
            </w:r>
          </w:p>
        </w:tc>
        <w:tc>
          <w:tcPr>
            <w:tcW w:w="2146" w:type="pct"/>
            <w:tcBorders>
              <w:top w:val="single" w:sz="4" w:space="0" w:color="auto"/>
              <w:left w:val="single" w:sz="4" w:space="0" w:color="auto"/>
              <w:bottom w:val="single" w:sz="4" w:space="0" w:color="auto"/>
              <w:right w:val="single" w:sz="4" w:space="0" w:color="auto"/>
            </w:tcBorders>
            <w:hideMark/>
          </w:tcPr>
          <w:p w14:paraId="5160FA65"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Учествовање на приредби поводом Дана школе, предшколци у школи</w:t>
            </w:r>
          </w:p>
        </w:tc>
        <w:tc>
          <w:tcPr>
            <w:tcW w:w="1465" w:type="pct"/>
            <w:tcBorders>
              <w:top w:val="single" w:sz="4" w:space="0" w:color="auto"/>
              <w:left w:val="single" w:sz="4" w:space="0" w:color="auto"/>
              <w:bottom w:val="single" w:sz="4" w:space="0" w:color="auto"/>
              <w:right w:val="single" w:sz="4" w:space="0" w:color="auto"/>
            </w:tcBorders>
            <w:hideMark/>
          </w:tcPr>
          <w:p w14:paraId="1072D188"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ПП служба, директор</w:t>
            </w:r>
          </w:p>
        </w:tc>
      </w:tr>
      <w:tr w:rsidR="0052654C" w:rsidRPr="00C642FF" w14:paraId="1FBB7D3F" w14:textId="77777777" w:rsidTr="00ED6B88">
        <w:tc>
          <w:tcPr>
            <w:tcW w:w="1389" w:type="pct"/>
            <w:tcBorders>
              <w:top w:val="single" w:sz="4" w:space="0" w:color="auto"/>
              <w:left w:val="single" w:sz="4" w:space="0" w:color="auto"/>
              <w:bottom w:val="single" w:sz="4" w:space="0" w:color="auto"/>
              <w:right w:val="single" w:sz="4" w:space="0" w:color="auto"/>
            </w:tcBorders>
            <w:hideMark/>
          </w:tcPr>
          <w:p w14:paraId="7CEBA947"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јун 2024.</w:t>
            </w:r>
          </w:p>
        </w:tc>
        <w:tc>
          <w:tcPr>
            <w:tcW w:w="2146" w:type="pct"/>
            <w:tcBorders>
              <w:top w:val="single" w:sz="4" w:space="0" w:color="auto"/>
              <w:left w:val="single" w:sz="4" w:space="0" w:color="auto"/>
              <w:bottom w:val="single" w:sz="4" w:space="0" w:color="auto"/>
              <w:right w:val="single" w:sz="4" w:space="0" w:color="auto"/>
            </w:tcBorders>
            <w:hideMark/>
          </w:tcPr>
          <w:p w14:paraId="77CA0C5D"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Присуство учитељица 4. разреда завршној приредби у вртићу</w:t>
            </w:r>
          </w:p>
        </w:tc>
        <w:tc>
          <w:tcPr>
            <w:tcW w:w="1465" w:type="pct"/>
            <w:tcBorders>
              <w:top w:val="single" w:sz="4" w:space="0" w:color="auto"/>
              <w:left w:val="single" w:sz="4" w:space="0" w:color="auto"/>
              <w:bottom w:val="single" w:sz="4" w:space="0" w:color="auto"/>
              <w:right w:val="single" w:sz="4" w:space="0" w:color="auto"/>
            </w:tcBorders>
            <w:hideMark/>
          </w:tcPr>
          <w:p w14:paraId="1D494A7E" w14:textId="77777777" w:rsidR="0052654C" w:rsidRPr="00C642FF" w:rsidRDefault="0052654C" w:rsidP="00ED6B88">
            <w:pPr>
              <w:overflowPunct w:val="0"/>
              <w:autoSpaceDE w:val="0"/>
              <w:autoSpaceDN w:val="0"/>
              <w:adjustRightInd w:val="0"/>
              <w:spacing w:after="0" w:line="240" w:lineRule="auto"/>
              <w:rPr>
                <w:rFonts w:ascii="Times New Roman" w:eastAsia="Times New Roman" w:hAnsi="Times New Roman"/>
                <w:sz w:val="24"/>
                <w:szCs w:val="24"/>
                <w:lang w:val="ru-RU"/>
              </w:rPr>
            </w:pPr>
            <w:r w:rsidRPr="00C642FF">
              <w:rPr>
                <w:rFonts w:ascii="Times New Roman" w:eastAsia="Times New Roman" w:hAnsi="Times New Roman"/>
                <w:sz w:val="24"/>
                <w:szCs w:val="24"/>
                <w:lang w:val="ru-RU"/>
              </w:rPr>
              <w:t>- учитељице, ПП служба</w:t>
            </w:r>
          </w:p>
        </w:tc>
      </w:tr>
    </w:tbl>
    <w:p w14:paraId="7EE385B1" w14:textId="77777777" w:rsidR="002427E9" w:rsidRPr="00D83C1A" w:rsidRDefault="002427E9" w:rsidP="00D83C1A">
      <w:pPr>
        <w:rPr>
          <w:rFonts w:ascii="Times New Roman" w:hAnsi="Times New Roman" w:cs="Times New Roman"/>
          <w:i/>
          <w:iCs/>
          <w:sz w:val="24"/>
          <w:szCs w:val="24"/>
          <w:lang w:val="sr-Cyrl-CS"/>
        </w:rPr>
      </w:pPr>
    </w:p>
    <w:p w14:paraId="798CE391" w14:textId="77777777" w:rsidR="002427E9" w:rsidRPr="00D83C1A" w:rsidRDefault="002427E9" w:rsidP="00D83C1A">
      <w:pPr>
        <w:rPr>
          <w:rFonts w:ascii="Times New Roman" w:hAnsi="Times New Roman" w:cs="Times New Roman"/>
          <w:sz w:val="24"/>
          <w:szCs w:val="24"/>
          <w:lang w:val="sr-Cyrl-CS"/>
        </w:rPr>
      </w:pPr>
    </w:p>
    <w:p w14:paraId="2D031841" w14:textId="1124F527" w:rsidR="002427E9" w:rsidRPr="00D83C1A" w:rsidRDefault="002427E9" w:rsidP="00D83C1A">
      <w:pPr>
        <w:rPr>
          <w:rFonts w:ascii="Times New Roman" w:hAnsi="Times New Roman" w:cs="Times New Roman"/>
          <w:b/>
          <w:bCs/>
          <w:i/>
          <w:iCs/>
          <w:sz w:val="24"/>
          <w:szCs w:val="24"/>
          <w:u w:val="single"/>
        </w:rPr>
      </w:pPr>
      <w:r w:rsidRPr="00D83C1A">
        <w:rPr>
          <w:rFonts w:ascii="Times New Roman" w:hAnsi="Times New Roman" w:cs="Times New Roman"/>
          <w:b/>
          <w:bCs/>
          <w:sz w:val="24"/>
          <w:szCs w:val="24"/>
        </w:rPr>
        <w:t>САРАДЊА СА РОДИТЕЉИМА</w:t>
      </w:r>
    </w:p>
    <w:p w14:paraId="6AC642B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Подизање квалитета сарадње са родитељима је један од предуслова за квалитетан рад у школи. Основни циљ је побољшање комуникације са родитељима и веће укључивање родитеља у живот и рад школе и школско учење.</w:t>
      </w:r>
    </w:p>
    <w:p w14:paraId="52FA3CC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Циљ нам је да родитељи буду редовно информисани о свим сегментима рада школе у складу са правилима сарадње, да буду упознати са начином извештавања о постигнућима и напредовању своје деце, и да преко својих представника у Савету родитеља буду </w:t>
      </w:r>
      <w:r w:rsidRPr="00D83C1A">
        <w:rPr>
          <w:rFonts w:ascii="Times New Roman" w:hAnsi="Times New Roman" w:cs="Times New Roman"/>
          <w:sz w:val="24"/>
          <w:szCs w:val="24"/>
          <w:lang w:val="sr-Cyrl-CS"/>
        </w:rPr>
        <w:lastRenderedPageBreak/>
        <w:t>укључени у креирање облика и садржаја сарадње са школом. Такође се планира и активно укључивање родитеља у стварање бољих услова за школско учење.</w:t>
      </w:r>
    </w:p>
    <w:p w14:paraId="64FB418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родитељима вишеструко се одржава кроз рад у школи. Сарадња је на првом месту са одељенским старешинама, а затим и са предметним наставником, па стручно педагошком службом, а затим кроз Савет родитеља, све до управе Школе и Школског одбора где родитељи имају своје представнике. Посебан вид сарадње су Отворена врата родитеља, радионице за родитеље, ради интересовања за живот и рад деце у Школи. Овакав вид сарадње организује се у Школи за сву децу од првог до осмог разреда и то са по једним часом недељно. Отворена врата организују се у слободним часовима наставника и унети су у редован распоред часова.</w:t>
      </w:r>
    </w:p>
    <w:p w14:paraId="160E266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Родитељи су упознати са овим начином комуникације одмах на почетку школске године и она се неометано изводи током целе године. Повремено у рад се укључују предметни наставници, стручно педагошка служба и Директор школе, што све зависи од природе разговора, врсте проблема или сличног. Носиоци посла су сви актери овог рада, а место где се одигравају је Школа, мада у неким случајевима разговори су уже стручни у Центру за социјални рад и у Заводу за ментално здравље у Панчеву. </w:t>
      </w:r>
    </w:p>
    <w:p w14:paraId="37E3D3AC"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ПРОГРАМ РАДА СА РОДИТЕЉИМА</w:t>
      </w:r>
    </w:p>
    <w:p w14:paraId="3A3C454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Права родитеља:</w:t>
      </w:r>
    </w:p>
    <w:p w14:paraId="353B705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бира и да буде биран у савет школе.</w:t>
      </w:r>
    </w:p>
    <w:p w14:paraId="4450A8F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даје предлоге на разматрање савету школе.</w:t>
      </w:r>
    </w:p>
    <w:p w14:paraId="657002B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посећује поједине часове и активности уз сагласност са наставницима и школским руководством.</w:t>
      </w:r>
    </w:p>
    <w:p w14:paraId="1526378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учестује у оцењивању рада наставничког колектива.</w:t>
      </w:r>
    </w:p>
    <w:p w14:paraId="762BE2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даје предлоге за поболљшање наставног процеса у школи.</w:t>
      </w:r>
    </w:p>
    <w:p w14:paraId="44BD6771" w14:textId="6D3492A8"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штити права свог детета и част породице, да се обраћа психологу, педагогу, руководству школе  за спорна питања, у проблематичној ситуацији</w:t>
      </w:r>
    </w:p>
    <w:p w14:paraId="31362AD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Обавезе родитеља:</w:t>
      </w:r>
    </w:p>
    <w:p w14:paraId="0615B32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буду одговорни за судбину свога детета, да стварају услове за његов развој.</w:t>
      </w:r>
    </w:p>
    <w:p w14:paraId="098692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обавља улогу породичног психолога, педагога и лекара, а ради тога да посећује предавања  у школи и да прате литературу.</w:t>
      </w:r>
    </w:p>
    <w:p w14:paraId="0AA0768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се перманентно бави васпитањем, а не од случаја до случаја.</w:t>
      </w:r>
    </w:p>
    <w:p w14:paraId="48EF9C3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Да васпитање детета почиње од васпитања самог себе. Васпитање, то нису поједина наравоученија већ читава животна делатност породице.</w:t>
      </w:r>
    </w:p>
    <w:p w14:paraId="2B47CF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воли дете и да уме да изрази своју љубав благом речи и благом интонацијом.</w:t>
      </w:r>
    </w:p>
    <w:p w14:paraId="7CEC86D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се обраћа детету као себи равном. Деца никад нису за себе мала, она су увек велика.</w:t>
      </w:r>
    </w:p>
    <w:p w14:paraId="18FD0F6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васпитава код деце самосталност.</w:t>
      </w:r>
    </w:p>
    <w:p w14:paraId="3F45295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не приступа детету, ако нема својих принципа, уверења.</w:t>
      </w:r>
    </w:p>
    <w:p w14:paraId="5B50455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 упућује, даје савете,  али да увек рачуна на мишљење детета.</w:t>
      </w:r>
    </w:p>
    <w:p w14:paraId="31815780" w14:textId="77777777" w:rsidR="002427E9" w:rsidRPr="00D83C1A" w:rsidRDefault="002427E9" w:rsidP="00D83C1A">
      <w:pPr>
        <w:rPr>
          <w:rFonts w:ascii="Times New Roman" w:hAnsi="Times New Roman" w:cs="Times New Roman"/>
          <w:i/>
          <w:iCs/>
          <w:sz w:val="24"/>
          <w:szCs w:val="24"/>
        </w:rPr>
      </w:pPr>
    </w:p>
    <w:p w14:paraId="4A06A01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ГЛОБАЛНИ ПРОГРАМ САРАДЊЕ СА РОДИТЕЉИМА:</w:t>
      </w:r>
    </w:p>
    <w:p w14:paraId="7B3977D6" w14:textId="77777777" w:rsidR="002427E9" w:rsidRPr="00D83C1A" w:rsidRDefault="002427E9" w:rsidP="00D83C1A">
      <w:pPr>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5211"/>
        <w:gridCol w:w="1985"/>
        <w:gridCol w:w="2410"/>
      </w:tblGrid>
      <w:tr w:rsidR="002427E9" w:rsidRPr="00D83C1A" w14:paraId="6179D2A5" w14:textId="77777777">
        <w:trPr>
          <w:cantSplit/>
        </w:trPr>
        <w:tc>
          <w:tcPr>
            <w:tcW w:w="5211" w:type="dxa"/>
            <w:tcBorders>
              <w:top w:val="single" w:sz="12" w:space="0" w:color="auto"/>
              <w:left w:val="single" w:sz="12" w:space="0" w:color="auto"/>
              <w:bottom w:val="single" w:sz="6" w:space="0" w:color="auto"/>
              <w:right w:val="single" w:sz="6" w:space="0" w:color="auto"/>
            </w:tcBorders>
            <w:shd w:val="clear" w:color="auto" w:fill="F3F3F3"/>
          </w:tcPr>
          <w:p w14:paraId="66B73DE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 а д р ж а ј</w:t>
            </w:r>
          </w:p>
          <w:p w14:paraId="1ECDEBB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 к т и в н о с т и</w:t>
            </w:r>
          </w:p>
        </w:tc>
        <w:tc>
          <w:tcPr>
            <w:tcW w:w="1985" w:type="dxa"/>
            <w:tcBorders>
              <w:top w:val="single" w:sz="12" w:space="0" w:color="auto"/>
              <w:left w:val="single" w:sz="6" w:space="0" w:color="auto"/>
              <w:bottom w:val="single" w:sz="6" w:space="0" w:color="auto"/>
              <w:right w:val="single" w:sz="6" w:space="0" w:color="auto"/>
            </w:tcBorders>
            <w:shd w:val="clear" w:color="auto" w:fill="F3F3F3"/>
            <w:vAlign w:val="center"/>
          </w:tcPr>
          <w:p w14:paraId="5CD93C9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Време</w:t>
            </w:r>
          </w:p>
          <w:p w14:paraId="14F6A75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реализације</w:t>
            </w:r>
          </w:p>
        </w:tc>
        <w:tc>
          <w:tcPr>
            <w:tcW w:w="2410" w:type="dxa"/>
            <w:tcBorders>
              <w:top w:val="single" w:sz="12" w:space="0" w:color="auto"/>
              <w:left w:val="single" w:sz="6" w:space="0" w:color="auto"/>
              <w:bottom w:val="single" w:sz="6" w:space="0" w:color="auto"/>
              <w:right w:val="single" w:sz="12" w:space="0" w:color="auto"/>
            </w:tcBorders>
            <w:shd w:val="clear" w:color="auto" w:fill="F3F3F3"/>
            <w:vAlign w:val="center"/>
          </w:tcPr>
          <w:p w14:paraId="557F058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Носиоци</w:t>
            </w:r>
          </w:p>
          <w:p w14:paraId="05030F9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реализац.</w:t>
            </w:r>
          </w:p>
        </w:tc>
      </w:tr>
      <w:tr w:rsidR="002427E9" w:rsidRPr="00D83C1A" w14:paraId="38FBBD1E" w14:textId="77777777">
        <w:trPr>
          <w:cantSplit/>
        </w:trPr>
        <w:tc>
          <w:tcPr>
            <w:tcW w:w="5211" w:type="dxa"/>
            <w:tcBorders>
              <w:top w:val="single" w:sz="6" w:space="0" w:color="auto"/>
              <w:left w:val="single" w:sz="12" w:space="0" w:color="auto"/>
              <w:bottom w:val="single" w:sz="6" w:space="0" w:color="auto"/>
              <w:right w:val="single" w:sz="6" w:space="0" w:color="auto"/>
            </w:tcBorders>
          </w:tcPr>
          <w:p w14:paraId="1992E60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Међусобно информисање родитеља и наставника о:</w:t>
            </w:r>
          </w:p>
          <w:p w14:paraId="338F451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здрављу, психо - физичком и социјалном развоју ученика,</w:t>
            </w:r>
          </w:p>
          <w:p w14:paraId="1A5AD6E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резултатима учења и понашања ученика,</w:t>
            </w:r>
          </w:p>
          <w:p w14:paraId="29F246D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условима живота у породици, школи и другој средини.</w:t>
            </w:r>
          </w:p>
        </w:tc>
        <w:tc>
          <w:tcPr>
            <w:tcW w:w="1985" w:type="dxa"/>
            <w:tcBorders>
              <w:top w:val="single" w:sz="6" w:space="0" w:color="auto"/>
              <w:left w:val="single" w:sz="6" w:space="0" w:color="auto"/>
              <w:bottom w:val="single" w:sz="6" w:space="0" w:color="auto"/>
              <w:right w:val="single" w:sz="6" w:space="0" w:color="auto"/>
            </w:tcBorders>
            <w:vAlign w:val="center"/>
          </w:tcPr>
          <w:p w14:paraId="4E93619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tcBorders>
              <w:top w:val="single" w:sz="6" w:space="0" w:color="auto"/>
              <w:left w:val="single" w:sz="6" w:space="0" w:color="auto"/>
              <w:bottom w:val="single" w:sz="6" w:space="0" w:color="auto"/>
              <w:right w:val="single" w:sz="12" w:space="0" w:color="auto"/>
            </w:tcBorders>
            <w:vAlign w:val="center"/>
          </w:tcPr>
          <w:p w14:paraId="0712E6E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ПС, ППС,</w:t>
            </w:r>
          </w:p>
          <w:p w14:paraId="7B2FC1C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w:t>
            </w:r>
          </w:p>
          <w:p w14:paraId="7229645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васпитачи</w:t>
            </w:r>
          </w:p>
        </w:tc>
      </w:tr>
      <w:tr w:rsidR="002427E9" w:rsidRPr="00D83C1A" w14:paraId="17F9B6BB" w14:textId="77777777">
        <w:trPr>
          <w:cantSplit/>
        </w:trPr>
        <w:tc>
          <w:tcPr>
            <w:tcW w:w="5211" w:type="dxa"/>
            <w:tcBorders>
              <w:top w:val="single" w:sz="6" w:space="0" w:color="auto"/>
              <w:left w:val="single" w:sz="12" w:space="0" w:color="auto"/>
              <w:bottom w:val="single" w:sz="6" w:space="0" w:color="auto"/>
              <w:right w:val="single" w:sz="6" w:space="0" w:color="auto"/>
            </w:tcBorders>
          </w:tcPr>
          <w:p w14:paraId="2C92FB7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Образовање родитеља за успешније остваривање васпитне улоге породице:</w:t>
            </w:r>
          </w:p>
          <w:p w14:paraId="1DC50C3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здравствено васпитање,</w:t>
            </w:r>
          </w:p>
          <w:p w14:paraId="2B71B47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психолошко образовање,</w:t>
            </w:r>
          </w:p>
          <w:p w14:paraId="44249B4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педагошко образовање.</w:t>
            </w:r>
          </w:p>
        </w:tc>
        <w:tc>
          <w:tcPr>
            <w:tcW w:w="1985" w:type="dxa"/>
            <w:tcBorders>
              <w:top w:val="single" w:sz="6" w:space="0" w:color="auto"/>
              <w:left w:val="single" w:sz="6" w:space="0" w:color="auto"/>
              <w:bottom w:val="single" w:sz="6" w:space="0" w:color="auto"/>
              <w:right w:val="single" w:sz="6" w:space="0" w:color="auto"/>
            </w:tcBorders>
            <w:vAlign w:val="center"/>
          </w:tcPr>
          <w:p w14:paraId="4B651A0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tcBorders>
              <w:top w:val="single" w:sz="6" w:space="0" w:color="auto"/>
              <w:left w:val="single" w:sz="6" w:space="0" w:color="auto"/>
              <w:bottom w:val="single" w:sz="6" w:space="0" w:color="auto"/>
              <w:right w:val="single" w:sz="12" w:space="0" w:color="auto"/>
            </w:tcBorders>
            <w:vAlign w:val="center"/>
          </w:tcPr>
          <w:p w14:paraId="00A368D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ППС</w:t>
            </w:r>
          </w:p>
        </w:tc>
      </w:tr>
      <w:tr w:rsidR="002427E9" w:rsidRPr="00D83C1A" w14:paraId="09345FDB" w14:textId="77777777">
        <w:trPr>
          <w:cantSplit/>
        </w:trPr>
        <w:tc>
          <w:tcPr>
            <w:tcW w:w="5211" w:type="dxa"/>
            <w:tcBorders>
              <w:top w:val="single" w:sz="6" w:space="0" w:color="auto"/>
              <w:left w:val="single" w:sz="12" w:space="0" w:color="auto"/>
              <w:bottom w:val="single" w:sz="6" w:space="0" w:color="auto"/>
              <w:right w:val="single" w:sz="6" w:space="0" w:color="auto"/>
            </w:tcBorders>
          </w:tcPr>
          <w:p w14:paraId="61E3E7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Сарадња са родитељима у реализацији заједничких задатака и делова програм школе:</w:t>
            </w:r>
          </w:p>
          <w:p w14:paraId="7F2FF8C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учешће у реализацији програма ПО,</w:t>
            </w:r>
          </w:p>
          <w:p w14:paraId="6E678A3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учешће у решавању социјалних проблема ученика,</w:t>
            </w:r>
          </w:p>
          <w:p w14:paraId="152E222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учешће родитеља у организацији слобо-дног времена ученика, раду ДС, друштвено - корисног рада</w:t>
            </w:r>
          </w:p>
        </w:tc>
        <w:tc>
          <w:tcPr>
            <w:tcW w:w="1985" w:type="dxa"/>
            <w:tcBorders>
              <w:top w:val="single" w:sz="6" w:space="0" w:color="auto"/>
              <w:left w:val="single" w:sz="6" w:space="0" w:color="auto"/>
              <w:bottom w:val="single" w:sz="6" w:space="0" w:color="auto"/>
              <w:right w:val="single" w:sz="6" w:space="0" w:color="auto"/>
            </w:tcBorders>
            <w:vAlign w:val="center"/>
          </w:tcPr>
          <w:p w14:paraId="25E0A7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tcBorders>
              <w:top w:val="single" w:sz="6" w:space="0" w:color="auto"/>
              <w:left w:val="single" w:sz="6" w:space="0" w:color="auto"/>
              <w:bottom w:val="single" w:sz="6" w:space="0" w:color="auto"/>
              <w:right w:val="single" w:sz="12" w:space="0" w:color="auto"/>
            </w:tcBorders>
            <w:vAlign w:val="center"/>
          </w:tcPr>
          <w:p w14:paraId="369627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ОС, ППС,</w:t>
            </w:r>
          </w:p>
          <w:p w14:paraId="3969D68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и</w:t>
            </w:r>
          </w:p>
          <w:p w14:paraId="2C5778B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Савет родитеља</w:t>
            </w:r>
          </w:p>
          <w:p w14:paraId="32BFF55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васпитачи</w:t>
            </w:r>
          </w:p>
        </w:tc>
      </w:tr>
      <w:tr w:rsidR="002427E9" w:rsidRPr="00D83C1A" w14:paraId="6B9FE674" w14:textId="77777777">
        <w:trPr>
          <w:cantSplit/>
        </w:trPr>
        <w:tc>
          <w:tcPr>
            <w:tcW w:w="5211" w:type="dxa"/>
            <w:tcBorders>
              <w:top w:val="single" w:sz="6" w:space="0" w:color="auto"/>
              <w:left w:val="single" w:sz="12" w:space="0" w:color="auto"/>
              <w:bottom w:val="single" w:sz="12" w:space="0" w:color="auto"/>
              <w:right w:val="single" w:sz="6" w:space="0" w:color="auto"/>
            </w:tcBorders>
          </w:tcPr>
          <w:p w14:paraId="394E061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Укључивање родитеља у обезбеђивању услова за успешан рад школе:</w:t>
            </w:r>
          </w:p>
          <w:p w14:paraId="014C564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учешће у Савету родитеља и Шк. одбору,</w:t>
            </w:r>
          </w:p>
          <w:p w14:paraId="6897BFC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ангажовање у акцијама које организује школа и сл.</w:t>
            </w:r>
          </w:p>
        </w:tc>
        <w:tc>
          <w:tcPr>
            <w:tcW w:w="1985" w:type="dxa"/>
            <w:tcBorders>
              <w:top w:val="single" w:sz="6" w:space="0" w:color="auto"/>
              <w:left w:val="single" w:sz="6" w:space="0" w:color="auto"/>
              <w:bottom w:val="single" w:sz="12" w:space="0" w:color="auto"/>
              <w:right w:val="single" w:sz="6" w:space="0" w:color="auto"/>
            </w:tcBorders>
            <w:vAlign w:val="center"/>
          </w:tcPr>
          <w:p w14:paraId="20A5468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током године</w:t>
            </w:r>
          </w:p>
        </w:tc>
        <w:tc>
          <w:tcPr>
            <w:tcW w:w="2410" w:type="dxa"/>
            <w:tcBorders>
              <w:top w:val="single" w:sz="6" w:space="0" w:color="auto"/>
              <w:left w:val="single" w:sz="6" w:space="0" w:color="auto"/>
              <w:bottom w:val="single" w:sz="12" w:space="0" w:color="auto"/>
              <w:right w:val="single" w:sz="12" w:space="0" w:color="auto"/>
            </w:tcBorders>
            <w:vAlign w:val="center"/>
          </w:tcPr>
          <w:p w14:paraId="7F8EA8E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Директор, ОС</w:t>
            </w:r>
          </w:p>
          <w:p w14:paraId="1EF301F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васпитачи</w:t>
            </w:r>
          </w:p>
        </w:tc>
      </w:tr>
    </w:tbl>
    <w:p w14:paraId="7058DC09" w14:textId="77777777" w:rsidR="002427E9" w:rsidRPr="00D83C1A" w:rsidRDefault="002427E9" w:rsidP="00D83C1A">
      <w:pPr>
        <w:rPr>
          <w:rFonts w:ascii="Times New Roman" w:hAnsi="Times New Roman" w:cs="Times New Roman"/>
          <w:sz w:val="24"/>
          <w:szCs w:val="24"/>
        </w:rPr>
      </w:pPr>
    </w:p>
    <w:p w14:paraId="1BFE34B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 ове школске године родитељима ће бити на располагању сво особље школе.</w:t>
      </w:r>
    </w:p>
    <w:p w14:paraId="023821A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Посебна сарадња са родитељима одвијаће се кроз родитељске састанке, дан отворених врата (одељењски старешина), консултације са предметним наставницима, сарадњу са директором и и стручном службом школе и сарадњу са секретаријатом школе.</w:t>
      </w:r>
    </w:p>
    <w:p w14:paraId="3E70A63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Дан отворених врата реализоваће се у зависности од одељења, ОС, и договором са одељењским старешином</w:t>
      </w:r>
    </w:p>
    <w:p w14:paraId="02A65B7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Консултације са предметним наставницима одредиће се у договору са истим,а у зависности од распореда часова</w:t>
      </w:r>
    </w:p>
    <w:p w14:paraId="20E61D25" w14:textId="77777777" w:rsidR="00765660"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директором одвијаће се сваког радног дана од 09-12</w:t>
      </w:r>
    </w:p>
    <w:p w14:paraId="00104F43" w14:textId="51DDA31F"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ПРОГРАМ ЗАЈЕДНИЧКИХ РОДИТЕЉСКИХ САСТАНАКА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5"/>
        <w:gridCol w:w="2766"/>
        <w:gridCol w:w="1906"/>
      </w:tblGrid>
      <w:tr w:rsidR="002427E9" w:rsidRPr="00D83C1A" w14:paraId="47FBF6DC" w14:textId="77777777" w:rsidTr="0052654C">
        <w:tc>
          <w:tcPr>
            <w:tcW w:w="5055" w:type="dxa"/>
            <w:shd w:val="clear" w:color="auto" w:fill="F3F3F3"/>
          </w:tcPr>
          <w:p w14:paraId="0CBD6A7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Тема родитељског састанка</w:t>
            </w:r>
          </w:p>
        </w:tc>
        <w:tc>
          <w:tcPr>
            <w:tcW w:w="2766" w:type="dxa"/>
            <w:shd w:val="clear" w:color="auto" w:fill="F3F3F3"/>
          </w:tcPr>
          <w:p w14:paraId="59A97E9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Коме је намењен</w:t>
            </w:r>
          </w:p>
        </w:tc>
        <w:tc>
          <w:tcPr>
            <w:tcW w:w="1906" w:type="dxa"/>
            <w:shd w:val="clear" w:color="auto" w:fill="F3F3F3"/>
          </w:tcPr>
          <w:p w14:paraId="566A52E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реализатори</w:t>
            </w:r>
          </w:p>
        </w:tc>
      </w:tr>
      <w:tr w:rsidR="002427E9" w:rsidRPr="00D83C1A" w14:paraId="069BFE7A" w14:textId="77777777" w:rsidTr="0052654C">
        <w:tc>
          <w:tcPr>
            <w:tcW w:w="5055" w:type="dxa"/>
            <w:vAlign w:val="center"/>
          </w:tcPr>
          <w:p w14:paraId="283A289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Улога родитеља у спречавању школског насиља</w:t>
            </w:r>
          </w:p>
        </w:tc>
        <w:tc>
          <w:tcPr>
            <w:tcW w:w="2766" w:type="dxa"/>
            <w:vAlign w:val="center"/>
          </w:tcPr>
          <w:p w14:paraId="5A3329E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Родитељима одељења по потреби</w:t>
            </w:r>
          </w:p>
        </w:tc>
        <w:tc>
          <w:tcPr>
            <w:tcW w:w="1906" w:type="dxa"/>
            <w:vAlign w:val="center"/>
          </w:tcPr>
          <w:p w14:paraId="77DC4E7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Педагог</w:t>
            </w:r>
          </w:p>
          <w:p w14:paraId="59BB6EF1" w14:textId="6FA7A3B7" w:rsidR="002427E9" w:rsidRPr="0052654C" w:rsidRDefault="0052654C" w:rsidP="00D83C1A">
            <w:pPr>
              <w:rPr>
                <w:rFonts w:ascii="Times New Roman" w:hAnsi="Times New Roman" w:cs="Times New Roman"/>
                <w:sz w:val="24"/>
                <w:szCs w:val="24"/>
                <w:lang w:val="sr-Cyrl-RS"/>
              </w:rPr>
            </w:pPr>
            <w:r>
              <w:rPr>
                <w:rFonts w:ascii="Times New Roman" w:hAnsi="Times New Roman" w:cs="Times New Roman"/>
                <w:sz w:val="24"/>
                <w:szCs w:val="24"/>
                <w:lang w:val="sr-Cyrl-RS"/>
              </w:rPr>
              <w:t>психолог</w:t>
            </w:r>
          </w:p>
        </w:tc>
      </w:tr>
      <w:tr w:rsidR="002427E9" w:rsidRPr="00D83C1A" w14:paraId="3717C141" w14:textId="77777777" w:rsidTr="0052654C">
        <w:tc>
          <w:tcPr>
            <w:tcW w:w="5055" w:type="dxa"/>
            <w:vAlign w:val="center"/>
          </w:tcPr>
          <w:p w14:paraId="297E498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Формирање радних навика код деце,План дневних активности</w:t>
            </w:r>
          </w:p>
        </w:tc>
        <w:tc>
          <w:tcPr>
            <w:tcW w:w="2766" w:type="dxa"/>
            <w:vAlign w:val="center"/>
          </w:tcPr>
          <w:p w14:paraId="6CD7137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Родитељима првака</w:t>
            </w:r>
          </w:p>
        </w:tc>
        <w:tc>
          <w:tcPr>
            <w:tcW w:w="1906" w:type="dxa"/>
            <w:vAlign w:val="center"/>
          </w:tcPr>
          <w:p w14:paraId="67E42978" w14:textId="31603FAE" w:rsidR="002427E9" w:rsidRPr="0052654C" w:rsidRDefault="0052654C" w:rsidP="00D83C1A">
            <w:pPr>
              <w:rPr>
                <w:rFonts w:ascii="Times New Roman" w:hAnsi="Times New Roman" w:cs="Times New Roman"/>
                <w:sz w:val="24"/>
                <w:szCs w:val="24"/>
                <w:lang w:val="sr-Cyrl-RS"/>
              </w:rPr>
            </w:pPr>
            <w:r>
              <w:rPr>
                <w:rFonts w:ascii="Times New Roman" w:hAnsi="Times New Roman" w:cs="Times New Roman"/>
                <w:sz w:val="24"/>
                <w:szCs w:val="24"/>
                <w:lang w:val="sr-Cyrl-RS"/>
              </w:rPr>
              <w:t>Директор школе</w:t>
            </w:r>
          </w:p>
        </w:tc>
      </w:tr>
      <w:tr w:rsidR="002427E9" w:rsidRPr="00D83C1A" w14:paraId="64AF7AF5" w14:textId="77777777" w:rsidTr="0052654C">
        <w:tc>
          <w:tcPr>
            <w:tcW w:w="5055" w:type="dxa"/>
            <w:vAlign w:val="center"/>
          </w:tcPr>
          <w:p w14:paraId="255D9A3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Прелазак са разредне на предметну наставу и навикавање на аутономност наставника</w:t>
            </w:r>
          </w:p>
        </w:tc>
        <w:tc>
          <w:tcPr>
            <w:tcW w:w="2766" w:type="dxa"/>
            <w:vAlign w:val="center"/>
          </w:tcPr>
          <w:p w14:paraId="12F2851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Родитељима ученика петог разреда</w:t>
            </w:r>
          </w:p>
        </w:tc>
        <w:tc>
          <w:tcPr>
            <w:tcW w:w="1906" w:type="dxa"/>
            <w:vAlign w:val="center"/>
          </w:tcPr>
          <w:p w14:paraId="7CE81A37" w14:textId="5477B573"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Психолог</w:t>
            </w:r>
          </w:p>
          <w:p w14:paraId="6F42BAE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Педагог</w:t>
            </w:r>
          </w:p>
          <w:p w14:paraId="6E08DA6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Предметни нас</w:t>
            </w:r>
          </w:p>
        </w:tc>
      </w:tr>
      <w:tr w:rsidR="002427E9" w:rsidRPr="00D83C1A" w14:paraId="603C34CB" w14:textId="77777777" w:rsidTr="0052654C">
        <w:tc>
          <w:tcPr>
            <w:tcW w:w="5055" w:type="dxa"/>
            <w:vAlign w:val="center"/>
          </w:tcPr>
          <w:p w14:paraId="3B0CE53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Болести зависности и превентивно деловање</w:t>
            </w:r>
          </w:p>
        </w:tc>
        <w:tc>
          <w:tcPr>
            <w:tcW w:w="2766" w:type="dxa"/>
            <w:vAlign w:val="center"/>
          </w:tcPr>
          <w:p w14:paraId="78C3460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 ученика 7. и 8. разреда</w:t>
            </w:r>
          </w:p>
        </w:tc>
        <w:tc>
          <w:tcPr>
            <w:tcW w:w="1906" w:type="dxa"/>
            <w:vAlign w:val="center"/>
          </w:tcPr>
          <w:p w14:paraId="76615CF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Лекари</w:t>
            </w:r>
          </w:p>
          <w:p w14:paraId="1038706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Психолог</w:t>
            </w:r>
          </w:p>
        </w:tc>
      </w:tr>
    </w:tbl>
    <w:p w14:paraId="7D2433F9" w14:textId="77777777" w:rsidR="002427E9" w:rsidRPr="00D83C1A" w:rsidRDefault="002427E9" w:rsidP="00D83C1A">
      <w:pPr>
        <w:rPr>
          <w:rFonts w:ascii="Times New Roman" w:hAnsi="Times New Roman" w:cs="Times New Roman"/>
          <w:sz w:val="24"/>
          <w:szCs w:val="24"/>
        </w:rPr>
      </w:pPr>
    </w:p>
    <w:p w14:paraId="3921D002" w14:textId="77777777" w:rsidR="00F94CAD" w:rsidRPr="00D83C1A" w:rsidRDefault="00F94CAD" w:rsidP="00D83C1A">
      <w:pPr>
        <w:rPr>
          <w:rFonts w:ascii="Times New Roman" w:hAnsi="Times New Roman" w:cs="Times New Roman"/>
          <w:sz w:val="24"/>
          <w:szCs w:val="24"/>
        </w:rPr>
      </w:pPr>
    </w:p>
    <w:p w14:paraId="6135B045" w14:textId="103CE2A0" w:rsidR="002427E9" w:rsidRPr="00D83C1A" w:rsidRDefault="00765660" w:rsidP="00D83C1A">
      <w:pPr>
        <w:rPr>
          <w:rFonts w:ascii="Times New Roman" w:hAnsi="Times New Roman" w:cs="Times New Roman"/>
          <w:b/>
          <w:bCs/>
          <w:sz w:val="24"/>
          <w:szCs w:val="24"/>
        </w:rPr>
      </w:pPr>
      <w:r>
        <w:rPr>
          <w:rFonts w:ascii="Times New Roman" w:hAnsi="Times New Roman" w:cs="Times New Roman"/>
          <w:b/>
          <w:bCs/>
          <w:sz w:val="24"/>
          <w:szCs w:val="24"/>
          <w:lang w:val="sr-Cyrl-RS"/>
        </w:rPr>
        <w:t>5</w:t>
      </w:r>
      <w:r w:rsidR="002427E9" w:rsidRPr="00D83C1A">
        <w:rPr>
          <w:rFonts w:ascii="Times New Roman" w:hAnsi="Times New Roman" w:cs="Times New Roman"/>
          <w:b/>
          <w:bCs/>
          <w:sz w:val="24"/>
          <w:szCs w:val="24"/>
        </w:rPr>
        <w:t>. ПРОГРАМ ЗДРАВСТВЕНЕ ЗАШТИТЕ УЧЕНИКА</w:t>
      </w:r>
    </w:p>
    <w:p w14:paraId="63B83536" w14:textId="77777777" w:rsidR="002427E9" w:rsidRPr="00D83C1A" w:rsidRDefault="002427E9" w:rsidP="00D83C1A">
      <w:pPr>
        <w:rPr>
          <w:rFonts w:ascii="Times New Roman" w:hAnsi="Times New Roman" w:cs="Times New Roman"/>
          <w:b/>
          <w:bCs/>
          <w:sz w:val="24"/>
          <w:szCs w:val="24"/>
          <w:u w:val="single"/>
          <w:lang w:val="sr-Cyrl-CS"/>
        </w:rPr>
      </w:pPr>
      <w:r w:rsidRPr="00D83C1A">
        <w:rPr>
          <w:rFonts w:ascii="Times New Roman" w:hAnsi="Times New Roman" w:cs="Times New Roman"/>
          <w:b/>
          <w:bCs/>
          <w:sz w:val="24"/>
          <w:szCs w:val="24"/>
          <w:u w:val="single"/>
          <w:lang w:val="sr-Cyrl-CS"/>
        </w:rPr>
        <w:t>1. ЗДРАВСТВЕНА ПРЕВЕНЦИЈА</w:t>
      </w:r>
    </w:p>
    <w:p w14:paraId="2CDE32E8" w14:textId="35A91641"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Домом здравља , при вакцинацији деце, стоматолошких и систематских прегледа.</w:t>
      </w:r>
    </w:p>
    <w:p w14:paraId="6353C36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Сарадња са Црвеним крстом у Панчеву, предавања на тему: „Болести </w:t>
      </w:r>
    </w:p>
    <w:p w14:paraId="1F7C071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 xml:space="preserve">зависности“ „Трговина људима“ „ХИВ и АИДС“. </w:t>
      </w:r>
    </w:p>
    <w:p w14:paraId="74288119"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Сарадња са Заводом за јавно здравље, Панчево</w:t>
      </w:r>
    </w:p>
    <w:p w14:paraId="50ED9F6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Планиране теме:</w:t>
      </w:r>
    </w:p>
    <w:p w14:paraId="470A28D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разред „Која је разлика између дечака и девојчица“</w:t>
      </w:r>
    </w:p>
    <w:p w14:paraId="6BCD6677"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разред „Дишимо пуним плућима“ и „ Алкохолизам је болест“</w:t>
      </w:r>
    </w:p>
    <w:p w14:paraId="41E0E36F"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разред „Дрога је коцкање са животом“</w:t>
      </w:r>
    </w:p>
    <w:p w14:paraId="6B81EB12"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разред „Шта знаш о СИДИ“</w:t>
      </w:r>
    </w:p>
    <w:p w14:paraId="7223F1E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ЦИЉЕВИ ПРОГРАМА</w:t>
      </w:r>
    </w:p>
    <w:p w14:paraId="6803CECE"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-Стицање знања, формирање ставова и понашања ученика у вези са здрављем и  здравим начином живота и развојем хуманизације односа међу људима.</w:t>
      </w:r>
    </w:p>
    <w:p w14:paraId="7521B556"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lastRenderedPageBreak/>
        <w:t>-Унапређење хигијенских и радних услова у школи и елиминисање утицаја који штетно делују на здравље.</w:t>
      </w:r>
    </w:p>
    <w:p w14:paraId="293691CA"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-Остваривање активног односа иузајамне сарадње школе, породице и заједнице на развоју, заштити и унапређењу здравља ученика.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201"/>
        <w:gridCol w:w="3285"/>
      </w:tblGrid>
      <w:tr w:rsidR="002427E9" w:rsidRPr="00D83C1A" w14:paraId="4D81934B" w14:textId="77777777">
        <w:tc>
          <w:tcPr>
            <w:tcW w:w="3369" w:type="dxa"/>
            <w:shd w:val="clear" w:color="auto" w:fill="F3F3F3"/>
            <w:vAlign w:val="center"/>
          </w:tcPr>
          <w:p w14:paraId="2D83BB70"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1. до 4 разреда</w:t>
            </w:r>
          </w:p>
        </w:tc>
        <w:tc>
          <w:tcPr>
            <w:tcW w:w="3201" w:type="dxa"/>
            <w:shd w:val="clear" w:color="auto" w:fill="F3F3F3"/>
            <w:vAlign w:val="center"/>
          </w:tcPr>
          <w:p w14:paraId="31BA9559"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5. до 8. разреда</w:t>
            </w:r>
          </w:p>
        </w:tc>
        <w:tc>
          <w:tcPr>
            <w:tcW w:w="3285" w:type="dxa"/>
            <w:shd w:val="clear" w:color="auto" w:fill="F3F3F3"/>
            <w:vAlign w:val="center"/>
          </w:tcPr>
          <w:p w14:paraId="5E00531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носиоци реализације</w:t>
            </w:r>
          </w:p>
        </w:tc>
      </w:tr>
      <w:tr w:rsidR="002427E9" w:rsidRPr="00D83C1A" w14:paraId="5193F60C" w14:textId="77777777">
        <w:tc>
          <w:tcPr>
            <w:tcW w:w="3369" w:type="dxa"/>
          </w:tcPr>
          <w:p w14:paraId="7EFC859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-сазнавање о себи</w:t>
            </w:r>
          </w:p>
        </w:tc>
        <w:tc>
          <w:tcPr>
            <w:tcW w:w="3201" w:type="dxa"/>
          </w:tcPr>
          <w:p w14:paraId="389D56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сличност и разлике наших осећања , акција и изгледа</w:t>
            </w:r>
          </w:p>
        </w:tc>
        <w:tc>
          <w:tcPr>
            <w:tcW w:w="3285" w:type="dxa"/>
          </w:tcPr>
          <w:p w14:paraId="0715275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ппс, разредне старешине и родитељи</w:t>
            </w:r>
          </w:p>
        </w:tc>
      </w:tr>
      <w:tr w:rsidR="002427E9" w:rsidRPr="00D83C1A" w14:paraId="237B6169" w14:textId="77777777">
        <w:tc>
          <w:tcPr>
            <w:tcW w:w="3369" w:type="dxa"/>
          </w:tcPr>
          <w:p w14:paraId="34530D5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изграђивање септ концепта</w:t>
            </w:r>
          </w:p>
        </w:tc>
        <w:tc>
          <w:tcPr>
            <w:tcW w:w="3201" w:type="dxa"/>
          </w:tcPr>
          <w:p w14:paraId="71339A6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формирање културног идентитета</w:t>
            </w:r>
          </w:p>
        </w:tc>
        <w:tc>
          <w:tcPr>
            <w:tcW w:w="3285" w:type="dxa"/>
          </w:tcPr>
          <w:p w14:paraId="63B7F69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53A48294" w14:textId="77777777">
        <w:tc>
          <w:tcPr>
            <w:tcW w:w="3369" w:type="dxa"/>
          </w:tcPr>
          <w:p w14:paraId="4F54C43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првилно вредновање понашања</w:t>
            </w:r>
          </w:p>
        </w:tc>
        <w:tc>
          <w:tcPr>
            <w:tcW w:w="3201" w:type="dxa"/>
          </w:tcPr>
          <w:p w14:paraId="01F898B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превазилажење психолошких проблема</w:t>
            </w:r>
          </w:p>
        </w:tc>
        <w:tc>
          <w:tcPr>
            <w:tcW w:w="3285" w:type="dxa"/>
          </w:tcPr>
          <w:p w14:paraId="3906C44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ппс и разредне старешине</w:t>
            </w:r>
          </w:p>
        </w:tc>
      </w:tr>
      <w:tr w:rsidR="002427E9" w:rsidRPr="00D83C1A" w14:paraId="49DD5408" w14:textId="77777777">
        <w:trPr>
          <w:cantSplit/>
        </w:trPr>
        <w:tc>
          <w:tcPr>
            <w:tcW w:w="9855" w:type="dxa"/>
            <w:gridSpan w:val="3"/>
            <w:shd w:val="clear" w:color="auto" w:fill="F3F3F3"/>
            <w:vAlign w:val="center"/>
          </w:tcPr>
          <w:p w14:paraId="69324DB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Здрава исхрана</w:t>
            </w:r>
          </w:p>
        </w:tc>
      </w:tr>
      <w:tr w:rsidR="002427E9" w:rsidRPr="00D83C1A" w14:paraId="6C20DC57" w14:textId="77777777">
        <w:tc>
          <w:tcPr>
            <w:tcW w:w="3369" w:type="dxa"/>
          </w:tcPr>
          <w:p w14:paraId="4AED80D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потреба за храном</w:t>
            </w:r>
          </w:p>
        </w:tc>
        <w:tc>
          <w:tcPr>
            <w:tcW w:w="3201" w:type="dxa"/>
          </w:tcPr>
          <w:p w14:paraId="14755C7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фактори који утичу на исхрану</w:t>
            </w:r>
          </w:p>
        </w:tc>
        <w:tc>
          <w:tcPr>
            <w:tcW w:w="3285" w:type="dxa"/>
          </w:tcPr>
          <w:p w14:paraId="7569850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наставници биологије </w:t>
            </w:r>
          </w:p>
        </w:tc>
      </w:tr>
      <w:tr w:rsidR="002427E9" w:rsidRPr="00D83C1A" w14:paraId="0AE33445" w14:textId="77777777">
        <w:trPr>
          <w:trHeight w:val="707"/>
        </w:trPr>
        <w:tc>
          <w:tcPr>
            <w:tcW w:w="3369" w:type="dxa"/>
          </w:tcPr>
          <w:p w14:paraId="43B1F9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значај правилне исхране -оброци</w:t>
            </w:r>
          </w:p>
        </w:tc>
        <w:tc>
          <w:tcPr>
            <w:tcW w:w="3201" w:type="dxa"/>
          </w:tcPr>
          <w:p w14:paraId="1DB9D1B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исхрана спортиста,</w:t>
            </w:r>
          </w:p>
        </w:tc>
        <w:tc>
          <w:tcPr>
            <w:tcW w:w="3285" w:type="dxa"/>
          </w:tcPr>
          <w:p w14:paraId="7CB01A0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 наставник биологије, патронажна сестра</w:t>
            </w:r>
          </w:p>
        </w:tc>
      </w:tr>
      <w:tr w:rsidR="002427E9" w:rsidRPr="00D83C1A" w14:paraId="7235B520" w14:textId="77777777">
        <w:tc>
          <w:tcPr>
            <w:tcW w:w="3369" w:type="dxa"/>
          </w:tcPr>
          <w:p w14:paraId="4958F7A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школска ужина - значај</w:t>
            </w:r>
          </w:p>
        </w:tc>
        <w:tc>
          <w:tcPr>
            <w:tcW w:w="3201" w:type="dxa"/>
          </w:tcPr>
          <w:p w14:paraId="7522CC6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значај доручка</w:t>
            </w:r>
          </w:p>
        </w:tc>
        <w:tc>
          <w:tcPr>
            <w:tcW w:w="3285" w:type="dxa"/>
          </w:tcPr>
          <w:p w14:paraId="5307EDA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патронажна сестра</w:t>
            </w:r>
          </w:p>
        </w:tc>
      </w:tr>
      <w:tr w:rsidR="002427E9" w:rsidRPr="00D83C1A" w14:paraId="705B2C50" w14:textId="77777777">
        <w:trPr>
          <w:cantSplit/>
        </w:trPr>
        <w:tc>
          <w:tcPr>
            <w:tcW w:w="9855" w:type="dxa"/>
            <w:gridSpan w:val="3"/>
            <w:shd w:val="clear" w:color="auto" w:fill="F3F3F3"/>
            <w:vAlign w:val="center"/>
          </w:tcPr>
          <w:p w14:paraId="11727E12"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Брига о телу</w:t>
            </w:r>
          </w:p>
        </w:tc>
      </w:tr>
      <w:tr w:rsidR="002427E9" w:rsidRPr="00D83C1A" w14:paraId="630BEB17" w14:textId="77777777">
        <w:tc>
          <w:tcPr>
            <w:tcW w:w="3369" w:type="dxa"/>
          </w:tcPr>
          <w:p w14:paraId="74BFE69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лична хигијена</w:t>
            </w:r>
          </w:p>
        </w:tc>
        <w:tc>
          <w:tcPr>
            <w:tcW w:w="3201" w:type="dxa"/>
          </w:tcPr>
          <w:p w14:paraId="00FEB7B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хигијена одеће, косе,тела</w:t>
            </w:r>
          </w:p>
        </w:tc>
        <w:tc>
          <w:tcPr>
            <w:tcW w:w="3285" w:type="dxa"/>
          </w:tcPr>
          <w:p w14:paraId="46DB384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и патронажна сестра</w:t>
            </w:r>
          </w:p>
        </w:tc>
      </w:tr>
      <w:tr w:rsidR="002427E9" w:rsidRPr="00D83C1A" w14:paraId="66881C5E" w14:textId="77777777">
        <w:tc>
          <w:tcPr>
            <w:tcW w:w="3369" w:type="dxa"/>
          </w:tcPr>
          <w:p w14:paraId="5B46C618" w14:textId="77777777" w:rsidR="002427E9" w:rsidRPr="00D83C1A" w:rsidRDefault="002427E9" w:rsidP="00D83C1A">
            <w:pPr>
              <w:rPr>
                <w:rFonts w:ascii="Times New Roman" w:hAnsi="Times New Roman" w:cs="Times New Roman"/>
                <w:sz w:val="24"/>
                <w:szCs w:val="24"/>
              </w:rPr>
            </w:pPr>
          </w:p>
        </w:tc>
        <w:tc>
          <w:tcPr>
            <w:tcW w:w="3201" w:type="dxa"/>
          </w:tcPr>
          <w:p w14:paraId="452A606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штетност пушења, алкохола, дроге</w:t>
            </w:r>
          </w:p>
        </w:tc>
        <w:tc>
          <w:tcPr>
            <w:tcW w:w="3285" w:type="dxa"/>
          </w:tcPr>
          <w:p w14:paraId="05C15FE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биологије и патронажна сестра</w:t>
            </w:r>
          </w:p>
        </w:tc>
      </w:tr>
      <w:tr w:rsidR="002427E9" w:rsidRPr="00D83C1A" w14:paraId="58E4FDB4" w14:textId="77777777">
        <w:trPr>
          <w:cantSplit/>
          <w:trHeight w:val="188"/>
        </w:trPr>
        <w:tc>
          <w:tcPr>
            <w:tcW w:w="9855" w:type="dxa"/>
            <w:gridSpan w:val="3"/>
            <w:shd w:val="clear" w:color="auto" w:fill="F3F3F3"/>
            <w:vAlign w:val="center"/>
          </w:tcPr>
          <w:p w14:paraId="0EB535FE"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Физи</w:t>
            </w:r>
            <w:r w:rsidRPr="00D83C1A">
              <w:rPr>
                <w:rFonts w:ascii="Times New Roman" w:hAnsi="Times New Roman" w:cs="Times New Roman"/>
                <w:b/>
                <w:bCs/>
                <w:sz w:val="24"/>
                <w:szCs w:val="24"/>
                <w:shd w:val="clear" w:color="auto" w:fill="F3F3F3"/>
              </w:rPr>
              <w:t>чк</w:t>
            </w:r>
            <w:r w:rsidRPr="00D83C1A">
              <w:rPr>
                <w:rFonts w:ascii="Times New Roman" w:hAnsi="Times New Roman" w:cs="Times New Roman"/>
                <w:b/>
                <w:bCs/>
                <w:sz w:val="24"/>
                <w:szCs w:val="24"/>
              </w:rPr>
              <w:t>а активност и здравље</w:t>
            </w:r>
          </w:p>
        </w:tc>
      </w:tr>
      <w:tr w:rsidR="002427E9" w:rsidRPr="00D83C1A" w14:paraId="61275AC3" w14:textId="77777777">
        <w:trPr>
          <w:trHeight w:val="188"/>
        </w:trPr>
        <w:tc>
          <w:tcPr>
            <w:tcW w:w="3369" w:type="dxa"/>
          </w:tcPr>
          <w:p w14:paraId="63E5D79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значај физичке активности</w:t>
            </w:r>
          </w:p>
        </w:tc>
        <w:tc>
          <w:tcPr>
            <w:tcW w:w="3201" w:type="dxa"/>
          </w:tcPr>
          <w:p w14:paraId="038C25E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рекреација и спорт</w:t>
            </w:r>
          </w:p>
        </w:tc>
        <w:tc>
          <w:tcPr>
            <w:tcW w:w="3285" w:type="dxa"/>
          </w:tcPr>
          <w:p w14:paraId="3296E04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w:t>
            </w:r>
          </w:p>
        </w:tc>
      </w:tr>
      <w:tr w:rsidR="002427E9" w:rsidRPr="00D83C1A" w14:paraId="06B8602F" w14:textId="77777777">
        <w:trPr>
          <w:trHeight w:val="188"/>
        </w:trPr>
        <w:tc>
          <w:tcPr>
            <w:tcW w:w="3369" w:type="dxa"/>
          </w:tcPr>
          <w:p w14:paraId="3DD1C98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игра</w:t>
            </w:r>
          </w:p>
        </w:tc>
        <w:tc>
          <w:tcPr>
            <w:tcW w:w="3201" w:type="dxa"/>
          </w:tcPr>
          <w:p w14:paraId="342DF07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правилан избор спортске активности</w:t>
            </w:r>
          </w:p>
        </w:tc>
        <w:tc>
          <w:tcPr>
            <w:tcW w:w="3285" w:type="dxa"/>
          </w:tcPr>
          <w:p w14:paraId="616F526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наставници физичког васпитања и родитељи</w:t>
            </w:r>
          </w:p>
        </w:tc>
      </w:tr>
      <w:tr w:rsidR="002427E9" w:rsidRPr="00D83C1A" w14:paraId="6BD1E9AE" w14:textId="77777777">
        <w:trPr>
          <w:trHeight w:val="188"/>
        </w:trPr>
        <w:tc>
          <w:tcPr>
            <w:tcW w:w="3369" w:type="dxa"/>
          </w:tcPr>
          <w:p w14:paraId="6A4E91B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значај одмарања</w:t>
            </w:r>
          </w:p>
        </w:tc>
        <w:tc>
          <w:tcPr>
            <w:tcW w:w="3201" w:type="dxa"/>
          </w:tcPr>
          <w:p w14:paraId="6339CF02" w14:textId="77777777" w:rsidR="002427E9" w:rsidRPr="00D83C1A" w:rsidRDefault="002427E9" w:rsidP="00D83C1A">
            <w:pPr>
              <w:rPr>
                <w:rFonts w:ascii="Times New Roman" w:hAnsi="Times New Roman" w:cs="Times New Roman"/>
                <w:sz w:val="24"/>
                <w:szCs w:val="24"/>
              </w:rPr>
            </w:pPr>
          </w:p>
        </w:tc>
        <w:tc>
          <w:tcPr>
            <w:tcW w:w="3285" w:type="dxa"/>
          </w:tcPr>
          <w:p w14:paraId="3BC7674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патронажна сестра</w:t>
            </w:r>
          </w:p>
        </w:tc>
      </w:tr>
      <w:tr w:rsidR="002427E9" w:rsidRPr="00D83C1A" w14:paraId="391B988A" w14:textId="77777777">
        <w:trPr>
          <w:cantSplit/>
          <w:trHeight w:val="188"/>
        </w:trPr>
        <w:tc>
          <w:tcPr>
            <w:tcW w:w="9855" w:type="dxa"/>
            <w:gridSpan w:val="3"/>
            <w:shd w:val="clear" w:color="auto" w:fill="F3F3F3"/>
            <w:vAlign w:val="center"/>
          </w:tcPr>
          <w:p w14:paraId="6EFE9EB6"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Бити здрав</w:t>
            </w:r>
          </w:p>
        </w:tc>
      </w:tr>
      <w:tr w:rsidR="002427E9" w:rsidRPr="00D83C1A" w14:paraId="72F4F22B" w14:textId="77777777">
        <w:trPr>
          <w:trHeight w:val="188"/>
        </w:trPr>
        <w:tc>
          <w:tcPr>
            <w:tcW w:w="3369" w:type="dxa"/>
          </w:tcPr>
          <w:p w14:paraId="72B7B9A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спавање и релаксација</w:t>
            </w:r>
          </w:p>
        </w:tc>
        <w:tc>
          <w:tcPr>
            <w:tcW w:w="3201" w:type="dxa"/>
          </w:tcPr>
          <w:p w14:paraId="0D5B0FF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имунитет</w:t>
            </w:r>
          </w:p>
        </w:tc>
        <w:tc>
          <w:tcPr>
            <w:tcW w:w="3285" w:type="dxa"/>
          </w:tcPr>
          <w:p w14:paraId="79815DB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патронажна сестра</w:t>
            </w:r>
          </w:p>
        </w:tc>
      </w:tr>
      <w:tr w:rsidR="002427E9" w:rsidRPr="00D83C1A" w14:paraId="3947968D" w14:textId="77777777">
        <w:trPr>
          <w:trHeight w:val="188"/>
        </w:trPr>
        <w:tc>
          <w:tcPr>
            <w:tcW w:w="3369" w:type="dxa"/>
          </w:tcPr>
          <w:p w14:paraId="39FB60E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правилно узимање лекова</w:t>
            </w:r>
          </w:p>
        </w:tc>
        <w:tc>
          <w:tcPr>
            <w:tcW w:w="3201" w:type="dxa"/>
          </w:tcPr>
          <w:p w14:paraId="7BC1F69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спречавање инфекције</w:t>
            </w:r>
          </w:p>
        </w:tc>
        <w:tc>
          <w:tcPr>
            <w:tcW w:w="3285" w:type="dxa"/>
          </w:tcPr>
          <w:p w14:paraId="5B1E6CF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лекар</w:t>
            </w:r>
          </w:p>
        </w:tc>
      </w:tr>
      <w:tr w:rsidR="002427E9" w:rsidRPr="00D83C1A" w14:paraId="3D405C22" w14:textId="77777777">
        <w:trPr>
          <w:cantSplit/>
          <w:trHeight w:val="188"/>
        </w:trPr>
        <w:tc>
          <w:tcPr>
            <w:tcW w:w="9855" w:type="dxa"/>
            <w:gridSpan w:val="3"/>
            <w:shd w:val="clear" w:color="auto" w:fill="F3F3F3"/>
            <w:vAlign w:val="center"/>
          </w:tcPr>
          <w:p w14:paraId="0A677000"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Безбедно понашање</w:t>
            </w:r>
          </w:p>
        </w:tc>
      </w:tr>
      <w:tr w:rsidR="002427E9" w:rsidRPr="00D83C1A" w14:paraId="1C992924" w14:textId="77777777">
        <w:trPr>
          <w:trHeight w:val="188"/>
        </w:trPr>
        <w:tc>
          <w:tcPr>
            <w:tcW w:w="3369" w:type="dxa"/>
          </w:tcPr>
          <w:p w14:paraId="691B5DA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безбедност у кући школи, </w:t>
            </w:r>
          </w:p>
        </w:tc>
        <w:tc>
          <w:tcPr>
            <w:tcW w:w="3201" w:type="dxa"/>
          </w:tcPr>
          <w:p w14:paraId="59E53060"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безбедност у саобраћају</w:t>
            </w:r>
          </w:p>
        </w:tc>
        <w:tc>
          <w:tcPr>
            <w:tcW w:w="3285" w:type="dxa"/>
          </w:tcPr>
          <w:p w14:paraId="487DC91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 и наставници</w:t>
            </w:r>
          </w:p>
        </w:tc>
      </w:tr>
      <w:tr w:rsidR="002427E9" w:rsidRPr="00D83C1A" w14:paraId="4F524BF7" w14:textId="77777777">
        <w:trPr>
          <w:trHeight w:val="188"/>
        </w:trPr>
        <w:tc>
          <w:tcPr>
            <w:tcW w:w="3369" w:type="dxa"/>
          </w:tcPr>
          <w:p w14:paraId="3ACC08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безбедност у саобраћају</w:t>
            </w:r>
          </w:p>
        </w:tc>
        <w:tc>
          <w:tcPr>
            <w:tcW w:w="3201" w:type="dxa"/>
          </w:tcPr>
          <w:p w14:paraId="40605006" w14:textId="77777777" w:rsidR="002427E9" w:rsidRPr="00D83C1A" w:rsidRDefault="002427E9" w:rsidP="00D83C1A">
            <w:pPr>
              <w:rPr>
                <w:rFonts w:ascii="Times New Roman" w:hAnsi="Times New Roman" w:cs="Times New Roman"/>
                <w:sz w:val="24"/>
                <w:szCs w:val="24"/>
              </w:rPr>
            </w:pPr>
          </w:p>
        </w:tc>
        <w:tc>
          <w:tcPr>
            <w:tcW w:w="3285" w:type="dxa"/>
          </w:tcPr>
          <w:p w14:paraId="49EAC9F3"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родитељи и учитељи</w:t>
            </w:r>
          </w:p>
        </w:tc>
      </w:tr>
      <w:tr w:rsidR="002427E9" w:rsidRPr="00D83C1A" w14:paraId="5F40D346" w14:textId="77777777">
        <w:trPr>
          <w:cantSplit/>
          <w:trHeight w:val="188"/>
        </w:trPr>
        <w:tc>
          <w:tcPr>
            <w:tcW w:w="9855" w:type="dxa"/>
            <w:gridSpan w:val="3"/>
            <w:shd w:val="clear" w:color="auto" w:fill="F3F3F3"/>
            <w:vAlign w:val="center"/>
          </w:tcPr>
          <w:p w14:paraId="233910A8"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Односи са другима</w:t>
            </w:r>
          </w:p>
        </w:tc>
      </w:tr>
      <w:tr w:rsidR="002427E9" w:rsidRPr="00D83C1A" w14:paraId="6FEF120B" w14:textId="77777777">
        <w:trPr>
          <w:trHeight w:val="188"/>
        </w:trPr>
        <w:tc>
          <w:tcPr>
            <w:tcW w:w="3369" w:type="dxa"/>
          </w:tcPr>
          <w:p w14:paraId="54F600E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правити пријатељства са децом из разреда</w:t>
            </w:r>
          </w:p>
        </w:tc>
        <w:tc>
          <w:tcPr>
            <w:tcW w:w="3201" w:type="dxa"/>
          </w:tcPr>
          <w:p w14:paraId="7C8D0A3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правилан избор друга, другарице</w:t>
            </w:r>
          </w:p>
        </w:tc>
        <w:tc>
          <w:tcPr>
            <w:tcW w:w="3285" w:type="dxa"/>
          </w:tcPr>
          <w:p w14:paraId="49CD9C3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0AC6CC29" w14:textId="77777777">
        <w:trPr>
          <w:trHeight w:val="188"/>
        </w:trPr>
        <w:tc>
          <w:tcPr>
            <w:tcW w:w="3369" w:type="dxa"/>
          </w:tcPr>
          <w:p w14:paraId="419419F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сарађивати са децом из улице</w:t>
            </w:r>
          </w:p>
        </w:tc>
        <w:tc>
          <w:tcPr>
            <w:tcW w:w="3201" w:type="dxa"/>
          </w:tcPr>
          <w:p w14:paraId="69B42CC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адаптација на промене у социјалним односима</w:t>
            </w:r>
          </w:p>
        </w:tc>
        <w:tc>
          <w:tcPr>
            <w:tcW w:w="3285" w:type="dxa"/>
          </w:tcPr>
          <w:p w14:paraId="4025F22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2B3A17BF" w14:textId="77777777">
        <w:trPr>
          <w:cantSplit/>
          <w:trHeight w:val="188"/>
        </w:trPr>
        <w:tc>
          <w:tcPr>
            <w:tcW w:w="9855" w:type="dxa"/>
            <w:gridSpan w:val="3"/>
            <w:shd w:val="clear" w:color="auto" w:fill="F3F3F3"/>
            <w:vAlign w:val="center"/>
          </w:tcPr>
          <w:p w14:paraId="0792F127"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Хумани односи међу половима</w:t>
            </w:r>
          </w:p>
        </w:tc>
      </w:tr>
      <w:tr w:rsidR="002427E9" w:rsidRPr="00D83C1A" w14:paraId="5A4597D9" w14:textId="77777777">
        <w:trPr>
          <w:trHeight w:val="188"/>
        </w:trPr>
        <w:tc>
          <w:tcPr>
            <w:tcW w:w="3369" w:type="dxa"/>
          </w:tcPr>
          <w:p w14:paraId="6EADC52A"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са супротним полом</w:t>
            </w:r>
          </w:p>
        </w:tc>
        <w:tc>
          <w:tcPr>
            <w:tcW w:w="3201" w:type="dxa"/>
          </w:tcPr>
          <w:p w14:paraId="1B71C0B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препознавање својих осећања</w:t>
            </w:r>
          </w:p>
        </w:tc>
        <w:tc>
          <w:tcPr>
            <w:tcW w:w="3285" w:type="dxa"/>
          </w:tcPr>
          <w:p w14:paraId="75FBDC7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52C7F987" w14:textId="77777777">
        <w:trPr>
          <w:trHeight w:val="188"/>
        </w:trPr>
        <w:tc>
          <w:tcPr>
            <w:tcW w:w="3369" w:type="dxa"/>
          </w:tcPr>
          <w:p w14:paraId="3ADF38C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помоћ другима</w:t>
            </w:r>
          </w:p>
        </w:tc>
        <w:tc>
          <w:tcPr>
            <w:tcW w:w="3201" w:type="dxa"/>
          </w:tcPr>
          <w:p w14:paraId="2091CEB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позитивни ставови према супротном полу</w:t>
            </w:r>
          </w:p>
        </w:tc>
        <w:tc>
          <w:tcPr>
            <w:tcW w:w="3285" w:type="dxa"/>
          </w:tcPr>
          <w:p w14:paraId="14B3DA3C"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ппс, разредни старешина</w:t>
            </w:r>
          </w:p>
        </w:tc>
      </w:tr>
      <w:tr w:rsidR="002427E9" w:rsidRPr="00D83C1A" w14:paraId="6E4FE16F" w14:textId="77777777">
        <w:trPr>
          <w:trHeight w:val="188"/>
        </w:trPr>
        <w:tc>
          <w:tcPr>
            <w:tcW w:w="3369" w:type="dxa"/>
          </w:tcPr>
          <w:p w14:paraId="5CBC7FB1" w14:textId="77777777" w:rsidR="002427E9" w:rsidRPr="00D83C1A" w:rsidRDefault="002427E9" w:rsidP="00D83C1A">
            <w:pPr>
              <w:rPr>
                <w:rFonts w:ascii="Times New Roman" w:hAnsi="Times New Roman" w:cs="Times New Roman"/>
                <w:sz w:val="24"/>
                <w:szCs w:val="24"/>
              </w:rPr>
            </w:pPr>
          </w:p>
        </w:tc>
        <w:tc>
          <w:tcPr>
            <w:tcW w:w="3201" w:type="dxa"/>
          </w:tcPr>
          <w:p w14:paraId="467B865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физичке разлике међу половима</w:t>
            </w:r>
          </w:p>
        </w:tc>
        <w:tc>
          <w:tcPr>
            <w:tcW w:w="3285" w:type="dxa"/>
          </w:tcPr>
          <w:p w14:paraId="0BDE683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наставник биологије</w:t>
            </w:r>
          </w:p>
        </w:tc>
      </w:tr>
      <w:tr w:rsidR="002427E9" w:rsidRPr="00D83C1A" w14:paraId="50720808" w14:textId="77777777">
        <w:trPr>
          <w:cantSplit/>
          <w:trHeight w:val="188"/>
        </w:trPr>
        <w:tc>
          <w:tcPr>
            <w:tcW w:w="9855" w:type="dxa"/>
            <w:gridSpan w:val="3"/>
            <w:shd w:val="clear" w:color="auto" w:fill="F3F3F3"/>
            <w:vAlign w:val="center"/>
          </w:tcPr>
          <w:p w14:paraId="0988640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b/>
                <w:bCs/>
                <w:sz w:val="24"/>
                <w:szCs w:val="24"/>
              </w:rPr>
              <w:t>Правилно коришћење здравствене</w:t>
            </w:r>
            <w:r w:rsidRPr="00D83C1A">
              <w:rPr>
                <w:rFonts w:ascii="Times New Roman" w:hAnsi="Times New Roman" w:cs="Times New Roman"/>
                <w:sz w:val="24"/>
                <w:szCs w:val="24"/>
              </w:rPr>
              <w:t xml:space="preserve"> службе</w:t>
            </w:r>
          </w:p>
        </w:tc>
      </w:tr>
      <w:tr w:rsidR="002427E9" w:rsidRPr="00D83C1A" w14:paraId="0A1E0EBF" w14:textId="77777777">
        <w:trPr>
          <w:trHeight w:val="188"/>
        </w:trPr>
        <w:tc>
          <w:tcPr>
            <w:tcW w:w="3369" w:type="dxa"/>
          </w:tcPr>
          <w:p w14:paraId="41AAEA2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контакт са лекаром и </w:t>
            </w:r>
            <w:r w:rsidRPr="00D83C1A">
              <w:rPr>
                <w:rFonts w:ascii="Times New Roman" w:hAnsi="Times New Roman" w:cs="Times New Roman"/>
                <w:sz w:val="24"/>
                <w:szCs w:val="24"/>
              </w:rPr>
              <w:lastRenderedPageBreak/>
              <w:t>стоматологом</w:t>
            </w:r>
          </w:p>
        </w:tc>
        <w:tc>
          <w:tcPr>
            <w:tcW w:w="3201" w:type="dxa"/>
          </w:tcPr>
          <w:p w14:paraId="54E6C74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 xml:space="preserve">значај правовременог </w:t>
            </w:r>
            <w:r w:rsidRPr="00D83C1A">
              <w:rPr>
                <w:rFonts w:ascii="Times New Roman" w:hAnsi="Times New Roman" w:cs="Times New Roman"/>
                <w:sz w:val="24"/>
                <w:szCs w:val="24"/>
              </w:rPr>
              <w:lastRenderedPageBreak/>
              <w:t>одласка лекару и стоматологу</w:t>
            </w:r>
          </w:p>
        </w:tc>
        <w:tc>
          <w:tcPr>
            <w:tcW w:w="3285" w:type="dxa"/>
          </w:tcPr>
          <w:p w14:paraId="3478674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lastRenderedPageBreak/>
              <w:t>патронажна сестра и лекар</w:t>
            </w:r>
          </w:p>
        </w:tc>
      </w:tr>
      <w:tr w:rsidR="002427E9" w:rsidRPr="00D83C1A" w14:paraId="2CDBF406" w14:textId="77777777">
        <w:trPr>
          <w:cantSplit/>
          <w:trHeight w:val="188"/>
        </w:trPr>
        <w:tc>
          <w:tcPr>
            <w:tcW w:w="9855" w:type="dxa"/>
            <w:gridSpan w:val="3"/>
            <w:shd w:val="clear" w:color="auto" w:fill="F3F3F3"/>
            <w:vAlign w:val="center"/>
          </w:tcPr>
          <w:p w14:paraId="3E28589A" w14:textId="77777777" w:rsidR="002427E9" w:rsidRPr="00D83C1A" w:rsidRDefault="002427E9" w:rsidP="00D83C1A">
            <w:pPr>
              <w:rPr>
                <w:rFonts w:ascii="Times New Roman" w:hAnsi="Times New Roman" w:cs="Times New Roman"/>
                <w:b/>
                <w:bCs/>
                <w:sz w:val="24"/>
                <w:szCs w:val="24"/>
              </w:rPr>
            </w:pPr>
            <w:r w:rsidRPr="00D83C1A">
              <w:rPr>
                <w:rFonts w:ascii="Times New Roman" w:hAnsi="Times New Roman" w:cs="Times New Roman"/>
                <w:b/>
                <w:bCs/>
                <w:sz w:val="24"/>
                <w:szCs w:val="24"/>
              </w:rPr>
              <w:t>Улога за здравље заједнице</w:t>
            </w:r>
          </w:p>
        </w:tc>
      </w:tr>
      <w:tr w:rsidR="002427E9" w:rsidRPr="00D83C1A" w14:paraId="1A4E9EE8" w14:textId="77777777">
        <w:trPr>
          <w:trHeight w:val="188"/>
        </w:trPr>
        <w:tc>
          <w:tcPr>
            <w:tcW w:w="3369" w:type="dxa"/>
          </w:tcPr>
          <w:p w14:paraId="0D2D491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значај здраве околине</w:t>
            </w:r>
          </w:p>
        </w:tc>
        <w:tc>
          <w:tcPr>
            <w:tcW w:w="3201" w:type="dxa"/>
          </w:tcPr>
          <w:p w14:paraId="1D5AF3E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сачувати здраву околину</w:t>
            </w:r>
          </w:p>
        </w:tc>
        <w:tc>
          <w:tcPr>
            <w:tcW w:w="3285" w:type="dxa"/>
          </w:tcPr>
          <w:p w14:paraId="454C470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7D0B6D6B" w14:textId="77777777">
        <w:trPr>
          <w:trHeight w:val="188"/>
        </w:trPr>
        <w:tc>
          <w:tcPr>
            <w:tcW w:w="3369" w:type="dxa"/>
          </w:tcPr>
          <w:p w14:paraId="5532F44F"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уређење учионице</w:t>
            </w:r>
          </w:p>
        </w:tc>
        <w:tc>
          <w:tcPr>
            <w:tcW w:w="3201" w:type="dxa"/>
          </w:tcPr>
          <w:p w14:paraId="1ED3663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уређење кабинета</w:t>
            </w:r>
          </w:p>
        </w:tc>
        <w:tc>
          <w:tcPr>
            <w:tcW w:w="3285" w:type="dxa"/>
          </w:tcPr>
          <w:p w14:paraId="2F056549"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3DF98E2D" w14:textId="77777777">
        <w:trPr>
          <w:trHeight w:val="188"/>
        </w:trPr>
        <w:tc>
          <w:tcPr>
            <w:tcW w:w="3369" w:type="dxa"/>
          </w:tcPr>
          <w:p w14:paraId="3A71A22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чување личне и школске имовине</w:t>
            </w:r>
          </w:p>
        </w:tc>
        <w:tc>
          <w:tcPr>
            <w:tcW w:w="3201" w:type="dxa"/>
          </w:tcPr>
          <w:p w14:paraId="3466647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правилан однос према имовини школе</w:t>
            </w:r>
          </w:p>
        </w:tc>
        <w:tc>
          <w:tcPr>
            <w:tcW w:w="3285" w:type="dxa"/>
          </w:tcPr>
          <w:p w14:paraId="57283EAE"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разредне старешине</w:t>
            </w:r>
          </w:p>
        </w:tc>
      </w:tr>
      <w:tr w:rsidR="002427E9" w:rsidRPr="00D83C1A" w14:paraId="15D602E4" w14:textId="77777777">
        <w:trPr>
          <w:trHeight w:val="188"/>
        </w:trPr>
        <w:tc>
          <w:tcPr>
            <w:tcW w:w="3369" w:type="dxa"/>
          </w:tcPr>
          <w:p w14:paraId="29D01C9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зидних паноа и порука</w:t>
            </w:r>
          </w:p>
        </w:tc>
        <w:tc>
          <w:tcPr>
            <w:tcW w:w="3201" w:type="dxa"/>
          </w:tcPr>
          <w:p w14:paraId="2FE53781"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израда порука</w:t>
            </w:r>
          </w:p>
        </w:tc>
        <w:tc>
          <w:tcPr>
            <w:tcW w:w="3285" w:type="dxa"/>
          </w:tcPr>
          <w:p w14:paraId="078F0C42"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наставник ликовне културе</w:t>
            </w:r>
          </w:p>
        </w:tc>
      </w:tr>
    </w:tbl>
    <w:p w14:paraId="4E39A02C" w14:textId="77777777" w:rsidR="002427E9" w:rsidRPr="00D83C1A" w:rsidRDefault="002427E9" w:rsidP="00D83C1A">
      <w:pPr>
        <w:rPr>
          <w:rFonts w:ascii="Times New Roman" w:hAnsi="Times New Roman" w:cs="Times New Roman"/>
          <w:sz w:val="24"/>
          <w:szCs w:val="24"/>
          <w:highlight w:val="yellow"/>
          <w:lang w:val="sr-Cyrl-CS"/>
        </w:rPr>
      </w:pPr>
      <w:r w:rsidRPr="00D83C1A">
        <w:rPr>
          <w:rFonts w:ascii="Times New Roman" w:hAnsi="Times New Roman" w:cs="Times New Roman"/>
          <w:sz w:val="24"/>
          <w:szCs w:val="24"/>
          <w:lang w:val="sr-Cyrl-CS"/>
        </w:rPr>
        <w:t>Садржаји здравственог васпитања реализују се кроз часове: физичког васпитања, српског језика, музичког, ликовног, хемије, домаћинства, света око нас, биологије и на часовима одељењског старешине.</w:t>
      </w:r>
    </w:p>
    <w:p w14:paraId="06DB60E5" w14:textId="77777777" w:rsidR="002427E9" w:rsidRPr="00D83C1A" w:rsidRDefault="002427E9" w:rsidP="00D83C1A">
      <w:pPr>
        <w:rPr>
          <w:rFonts w:ascii="Times New Roman" w:hAnsi="Times New Roman" w:cs="Times New Roman"/>
          <w:sz w:val="24"/>
          <w:szCs w:val="24"/>
        </w:rPr>
      </w:pPr>
    </w:p>
    <w:p w14:paraId="4C9927D0" w14:textId="3D66E71B" w:rsidR="00601A5E" w:rsidRPr="00C642FF" w:rsidRDefault="00765660" w:rsidP="00601A5E">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Pr>
          <w:rFonts w:ascii="Times New Roman" w:eastAsia="Times New Roman" w:hAnsi="Times New Roman"/>
          <w:sz w:val="28"/>
          <w:szCs w:val="28"/>
          <w:lang w:val="sr-Cyrl-CS"/>
        </w:rPr>
        <w:t>6.</w:t>
      </w:r>
      <w:r w:rsidR="00601A5E" w:rsidRPr="00C642FF">
        <w:rPr>
          <w:rFonts w:ascii="Times New Roman" w:eastAsia="Times New Roman" w:hAnsi="Times New Roman"/>
          <w:sz w:val="28"/>
          <w:szCs w:val="28"/>
          <w:lang w:val="sr-Cyrl-CS"/>
        </w:rPr>
        <w:t>ПРОГРАМ  УРЕЂЕЊА ШКОЛЕ И ШКОЛСКЕ ОКОЛИНЕ</w:t>
      </w:r>
    </w:p>
    <w:p w14:paraId="2A9935DF" w14:textId="77777777" w:rsidR="00601A5E" w:rsidRPr="00C642FF" w:rsidRDefault="00601A5E" w:rsidP="00601A5E">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896"/>
        <w:gridCol w:w="2952"/>
      </w:tblGrid>
      <w:tr w:rsidR="00601A5E" w:rsidRPr="00C642FF" w14:paraId="7EE75C66" w14:textId="77777777" w:rsidTr="00ED6B88">
        <w:tc>
          <w:tcPr>
            <w:tcW w:w="1008" w:type="dxa"/>
            <w:tcBorders>
              <w:top w:val="single" w:sz="4" w:space="0" w:color="auto"/>
              <w:left w:val="single" w:sz="4" w:space="0" w:color="auto"/>
              <w:bottom w:val="single" w:sz="4" w:space="0" w:color="auto"/>
              <w:right w:val="single" w:sz="4" w:space="0" w:color="auto"/>
            </w:tcBorders>
            <w:hideMark/>
          </w:tcPr>
          <w:p w14:paraId="52B487A6"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време</w:t>
            </w:r>
          </w:p>
        </w:tc>
        <w:tc>
          <w:tcPr>
            <w:tcW w:w="4896" w:type="dxa"/>
            <w:tcBorders>
              <w:top w:val="single" w:sz="4" w:space="0" w:color="auto"/>
              <w:left w:val="single" w:sz="4" w:space="0" w:color="auto"/>
              <w:bottom w:val="single" w:sz="4" w:space="0" w:color="auto"/>
              <w:right w:val="single" w:sz="4" w:space="0" w:color="auto"/>
            </w:tcBorders>
            <w:hideMark/>
          </w:tcPr>
          <w:p w14:paraId="72C4CAC3"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садржај</w:t>
            </w:r>
          </w:p>
          <w:p w14:paraId="02A3846B"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4"/>
                <w:szCs w:val="24"/>
                <w:lang w:val="sr-Cyrl-CS"/>
              </w:rPr>
            </w:pPr>
          </w:p>
        </w:tc>
        <w:tc>
          <w:tcPr>
            <w:tcW w:w="2952" w:type="dxa"/>
            <w:tcBorders>
              <w:top w:val="single" w:sz="4" w:space="0" w:color="auto"/>
              <w:left w:val="single" w:sz="4" w:space="0" w:color="auto"/>
              <w:bottom w:val="single" w:sz="4" w:space="0" w:color="auto"/>
              <w:right w:val="single" w:sz="4" w:space="0" w:color="auto"/>
            </w:tcBorders>
            <w:hideMark/>
          </w:tcPr>
          <w:p w14:paraId="561BADCC"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4"/>
                <w:szCs w:val="24"/>
                <w:lang w:val="sr-Cyrl-CS"/>
              </w:rPr>
            </w:pPr>
            <w:r w:rsidRPr="00C642FF">
              <w:rPr>
                <w:rFonts w:ascii="Times New Roman" w:eastAsia="Times New Roman" w:hAnsi="Times New Roman"/>
                <w:b/>
                <w:sz w:val="24"/>
                <w:szCs w:val="24"/>
                <w:lang w:val="sr-Cyrl-CS"/>
              </w:rPr>
              <w:t>носиоци</w:t>
            </w:r>
          </w:p>
        </w:tc>
      </w:tr>
      <w:tr w:rsidR="00601A5E" w:rsidRPr="00C642FF" w14:paraId="1379B29D" w14:textId="77777777" w:rsidTr="00ED6B88">
        <w:tc>
          <w:tcPr>
            <w:tcW w:w="1008" w:type="dxa"/>
            <w:tcBorders>
              <w:top w:val="single" w:sz="4" w:space="0" w:color="auto"/>
              <w:left w:val="single" w:sz="4" w:space="0" w:color="auto"/>
              <w:bottom w:val="single" w:sz="4" w:space="0" w:color="auto"/>
              <w:right w:val="single" w:sz="4" w:space="0" w:color="auto"/>
            </w:tcBorders>
            <w:hideMark/>
          </w:tcPr>
          <w:p w14:paraId="0CD0BE7A"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током године</w:t>
            </w:r>
          </w:p>
        </w:tc>
        <w:tc>
          <w:tcPr>
            <w:tcW w:w="4896" w:type="dxa"/>
            <w:tcBorders>
              <w:top w:val="single" w:sz="4" w:space="0" w:color="auto"/>
              <w:left w:val="single" w:sz="4" w:space="0" w:color="auto"/>
              <w:bottom w:val="single" w:sz="4" w:space="0" w:color="auto"/>
              <w:right w:val="single" w:sz="4" w:space="0" w:color="auto"/>
            </w:tcBorders>
            <w:hideMark/>
          </w:tcPr>
          <w:p w14:paraId="3F2806E4"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уређивање учионица и школског дворишта</w:t>
            </w:r>
          </w:p>
        </w:tc>
        <w:tc>
          <w:tcPr>
            <w:tcW w:w="2952" w:type="dxa"/>
            <w:tcBorders>
              <w:top w:val="single" w:sz="4" w:space="0" w:color="auto"/>
              <w:left w:val="single" w:sz="4" w:space="0" w:color="auto"/>
              <w:bottom w:val="single" w:sz="4" w:space="0" w:color="auto"/>
              <w:right w:val="single" w:sz="4" w:space="0" w:color="auto"/>
            </w:tcBorders>
            <w:hideMark/>
          </w:tcPr>
          <w:p w14:paraId="7D9D37FC"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ОС</w:t>
            </w:r>
          </w:p>
        </w:tc>
      </w:tr>
      <w:tr w:rsidR="00601A5E" w:rsidRPr="00C642FF" w14:paraId="0BFC4FE0" w14:textId="77777777" w:rsidTr="00ED6B88">
        <w:tc>
          <w:tcPr>
            <w:tcW w:w="1008" w:type="dxa"/>
            <w:tcBorders>
              <w:top w:val="single" w:sz="4" w:space="0" w:color="auto"/>
              <w:left w:val="single" w:sz="4" w:space="0" w:color="auto"/>
              <w:bottom w:val="single" w:sz="4" w:space="0" w:color="auto"/>
              <w:right w:val="single" w:sz="4" w:space="0" w:color="auto"/>
            </w:tcBorders>
            <w:hideMark/>
          </w:tcPr>
          <w:p w14:paraId="3EC5F273"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током године</w:t>
            </w:r>
          </w:p>
        </w:tc>
        <w:tc>
          <w:tcPr>
            <w:tcW w:w="4896" w:type="dxa"/>
            <w:tcBorders>
              <w:top w:val="single" w:sz="4" w:space="0" w:color="auto"/>
              <w:left w:val="single" w:sz="4" w:space="0" w:color="auto"/>
              <w:bottom w:val="single" w:sz="4" w:space="0" w:color="auto"/>
              <w:right w:val="single" w:sz="4" w:space="0" w:color="auto"/>
            </w:tcBorders>
            <w:hideMark/>
          </w:tcPr>
          <w:p w14:paraId="4AF2EF35"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вођење рачуна о биљкама у школи и школском дворишту</w:t>
            </w:r>
          </w:p>
        </w:tc>
        <w:tc>
          <w:tcPr>
            <w:tcW w:w="2952" w:type="dxa"/>
            <w:tcBorders>
              <w:top w:val="single" w:sz="4" w:space="0" w:color="auto"/>
              <w:left w:val="single" w:sz="4" w:space="0" w:color="auto"/>
              <w:bottom w:val="single" w:sz="4" w:space="0" w:color="auto"/>
              <w:right w:val="single" w:sz="4" w:space="0" w:color="auto"/>
            </w:tcBorders>
            <w:hideMark/>
          </w:tcPr>
          <w:p w14:paraId="64CF9E64"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Јелена Рокнић, Живана Костић, Вера Станоевски</w:t>
            </w:r>
          </w:p>
        </w:tc>
      </w:tr>
      <w:tr w:rsidR="00601A5E" w:rsidRPr="00C642FF" w14:paraId="5793FCEC" w14:textId="77777777" w:rsidTr="00ED6B88">
        <w:tc>
          <w:tcPr>
            <w:tcW w:w="1008" w:type="dxa"/>
            <w:tcBorders>
              <w:top w:val="single" w:sz="4" w:space="0" w:color="auto"/>
              <w:left w:val="single" w:sz="4" w:space="0" w:color="auto"/>
              <w:bottom w:val="single" w:sz="4" w:space="0" w:color="auto"/>
              <w:right w:val="single" w:sz="4" w:space="0" w:color="auto"/>
            </w:tcBorders>
            <w:hideMark/>
          </w:tcPr>
          <w:p w14:paraId="69910D47"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током године</w:t>
            </w:r>
          </w:p>
        </w:tc>
        <w:tc>
          <w:tcPr>
            <w:tcW w:w="4896" w:type="dxa"/>
            <w:tcBorders>
              <w:top w:val="single" w:sz="4" w:space="0" w:color="auto"/>
              <w:left w:val="single" w:sz="4" w:space="0" w:color="auto"/>
              <w:bottom w:val="single" w:sz="4" w:space="0" w:color="auto"/>
              <w:right w:val="single" w:sz="4" w:space="0" w:color="auto"/>
            </w:tcBorders>
            <w:hideMark/>
          </w:tcPr>
          <w:p w14:paraId="7CB752E0"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 разговори о екологији на часовима ОС</w:t>
            </w:r>
          </w:p>
        </w:tc>
        <w:tc>
          <w:tcPr>
            <w:tcW w:w="2952" w:type="dxa"/>
            <w:tcBorders>
              <w:top w:val="single" w:sz="4" w:space="0" w:color="auto"/>
              <w:left w:val="single" w:sz="4" w:space="0" w:color="auto"/>
              <w:bottom w:val="single" w:sz="4" w:space="0" w:color="auto"/>
              <w:right w:val="single" w:sz="4" w:space="0" w:color="auto"/>
            </w:tcBorders>
            <w:hideMark/>
          </w:tcPr>
          <w:p w14:paraId="1FF365C5"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ОС</w:t>
            </w:r>
          </w:p>
        </w:tc>
      </w:tr>
      <w:tr w:rsidR="00601A5E" w:rsidRPr="00C642FF" w14:paraId="7874CFA9" w14:textId="77777777" w:rsidTr="00ED6B88">
        <w:tc>
          <w:tcPr>
            <w:tcW w:w="1008" w:type="dxa"/>
            <w:tcBorders>
              <w:top w:val="single" w:sz="4" w:space="0" w:color="auto"/>
              <w:left w:val="single" w:sz="4" w:space="0" w:color="auto"/>
              <w:bottom w:val="single" w:sz="4" w:space="0" w:color="auto"/>
              <w:right w:val="single" w:sz="4" w:space="0" w:color="auto"/>
            </w:tcBorders>
            <w:hideMark/>
          </w:tcPr>
          <w:p w14:paraId="635AD913"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Latn-CS"/>
              </w:rPr>
            </w:pPr>
            <w:r w:rsidRPr="00C642FF">
              <w:rPr>
                <w:rFonts w:ascii="Times New Roman" w:eastAsia="Times New Roman" w:hAnsi="Times New Roman"/>
                <w:sz w:val="24"/>
                <w:szCs w:val="24"/>
                <w:lang w:val="sr-Latn-CS"/>
              </w:rPr>
              <w:t>V</w:t>
            </w:r>
          </w:p>
        </w:tc>
        <w:tc>
          <w:tcPr>
            <w:tcW w:w="4896" w:type="dxa"/>
            <w:tcBorders>
              <w:top w:val="single" w:sz="4" w:space="0" w:color="auto"/>
              <w:left w:val="single" w:sz="4" w:space="0" w:color="auto"/>
              <w:bottom w:val="single" w:sz="4" w:space="0" w:color="auto"/>
              <w:right w:val="single" w:sz="4" w:space="0" w:color="auto"/>
            </w:tcBorders>
            <w:hideMark/>
          </w:tcPr>
          <w:p w14:paraId="2F46AAF6"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Latn-CS"/>
              </w:rPr>
              <w:t xml:space="preserve">- </w:t>
            </w:r>
            <w:r w:rsidRPr="00C642FF">
              <w:rPr>
                <w:rFonts w:ascii="Times New Roman" w:eastAsia="Times New Roman" w:hAnsi="Times New Roman"/>
                <w:sz w:val="24"/>
                <w:szCs w:val="24"/>
                <w:lang w:val="sr-Cyrl-CS"/>
              </w:rPr>
              <w:t>обележавање Дана планете Земље</w:t>
            </w:r>
          </w:p>
        </w:tc>
        <w:tc>
          <w:tcPr>
            <w:tcW w:w="2952" w:type="dxa"/>
            <w:tcBorders>
              <w:top w:val="single" w:sz="4" w:space="0" w:color="auto"/>
              <w:left w:val="single" w:sz="4" w:space="0" w:color="auto"/>
              <w:bottom w:val="single" w:sz="4" w:space="0" w:color="auto"/>
              <w:right w:val="single" w:sz="4" w:space="0" w:color="auto"/>
            </w:tcBorders>
            <w:hideMark/>
          </w:tcPr>
          <w:p w14:paraId="451958EA" w14:textId="77777777" w:rsidR="00601A5E" w:rsidRPr="00C642FF" w:rsidRDefault="00601A5E" w:rsidP="00ED6B88">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r w:rsidRPr="00C642FF">
              <w:rPr>
                <w:rFonts w:ascii="Times New Roman" w:eastAsia="Times New Roman" w:hAnsi="Times New Roman"/>
                <w:sz w:val="24"/>
                <w:szCs w:val="24"/>
                <w:lang w:val="sr-Cyrl-CS"/>
              </w:rPr>
              <w:t>Биљана Крстин</w:t>
            </w:r>
          </w:p>
        </w:tc>
      </w:tr>
    </w:tbl>
    <w:p w14:paraId="344F919D" w14:textId="77777777" w:rsidR="00601A5E" w:rsidRPr="00C642FF" w:rsidRDefault="00601A5E" w:rsidP="00601A5E">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sz w:val="24"/>
          <w:szCs w:val="24"/>
          <w:lang w:val="sr-Cyrl-CS"/>
        </w:rPr>
      </w:pPr>
    </w:p>
    <w:p w14:paraId="6B91FA64" w14:textId="77777777" w:rsidR="00601A5E" w:rsidRPr="00C642FF" w:rsidRDefault="00601A5E" w:rsidP="00601A5E">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8"/>
          <w:szCs w:val="28"/>
          <w:lang w:val="sr-Cyrl-CS"/>
        </w:rPr>
      </w:pPr>
    </w:p>
    <w:p w14:paraId="0683FBDD" w14:textId="77777777" w:rsidR="00601A5E" w:rsidRPr="00C642FF" w:rsidRDefault="00601A5E" w:rsidP="00601A5E">
      <w:pPr>
        <w:tabs>
          <w:tab w:val="left" w:pos="720"/>
          <w:tab w:val="left" w:pos="1440"/>
          <w:tab w:val="left" w:pos="2160"/>
          <w:tab w:val="left" w:pos="2880"/>
          <w:tab w:val="left" w:pos="3345"/>
        </w:tabs>
        <w:overflowPunct w:val="0"/>
        <w:autoSpaceDE w:val="0"/>
        <w:autoSpaceDN w:val="0"/>
        <w:adjustRightInd w:val="0"/>
        <w:spacing w:after="0" w:line="240" w:lineRule="auto"/>
        <w:rPr>
          <w:rFonts w:ascii="Times New Roman" w:eastAsia="Times New Roman" w:hAnsi="Times New Roman"/>
          <w:b/>
          <w:sz w:val="24"/>
          <w:szCs w:val="24"/>
          <w:lang w:val="sr-Cyrl-CS"/>
        </w:rPr>
      </w:pPr>
    </w:p>
    <w:p w14:paraId="10620E1A" w14:textId="4645BB8B" w:rsidR="00601A5E" w:rsidRPr="00C642FF" w:rsidRDefault="00765660" w:rsidP="00601A5E">
      <w:pPr>
        <w:rPr>
          <w:rFonts w:ascii="Times New Roman" w:hAnsi="Times New Roman"/>
          <w:sz w:val="28"/>
          <w:szCs w:val="28"/>
        </w:rPr>
      </w:pPr>
      <w:r>
        <w:rPr>
          <w:rFonts w:ascii="Times New Roman" w:hAnsi="Times New Roman"/>
          <w:sz w:val="28"/>
          <w:szCs w:val="28"/>
          <w:lang w:val="sr-Cyrl-CS"/>
        </w:rPr>
        <w:t>7</w:t>
      </w:r>
      <w:r w:rsidR="00601A5E" w:rsidRPr="00C642FF">
        <w:rPr>
          <w:rFonts w:ascii="Times New Roman" w:hAnsi="Times New Roman"/>
          <w:sz w:val="28"/>
          <w:szCs w:val="28"/>
          <w:lang w:val="sr-Cyrl-CS"/>
        </w:rPr>
        <w:t>. ПРОГРАМ КУЛТУРНИХ АКТИВНОСТИ ШКОЛЕ</w:t>
      </w:r>
    </w:p>
    <w:p w14:paraId="1CC3B37F" w14:textId="77777777" w:rsidR="00601A5E" w:rsidRPr="00C642FF" w:rsidRDefault="00601A5E" w:rsidP="00601A5E">
      <w:pPr>
        <w:spacing w:after="0"/>
        <w:ind w:firstLine="720"/>
        <w:jc w:val="both"/>
        <w:rPr>
          <w:rFonts w:ascii="Times New Roman" w:hAnsi="Times New Roman"/>
          <w:sz w:val="24"/>
          <w:szCs w:val="24"/>
          <w:lang w:val="sr-Cyrl-CS"/>
        </w:rPr>
      </w:pPr>
      <w:r w:rsidRPr="00C642FF">
        <w:rPr>
          <w:rFonts w:ascii="Times New Roman" w:hAnsi="Times New Roman"/>
          <w:sz w:val="24"/>
          <w:szCs w:val="24"/>
          <w:lang w:val="sr-Cyrl-CS"/>
        </w:rPr>
        <w:t xml:space="preserve">Програм културних активности школе треба </w:t>
      </w:r>
      <w:r w:rsidRPr="00C642FF">
        <w:rPr>
          <w:rFonts w:ascii="Times New Roman" w:hAnsi="Times New Roman"/>
          <w:sz w:val="24"/>
          <w:szCs w:val="24"/>
          <w:lang w:val="ru-RU"/>
        </w:rPr>
        <w:t>да ученицима укаже на принципе квалитетног коришће</w:t>
      </w:r>
      <w:r w:rsidRPr="00C642FF">
        <w:rPr>
          <w:rFonts w:ascii="Times New Roman" w:hAnsi="Times New Roman"/>
          <w:sz w:val="24"/>
          <w:szCs w:val="24"/>
        </w:rPr>
        <w:t>њ</w:t>
      </w:r>
      <w:r w:rsidRPr="00C642FF">
        <w:rPr>
          <w:rFonts w:ascii="Times New Roman" w:hAnsi="Times New Roman"/>
          <w:sz w:val="24"/>
          <w:szCs w:val="24"/>
          <w:lang w:val="ru-RU"/>
        </w:rPr>
        <w:t>а слободног времена.</w:t>
      </w:r>
    </w:p>
    <w:p w14:paraId="1AC9BD85" w14:textId="77777777" w:rsidR="00601A5E" w:rsidRPr="00C642FF" w:rsidRDefault="00601A5E" w:rsidP="00601A5E">
      <w:pPr>
        <w:spacing w:after="0"/>
        <w:jc w:val="both"/>
        <w:rPr>
          <w:rFonts w:ascii="Times New Roman" w:hAnsi="Times New Roman"/>
          <w:sz w:val="24"/>
          <w:szCs w:val="24"/>
          <w:lang w:val="ru-RU"/>
        </w:rPr>
      </w:pPr>
      <w:r w:rsidRPr="00C642FF">
        <w:rPr>
          <w:rFonts w:ascii="Times New Roman" w:hAnsi="Times New Roman"/>
          <w:sz w:val="24"/>
          <w:szCs w:val="24"/>
          <w:lang w:val="sr-Cyrl-CS"/>
        </w:rPr>
        <w:lastRenderedPageBreak/>
        <w:tab/>
      </w:r>
      <w:r w:rsidRPr="00C642FF">
        <w:rPr>
          <w:rFonts w:ascii="Times New Roman" w:hAnsi="Times New Roman"/>
          <w:sz w:val="24"/>
          <w:szCs w:val="24"/>
          <w:lang w:val="ru-RU"/>
        </w:rPr>
        <w:t>Ци</w:t>
      </w:r>
      <w:r w:rsidRPr="00C642FF">
        <w:rPr>
          <w:rFonts w:ascii="Times New Roman" w:hAnsi="Times New Roman"/>
          <w:sz w:val="24"/>
          <w:szCs w:val="24"/>
          <w:lang w:val="sr-Cyrl-CS"/>
        </w:rPr>
        <w:t>љ</w:t>
      </w:r>
      <w:r w:rsidRPr="00C642FF">
        <w:rPr>
          <w:rFonts w:ascii="Times New Roman" w:hAnsi="Times New Roman"/>
          <w:sz w:val="24"/>
          <w:szCs w:val="24"/>
          <w:lang w:val="ru-RU"/>
        </w:rPr>
        <w:t xml:space="preserve"> је</w:t>
      </w:r>
      <w:r w:rsidRPr="00C642FF">
        <w:rPr>
          <w:rFonts w:ascii="Times New Roman" w:hAnsi="Times New Roman"/>
          <w:sz w:val="24"/>
          <w:szCs w:val="24"/>
          <w:lang w:val="sr-Cyrl-CS"/>
        </w:rPr>
        <w:t xml:space="preserve"> </w:t>
      </w:r>
      <w:r w:rsidRPr="00C642FF">
        <w:rPr>
          <w:rFonts w:ascii="Times New Roman" w:hAnsi="Times New Roman"/>
          <w:sz w:val="24"/>
          <w:szCs w:val="24"/>
          <w:lang w:val="ru-RU"/>
        </w:rPr>
        <w:t>узајамно повезива</w:t>
      </w:r>
      <w:r w:rsidRPr="00C642FF">
        <w:rPr>
          <w:rFonts w:ascii="Times New Roman" w:hAnsi="Times New Roman"/>
          <w:sz w:val="24"/>
          <w:szCs w:val="24"/>
          <w:lang w:val="sr-Cyrl-CS"/>
        </w:rPr>
        <w:t>њ</w:t>
      </w:r>
      <w:r w:rsidRPr="00C642FF">
        <w:rPr>
          <w:rFonts w:ascii="Times New Roman" w:hAnsi="Times New Roman"/>
          <w:sz w:val="24"/>
          <w:szCs w:val="24"/>
          <w:lang w:val="ru-RU"/>
        </w:rPr>
        <w:t>е и делова</w:t>
      </w:r>
      <w:r w:rsidRPr="00C642FF">
        <w:rPr>
          <w:rFonts w:ascii="Times New Roman" w:hAnsi="Times New Roman"/>
          <w:sz w:val="24"/>
          <w:szCs w:val="24"/>
          <w:lang w:val="sr-Cyrl-CS"/>
        </w:rPr>
        <w:t>њ</w:t>
      </w:r>
      <w:r w:rsidRPr="00C642FF">
        <w:rPr>
          <w:rFonts w:ascii="Times New Roman" w:hAnsi="Times New Roman"/>
          <w:sz w:val="24"/>
          <w:szCs w:val="24"/>
          <w:lang w:val="ru-RU"/>
        </w:rPr>
        <w:t>е школе, породице и друштвене заједнице (друштвених, културних, спортских, медијских и других институција, установа и организација) као услов за успешно остварива</w:t>
      </w:r>
      <w:r w:rsidRPr="00C642FF">
        <w:rPr>
          <w:rFonts w:ascii="Times New Roman" w:hAnsi="Times New Roman"/>
          <w:sz w:val="24"/>
          <w:szCs w:val="24"/>
          <w:lang w:val="sr-Cyrl-CS"/>
        </w:rPr>
        <w:t>њ</w:t>
      </w:r>
      <w:r w:rsidRPr="00C642FF">
        <w:rPr>
          <w:rFonts w:ascii="Times New Roman" w:hAnsi="Times New Roman"/>
          <w:sz w:val="24"/>
          <w:szCs w:val="24"/>
          <w:lang w:val="ru-RU"/>
        </w:rPr>
        <w:t>е  васпита</w:t>
      </w:r>
      <w:r w:rsidRPr="00C642FF">
        <w:rPr>
          <w:rFonts w:ascii="Times New Roman" w:hAnsi="Times New Roman"/>
          <w:sz w:val="24"/>
          <w:szCs w:val="24"/>
          <w:lang w:val="sr-Cyrl-CS"/>
        </w:rPr>
        <w:t>њ</w:t>
      </w:r>
      <w:r w:rsidRPr="00C642FF">
        <w:rPr>
          <w:rFonts w:ascii="Times New Roman" w:hAnsi="Times New Roman"/>
          <w:sz w:val="24"/>
          <w:szCs w:val="24"/>
          <w:lang w:val="ru-RU"/>
        </w:rPr>
        <w:t>а младих.</w:t>
      </w:r>
      <w:r w:rsidRPr="00C642FF">
        <w:rPr>
          <w:rFonts w:ascii="Times New Roman" w:hAnsi="Times New Roman"/>
          <w:sz w:val="24"/>
          <w:szCs w:val="24"/>
          <w:lang w:val="ru-RU"/>
        </w:rPr>
        <w:tab/>
      </w:r>
    </w:p>
    <w:p w14:paraId="48785B80" w14:textId="77777777" w:rsidR="00601A5E" w:rsidRPr="00C642FF" w:rsidRDefault="00601A5E" w:rsidP="00601A5E">
      <w:pPr>
        <w:spacing w:after="0"/>
        <w:jc w:val="both"/>
        <w:rPr>
          <w:rFonts w:ascii="Times New Roman" w:hAnsi="Times New Roman"/>
          <w:sz w:val="24"/>
          <w:szCs w:val="24"/>
          <w:lang w:val="ru-RU"/>
        </w:rPr>
      </w:pPr>
      <w:r w:rsidRPr="00C642FF">
        <w:rPr>
          <w:rFonts w:ascii="Times New Roman" w:hAnsi="Times New Roman"/>
          <w:sz w:val="24"/>
          <w:szCs w:val="24"/>
          <w:lang w:val="ru-RU"/>
        </w:rPr>
        <w:tab/>
        <w:t>Задаци основне школе у остварива</w:t>
      </w:r>
      <w:r w:rsidRPr="00C642FF">
        <w:rPr>
          <w:rFonts w:ascii="Times New Roman" w:hAnsi="Times New Roman"/>
          <w:sz w:val="24"/>
          <w:szCs w:val="24"/>
          <w:lang w:val="sr-Cyrl-CS"/>
        </w:rPr>
        <w:t>њ</w:t>
      </w:r>
      <w:r w:rsidRPr="00C642FF">
        <w:rPr>
          <w:rFonts w:ascii="Times New Roman" w:hAnsi="Times New Roman"/>
          <w:sz w:val="24"/>
          <w:szCs w:val="24"/>
          <w:lang w:val="ru-RU"/>
        </w:rPr>
        <w:t>у културних активности су и да успостави и организује сарад</w:t>
      </w:r>
      <w:r w:rsidRPr="00C642FF">
        <w:rPr>
          <w:rFonts w:ascii="Times New Roman" w:hAnsi="Times New Roman"/>
          <w:sz w:val="24"/>
          <w:szCs w:val="24"/>
          <w:lang w:val="sr-Cyrl-CS"/>
        </w:rPr>
        <w:t>њ</w:t>
      </w:r>
      <w:r w:rsidRPr="00C642FF">
        <w:rPr>
          <w:rFonts w:ascii="Times New Roman" w:hAnsi="Times New Roman"/>
          <w:sz w:val="24"/>
          <w:szCs w:val="24"/>
          <w:lang w:val="ru-RU"/>
        </w:rPr>
        <w:t>у са породицом и свим чиниоцима друштвене средине ради јединственог делова</w:t>
      </w:r>
      <w:r w:rsidRPr="00C642FF">
        <w:rPr>
          <w:rFonts w:ascii="Times New Roman" w:hAnsi="Times New Roman"/>
          <w:sz w:val="24"/>
          <w:szCs w:val="24"/>
          <w:lang w:val="sr-Cyrl-CS"/>
        </w:rPr>
        <w:t>њ</w:t>
      </w:r>
      <w:r w:rsidRPr="00C642FF">
        <w:rPr>
          <w:rFonts w:ascii="Times New Roman" w:hAnsi="Times New Roman"/>
          <w:sz w:val="24"/>
          <w:szCs w:val="24"/>
          <w:lang w:val="ru-RU"/>
        </w:rPr>
        <w:t>а на васпита</w:t>
      </w:r>
      <w:r w:rsidRPr="00C642FF">
        <w:rPr>
          <w:rFonts w:ascii="Times New Roman" w:hAnsi="Times New Roman"/>
          <w:sz w:val="24"/>
          <w:szCs w:val="24"/>
          <w:lang w:val="sr-Cyrl-CS"/>
        </w:rPr>
        <w:t>њ</w:t>
      </w:r>
      <w:r w:rsidRPr="00C642FF">
        <w:rPr>
          <w:rFonts w:ascii="Times New Roman" w:hAnsi="Times New Roman"/>
          <w:sz w:val="24"/>
          <w:szCs w:val="24"/>
          <w:lang w:val="ru-RU"/>
        </w:rPr>
        <w:t>е и развој деце и омладине.</w:t>
      </w:r>
    </w:p>
    <w:p w14:paraId="4C5B2294" w14:textId="77777777" w:rsidR="00601A5E" w:rsidRPr="00C642FF" w:rsidRDefault="00601A5E" w:rsidP="00601A5E">
      <w:pPr>
        <w:spacing w:after="0"/>
        <w:rPr>
          <w:rFonts w:ascii="Times New Roman" w:hAnsi="Times New Roman"/>
          <w:sz w:val="24"/>
          <w:szCs w:val="24"/>
          <w:lang w:val="ru-RU"/>
        </w:rPr>
      </w:pPr>
    </w:p>
    <w:p w14:paraId="5F4A62E0" w14:textId="77777777" w:rsidR="00601A5E" w:rsidRPr="00C642FF" w:rsidRDefault="00601A5E" w:rsidP="00601A5E">
      <w:pPr>
        <w:spacing w:after="0"/>
        <w:rPr>
          <w:rFonts w:ascii="Times New Roman" w:hAnsi="Times New Roman"/>
          <w:sz w:val="24"/>
          <w:szCs w:val="24"/>
          <w:lang w:val="ru-RU"/>
        </w:rPr>
      </w:pPr>
      <w:r w:rsidRPr="00C642FF">
        <w:rPr>
          <w:rFonts w:ascii="Times New Roman" w:hAnsi="Times New Roman"/>
          <w:sz w:val="24"/>
          <w:szCs w:val="24"/>
          <w:lang w:val="sr-Cyrl-CS"/>
        </w:rPr>
        <w:tab/>
      </w:r>
      <w:r w:rsidRPr="00C642FF">
        <w:rPr>
          <w:rFonts w:ascii="Times New Roman" w:hAnsi="Times New Roman"/>
          <w:sz w:val="24"/>
          <w:szCs w:val="24"/>
          <w:lang w:val="ru-RU"/>
        </w:rPr>
        <w:t>Садржаји овог рада организују се кроз:</w:t>
      </w:r>
    </w:p>
    <w:p w14:paraId="43C026C8" w14:textId="77777777" w:rsidR="00601A5E" w:rsidRPr="00C642FF" w:rsidRDefault="00601A5E" w:rsidP="00601A5E">
      <w:pPr>
        <w:spacing w:after="0"/>
        <w:rPr>
          <w:rFonts w:ascii="Times New Roman" w:hAnsi="Times New Roman"/>
          <w:sz w:val="24"/>
          <w:szCs w:val="24"/>
          <w:lang w:val="ru-RU"/>
        </w:rPr>
      </w:pPr>
    </w:p>
    <w:p w14:paraId="3D9CA6B7"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ru-RU"/>
        </w:rPr>
        <w:t>културне активности које обухватају посете културним и другим манифестацијама, изложбама, концертима, смотрама;</w:t>
      </w:r>
    </w:p>
    <w:p w14:paraId="3DB48F13"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ru-RU"/>
        </w:rPr>
        <w:t>сусрети са познатим културним радницима</w:t>
      </w:r>
      <w:r w:rsidRPr="00C642FF">
        <w:rPr>
          <w:rFonts w:ascii="Times New Roman" w:hAnsi="Times New Roman"/>
          <w:sz w:val="24"/>
          <w:szCs w:val="24"/>
          <w:lang w:val="sr-Cyrl-CS"/>
        </w:rPr>
        <w:t xml:space="preserve">, </w:t>
      </w:r>
    </w:p>
    <w:p w14:paraId="52E1A883"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 xml:space="preserve">посета позоришта и музеја у нашем граду, као и у Београду, </w:t>
      </w:r>
    </w:p>
    <w:p w14:paraId="360A96E9"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активно учешће у обележавању „Дечије недеље“</w:t>
      </w:r>
    </w:p>
    <w:p w14:paraId="4F4C4302"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 xml:space="preserve">организација традиционалне манифестације Дан бундеве, </w:t>
      </w:r>
    </w:p>
    <w:p w14:paraId="3BB37FD0"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активно учествовање ученика у организацији и реализацији Дана школе</w:t>
      </w:r>
    </w:p>
    <w:p w14:paraId="703B3177"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активно учешће ученика у обележавању државних празника</w:t>
      </w:r>
    </w:p>
    <w:p w14:paraId="29E59971"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промоцију ученичких постигнућа на такмичењима из области ликовне, музичке, балетске и других уметности</w:t>
      </w:r>
    </w:p>
    <w:p w14:paraId="683C5D97"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ru-RU"/>
        </w:rPr>
        <w:t>упознава</w:t>
      </w:r>
      <w:r w:rsidRPr="00C642FF">
        <w:rPr>
          <w:rFonts w:ascii="Times New Roman" w:hAnsi="Times New Roman"/>
          <w:sz w:val="24"/>
          <w:szCs w:val="24"/>
          <w:lang w:val="sr-Cyrl-CS"/>
        </w:rPr>
        <w:t>њ</w:t>
      </w:r>
      <w:r w:rsidRPr="00C642FF">
        <w:rPr>
          <w:rFonts w:ascii="Times New Roman" w:hAnsi="Times New Roman"/>
          <w:sz w:val="24"/>
          <w:szCs w:val="24"/>
          <w:lang w:val="ru-RU"/>
        </w:rPr>
        <w:t>е културно-историјских споменика (обиласци знаменитости и настава у природи)</w:t>
      </w:r>
    </w:p>
    <w:p w14:paraId="6EDF4604" w14:textId="77777777" w:rsidR="00601A5E" w:rsidRPr="00C642FF" w:rsidRDefault="00601A5E">
      <w:pPr>
        <w:numPr>
          <w:ilvl w:val="0"/>
          <w:numId w:val="6"/>
        </w:numPr>
        <w:spacing w:before="0" w:after="0"/>
        <w:rPr>
          <w:rFonts w:ascii="Times New Roman" w:hAnsi="Times New Roman"/>
          <w:sz w:val="24"/>
          <w:szCs w:val="24"/>
          <w:lang w:val="sr-Cyrl-CS"/>
        </w:rPr>
      </w:pPr>
      <w:r w:rsidRPr="00C642FF">
        <w:rPr>
          <w:rFonts w:ascii="Times New Roman" w:hAnsi="Times New Roman"/>
          <w:sz w:val="24"/>
          <w:szCs w:val="24"/>
          <w:lang w:val="sr-Cyrl-CS"/>
        </w:rPr>
        <w:t>сарадња са Црквеном општином Панчево ради учешћа наше школе на манифестацији "Дани прота Васе"</w:t>
      </w:r>
    </w:p>
    <w:p w14:paraId="2920F23B" w14:textId="77777777" w:rsidR="00F94CAD" w:rsidRPr="00D83C1A" w:rsidRDefault="00F94CAD" w:rsidP="00D83C1A">
      <w:pPr>
        <w:rPr>
          <w:rFonts w:ascii="Times New Roman" w:hAnsi="Times New Roman" w:cs="Times New Roman"/>
          <w:sz w:val="24"/>
          <w:szCs w:val="24"/>
        </w:rPr>
      </w:pPr>
    </w:p>
    <w:p w14:paraId="3639C031" w14:textId="43557F59" w:rsidR="00601A5E" w:rsidRPr="00601A5E" w:rsidRDefault="00765660" w:rsidP="00601A5E">
      <w:pPr>
        <w:rPr>
          <w:rFonts w:ascii="Times New Roman" w:hAnsi="Times New Roman" w:cs="Times New Roman"/>
          <w:sz w:val="24"/>
          <w:szCs w:val="24"/>
        </w:rPr>
      </w:pPr>
      <w:r>
        <w:rPr>
          <w:rFonts w:ascii="Times New Roman" w:hAnsi="Times New Roman" w:cs="Times New Roman"/>
          <w:sz w:val="24"/>
          <w:szCs w:val="24"/>
          <w:lang w:val="sr-Cyrl-RS"/>
        </w:rPr>
        <w:t>8.</w:t>
      </w:r>
      <w:r w:rsidR="00601A5E" w:rsidRPr="00601A5E">
        <w:rPr>
          <w:rFonts w:ascii="Times New Roman" w:hAnsi="Times New Roman" w:cs="Times New Roman"/>
          <w:sz w:val="24"/>
          <w:szCs w:val="24"/>
        </w:rPr>
        <w:t>ПРОГРАМ  ШКОЛСКОГ СПОРТА И СПОРТСКИХ АКТИВНОСТИ</w:t>
      </w:r>
    </w:p>
    <w:p w14:paraId="608EF024" w14:textId="77777777" w:rsidR="00601A5E" w:rsidRPr="00601A5E" w:rsidRDefault="00601A5E" w:rsidP="00601A5E">
      <w:pPr>
        <w:rPr>
          <w:rFonts w:ascii="Times New Roman" w:hAnsi="Times New Roman" w:cs="Times New Roman"/>
          <w:sz w:val="24"/>
          <w:szCs w:val="24"/>
        </w:rPr>
      </w:pPr>
      <w:r w:rsidRPr="00601A5E">
        <w:rPr>
          <w:rFonts w:ascii="Times New Roman" w:hAnsi="Times New Roman" w:cs="Times New Roman"/>
          <w:sz w:val="24"/>
          <w:szCs w:val="24"/>
        </w:rPr>
        <w:t>Програмом школског спорта обухваћени су сви ученици школе. Циљ овог програма је да код ученика развије свест о важности сопственог здравља, о потреби неговања и развоја физичких способности и да код ученика развија здрав стил живота. Такође, спортске активности имају значајну улогу у превенцији наркоманије, алкохолизма, насиља и малолетничке делинквенције.</w:t>
      </w:r>
    </w:p>
    <w:p w14:paraId="669F74D6" w14:textId="77777777" w:rsidR="00601A5E" w:rsidRPr="00601A5E" w:rsidRDefault="00601A5E" w:rsidP="00601A5E">
      <w:pPr>
        <w:rPr>
          <w:rFonts w:ascii="Times New Roman" w:hAnsi="Times New Roman" w:cs="Times New Roman"/>
          <w:sz w:val="24"/>
          <w:szCs w:val="24"/>
        </w:rPr>
      </w:pPr>
      <w:r w:rsidRPr="00601A5E">
        <w:rPr>
          <w:rFonts w:ascii="Times New Roman" w:hAnsi="Times New Roman" w:cs="Times New Roman"/>
          <w:sz w:val="24"/>
          <w:szCs w:val="24"/>
        </w:rPr>
        <w:t xml:space="preserve">У школи ће се два пута у току школске године организовати недеља школског спорта. </w:t>
      </w:r>
    </w:p>
    <w:p w14:paraId="0E5214D4" w14:textId="77777777" w:rsidR="00601A5E" w:rsidRPr="00601A5E" w:rsidRDefault="00601A5E" w:rsidP="00601A5E">
      <w:pPr>
        <w:rPr>
          <w:rFonts w:ascii="Times New Roman" w:hAnsi="Times New Roman" w:cs="Times New Roman"/>
          <w:sz w:val="24"/>
          <w:szCs w:val="24"/>
        </w:rPr>
      </w:pPr>
      <w:r w:rsidRPr="00601A5E">
        <w:rPr>
          <w:rFonts w:ascii="Times New Roman" w:hAnsi="Times New Roman" w:cs="Times New Roman"/>
          <w:sz w:val="24"/>
          <w:szCs w:val="24"/>
        </w:rPr>
        <w:t xml:space="preserve">У првом полугодишту организоваће се Игре без граница, у оквиру Дечије недеље, где ће за ученике од петог до осмог разреда наставници физичког васпитања организовати такмичења у складу са ученичким склоностима и могућностима школе. </w:t>
      </w:r>
    </w:p>
    <w:p w14:paraId="7DF5CFBF" w14:textId="77777777" w:rsidR="00601A5E" w:rsidRPr="00601A5E" w:rsidRDefault="00601A5E" w:rsidP="00601A5E">
      <w:pPr>
        <w:rPr>
          <w:rFonts w:ascii="Times New Roman" w:hAnsi="Times New Roman" w:cs="Times New Roman"/>
          <w:sz w:val="24"/>
          <w:szCs w:val="24"/>
        </w:rPr>
      </w:pPr>
      <w:r w:rsidRPr="00601A5E">
        <w:rPr>
          <w:rFonts w:ascii="Times New Roman" w:hAnsi="Times New Roman" w:cs="Times New Roman"/>
          <w:sz w:val="24"/>
          <w:szCs w:val="24"/>
        </w:rPr>
        <w:t xml:space="preserve">У другом полугодишту, у оквиру обележавања Дана школе, организује се спортски турнир за све ученике школе. На овом турниру учешће традиционално имају наставници школе </w:t>
      </w:r>
      <w:r w:rsidRPr="00601A5E">
        <w:rPr>
          <w:rFonts w:ascii="Times New Roman" w:hAnsi="Times New Roman" w:cs="Times New Roman"/>
          <w:sz w:val="24"/>
          <w:szCs w:val="24"/>
        </w:rPr>
        <w:lastRenderedPageBreak/>
        <w:t xml:space="preserve">који играју фудбалски меч са ученицима осмог разреда. Такође, већ традиционално се недеље у којој се обележава Дан школе организује фер плеј турнир са ученицима из других панчевачких школа. Идеја је да се сваке школске године бар једна школа више укључује у ову манифестацију. </w:t>
      </w:r>
    </w:p>
    <w:p w14:paraId="5A2FBE35" w14:textId="77777777" w:rsidR="00601A5E" w:rsidRPr="00601A5E" w:rsidRDefault="00601A5E" w:rsidP="00601A5E">
      <w:pPr>
        <w:rPr>
          <w:rFonts w:ascii="Times New Roman" w:hAnsi="Times New Roman" w:cs="Times New Roman"/>
          <w:sz w:val="24"/>
          <w:szCs w:val="24"/>
        </w:rPr>
      </w:pPr>
      <w:r w:rsidRPr="00601A5E">
        <w:rPr>
          <w:rFonts w:ascii="Times New Roman" w:hAnsi="Times New Roman" w:cs="Times New Roman"/>
          <w:sz w:val="24"/>
          <w:szCs w:val="24"/>
        </w:rPr>
        <w:t>Носиоци активности из области Програма школског спорта поред наставника физичког васпитања су директор школе, учитељице, одељенске старешине и стручна служба.</w:t>
      </w:r>
    </w:p>
    <w:p w14:paraId="07B68506" w14:textId="7C7C6B2D" w:rsidR="002427E9" w:rsidRPr="00CD15C2" w:rsidRDefault="00601A5E" w:rsidP="00D83C1A">
      <w:pPr>
        <w:rPr>
          <w:rFonts w:ascii="Times New Roman" w:hAnsi="Times New Roman" w:cs="Times New Roman"/>
          <w:sz w:val="24"/>
          <w:szCs w:val="24"/>
        </w:rPr>
      </w:pPr>
      <w:r w:rsidRPr="00601A5E">
        <w:rPr>
          <w:rFonts w:ascii="Times New Roman" w:hAnsi="Times New Roman" w:cs="Times New Roman"/>
          <w:sz w:val="24"/>
          <w:szCs w:val="24"/>
        </w:rPr>
        <w:t>Напомена: Спортске манифестације ће се одржавати у зависности од епидемиолошке ситуације и препорука Министарства просвете.</w:t>
      </w:r>
    </w:p>
    <w:p w14:paraId="0019DC80" w14:textId="77777777" w:rsidR="002427E9" w:rsidRPr="00D83C1A" w:rsidRDefault="002427E9" w:rsidP="00D83C1A">
      <w:pPr>
        <w:rPr>
          <w:rFonts w:ascii="Times New Roman" w:hAnsi="Times New Roman" w:cs="Times New Roman"/>
          <w:sz w:val="24"/>
          <w:szCs w:val="24"/>
          <w:lang w:val="sr-Cyrl-CS"/>
        </w:rPr>
      </w:pPr>
    </w:p>
    <w:p w14:paraId="7DC7A571" w14:textId="009451BE" w:rsidR="002427E9" w:rsidRPr="00765660" w:rsidRDefault="00765660" w:rsidP="00D83C1A">
      <w:pPr>
        <w:rPr>
          <w:rFonts w:ascii="Times New Roman" w:hAnsi="Times New Roman" w:cs="Times New Roman"/>
          <w:b/>
          <w:bCs/>
          <w:sz w:val="24"/>
          <w:szCs w:val="24"/>
        </w:rPr>
      </w:pPr>
      <w:r>
        <w:rPr>
          <w:rFonts w:ascii="Times New Roman" w:hAnsi="Times New Roman" w:cs="Times New Roman"/>
          <w:b/>
          <w:bCs/>
          <w:sz w:val="24"/>
          <w:szCs w:val="24"/>
          <w:lang w:val="sr-Cyrl-RS"/>
        </w:rPr>
        <w:t>9.</w:t>
      </w:r>
      <w:r w:rsidR="002427E9" w:rsidRPr="00D83C1A">
        <w:rPr>
          <w:rFonts w:ascii="Times New Roman" w:hAnsi="Times New Roman" w:cs="Times New Roman"/>
          <w:b/>
          <w:bCs/>
          <w:sz w:val="24"/>
          <w:szCs w:val="24"/>
        </w:rPr>
        <w:t>ПРОГРАМ СОЦИЈАЛНЕ ДЕЛАТНОСТИ ШКОЛЕ</w:t>
      </w:r>
    </w:p>
    <w:p w14:paraId="6F22E858"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Сваке године у школу се јави по неколико ученика који су дошли у нашу земљу из суседних или других држава, са родитељима, или без њих и желе да наставе школовање. Како програми наших школа и школа у иностранству нису усклађени, појављује се проблем усклађивања знања и усвојених предзнања. </w:t>
      </w:r>
    </w:p>
    <w:p w14:paraId="29386165"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У том смислу школа организује: </w:t>
      </w:r>
    </w:p>
    <w:p w14:paraId="72FD290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 Помоћ у раду одељења у са таквим ученицима </w:t>
      </w:r>
    </w:p>
    <w:p w14:paraId="751C8487"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Помоћ ученицима при изради задатака и обављању других обавеза </w:t>
      </w:r>
    </w:p>
    <w:p w14:paraId="621520D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Допунску наставу из појединих предмета све дотле док ученик не буде способан да без тешкоћа прати наставу </w:t>
      </w:r>
    </w:p>
    <w:p w14:paraId="5F9A6E76"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 Сарадњу са родитељима или старатељима и упућује их на уклапање њихових ставова са захтевима нашег школства и друштва уопште.  </w:t>
      </w:r>
    </w:p>
    <w:p w14:paraId="428C9D34"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За извршење ових задатака директно су задужени наставници разредне наставе, одељенске старешине, предметни наставници и педагог школе.</w:t>
      </w:r>
    </w:p>
    <w:p w14:paraId="2777A2CB"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 xml:space="preserve">Такође, програм социјалне заштите школа реализује за ученике из социјално угрожених породица. </w:t>
      </w:r>
    </w:p>
    <w:p w14:paraId="33AD037D" w14:textId="77777777" w:rsidR="002427E9" w:rsidRPr="00D83C1A" w:rsidRDefault="002427E9" w:rsidP="00D83C1A">
      <w:pPr>
        <w:rPr>
          <w:rFonts w:ascii="Times New Roman" w:hAnsi="Times New Roman" w:cs="Times New Roman"/>
          <w:sz w:val="24"/>
          <w:szCs w:val="24"/>
        </w:rPr>
      </w:pPr>
      <w:r w:rsidRPr="00D83C1A">
        <w:rPr>
          <w:rFonts w:ascii="Times New Roman" w:hAnsi="Times New Roman" w:cs="Times New Roman"/>
          <w:sz w:val="24"/>
          <w:szCs w:val="24"/>
        </w:rPr>
        <w:t>Сарадња се базира на прикупљању материјалне помоћи за социјално угрожене ученике, набавку уџбеничких комплета, школског прибора, неопходне гардеробе. Деци из социјално угрожених породица, у складу са могућностима школа обезбеђује право на одлазак на екскурзију, наставу у природи и сл.</w:t>
      </w:r>
    </w:p>
    <w:p w14:paraId="102965E3" w14:textId="77777777" w:rsidR="00451FAA" w:rsidRPr="00C642FF" w:rsidRDefault="00451FAA" w:rsidP="00451FAA">
      <w:pPr>
        <w:overflowPunct w:val="0"/>
        <w:autoSpaceDE w:val="0"/>
        <w:autoSpaceDN w:val="0"/>
        <w:adjustRightInd w:val="0"/>
        <w:spacing w:after="0" w:line="240" w:lineRule="auto"/>
        <w:rPr>
          <w:rFonts w:ascii="Times New Roman" w:eastAsia="Times New Roman" w:hAnsi="Times New Roman"/>
          <w:sz w:val="28"/>
          <w:szCs w:val="28"/>
          <w:lang w:val="sr-Cyrl-CS"/>
        </w:rPr>
      </w:pPr>
    </w:p>
    <w:p w14:paraId="1C377205" w14:textId="0F75959B" w:rsidR="004A36CC" w:rsidRPr="00765660" w:rsidRDefault="004A36CC" w:rsidP="00765660">
      <w:pPr>
        <w:overflowPunct w:val="0"/>
        <w:autoSpaceDE w:val="0"/>
        <w:autoSpaceDN w:val="0"/>
        <w:adjustRightInd w:val="0"/>
        <w:spacing w:after="0" w:line="240" w:lineRule="auto"/>
        <w:ind w:right="-1"/>
        <w:jc w:val="both"/>
        <w:rPr>
          <w:rFonts w:ascii="Times New Roman" w:eastAsia="Times New Roman" w:hAnsi="Times New Roman"/>
          <w:sz w:val="24"/>
          <w:lang w:val="sr-Cyrl-CS"/>
        </w:rPr>
      </w:pPr>
      <w:r w:rsidRPr="00D83C1A">
        <w:rPr>
          <w:rFonts w:ascii="Times New Roman" w:hAnsi="Times New Roman" w:cs="Times New Roman"/>
          <w:b/>
          <w:bCs/>
          <w:sz w:val="24"/>
          <w:szCs w:val="24"/>
        </w:rPr>
        <w:lastRenderedPageBreak/>
        <w:t xml:space="preserve">XII </w:t>
      </w:r>
      <w:r w:rsidRPr="00D83C1A">
        <w:rPr>
          <w:rFonts w:ascii="Times New Roman" w:hAnsi="Times New Roman" w:cs="Times New Roman"/>
          <w:b/>
          <w:bCs/>
          <w:sz w:val="24"/>
          <w:szCs w:val="24"/>
          <w:lang w:val="sr-Cyrl-CS"/>
        </w:rPr>
        <w:t>ПР</w:t>
      </w:r>
      <w:r w:rsidRPr="00D83C1A">
        <w:rPr>
          <w:rFonts w:ascii="Times New Roman" w:hAnsi="Times New Roman" w:cs="Times New Roman"/>
          <w:b/>
          <w:bCs/>
          <w:sz w:val="24"/>
          <w:szCs w:val="24"/>
        </w:rPr>
        <w:t>A</w:t>
      </w:r>
      <w:r w:rsidRPr="00D83C1A">
        <w:rPr>
          <w:rFonts w:ascii="Times New Roman" w:hAnsi="Times New Roman" w:cs="Times New Roman"/>
          <w:b/>
          <w:bCs/>
          <w:sz w:val="24"/>
          <w:szCs w:val="24"/>
          <w:lang w:val="sr-Cyrl-CS"/>
        </w:rPr>
        <w:t>ЋЕЊЕ ОСТВАРИВАЊА И ЕВАЛУАЦИЈА ГОДИШЊЕГ</w:t>
      </w:r>
      <w:r w:rsidR="00CD15C2">
        <w:rPr>
          <w:rFonts w:ascii="Times New Roman" w:hAnsi="Times New Roman" w:cs="Times New Roman"/>
          <w:b/>
          <w:bCs/>
          <w:sz w:val="24"/>
          <w:szCs w:val="24"/>
          <w:lang w:val="sr-Cyrl-CS"/>
        </w:rPr>
        <w:t xml:space="preserve"> </w:t>
      </w:r>
      <w:r w:rsidRPr="00D83C1A">
        <w:rPr>
          <w:rFonts w:ascii="Times New Roman" w:hAnsi="Times New Roman" w:cs="Times New Roman"/>
          <w:b/>
          <w:bCs/>
          <w:sz w:val="24"/>
          <w:szCs w:val="24"/>
          <w:lang w:val="sr-Cyrl-CS"/>
        </w:rPr>
        <w:t>ПРОГРАМА РАДА ШКОЛЕ</w:t>
      </w:r>
    </w:p>
    <w:p w14:paraId="161DF1D3" w14:textId="77777777" w:rsidR="004A36CC" w:rsidRPr="00D83C1A" w:rsidRDefault="004A36CC" w:rsidP="00D83C1A">
      <w:pPr>
        <w:rPr>
          <w:rFonts w:ascii="Times New Roman" w:hAnsi="Times New Roman" w:cs="Times New Roman"/>
          <w:sz w:val="24"/>
          <w:szCs w:val="24"/>
          <w:lang w:val="sr-Cyrl-CS"/>
        </w:rPr>
      </w:pPr>
    </w:p>
    <w:p w14:paraId="15D2F47C"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У Програму рада Школе навешћемо само неке инструменте за праћење и вредновање наставника и ученика:</w:t>
      </w:r>
    </w:p>
    <w:p w14:paraId="58FA01CD"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истраживачки рад с посебном проблематиком везаном за савладавање наставног плана и програма ученика наших разреда;</w:t>
      </w:r>
    </w:p>
    <w:p w14:paraId="0A23FDA0"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израда микро задатака објективног проверавања ученика;</w:t>
      </w:r>
    </w:p>
    <w:p w14:paraId="21C5A909"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примене наставних листића;</w:t>
      </w:r>
    </w:p>
    <w:p w14:paraId="36F283CE"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примена задатака на више нивоа сложености;</w:t>
      </w:r>
    </w:p>
    <w:p w14:paraId="10B73EE5"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инструменти за праћење програмирања, квалитете наставе, вођење педагошке документације, примена образовне технологије и увођење иновација у наставу;</w:t>
      </w:r>
    </w:p>
    <w:p w14:paraId="60F48E7D"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држање огледних часова;</w:t>
      </w:r>
    </w:p>
    <w:p w14:paraId="210B2D33"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разматрање мишљења надзорне службе, директора Школе и стучне службе после обиласка часова;</w:t>
      </w:r>
    </w:p>
    <w:p w14:paraId="44D1C48F" w14:textId="77777777" w:rsidR="004A36CC" w:rsidRPr="00D83C1A" w:rsidRDefault="004A36CC"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извештавање о новим садржајима из појединих области и праћење иновациа путем едукације на семинарима</w:t>
      </w:r>
    </w:p>
    <w:p w14:paraId="4A6CB911" w14:textId="77777777" w:rsidR="005916DF" w:rsidRDefault="005916DF" w:rsidP="00D83C1A">
      <w:pPr>
        <w:rPr>
          <w:rFonts w:ascii="Times New Roman" w:hAnsi="Times New Roman" w:cs="Times New Roman"/>
          <w:sz w:val="24"/>
          <w:szCs w:val="24"/>
          <w:lang w:val="sr-Cyrl-CS"/>
        </w:rPr>
      </w:pPr>
    </w:p>
    <w:p w14:paraId="076197D0" w14:textId="6C105A7F" w:rsidR="002427E9" w:rsidRPr="00D83C1A" w:rsidRDefault="005916DF" w:rsidP="00D83C1A">
      <w:pPr>
        <w:rPr>
          <w:rFonts w:ascii="Times New Roman" w:hAnsi="Times New Roman" w:cs="Times New Roman"/>
          <w:sz w:val="24"/>
          <w:szCs w:val="24"/>
          <w:lang w:val="sr-Cyrl-CS"/>
        </w:rPr>
      </w:pPr>
      <w:r w:rsidRPr="005916DF">
        <w:rPr>
          <w:rFonts w:ascii="Times New Roman" w:hAnsi="Times New Roman" w:cs="Times New Roman"/>
          <w:sz w:val="24"/>
          <w:szCs w:val="24"/>
          <w:lang w:val="sr-Cyrl-CS"/>
        </w:rPr>
        <w:t>ПРИЛОЗИ</w:t>
      </w:r>
    </w:p>
    <w:p w14:paraId="4609B445" w14:textId="77777777" w:rsidR="002427E9" w:rsidRPr="00D83C1A" w:rsidRDefault="002427E9"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ГОДИШЊИ ПЛАНОВИ РАДА</w:t>
      </w:r>
    </w:p>
    <w:p w14:paraId="0F066878" w14:textId="77777777" w:rsidR="004C0630" w:rsidRPr="00D83C1A" w:rsidRDefault="00D22F1F" w:rsidP="00D83C1A">
      <w:pPr>
        <w:rPr>
          <w:rFonts w:ascii="Times New Roman" w:hAnsi="Times New Roman" w:cs="Times New Roman"/>
          <w:sz w:val="24"/>
          <w:szCs w:val="24"/>
          <w:lang w:val="sr-Cyrl-CS"/>
        </w:rPr>
      </w:pPr>
      <w:r w:rsidRPr="00D83C1A">
        <w:rPr>
          <w:rFonts w:ascii="Times New Roman" w:hAnsi="Times New Roman" w:cs="Times New Roman"/>
          <w:sz w:val="24"/>
          <w:szCs w:val="24"/>
          <w:lang w:val="sr-Cyrl-CS"/>
        </w:rPr>
        <w:t>налазе се у Ес дневнику</w:t>
      </w:r>
    </w:p>
    <w:p w14:paraId="2A5728D6" w14:textId="77777777" w:rsidR="002427E9" w:rsidRPr="00D83C1A" w:rsidRDefault="002427E9" w:rsidP="00D83C1A">
      <w:pPr>
        <w:rPr>
          <w:rFonts w:ascii="Times New Roman" w:hAnsi="Times New Roman" w:cs="Times New Roman"/>
          <w:sz w:val="24"/>
          <w:szCs w:val="24"/>
          <w:lang w:val="sr-Cyrl-CS"/>
        </w:rPr>
      </w:pPr>
    </w:p>
    <w:p w14:paraId="01DD6D0D" w14:textId="1676E623" w:rsidR="002427E9" w:rsidRPr="00451FAA" w:rsidRDefault="00450C95" w:rsidP="00D83C1A">
      <w:pPr>
        <w:rPr>
          <w:rFonts w:ascii="Times New Roman" w:hAnsi="Times New Roman" w:cs="Times New Roman"/>
          <w:sz w:val="24"/>
          <w:szCs w:val="24"/>
          <w:lang w:val="sr-Cyrl-CS"/>
        </w:rPr>
      </w:pPr>
      <w:r>
        <w:rPr>
          <w:rFonts w:ascii="Times New Roman" w:hAnsi="Times New Roman" w:cs="Times New Roman"/>
          <w:noProof/>
          <w:sz w:val="24"/>
          <w:szCs w:val="24"/>
          <w:lang w:val="en-AU" w:eastAsia="en-AU"/>
        </w:rPr>
        <w:pict w14:anchorId="1DACC258">
          <v:shapetype id="_x0000_t202" coordsize="21600,21600" o:spt="202" path="m,l,21600r21600,l21600,xe">
            <v:stroke joinstyle="miter"/>
            <v:path gradientshapeok="t" o:connecttype="rect"/>
          </v:shapetype>
          <v:shape id="WordArt 12" o:spid="_x0000_s1036" type="#_x0000_t202" style="position:absolute;margin-left:84.6pt;margin-top:4.8pt;width:287.4pt;height:165.15pt;z-index:251656704;visibility:visible" filled="f" stroked="f">
            <o:lock v:ext="edit" shapetype="t"/>
            <v:textbox style="mso-fit-shape-to-text:t">
              <w:txbxContent>
                <w:p w14:paraId="33C8271D" w14:textId="74DB2712" w:rsidR="00596C47" w:rsidRDefault="00596C47" w:rsidP="00F04886">
                  <w:pPr>
                    <w:jc w:val="center"/>
                  </w:pPr>
                </w:p>
              </w:txbxContent>
            </v:textbox>
          </v:shape>
        </w:pict>
      </w:r>
      <w:r w:rsidR="002427E9" w:rsidRPr="00D83C1A">
        <w:rPr>
          <w:rFonts w:ascii="Times New Roman" w:hAnsi="Times New Roman" w:cs="Times New Roman"/>
          <w:sz w:val="24"/>
          <w:szCs w:val="24"/>
        </w:rPr>
        <w:t>На седници Школског одбора</w:t>
      </w:r>
    </w:p>
    <w:p w14:paraId="26AD4B6A" w14:textId="4D6954EE" w:rsidR="002427E9" w:rsidRPr="00D83C1A" w:rsidRDefault="0003274A" w:rsidP="00D83C1A">
      <w:pPr>
        <w:rPr>
          <w:rFonts w:ascii="Times New Roman" w:hAnsi="Times New Roman" w:cs="Times New Roman"/>
          <w:i/>
          <w:iCs/>
          <w:sz w:val="24"/>
          <w:szCs w:val="24"/>
          <w:lang w:val="sr-Cyrl-CS"/>
        </w:rPr>
      </w:pPr>
      <w:r w:rsidRPr="00D83C1A">
        <w:rPr>
          <w:rFonts w:ascii="Times New Roman" w:hAnsi="Times New Roman" w:cs="Times New Roman"/>
          <w:i/>
          <w:iCs/>
          <w:sz w:val="24"/>
          <w:szCs w:val="24"/>
          <w:lang w:val="sr-Cyrl-CS"/>
        </w:rPr>
        <w:t>Одржаној 1</w:t>
      </w:r>
      <w:r w:rsidR="00451FAA">
        <w:rPr>
          <w:rFonts w:ascii="Times New Roman" w:hAnsi="Times New Roman" w:cs="Times New Roman"/>
          <w:i/>
          <w:iCs/>
          <w:sz w:val="24"/>
          <w:szCs w:val="24"/>
          <w:lang w:val="sr-Cyrl-CS"/>
        </w:rPr>
        <w:t>3</w:t>
      </w:r>
      <w:r w:rsidR="009C2921" w:rsidRPr="00D83C1A">
        <w:rPr>
          <w:rFonts w:ascii="Times New Roman" w:hAnsi="Times New Roman" w:cs="Times New Roman"/>
          <w:i/>
          <w:iCs/>
          <w:sz w:val="24"/>
          <w:szCs w:val="24"/>
          <w:lang w:val="sr-Cyrl-CS"/>
        </w:rPr>
        <w:t>.09.202</w:t>
      </w:r>
      <w:r w:rsidR="00451FAA">
        <w:rPr>
          <w:rFonts w:ascii="Times New Roman" w:hAnsi="Times New Roman" w:cs="Times New Roman"/>
          <w:i/>
          <w:iCs/>
          <w:sz w:val="24"/>
          <w:szCs w:val="24"/>
          <w:lang w:val="sr-Cyrl-CS"/>
        </w:rPr>
        <w:t>4</w:t>
      </w:r>
      <w:r w:rsidR="002427E9" w:rsidRPr="00D83C1A">
        <w:rPr>
          <w:rFonts w:ascii="Times New Roman" w:hAnsi="Times New Roman" w:cs="Times New Roman"/>
          <w:i/>
          <w:iCs/>
          <w:sz w:val="24"/>
          <w:szCs w:val="24"/>
          <w:lang w:val="sr-Cyrl-CS"/>
        </w:rPr>
        <w:t xml:space="preserve">. године, усвојен је Годишњи план рада Основне школе '' </w:t>
      </w:r>
      <w:r w:rsidR="00451FAA">
        <w:rPr>
          <w:rFonts w:ascii="Times New Roman" w:hAnsi="Times New Roman" w:cs="Times New Roman"/>
          <w:i/>
          <w:iCs/>
          <w:sz w:val="24"/>
          <w:szCs w:val="24"/>
          <w:lang w:val="sr-Cyrl-CS"/>
        </w:rPr>
        <w:t>Васа Живковић</w:t>
      </w:r>
      <w:r w:rsidR="009C2921" w:rsidRPr="00D83C1A">
        <w:rPr>
          <w:rFonts w:ascii="Times New Roman" w:hAnsi="Times New Roman" w:cs="Times New Roman"/>
          <w:i/>
          <w:iCs/>
          <w:sz w:val="24"/>
          <w:szCs w:val="24"/>
          <w:lang w:val="sr-Cyrl-CS"/>
        </w:rPr>
        <w:t xml:space="preserve"> '' </w:t>
      </w:r>
      <w:r w:rsidR="005916DF">
        <w:rPr>
          <w:rFonts w:ascii="Times New Roman" w:hAnsi="Times New Roman" w:cs="Times New Roman"/>
          <w:i/>
          <w:iCs/>
          <w:sz w:val="24"/>
          <w:szCs w:val="24"/>
          <w:lang w:val="sr-Cyrl-CS"/>
        </w:rPr>
        <w:t>Панчево</w:t>
      </w:r>
      <w:r w:rsidR="009C2921" w:rsidRPr="00D83C1A">
        <w:rPr>
          <w:rFonts w:ascii="Times New Roman" w:hAnsi="Times New Roman" w:cs="Times New Roman"/>
          <w:i/>
          <w:iCs/>
          <w:sz w:val="24"/>
          <w:szCs w:val="24"/>
          <w:lang w:val="sr-Cyrl-CS"/>
        </w:rPr>
        <w:t xml:space="preserve"> за школску 202</w:t>
      </w:r>
      <w:r w:rsidR="005916DF">
        <w:rPr>
          <w:rFonts w:ascii="Times New Roman" w:hAnsi="Times New Roman" w:cs="Times New Roman"/>
          <w:i/>
          <w:iCs/>
          <w:sz w:val="24"/>
          <w:szCs w:val="24"/>
          <w:lang w:val="sr-Cyrl-CS"/>
        </w:rPr>
        <w:t>4</w:t>
      </w:r>
      <w:r w:rsidR="002427E9" w:rsidRPr="00D83C1A">
        <w:rPr>
          <w:rFonts w:ascii="Times New Roman" w:hAnsi="Times New Roman" w:cs="Times New Roman"/>
          <w:i/>
          <w:iCs/>
          <w:sz w:val="24"/>
          <w:szCs w:val="24"/>
          <w:lang w:val="sr-Cyrl-CS"/>
        </w:rPr>
        <w:t>/20</w:t>
      </w:r>
      <w:r w:rsidR="009C2921" w:rsidRPr="00D83C1A">
        <w:rPr>
          <w:rFonts w:ascii="Times New Roman" w:hAnsi="Times New Roman" w:cs="Times New Roman"/>
          <w:i/>
          <w:iCs/>
          <w:sz w:val="24"/>
          <w:szCs w:val="24"/>
          <w:lang w:val="sr-Cyrl-CS"/>
        </w:rPr>
        <w:t>2</w:t>
      </w:r>
      <w:r w:rsidR="005916DF">
        <w:rPr>
          <w:rFonts w:ascii="Times New Roman" w:hAnsi="Times New Roman" w:cs="Times New Roman"/>
          <w:i/>
          <w:iCs/>
          <w:sz w:val="24"/>
          <w:szCs w:val="24"/>
          <w:lang w:val="sr-Cyrl-CS"/>
        </w:rPr>
        <w:t>5</w:t>
      </w:r>
      <w:r w:rsidR="002427E9" w:rsidRPr="00D83C1A">
        <w:rPr>
          <w:rFonts w:ascii="Times New Roman" w:hAnsi="Times New Roman" w:cs="Times New Roman"/>
          <w:i/>
          <w:iCs/>
          <w:sz w:val="24"/>
          <w:szCs w:val="24"/>
          <w:lang w:val="sr-Cyrl-CS"/>
        </w:rPr>
        <w:t>. годину.</w:t>
      </w:r>
    </w:p>
    <w:p w14:paraId="6132E41F" w14:textId="77777777" w:rsidR="002427E9" w:rsidRPr="00D83C1A" w:rsidRDefault="002427E9" w:rsidP="00D83C1A">
      <w:pPr>
        <w:rPr>
          <w:rFonts w:ascii="Times New Roman" w:hAnsi="Times New Roman" w:cs="Times New Roman"/>
          <w:sz w:val="24"/>
          <w:szCs w:val="24"/>
          <w:lang w:val="sr-Cyrl-CS"/>
        </w:rPr>
      </w:pPr>
    </w:p>
    <w:p w14:paraId="78665618" w14:textId="77777777" w:rsidR="002427E9" w:rsidRPr="00D83C1A" w:rsidRDefault="002427E9" w:rsidP="00D83C1A">
      <w:pPr>
        <w:rPr>
          <w:rFonts w:ascii="Times New Roman" w:hAnsi="Times New Roman" w:cs="Times New Roman"/>
          <w:sz w:val="24"/>
          <w:szCs w:val="24"/>
          <w:lang w:val="sr-Cyrl-CS"/>
        </w:rPr>
      </w:pPr>
    </w:p>
    <w:p w14:paraId="0901D8F3" w14:textId="77777777" w:rsidR="002427E9" w:rsidRPr="00D83C1A" w:rsidRDefault="002427E9" w:rsidP="00D83C1A">
      <w:pPr>
        <w:rPr>
          <w:rFonts w:ascii="Times New Roman" w:hAnsi="Times New Roman" w:cs="Times New Roman"/>
          <w:sz w:val="24"/>
          <w:szCs w:val="24"/>
          <w:lang w:val="sr-Cyrl-CS"/>
        </w:rPr>
      </w:pPr>
    </w:p>
    <w:p w14:paraId="26EC8A11" w14:textId="77777777" w:rsidR="002427E9" w:rsidRPr="00D83C1A" w:rsidRDefault="002427E9" w:rsidP="00D83C1A">
      <w:pPr>
        <w:rPr>
          <w:rFonts w:ascii="Times New Roman" w:hAnsi="Times New Roman" w:cs="Times New Roman"/>
          <w:sz w:val="24"/>
          <w:szCs w:val="24"/>
          <w:lang w:val="sr-Cyrl-CS"/>
        </w:rPr>
      </w:pPr>
    </w:p>
    <w:p w14:paraId="5B7972F5" w14:textId="77777777" w:rsidR="002427E9" w:rsidRPr="00D83C1A" w:rsidRDefault="002427E9" w:rsidP="00D83C1A">
      <w:pPr>
        <w:rPr>
          <w:rFonts w:ascii="Times New Roman" w:hAnsi="Times New Roman" w:cs="Times New Roman"/>
          <w:sz w:val="24"/>
          <w:szCs w:val="24"/>
          <w:lang w:val="sr-Cyrl-CS"/>
        </w:rPr>
      </w:pPr>
    </w:p>
    <w:p w14:paraId="5D3C1777" w14:textId="77777777" w:rsidR="002427E9" w:rsidRPr="00D83C1A" w:rsidRDefault="002427E9" w:rsidP="00D83C1A">
      <w:pPr>
        <w:rPr>
          <w:rFonts w:ascii="Times New Roman" w:hAnsi="Times New Roman" w:cs="Times New Roman"/>
          <w:sz w:val="24"/>
          <w:szCs w:val="24"/>
          <w:lang w:val="sr-Cyrl-CS"/>
        </w:rPr>
      </w:pPr>
    </w:p>
    <w:p w14:paraId="655D10BC" w14:textId="77777777" w:rsidR="002427E9" w:rsidRPr="00D83C1A" w:rsidRDefault="002427E9" w:rsidP="00D83C1A">
      <w:pPr>
        <w:rPr>
          <w:rFonts w:ascii="Times New Roman" w:hAnsi="Times New Roman" w:cs="Times New Roman"/>
          <w:sz w:val="24"/>
          <w:szCs w:val="24"/>
          <w:lang w:val="sr-Cyrl-CS"/>
        </w:rPr>
      </w:pPr>
    </w:p>
    <w:p w14:paraId="3E57FAB4" w14:textId="77777777" w:rsidR="002427E9" w:rsidRPr="00D83C1A" w:rsidRDefault="002427E9" w:rsidP="00D83C1A">
      <w:pPr>
        <w:rPr>
          <w:rFonts w:ascii="Times New Roman" w:hAnsi="Times New Roman" w:cs="Times New Roman"/>
          <w:sz w:val="24"/>
          <w:szCs w:val="24"/>
          <w:lang w:val="sr-Cyrl-CS"/>
        </w:rPr>
      </w:pPr>
    </w:p>
    <w:sectPr w:rsidR="002427E9" w:rsidRPr="00D83C1A" w:rsidSect="00B0472B">
      <w:pgSz w:w="12240" w:h="15840"/>
      <w:pgMar w:top="1417" w:right="1134" w:bottom="1417"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9BE6" w14:textId="77777777" w:rsidR="00E53FAB" w:rsidRDefault="00E53FAB">
      <w:r>
        <w:separator/>
      </w:r>
    </w:p>
  </w:endnote>
  <w:endnote w:type="continuationSeparator" w:id="0">
    <w:p w14:paraId="6C96B2E6" w14:textId="77777777" w:rsidR="00E53FAB" w:rsidRDefault="00E5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Mincho"/>
    <w:panose1 w:val="00000000000000000000"/>
    <w:charset w:val="80"/>
    <w:family w:val="auto"/>
    <w:notTrueType/>
    <w:pitch w:val="default"/>
    <w:sig w:usb0="00000001" w:usb1="08070000" w:usb2="00000010" w:usb3="00000000" w:csb0="00020000" w:csb1="00000000"/>
  </w:font>
  <w:font w:name="Cir Times_New_Roman">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ilicaTMBPN">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Resavska Sans">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Times New Roman"/>
    <w:charset w:val="00"/>
    <w:family w:val="roman"/>
    <w:pitch w:val="variable"/>
    <w:sig w:usb0="E0002EFF" w:usb1="C000785B" w:usb2="00000009" w:usb3="00000000" w:csb0="000001FF" w:csb1="00000000"/>
  </w:font>
  <w:font w:name="Droid Sans">
    <w:altName w:val="Segoe U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5A9B" w14:textId="77777777" w:rsidR="00596C47" w:rsidRPr="00E42506" w:rsidRDefault="00596C47">
    <w:pPr>
      <w:pStyle w:val="Footer"/>
      <w:framePr w:wrap="auto" w:vAnchor="text" w:hAnchor="margin" w:xAlign="right" w:y="1"/>
      <w:rPr>
        <w:rStyle w:val="PageNumber"/>
        <w:color w:val="A953FF"/>
      </w:rPr>
    </w:pPr>
    <w:r w:rsidRPr="00E42506">
      <w:rPr>
        <w:rStyle w:val="PageNumber"/>
        <w:color w:val="A953FF"/>
      </w:rPr>
      <w:fldChar w:fldCharType="begin"/>
    </w:r>
    <w:r w:rsidRPr="00E42506">
      <w:rPr>
        <w:rStyle w:val="PageNumber"/>
        <w:color w:val="A953FF"/>
      </w:rPr>
      <w:instrText xml:space="preserve">PAGE  </w:instrText>
    </w:r>
    <w:r w:rsidRPr="00E42506">
      <w:rPr>
        <w:rStyle w:val="PageNumber"/>
        <w:color w:val="A953FF"/>
      </w:rPr>
      <w:fldChar w:fldCharType="separate"/>
    </w:r>
    <w:r>
      <w:rPr>
        <w:rStyle w:val="PageNumber"/>
        <w:noProof/>
        <w:color w:val="A953FF"/>
      </w:rPr>
      <w:t>35</w:t>
    </w:r>
    <w:r w:rsidRPr="00E42506">
      <w:rPr>
        <w:rStyle w:val="PageNumber"/>
        <w:color w:val="A953FF"/>
      </w:rPr>
      <w:fldChar w:fldCharType="end"/>
    </w:r>
  </w:p>
  <w:p w14:paraId="3A4DCD44" w14:textId="77777777" w:rsidR="00596C47" w:rsidRDefault="00596C47" w:rsidP="00E42506">
    <w:pPr>
      <w:pStyle w:val="Footer"/>
      <w:pBdr>
        <w:top w:val="dashDotStroked" w:sz="24" w:space="1" w:color="CC99FF"/>
      </w:pBdr>
      <w:ind w:right="360"/>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5438" w14:textId="77777777" w:rsidR="00596C47" w:rsidRDefault="00596C47" w:rsidP="00230B5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3FD3B931" w14:textId="77777777" w:rsidR="00596C47" w:rsidRPr="00A20B5B" w:rsidRDefault="00596C47" w:rsidP="00230B54">
    <w:pPr>
      <w:pStyle w:val="4"/>
      <w:rPr>
        <w:rFonts w:ascii="Times New Roman" w:hAnsi="Times New Roman" w:cs="Times New Roman"/>
      </w:rPr>
    </w:pPr>
    <w:r w:rsidRPr="00A20B5B">
      <w:rPr>
        <w:rFonts w:ascii="Times New Roman" w:hAnsi="Times New Roman" w:cs="Times New Roman"/>
      </w:rPr>
      <w:t>________________________________________________________________________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81C4E" w14:textId="77777777" w:rsidR="00596C47" w:rsidRDefault="00596C47">
    <w:pPr>
      <w:pStyle w:val="Footer"/>
      <w:jc w:val="right"/>
    </w:pPr>
    <w:r>
      <w:fldChar w:fldCharType="begin"/>
    </w:r>
    <w:r>
      <w:instrText xml:space="preserve"> PAGE   \* MERGEFORMAT </w:instrText>
    </w:r>
    <w:r>
      <w:fldChar w:fldCharType="separate"/>
    </w:r>
    <w:r>
      <w:rPr>
        <w:noProof/>
      </w:rPr>
      <w:t>135</w:t>
    </w:r>
    <w:r>
      <w:rPr>
        <w:noProof/>
      </w:rPr>
      <w:fldChar w:fldCharType="end"/>
    </w:r>
  </w:p>
  <w:p w14:paraId="5E628D90" w14:textId="77777777" w:rsidR="00596C47" w:rsidRDefault="00596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D8EEE" w14:textId="77777777" w:rsidR="00596C47" w:rsidRPr="003810A5" w:rsidRDefault="00596C47" w:rsidP="00B86E1C">
    <w:pPr>
      <w:pStyle w:val="Footer"/>
      <w:jc w:val="right"/>
    </w:pPr>
    <w:r>
      <w:fldChar w:fldCharType="begin"/>
    </w:r>
    <w:r>
      <w:instrText xml:space="preserve"> PAGE   \* MERGEFORMAT </w:instrText>
    </w:r>
    <w:r>
      <w:fldChar w:fldCharType="separate"/>
    </w:r>
    <w:r>
      <w:rPr>
        <w:noProof/>
      </w:rPr>
      <w:t>179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E0245" w14:textId="77777777" w:rsidR="00E53FAB" w:rsidRDefault="00E53FAB">
      <w:r>
        <w:separator/>
      </w:r>
    </w:p>
  </w:footnote>
  <w:footnote w:type="continuationSeparator" w:id="0">
    <w:p w14:paraId="5E65BD4F" w14:textId="77777777" w:rsidR="00E53FAB" w:rsidRDefault="00E5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8F214" w14:textId="2B3BDC16" w:rsidR="00596C47" w:rsidRPr="00152F7A" w:rsidRDefault="00596C47" w:rsidP="00152F7A">
    <w:pPr>
      <w:pStyle w:val="Header"/>
      <w:jc w:val="center"/>
      <w:rPr>
        <w:i/>
        <w:iCs/>
        <w:color w:val="A953FF"/>
      </w:rPr>
    </w:pPr>
    <w:r>
      <w:rPr>
        <w:i/>
        <w:iCs/>
        <w:color w:val="A953FF"/>
        <w:lang w:val="sr-Cyrl-CS"/>
      </w:rPr>
      <w:t xml:space="preserve">Годишњи план </w:t>
    </w:r>
    <w:r w:rsidRPr="00E42506">
      <w:rPr>
        <w:i/>
        <w:iCs/>
        <w:color w:val="A953FF"/>
        <w:lang w:val="sr-Cyrl-CS"/>
      </w:rPr>
      <w:t xml:space="preserve"> ОШ '' </w:t>
    </w:r>
    <w:r>
      <w:rPr>
        <w:i/>
        <w:iCs/>
        <w:color w:val="A953FF"/>
        <w:lang w:val="sr-Cyrl-RS"/>
      </w:rPr>
      <w:t>Васа Живковић</w:t>
    </w:r>
    <w:r w:rsidRPr="00E42506">
      <w:rPr>
        <w:i/>
        <w:iCs/>
        <w:color w:val="A953FF"/>
        <w:lang w:val="sr-Cyrl-CS"/>
      </w:rPr>
      <w:t xml:space="preserve"> '</w:t>
    </w:r>
    <w:r>
      <w:rPr>
        <w:i/>
        <w:iCs/>
        <w:color w:val="A953FF"/>
        <w:lang w:val="sr-Cyrl-CS"/>
      </w:rPr>
      <w:t xml:space="preserve"> Панчево</w:t>
    </w:r>
    <w:r w:rsidRPr="00E42506">
      <w:rPr>
        <w:i/>
        <w:iCs/>
        <w:color w:val="A953FF"/>
        <w:lang w:val="sr-Cyrl-CS"/>
      </w:rPr>
      <w:t>' за школску 20</w:t>
    </w:r>
    <w:r>
      <w:rPr>
        <w:i/>
        <w:iCs/>
        <w:color w:val="A953FF"/>
      </w:rPr>
      <w:t>2</w:t>
    </w:r>
    <w:r>
      <w:rPr>
        <w:i/>
        <w:iCs/>
        <w:color w:val="A953FF"/>
        <w:lang w:val="sr-Cyrl-RS"/>
      </w:rPr>
      <w:t>4</w:t>
    </w:r>
    <w:r>
      <w:rPr>
        <w:i/>
        <w:iCs/>
        <w:color w:val="A953FF"/>
        <w:lang w:val="sr-Cyrl-CS"/>
      </w:rPr>
      <w:t>/20</w:t>
    </w:r>
    <w:r>
      <w:rPr>
        <w:i/>
        <w:iCs/>
        <w:color w:val="A953FF"/>
        <w:lang w:val="ru-RU"/>
      </w:rPr>
      <w:t>2</w:t>
    </w:r>
    <w:r>
      <w:rPr>
        <w:i/>
        <w:iCs/>
        <w:color w:val="A953FF"/>
        <w:lang w:val="sr-Cyrl-RS"/>
      </w:rPr>
      <w:t>5</w:t>
    </w:r>
    <w:r w:rsidRPr="008F24DF">
      <w:rPr>
        <w:i/>
        <w:iCs/>
        <w:color w:val="A953FF"/>
        <w:lang w:val="ru-RU"/>
      </w:rPr>
      <w:t>.</w:t>
    </w:r>
    <w:r w:rsidRPr="00E42506">
      <w:rPr>
        <w:i/>
        <w:iCs/>
        <w:color w:val="A953FF"/>
        <w:lang w:val="sr-Cyrl-CS"/>
      </w:rPr>
      <w:t xml:space="preserve"> год.</w:t>
    </w:r>
  </w:p>
  <w:p w14:paraId="7F1BC6D9" w14:textId="77777777" w:rsidR="00596C47" w:rsidRPr="007B7B1A" w:rsidRDefault="00596C47" w:rsidP="00E42506">
    <w:pPr>
      <w:pStyle w:val="Header"/>
      <w:pBdr>
        <w:top w:val="dashDotStroked" w:sz="24" w:space="1" w:color="CC99FF"/>
      </w:pBd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7224C" w14:textId="120434E4" w:rsidR="00596C47" w:rsidRPr="00A20B5B" w:rsidRDefault="00596C47" w:rsidP="00A20B5B">
    <w:pPr>
      <w:pStyle w:val="Header"/>
      <w:jc w:val="center"/>
      <w:rPr>
        <w:rFonts w:ascii="Times New Roman" w:hAnsi="Times New Roman" w:cs="Times New Roman"/>
        <w:i/>
        <w:iCs/>
        <w:lang w:val="sr-Cyrl-CS"/>
      </w:rPr>
    </w:pPr>
    <w:r w:rsidRPr="00A20B5B">
      <w:rPr>
        <w:rFonts w:ascii="Times New Roman" w:hAnsi="Times New Roman" w:cs="Times New Roman"/>
        <w:i/>
        <w:iCs/>
        <w:color w:val="A953FF"/>
        <w:lang w:val="sr-Cyrl-CS"/>
      </w:rPr>
      <w:t xml:space="preserve">Годишњи план  ОШ '' </w:t>
    </w:r>
    <w:r w:rsidRPr="00A20B5B">
      <w:rPr>
        <w:rFonts w:ascii="Times New Roman" w:hAnsi="Times New Roman" w:cs="Times New Roman"/>
        <w:i/>
        <w:iCs/>
        <w:color w:val="A953FF"/>
        <w:lang w:val="sr-Cyrl-RS"/>
      </w:rPr>
      <w:t>Васа Живковић</w:t>
    </w:r>
    <w:r w:rsidRPr="00A20B5B">
      <w:rPr>
        <w:rFonts w:ascii="Times New Roman" w:hAnsi="Times New Roman" w:cs="Times New Roman"/>
        <w:i/>
        <w:iCs/>
        <w:color w:val="A953FF"/>
        <w:lang w:val="sr-Cyrl-CS"/>
      </w:rPr>
      <w:t xml:space="preserve"> ' Панчево' за школску 20</w:t>
    </w:r>
    <w:r w:rsidRPr="00A20B5B">
      <w:rPr>
        <w:rFonts w:ascii="Times New Roman" w:hAnsi="Times New Roman" w:cs="Times New Roman"/>
        <w:i/>
        <w:iCs/>
        <w:color w:val="A953FF"/>
      </w:rPr>
      <w:t>2</w:t>
    </w:r>
    <w:r w:rsidRPr="00A20B5B">
      <w:rPr>
        <w:rFonts w:ascii="Times New Roman" w:hAnsi="Times New Roman" w:cs="Times New Roman"/>
        <w:i/>
        <w:iCs/>
        <w:color w:val="A953FF"/>
        <w:lang w:val="sr-Cyrl-RS"/>
      </w:rPr>
      <w:t>4</w:t>
    </w:r>
    <w:r w:rsidRPr="00A20B5B">
      <w:rPr>
        <w:rFonts w:ascii="Times New Roman" w:hAnsi="Times New Roman" w:cs="Times New Roman"/>
        <w:i/>
        <w:iCs/>
        <w:color w:val="A953FF"/>
        <w:lang w:val="sr-Cyrl-CS"/>
      </w:rPr>
      <w:t>/20</w:t>
    </w:r>
    <w:r w:rsidRPr="00A20B5B">
      <w:rPr>
        <w:rFonts w:ascii="Times New Roman" w:hAnsi="Times New Roman" w:cs="Times New Roman"/>
        <w:i/>
        <w:iCs/>
        <w:color w:val="A953FF"/>
        <w:lang w:val="ru-RU"/>
      </w:rPr>
      <w:t>2</w:t>
    </w:r>
    <w:r w:rsidRPr="00A20B5B">
      <w:rPr>
        <w:rFonts w:ascii="Times New Roman" w:hAnsi="Times New Roman" w:cs="Times New Roman"/>
        <w:i/>
        <w:iCs/>
        <w:color w:val="A953FF"/>
        <w:lang w:val="sr-Cyrl-RS"/>
      </w:rPr>
      <w:t>5</w:t>
    </w:r>
    <w:r w:rsidRPr="00A20B5B">
      <w:rPr>
        <w:rFonts w:ascii="Times New Roman" w:hAnsi="Times New Roman" w:cs="Times New Roman"/>
        <w:i/>
        <w:iCs/>
        <w:color w:val="A953FF"/>
        <w:lang w:val="ru-RU"/>
      </w:rPr>
      <w:t>.</w:t>
    </w:r>
    <w:r w:rsidRPr="00A20B5B">
      <w:rPr>
        <w:rFonts w:ascii="Times New Roman" w:hAnsi="Times New Roman" w:cs="Times New Roman"/>
        <w:i/>
        <w:iCs/>
        <w:color w:val="A953FF"/>
        <w:lang w:val="sr-Cyrl-CS"/>
      </w:rPr>
      <w:t xml:space="preserve"> год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C2630" w14:textId="02BD46AA" w:rsidR="00596C47" w:rsidRDefault="00596C47" w:rsidP="00786EB7">
    <w:pPr>
      <w:pStyle w:val="Header"/>
      <w:jc w:val="center"/>
      <w:rPr>
        <w:i/>
        <w:iCs/>
        <w:lang w:val="sr-Cyrl-CS"/>
      </w:rPr>
    </w:pPr>
    <w:r w:rsidRPr="00581006">
      <w:rPr>
        <w:i/>
        <w:iCs/>
        <w:color w:val="A953FF"/>
        <w:lang w:val="sr-Cyrl-CS"/>
      </w:rPr>
      <w:t>Годишњи план  ОШ '' Васа Живковић ' Панчево' за школску 2024/2025. год</w:t>
    </w:r>
  </w:p>
  <w:p w14:paraId="1951CBCB" w14:textId="77777777" w:rsidR="00596C47" w:rsidRDefault="00596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2495" w14:textId="2B07E4EA" w:rsidR="00596C47" w:rsidRDefault="00596C47" w:rsidP="00786EB7">
    <w:pPr>
      <w:pStyle w:val="Header"/>
      <w:jc w:val="center"/>
      <w:rPr>
        <w:i/>
        <w:iCs/>
        <w:lang w:val="sr-Cyrl-CS"/>
      </w:rPr>
    </w:pPr>
    <w:r w:rsidRPr="00581006">
      <w:rPr>
        <w:i/>
        <w:iCs/>
        <w:color w:val="A953FF"/>
        <w:lang w:val="sr-Cyrl-CS"/>
      </w:rPr>
      <w:t>Годишњи план  ОШ '' Васа Живковић ' Панчево' за школску 2024/2025. год</w:t>
    </w:r>
  </w:p>
  <w:p w14:paraId="71CF2A70" w14:textId="77777777" w:rsidR="00596C47" w:rsidRDefault="0059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numFmt w:val="bullet"/>
      <w:lvlText w:val="-"/>
      <w:lvlJc w:val="left"/>
      <w:pPr>
        <w:tabs>
          <w:tab w:val="left" w:pos="0"/>
        </w:tabs>
        <w:ind w:left="1080" w:hanging="360"/>
      </w:pPr>
      <w:rPr>
        <w:rFonts w:ascii="Calibri" w:eastAsiaTheme="minorHAnsi" w:hAnsi="Calibri" w:cs="Calibri"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 w15:restartNumberingAfterBreak="0">
    <w:nsid w:val="00000007"/>
    <w:multiLevelType w:val="multilevel"/>
    <w:tmpl w:val="A9603990"/>
    <w:name w:val="WW8Num10"/>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00000C"/>
    <w:multiLevelType w:val="singleLevel"/>
    <w:tmpl w:val="0000000C"/>
    <w:name w:val="WW8Num19"/>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D"/>
    <w:multiLevelType w:val="singleLevel"/>
    <w:tmpl w:val="0000000D"/>
    <w:name w:val="WW8Num20"/>
    <w:lvl w:ilvl="0">
      <w:start w:val="1"/>
      <w:numFmt w:val="bullet"/>
      <w:lvlText w:val="-"/>
      <w:lvlJc w:val="left"/>
      <w:pPr>
        <w:tabs>
          <w:tab w:val="num" w:pos="1080"/>
        </w:tabs>
        <w:ind w:left="1080" w:hanging="360"/>
      </w:pPr>
      <w:rPr>
        <w:rFonts w:ascii="Times New Roman" w:hAnsi="Times New Roman" w:cs="Times New Roman"/>
      </w:rPr>
    </w:lvl>
  </w:abstractNum>
  <w:abstractNum w:abstractNumId="7" w15:restartNumberingAfterBreak="0">
    <w:nsid w:val="0053208E"/>
    <w:multiLevelType w:val="multilevel"/>
    <w:tmpl w:val="0053208E"/>
    <w:lvl w:ilvl="0">
      <w:numFmt w:val="bullet"/>
      <w:lvlText w:val=""/>
      <w:lvlJc w:val="left"/>
      <w:pPr>
        <w:tabs>
          <w:tab w:val="left" w:pos="0"/>
        </w:tabs>
        <w:ind w:left="720" w:hanging="360"/>
      </w:pPr>
      <w:rPr>
        <w:rFonts w:ascii="Symbol" w:eastAsiaTheme="minorHAnsi" w:hAnsi="Symbol" w:cstheme="minorBid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015B38D4"/>
    <w:multiLevelType w:val="multilevel"/>
    <w:tmpl w:val="015B38D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9" w15:restartNumberingAfterBreak="0">
    <w:nsid w:val="09BA5C60"/>
    <w:multiLevelType w:val="multilevel"/>
    <w:tmpl w:val="37623C8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0AF17BD9"/>
    <w:multiLevelType w:val="hybridMultilevel"/>
    <w:tmpl w:val="26C0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77D49"/>
    <w:multiLevelType w:val="hybridMultilevel"/>
    <w:tmpl w:val="4E9A0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D0018"/>
    <w:multiLevelType w:val="multilevel"/>
    <w:tmpl w:val="85CA36E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15:restartNumberingAfterBreak="0">
    <w:nsid w:val="17CA59F3"/>
    <w:multiLevelType w:val="hybridMultilevel"/>
    <w:tmpl w:val="7632D41A"/>
    <w:lvl w:ilvl="0" w:tplc="33E2E4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1DD23651"/>
    <w:multiLevelType w:val="hybridMultilevel"/>
    <w:tmpl w:val="A18C000E"/>
    <w:lvl w:ilvl="0" w:tplc="759C81D8">
      <w:start w:val="1"/>
      <w:numFmt w:val="decimal"/>
      <w:lvlText w:val="%1."/>
      <w:lvlJc w:val="left"/>
      <w:pPr>
        <w:tabs>
          <w:tab w:val="num" w:pos="720"/>
        </w:tabs>
        <w:ind w:left="720" w:hanging="360"/>
      </w:pPr>
      <w:rPr>
        <w:rFonts w:ascii="Cir Times_New_Roman" w:hAnsi="Cir Times_New_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EF97145"/>
    <w:multiLevelType w:val="multilevel"/>
    <w:tmpl w:val="1EF97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05644"/>
    <w:multiLevelType w:val="multilevel"/>
    <w:tmpl w:val="24E0564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EE6741"/>
    <w:multiLevelType w:val="hybridMultilevel"/>
    <w:tmpl w:val="0D18CEEE"/>
    <w:lvl w:ilvl="0" w:tplc="BB8EC3C6">
      <w:start w:val="1"/>
      <w:numFmt w:val="decimal"/>
      <w:lvlText w:val="%1)"/>
      <w:lvlJc w:val="left"/>
      <w:pPr>
        <w:tabs>
          <w:tab w:val="num" w:pos="735"/>
        </w:tabs>
        <w:ind w:left="735" w:hanging="375"/>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265A7D67"/>
    <w:multiLevelType w:val="multilevel"/>
    <w:tmpl w:val="265A7D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301A2F"/>
    <w:multiLevelType w:val="hybridMultilevel"/>
    <w:tmpl w:val="9DC87284"/>
    <w:lvl w:ilvl="0" w:tplc="80047E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15F02"/>
    <w:multiLevelType w:val="hybridMultilevel"/>
    <w:tmpl w:val="506A720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0C826AC"/>
    <w:multiLevelType w:val="hybridMultilevel"/>
    <w:tmpl w:val="0EF2BE78"/>
    <w:lvl w:ilvl="0" w:tplc="10B6975C">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E1EC1"/>
    <w:multiLevelType w:val="hybridMultilevel"/>
    <w:tmpl w:val="36583C6E"/>
    <w:lvl w:ilvl="0" w:tplc="96C6B48C">
      <w:numFmt w:val="bullet"/>
      <w:lvlText w:val=""/>
      <w:lvlJc w:val="left"/>
      <w:pPr>
        <w:ind w:left="830" w:hanging="360"/>
      </w:pPr>
      <w:rPr>
        <w:rFonts w:ascii="Symbol" w:eastAsia="Symbol" w:hAnsi="Symbol" w:cs="Symbol" w:hint="default"/>
        <w:w w:val="100"/>
        <w:sz w:val="20"/>
        <w:szCs w:val="20"/>
        <w:lang w:eastAsia="en-US" w:bidi="ar-SA"/>
      </w:rPr>
    </w:lvl>
    <w:lvl w:ilvl="1" w:tplc="D91CA7B4">
      <w:numFmt w:val="bullet"/>
      <w:lvlText w:val="•"/>
      <w:lvlJc w:val="left"/>
      <w:pPr>
        <w:ind w:left="1418" w:hanging="360"/>
      </w:pPr>
      <w:rPr>
        <w:lang w:eastAsia="en-US" w:bidi="ar-SA"/>
      </w:rPr>
    </w:lvl>
    <w:lvl w:ilvl="2" w:tplc="561E1742">
      <w:numFmt w:val="bullet"/>
      <w:lvlText w:val="•"/>
      <w:lvlJc w:val="left"/>
      <w:pPr>
        <w:ind w:left="1996" w:hanging="360"/>
      </w:pPr>
      <w:rPr>
        <w:lang w:eastAsia="en-US" w:bidi="ar-SA"/>
      </w:rPr>
    </w:lvl>
    <w:lvl w:ilvl="3" w:tplc="A6BCEBF6">
      <w:numFmt w:val="bullet"/>
      <w:lvlText w:val="•"/>
      <w:lvlJc w:val="left"/>
      <w:pPr>
        <w:ind w:left="2574" w:hanging="360"/>
      </w:pPr>
      <w:rPr>
        <w:lang w:eastAsia="en-US" w:bidi="ar-SA"/>
      </w:rPr>
    </w:lvl>
    <w:lvl w:ilvl="4" w:tplc="ECF4E22E">
      <w:numFmt w:val="bullet"/>
      <w:lvlText w:val="•"/>
      <w:lvlJc w:val="left"/>
      <w:pPr>
        <w:ind w:left="3153" w:hanging="360"/>
      </w:pPr>
      <w:rPr>
        <w:lang w:eastAsia="en-US" w:bidi="ar-SA"/>
      </w:rPr>
    </w:lvl>
    <w:lvl w:ilvl="5" w:tplc="BFC81656">
      <w:numFmt w:val="bullet"/>
      <w:lvlText w:val="•"/>
      <w:lvlJc w:val="left"/>
      <w:pPr>
        <w:ind w:left="3731" w:hanging="360"/>
      </w:pPr>
      <w:rPr>
        <w:lang w:eastAsia="en-US" w:bidi="ar-SA"/>
      </w:rPr>
    </w:lvl>
    <w:lvl w:ilvl="6" w:tplc="2104E018">
      <w:numFmt w:val="bullet"/>
      <w:lvlText w:val="•"/>
      <w:lvlJc w:val="left"/>
      <w:pPr>
        <w:ind w:left="4309" w:hanging="360"/>
      </w:pPr>
      <w:rPr>
        <w:lang w:eastAsia="en-US" w:bidi="ar-SA"/>
      </w:rPr>
    </w:lvl>
    <w:lvl w:ilvl="7" w:tplc="7CC4E5F8">
      <w:numFmt w:val="bullet"/>
      <w:lvlText w:val="•"/>
      <w:lvlJc w:val="left"/>
      <w:pPr>
        <w:ind w:left="4888" w:hanging="360"/>
      </w:pPr>
      <w:rPr>
        <w:lang w:eastAsia="en-US" w:bidi="ar-SA"/>
      </w:rPr>
    </w:lvl>
    <w:lvl w:ilvl="8" w:tplc="EC529EDA">
      <w:numFmt w:val="bullet"/>
      <w:lvlText w:val="•"/>
      <w:lvlJc w:val="left"/>
      <w:pPr>
        <w:ind w:left="5466" w:hanging="360"/>
      </w:pPr>
      <w:rPr>
        <w:lang w:eastAsia="en-US" w:bidi="ar-SA"/>
      </w:rPr>
    </w:lvl>
  </w:abstractNum>
  <w:abstractNum w:abstractNumId="23" w15:restartNumberingAfterBreak="0">
    <w:nsid w:val="44194166"/>
    <w:multiLevelType w:val="hybridMultilevel"/>
    <w:tmpl w:val="4B72B76E"/>
    <w:lvl w:ilvl="0" w:tplc="BCDA8E80">
      <w:start w:val="1"/>
      <w:numFmt w:val="decimal"/>
      <w:lvlText w:val="%1."/>
      <w:lvlJc w:val="left"/>
      <w:pPr>
        <w:ind w:left="1570" w:hanging="360"/>
      </w:pPr>
      <w:rPr>
        <w:rFonts w:hint="default"/>
      </w:rPr>
    </w:lvl>
    <w:lvl w:ilvl="1" w:tplc="241A0019" w:tentative="1">
      <w:start w:val="1"/>
      <w:numFmt w:val="lowerLetter"/>
      <w:lvlText w:val="%2."/>
      <w:lvlJc w:val="left"/>
      <w:pPr>
        <w:ind w:left="2290" w:hanging="360"/>
      </w:pPr>
    </w:lvl>
    <w:lvl w:ilvl="2" w:tplc="241A001B" w:tentative="1">
      <w:start w:val="1"/>
      <w:numFmt w:val="lowerRoman"/>
      <w:lvlText w:val="%3."/>
      <w:lvlJc w:val="right"/>
      <w:pPr>
        <w:ind w:left="3010" w:hanging="180"/>
      </w:pPr>
    </w:lvl>
    <w:lvl w:ilvl="3" w:tplc="241A000F" w:tentative="1">
      <w:start w:val="1"/>
      <w:numFmt w:val="decimal"/>
      <w:lvlText w:val="%4."/>
      <w:lvlJc w:val="left"/>
      <w:pPr>
        <w:ind w:left="3730" w:hanging="360"/>
      </w:pPr>
    </w:lvl>
    <w:lvl w:ilvl="4" w:tplc="241A0019" w:tentative="1">
      <w:start w:val="1"/>
      <w:numFmt w:val="lowerLetter"/>
      <w:lvlText w:val="%5."/>
      <w:lvlJc w:val="left"/>
      <w:pPr>
        <w:ind w:left="4450" w:hanging="360"/>
      </w:pPr>
    </w:lvl>
    <w:lvl w:ilvl="5" w:tplc="241A001B" w:tentative="1">
      <w:start w:val="1"/>
      <w:numFmt w:val="lowerRoman"/>
      <w:lvlText w:val="%6."/>
      <w:lvlJc w:val="right"/>
      <w:pPr>
        <w:ind w:left="5170" w:hanging="180"/>
      </w:pPr>
    </w:lvl>
    <w:lvl w:ilvl="6" w:tplc="241A000F" w:tentative="1">
      <w:start w:val="1"/>
      <w:numFmt w:val="decimal"/>
      <w:lvlText w:val="%7."/>
      <w:lvlJc w:val="left"/>
      <w:pPr>
        <w:ind w:left="5890" w:hanging="360"/>
      </w:pPr>
    </w:lvl>
    <w:lvl w:ilvl="7" w:tplc="241A0019" w:tentative="1">
      <w:start w:val="1"/>
      <w:numFmt w:val="lowerLetter"/>
      <w:lvlText w:val="%8."/>
      <w:lvlJc w:val="left"/>
      <w:pPr>
        <w:ind w:left="6610" w:hanging="360"/>
      </w:pPr>
    </w:lvl>
    <w:lvl w:ilvl="8" w:tplc="241A001B" w:tentative="1">
      <w:start w:val="1"/>
      <w:numFmt w:val="lowerRoman"/>
      <w:lvlText w:val="%9."/>
      <w:lvlJc w:val="right"/>
      <w:pPr>
        <w:ind w:left="7330" w:hanging="180"/>
      </w:pPr>
    </w:lvl>
  </w:abstractNum>
  <w:abstractNum w:abstractNumId="24" w15:restartNumberingAfterBreak="0">
    <w:nsid w:val="4520168D"/>
    <w:multiLevelType w:val="hybridMultilevel"/>
    <w:tmpl w:val="91C49D7A"/>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5" w15:restartNumberingAfterBreak="0">
    <w:nsid w:val="4E985B5F"/>
    <w:multiLevelType w:val="hybridMultilevel"/>
    <w:tmpl w:val="08AC2FB8"/>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7E2BDD"/>
    <w:multiLevelType w:val="multilevel"/>
    <w:tmpl w:val="5B7E2BD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D403C4B"/>
    <w:multiLevelType w:val="hybridMultilevel"/>
    <w:tmpl w:val="87AC3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51D76"/>
    <w:multiLevelType w:val="multilevel"/>
    <w:tmpl w:val="5E651D7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64084803"/>
    <w:multiLevelType w:val="multilevel"/>
    <w:tmpl w:val="C65ADF5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64CD6609"/>
    <w:multiLevelType w:val="hybridMultilevel"/>
    <w:tmpl w:val="8AC0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B793A"/>
    <w:multiLevelType w:val="multilevel"/>
    <w:tmpl w:val="68CB79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34084E"/>
    <w:multiLevelType w:val="hybridMultilevel"/>
    <w:tmpl w:val="53F2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11EAE"/>
    <w:multiLevelType w:val="hybridMultilevel"/>
    <w:tmpl w:val="AA6A1850"/>
    <w:lvl w:ilvl="0" w:tplc="62B2E01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D917BB1"/>
    <w:multiLevelType w:val="multilevel"/>
    <w:tmpl w:val="EE5E31E4"/>
    <w:styleLink w:val="Style2"/>
    <w:lvl w:ilvl="0">
      <w:start w:val="1"/>
      <w:numFmt w:val="bullet"/>
      <w:lvlText w:val=""/>
      <w:lvlJc w:val="left"/>
      <w:pPr>
        <w:tabs>
          <w:tab w:val="num" w:pos="360"/>
        </w:tabs>
        <w:ind w:left="360" w:hanging="360"/>
      </w:pPr>
      <w:rPr>
        <w:rFonts w:ascii="Symbol" w:hAnsi="Symbol"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3"/>
  </w:num>
  <w:num w:numId="6">
    <w:abstractNumId w:val="24"/>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8"/>
  </w:num>
  <w:num w:numId="11">
    <w:abstractNumId w:val="16"/>
  </w:num>
  <w:num w:numId="12">
    <w:abstractNumId w:val="8"/>
  </w:num>
  <w:num w:numId="13">
    <w:abstractNumId w:val="18"/>
  </w:num>
  <w:num w:numId="14">
    <w:abstractNumId w:val="7"/>
  </w:num>
  <w:num w:numId="15">
    <w:abstractNumId w:val="0"/>
  </w:num>
  <w:num w:numId="16">
    <w:abstractNumId w:val="10"/>
  </w:num>
  <w:num w:numId="17">
    <w:abstractNumId w:val="30"/>
  </w:num>
  <w:num w:numId="18">
    <w:abstractNumId w:val="27"/>
  </w:num>
  <w:num w:numId="19">
    <w:abstractNumId w:val="1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startOverride w:val="1"/>
    </w:lvlOverride>
    <w:lvlOverride w:ilvl="3"/>
    <w:lvlOverride w:ilvl="4"/>
    <w:lvlOverride w:ilvl="5"/>
    <w:lvlOverride w:ilvl="6"/>
    <w:lvlOverride w:ilvl="7"/>
    <w:lvlOverride w:ilvl="8"/>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5"/>
  </w:num>
  <w:num w:numId="25">
    <w:abstractNumId w:val="32"/>
  </w:num>
  <w:num w:numId="26">
    <w:abstractNumId w:val="17"/>
  </w:num>
  <w:num w:numId="27">
    <w:abstractNumId w:val="21"/>
  </w:num>
  <w:num w:numId="28">
    <w:abstractNumId w:val="19"/>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doNotTrackMove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F46C9"/>
    <w:rsid w:val="00001677"/>
    <w:rsid w:val="00002BA6"/>
    <w:rsid w:val="000040DA"/>
    <w:rsid w:val="00005392"/>
    <w:rsid w:val="00006AD0"/>
    <w:rsid w:val="00007000"/>
    <w:rsid w:val="00007BEE"/>
    <w:rsid w:val="00007D8F"/>
    <w:rsid w:val="00010C25"/>
    <w:rsid w:val="00011B6A"/>
    <w:rsid w:val="000120FB"/>
    <w:rsid w:val="00012736"/>
    <w:rsid w:val="0001335E"/>
    <w:rsid w:val="00013F33"/>
    <w:rsid w:val="000151D1"/>
    <w:rsid w:val="00015510"/>
    <w:rsid w:val="000202C9"/>
    <w:rsid w:val="00020AC8"/>
    <w:rsid w:val="00020E58"/>
    <w:rsid w:val="00024677"/>
    <w:rsid w:val="00025A3E"/>
    <w:rsid w:val="000269A7"/>
    <w:rsid w:val="00027C99"/>
    <w:rsid w:val="000300C8"/>
    <w:rsid w:val="0003256E"/>
    <w:rsid w:val="0003274A"/>
    <w:rsid w:val="0003415E"/>
    <w:rsid w:val="00036F8F"/>
    <w:rsid w:val="000411DB"/>
    <w:rsid w:val="00041827"/>
    <w:rsid w:val="00045C57"/>
    <w:rsid w:val="00046656"/>
    <w:rsid w:val="000509DF"/>
    <w:rsid w:val="00050A4A"/>
    <w:rsid w:val="0005244D"/>
    <w:rsid w:val="00053070"/>
    <w:rsid w:val="000553F7"/>
    <w:rsid w:val="00056160"/>
    <w:rsid w:val="000562B2"/>
    <w:rsid w:val="00057065"/>
    <w:rsid w:val="00057F30"/>
    <w:rsid w:val="00061CE5"/>
    <w:rsid w:val="00066542"/>
    <w:rsid w:val="000668AC"/>
    <w:rsid w:val="00067F0E"/>
    <w:rsid w:val="000713D1"/>
    <w:rsid w:val="0007185E"/>
    <w:rsid w:val="000722DC"/>
    <w:rsid w:val="00077BB0"/>
    <w:rsid w:val="00080CB5"/>
    <w:rsid w:val="000813BD"/>
    <w:rsid w:val="00082612"/>
    <w:rsid w:val="00082FA7"/>
    <w:rsid w:val="00083A72"/>
    <w:rsid w:val="00084D3A"/>
    <w:rsid w:val="00084FE9"/>
    <w:rsid w:val="00086B72"/>
    <w:rsid w:val="000877A6"/>
    <w:rsid w:val="000937A9"/>
    <w:rsid w:val="00093886"/>
    <w:rsid w:val="00093E6F"/>
    <w:rsid w:val="000947A1"/>
    <w:rsid w:val="00095AE8"/>
    <w:rsid w:val="00096569"/>
    <w:rsid w:val="00096822"/>
    <w:rsid w:val="00096952"/>
    <w:rsid w:val="00097209"/>
    <w:rsid w:val="000A27EB"/>
    <w:rsid w:val="000A290A"/>
    <w:rsid w:val="000A385A"/>
    <w:rsid w:val="000A39E4"/>
    <w:rsid w:val="000A487D"/>
    <w:rsid w:val="000A48C4"/>
    <w:rsid w:val="000A55FB"/>
    <w:rsid w:val="000A60DE"/>
    <w:rsid w:val="000A7959"/>
    <w:rsid w:val="000B3E5F"/>
    <w:rsid w:val="000B494D"/>
    <w:rsid w:val="000B53CF"/>
    <w:rsid w:val="000B5739"/>
    <w:rsid w:val="000C5573"/>
    <w:rsid w:val="000D2C6A"/>
    <w:rsid w:val="000D2E2C"/>
    <w:rsid w:val="000D7771"/>
    <w:rsid w:val="000D7825"/>
    <w:rsid w:val="000E335F"/>
    <w:rsid w:val="000E3D4D"/>
    <w:rsid w:val="000E4D4E"/>
    <w:rsid w:val="000F1016"/>
    <w:rsid w:val="000F11E1"/>
    <w:rsid w:val="000F1280"/>
    <w:rsid w:val="000F1900"/>
    <w:rsid w:val="000F4653"/>
    <w:rsid w:val="000F6713"/>
    <w:rsid w:val="000F74CA"/>
    <w:rsid w:val="001005D6"/>
    <w:rsid w:val="00101C56"/>
    <w:rsid w:val="001021F6"/>
    <w:rsid w:val="00103810"/>
    <w:rsid w:val="00107EE7"/>
    <w:rsid w:val="001110BB"/>
    <w:rsid w:val="00111AB1"/>
    <w:rsid w:val="00111D8B"/>
    <w:rsid w:val="00112314"/>
    <w:rsid w:val="00113A92"/>
    <w:rsid w:val="00114A6F"/>
    <w:rsid w:val="00114A91"/>
    <w:rsid w:val="00116555"/>
    <w:rsid w:val="00116838"/>
    <w:rsid w:val="00117E04"/>
    <w:rsid w:val="0012030B"/>
    <w:rsid w:val="0012144E"/>
    <w:rsid w:val="00122DE4"/>
    <w:rsid w:val="00123C9A"/>
    <w:rsid w:val="00125BCD"/>
    <w:rsid w:val="00126243"/>
    <w:rsid w:val="00127D2A"/>
    <w:rsid w:val="001314ED"/>
    <w:rsid w:val="00132610"/>
    <w:rsid w:val="001331A9"/>
    <w:rsid w:val="001345E4"/>
    <w:rsid w:val="00134DEA"/>
    <w:rsid w:val="001357CA"/>
    <w:rsid w:val="00136169"/>
    <w:rsid w:val="0013687D"/>
    <w:rsid w:val="0014057A"/>
    <w:rsid w:val="00140BB7"/>
    <w:rsid w:val="00140FCF"/>
    <w:rsid w:val="00143420"/>
    <w:rsid w:val="00143DE5"/>
    <w:rsid w:val="001448E0"/>
    <w:rsid w:val="00145C13"/>
    <w:rsid w:val="001464EA"/>
    <w:rsid w:val="00147A7B"/>
    <w:rsid w:val="00147CBE"/>
    <w:rsid w:val="0015042F"/>
    <w:rsid w:val="001524A4"/>
    <w:rsid w:val="001526CD"/>
    <w:rsid w:val="00152F7A"/>
    <w:rsid w:val="0015393C"/>
    <w:rsid w:val="00155A96"/>
    <w:rsid w:val="0015691F"/>
    <w:rsid w:val="0015692C"/>
    <w:rsid w:val="001577FD"/>
    <w:rsid w:val="00157D1B"/>
    <w:rsid w:val="00160BEE"/>
    <w:rsid w:val="00160F91"/>
    <w:rsid w:val="00161616"/>
    <w:rsid w:val="001623AB"/>
    <w:rsid w:val="00163D1E"/>
    <w:rsid w:val="00165E38"/>
    <w:rsid w:val="0017164A"/>
    <w:rsid w:val="00172B7C"/>
    <w:rsid w:val="00173197"/>
    <w:rsid w:val="0017384B"/>
    <w:rsid w:val="00174B29"/>
    <w:rsid w:val="00175967"/>
    <w:rsid w:val="00175A78"/>
    <w:rsid w:val="00176FB5"/>
    <w:rsid w:val="001803B1"/>
    <w:rsid w:val="00180E83"/>
    <w:rsid w:val="00181DFE"/>
    <w:rsid w:val="00182F50"/>
    <w:rsid w:val="00183D75"/>
    <w:rsid w:val="00184A9F"/>
    <w:rsid w:val="00185098"/>
    <w:rsid w:val="00186A80"/>
    <w:rsid w:val="00187527"/>
    <w:rsid w:val="00190F8E"/>
    <w:rsid w:val="0019153A"/>
    <w:rsid w:val="001915B1"/>
    <w:rsid w:val="00192375"/>
    <w:rsid w:val="00192517"/>
    <w:rsid w:val="00192934"/>
    <w:rsid w:val="00194D89"/>
    <w:rsid w:val="00194F52"/>
    <w:rsid w:val="00197C44"/>
    <w:rsid w:val="001A2EC0"/>
    <w:rsid w:val="001A3FA0"/>
    <w:rsid w:val="001A432E"/>
    <w:rsid w:val="001A7C9D"/>
    <w:rsid w:val="001B016D"/>
    <w:rsid w:val="001B028C"/>
    <w:rsid w:val="001B0459"/>
    <w:rsid w:val="001B49CE"/>
    <w:rsid w:val="001C16EF"/>
    <w:rsid w:val="001C31A2"/>
    <w:rsid w:val="001C5AEE"/>
    <w:rsid w:val="001D1F2E"/>
    <w:rsid w:val="001D6A28"/>
    <w:rsid w:val="001D733B"/>
    <w:rsid w:val="001D7E93"/>
    <w:rsid w:val="001E0618"/>
    <w:rsid w:val="001E07FB"/>
    <w:rsid w:val="001E1B70"/>
    <w:rsid w:val="001E1DF0"/>
    <w:rsid w:val="001E1F49"/>
    <w:rsid w:val="001E32BB"/>
    <w:rsid w:val="001E4620"/>
    <w:rsid w:val="001E5165"/>
    <w:rsid w:val="001E5BF2"/>
    <w:rsid w:val="001E79CF"/>
    <w:rsid w:val="001E7D58"/>
    <w:rsid w:val="001F1E25"/>
    <w:rsid w:val="001F6242"/>
    <w:rsid w:val="001F6B9A"/>
    <w:rsid w:val="0020254B"/>
    <w:rsid w:val="00203C54"/>
    <w:rsid w:val="00203E50"/>
    <w:rsid w:val="002062E1"/>
    <w:rsid w:val="00206573"/>
    <w:rsid w:val="00206968"/>
    <w:rsid w:val="00206B58"/>
    <w:rsid w:val="0020707B"/>
    <w:rsid w:val="00207099"/>
    <w:rsid w:val="00210CC1"/>
    <w:rsid w:val="00211314"/>
    <w:rsid w:val="00211ACD"/>
    <w:rsid w:val="00212129"/>
    <w:rsid w:val="00212226"/>
    <w:rsid w:val="0021327C"/>
    <w:rsid w:val="00213D0D"/>
    <w:rsid w:val="00215E76"/>
    <w:rsid w:val="002201C7"/>
    <w:rsid w:val="00220446"/>
    <w:rsid w:val="002221EE"/>
    <w:rsid w:val="002227F0"/>
    <w:rsid w:val="00223E60"/>
    <w:rsid w:val="00223FBC"/>
    <w:rsid w:val="00224873"/>
    <w:rsid w:val="00225DBF"/>
    <w:rsid w:val="002265FA"/>
    <w:rsid w:val="0023014F"/>
    <w:rsid w:val="002306B8"/>
    <w:rsid w:val="00230B54"/>
    <w:rsid w:val="00231E66"/>
    <w:rsid w:val="002330DB"/>
    <w:rsid w:val="00233376"/>
    <w:rsid w:val="00233B94"/>
    <w:rsid w:val="00234A03"/>
    <w:rsid w:val="00234B7E"/>
    <w:rsid w:val="002355A1"/>
    <w:rsid w:val="0023615F"/>
    <w:rsid w:val="00236B2A"/>
    <w:rsid w:val="00236B95"/>
    <w:rsid w:val="00237B42"/>
    <w:rsid w:val="00240A59"/>
    <w:rsid w:val="00240E37"/>
    <w:rsid w:val="00241A9A"/>
    <w:rsid w:val="002427E9"/>
    <w:rsid w:val="00245FD2"/>
    <w:rsid w:val="002466A1"/>
    <w:rsid w:val="00251636"/>
    <w:rsid w:val="00251809"/>
    <w:rsid w:val="00251FDA"/>
    <w:rsid w:val="00252C63"/>
    <w:rsid w:val="00254043"/>
    <w:rsid w:val="00255D7E"/>
    <w:rsid w:val="00256215"/>
    <w:rsid w:val="002569BA"/>
    <w:rsid w:val="00257910"/>
    <w:rsid w:val="002616D3"/>
    <w:rsid w:val="0026348B"/>
    <w:rsid w:val="002658D0"/>
    <w:rsid w:val="00265C11"/>
    <w:rsid w:val="00266F5F"/>
    <w:rsid w:val="00267F02"/>
    <w:rsid w:val="002702AD"/>
    <w:rsid w:val="00270B34"/>
    <w:rsid w:val="0027204F"/>
    <w:rsid w:val="00273D7C"/>
    <w:rsid w:val="002747D4"/>
    <w:rsid w:val="00274D30"/>
    <w:rsid w:val="002760FB"/>
    <w:rsid w:val="0027645F"/>
    <w:rsid w:val="002765FE"/>
    <w:rsid w:val="002816E2"/>
    <w:rsid w:val="00281D7A"/>
    <w:rsid w:val="0028274F"/>
    <w:rsid w:val="00283900"/>
    <w:rsid w:val="00285379"/>
    <w:rsid w:val="00285A55"/>
    <w:rsid w:val="00287EDF"/>
    <w:rsid w:val="00290362"/>
    <w:rsid w:val="00290540"/>
    <w:rsid w:val="00290CF7"/>
    <w:rsid w:val="002934BA"/>
    <w:rsid w:val="00294E52"/>
    <w:rsid w:val="00294F35"/>
    <w:rsid w:val="0029539A"/>
    <w:rsid w:val="0029728E"/>
    <w:rsid w:val="002A03E1"/>
    <w:rsid w:val="002A153E"/>
    <w:rsid w:val="002A22EB"/>
    <w:rsid w:val="002A408E"/>
    <w:rsid w:val="002A43F5"/>
    <w:rsid w:val="002A45B1"/>
    <w:rsid w:val="002A4F9E"/>
    <w:rsid w:val="002A5024"/>
    <w:rsid w:val="002A5C5F"/>
    <w:rsid w:val="002A7706"/>
    <w:rsid w:val="002A7C61"/>
    <w:rsid w:val="002B2BC5"/>
    <w:rsid w:val="002B2C5E"/>
    <w:rsid w:val="002B31C8"/>
    <w:rsid w:val="002B6110"/>
    <w:rsid w:val="002B6AD1"/>
    <w:rsid w:val="002B6E2B"/>
    <w:rsid w:val="002B77C4"/>
    <w:rsid w:val="002C061B"/>
    <w:rsid w:val="002C0F28"/>
    <w:rsid w:val="002C2761"/>
    <w:rsid w:val="002C2DD8"/>
    <w:rsid w:val="002C2F92"/>
    <w:rsid w:val="002C4729"/>
    <w:rsid w:val="002C487D"/>
    <w:rsid w:val="002C7F44"/>
    <w:rsid w:val="002D035C"/>
    <w:rsid w:val="002D0892"/>
    <w:rsid w:val="002D1219"/>
    <w:rsid w:val="002D138B"/>
    <w:rsid w:val="002D1F0A"/>
    <w:rsid w:val="002D766F"/>
    <w:rsid w:val="002D7F2D"/>
    <w:rsid w:val="002E1B77"/>
    <w:rsid w:val="002E1E47"/>
    <w:rsid w:val="002E618B"/>
    <w:rsid w:val="002E7276"/>
    <w:rsid w:val="002F0A48"/>
    <w:rsid w:val="002F0AAA"/>
    <w:rsid w:val="002F2EDA"/>
    <w:rsid w:val="002F37CE"/>
    <w:rsid w:val="002F6EF3"/>
    <w:rsid w:val="002F73DB"/>
    <w:rsid w:val="003014B0"/>
    <w:rsid w:val="00301FDA"/>
    <w:rsid w:val="003024AC"/>
    <w:rsid w:val="00304DD5"/>
    <w:rsid w:val="0030553C"/>
    <w:rsid w:val="00307308"/>
    <w:rsid w:val="00307399"/>
    <w:rsid w:val="00311B92"/>
    <w:rsid w:val="003133B7"/>
    <w:rsid w:val="00316AD8"/>
    <w:rsid w:val="003173C6"/>
    <w:rsid w:val="003210C5"/>
    <w:rsid w:val="003210F0"/>
    <w:rsid w:val="003237E9"/>
    <w:rsid w:val="00323B15"/>
    <w:rsid w:val="0032435D"/>
    <w:rsid w:val="0032546E"/>
    <w:rsid w:val="00326469"/>
    <w:rsid w:val="00330B6F"/>
    <w:rsid w:val="0033306D"/>
    <w:rsid w:val="00333DEC"/>
    <w:rsid w:val="003348D0"/>
    <w:rsid w:val="003376B7"/>
    <w:rsid w:val="00340C76"/>
    <w:rsid w:val="00343766"/>
    <w:rsid w:val="00343D78"/>
    <w:rsid w:val="00346362"/>
    <w:rsid w:val="0034687B"/>
    <w:rsid w:val="00346E17"/>
    <w:rsid w:val="00350475"/>
    <w:rsid w:val="00350BBC"/>
    <w:rsid w:val="00350F71"/>
    <w:rsid w:val="003524B2"/>
    <w:rsid w:val="0035281E"/>
    <w:rsid w:val="00353C7F"/>
    <w:rsid w:val="00353C92"/>
    <w:rsid w:val="00353CB4"/>
    <w:rsid w:val="00354042"/>
    <w:rsid w:val="0035675E"/>
    <w:rsid w:val="00357EF0"/>
    <w:rsid w:val="0036028C"/>
    <w:rsid w:val="00361C5D"/>
    <w:rsid w:val="00362C56"/>
    <w:rsid w:val="00363C1B"/>
    <w:rsid w:val="00363E42"/>
    <w:rsid w:val="00366FCD"/>
    <w:rsid w:val="00367EA0"/>
    <w:rsid w:val="00367FE3"/>
    <w:rsid w:val="00372BC5"/>
    <w:rsid w:val="0037361B"/>
    <w:rsid w:val="00376B00"/>
    <w:rsid w:val="00377245"/>
    <w:rsid w:val="003777BD"/>
    <w:rsid w:val="00380E3B"/>
    <w:rsid w:val="00382264"/>
    <w:rsid w:val="003825F3"/>
    <w:rsid w:val="003865E5"/>
    <w:rsid w:val="00387DB1"/>
    <w:rsid w:val="00390A94"/>
    <w:rsid w:val="00392521"/>
    <w:rsid w:val="00393864"/>
    <w:rsid w:val="00394567"/>
    <w:rsid w:val="00394D3F"/>
    <w:rsid w:val="00396FC9"/>
    <w:rsid w:val="00397358"/>
    <w:rsid w:val="0039736A"/>
    <w:rsid w:val="003A0624"/>
    <w:rsid w:val="003A0799"/>
    <w:rsid w:val="003A0F68"/>
    <w:rsid w:val="003A23A9"/>
    <w:rsid w:val="003A4A3C"/>
    <w:rsid w:val="003A674E"/>
    <w:rsid w:val="003A6C96"/>
    <w:rsid w:val="003A7116"/>
    <w:rsid w:val="003B0287"/>
    <w:rsid w:val="003B0455"/>
    <w:rsid w:val="003B0F05"/>
    <w:rsid w:val="003B1E5A"/>
    <w:rsid w:val="003B7578"/>
    <w:rsid w:val="003C0F97"/>
    <w:rsid w:val="003C2A7E"/>
    <w:rsid w:val="003C655A"/>
    <w:rsid w:val="003C6E96"/>
    <w:rsid w:val="003D0A85"/>
    <w:rsid w:val="003D1CF3"/>
    <w:rsid w:val="003D4FD4"/>
    <w:rsid w:val="003D6112"/>
    <w:rsid w:val="003D74F3"/>
    <w:rsid w:val="003D7D75"/>
    <w:rsid w:val="003E1214"/>
    <w:rsid w:val="003E170D"/>
    <w:rsid w:val="003E1FE5"/>
    <w:rsid w:val="003E42F2"/>
    <w:rsid w:val="003E44AE"/>
    <w:rsid w:val="003E5686"/>
    <w:rsid w:val="003E5C16"/>
    <w:rsid w:val="003E6B6D"/>
    <w:rsid w:val="003F0B0F"/>
    <w:rsid w:val="003F1530"/>
    <w:rsid w:val="003F1A09"/>
    <w:rsid w:val="003F3C3E"/>
    <w:rsid w:val="003F4DBC"/>
    <w:rsid w:val="003F4E89"/>
    <w:rsid w:val="003F5AD5"/>
    <w:rsid w:val="003F60C3"/>
    <w:rsid w:val="003F6FE8"/>
    <w:rsid w:val="0040022A"/>
    <w:rsid w:val="004005EE"/>
    <w:rsid w:val="00400CE1"/>
    <w:rsid w:val="004017A3"/>
    <w:rsid w:val="0040254F"/>
    <w:rsid w:val="00404622"/>
    <w:rsid w:val="00405D6D"/>
    <w:rsid w:val="00405D99"/>
    <w:rsid w:val="00406451"/>
    <w:rsid w:val="00412957"/>
    <w:rsid w:val="00412FA1"/>
    <w:rsid w:val="0041338D"/>
    <w:rsid w:val="00413868"/>
    <w:rsid w:val="00422A42"/>
    <w:rsid w:val="004233DF"/>
    <w:rsid w:val="0042395E"/>
    <w:rsid w:val="00424F3E"/>
    <w:rsid w:val="00425F10"/>
    <w:rsid w:val="0042663C"/>
    <w:rsid w:val="00426ABB"/>
    <w:rsid w:val="00426B64"/>
    <w:rsid w:val="00427DAB"/>
    <w:rsid w:val="00431D01"/>
    <w:rsid w:val="00435666"/>
    <w:rsid w:val="00437555"/>
    <w:rsid w:val="0043773A"/>
    <w:rsid w:val="00441C4F"/>
    <w:rsid w:val="004432F5"/>
    <w:rsid w:val="00443F62"/>
    <w:rsid w:val="00443FDB"/>
    <w:rsid w:val="004442B4"/>
    <w:rsid w:val="004444DB"/>
    <w:rsid w:val="00444750"/>
    <w:rsid w:val="004456D4"/>
    <w:rsid w:val="00445FFD"/>
    <w:rsid w:val="00446571"/>
    <w:rsid w:val="004474B2"/>
    <w:rsid w:val="00447E27"/>
    <w:rsid w:val="00450C95"/>
    <w:rsid w:val="00451C01"/>
    <w:rsid w:val="00451FAA"/>
    <w:rsid w:val="0045254D"/>
    <w:rsid w:val="00452787"/>
    <w:rsid w:val="00453204"/>
    <w:rsid w:val="004536B1"/>
    <w:rsid w:val="00453D71"/>
    <w:rsid w:val="00456A3C"/>
    <w:rsid w:val="00463EBF"/>
    <w:rsid w:val="004654F0"/>
    <w:rsid w:val="00466C7A"/>
    <w:rsid w:val="00466C8F"/>
    <w:rsid w:val="0046734A"/>
    <w:rsid w:val="00470D7A"/>
    <w:rsid w:val="00470E98"/>
    <w:rsid w:val="004714F2"/>
    <w:rsid w:val="00477F49"/>
    <w:rsid w:val="00480705"/>
    <w:rsid w:val="0048088C"/>
    <w:rsid w:val="00481892"/>
    <w:rsid w:val="00481B78"/>
    <w:rsid w:val="00481E6E"/>
    <w:rsid w:val="004835C4"/>
    <w:rsid w:val="0048733E"/>
    <w:rsid w:val="0049145A"/>
    <w:rsid w:val="00493235"/>
    <w:rsid w:val="00497F09"/>
    <w:rsid w:val="004A0E59"/>
    <w:rsid w:val="004A0FB1"/>
    <w:rsid w:val="004A1539"/>
    <w:rsid w:val="004A1662"/>
    <w:rsid w:val="004A36CC"/>
    <w:rsid w:val="004A38D9"/>
    <w:rsid w:val="004A6C82"/>
    <w:rsid w:val="004A6FFA"/>
    <w:rsid w:val="004A7C52"/>
    <w:rsid w:val="004B000E"/>
    <w:rsid w:val="004B0B92"/>
    <w:rsid w:val="004B0C23"/>
    <w:rsid w:val="004B1B71"/>
    <w:rsid w:val="004B26B6"/>
    <w:rsid w:val="004B3D81"/>
    <w:rsid w:val="004B60C2"/>
    <w:rsid w:val="004B6924"/>
    <w:rsid w:val="004B6DC7"/>
    <w:rsid w:val="004B77A8"/>
    <w:rsid w:val="004C0630"/>
    <w:rsid w:val="004C2145"/>
    <w:rsid w:val="004C643E"/>
    <w:rsid w:val="004C67F4"/>
    <w:rsid w:val="004C7BE1"/>
    <w:rsid w:val="004D0124"/>
    <w:rsid w:val="004D0B40"/>
    <w:rsid w:val="004D104A"/>
    <w:rsid w:val="004D15D0"/>
    <w:rsid w:val="004D2923"/>
    <w:rsid w:val="004D2D18"/>
    <w:rsid w:val="004D5310"/>
    <w:rsid w:val="004D5543"/>
    <w:rsid w:val="004E1F60"/>
    <w:rsid w:val="004E2096"/>
    <w:rsid w:val="004E2FB9"/>
    <w:rsid w:val="004E38E1"/>
    <w:rsid w:val="004E3EC6"/>
    <w:rsid w:val="004E43FD"/>
    <w:rsid w:val="004E45E2"/>
    <w:rsid w:val="004E4B61"/>
    <w:rsid w:val="004E621F"/>
    <w:rsid w:val="004E6AEB"/>
    <w:rsid w:val="004E723E"/>
    <w:rsid w:val="004E72DC"/>
    <w:rsid w:val="004F0923"/>
    <w:rsid w:val="004F48F5"/>
    <w:rsid w:val="005007FE"/>
    <w:rsid w:val="00501CCB"/>
    <w:rsid w:val="00504DB8"/>
    <w:rsid w:val="00505067"/>
    <w:rsid w:val="00507608"/>
    <w:rsid w:val="00507E6A"/>
    <w:rsid w:val="0051132A"/>
    <w:rsid w:val="00511BFF"/>
    <w:rsid w:val="00513203"/>
    <w:rsid w:val="00513434"/>
    <w:rsid w:val="00513E18"/>
    <w:rsid w:val="00515D8C"/>
    <w:rsid w:val="00516DB4"/>
    <w:rsid w:val="00516EE5"/>
    <w:rsid w:val="00520274"/>
    <w:rsid w:val="0052224B"/>
    <w:rsid w:val="00522900"/>
    <w:rsid w:val="005237BA"/>
    <w:rsid w:val="00524331"/>
    <w:rsid w:val="005249FF"/>
    <w:rsid w:val="00524AB6"/>
    <w:rsid w:val="00524B72"/>
    <w:rsid w:val="005259A2"/>
    <w:rsid w:val="005259A4"/>
    <w:rsid w:val="00526331"/>
    <w:rsid w:val="0052654C"/>
    <w:rsid w:val="00527E4D"/>
    <w:rsid w:val="0053012E"/>
    <w:rsid w:val="00530AEC"/>
    <w:rsid w:val="00533DE7"/>
    <w:rsid w:val="00535B8B"/>
    <w:rsid w:val="0054116B"/>
    <w:rsid w:val="0054116C"/>
    <w:rsid w:val="00544682"/>
    <w:rsid w:val="00550812"/>
    <w:rsid w:val="00550AE6"/>
    <w:rsid w:val="00552ED3"/>
    <w:rsid w:val="0055468E"/>
    <w:rsid w:val="0055502A"/>
    <w:rsid w:val="005608F1"/>
    <w:rsid w:val="005609A8"/>
    <w:rsid w:val="005627D2"/>
    <w:rsid w:val="0057060D"/>
    <w:rsid w:val="00570B30"/>
    <w:rsid w:val="00570D64"/>
    <w:rsid w:val="005738FE"/>
    <w:rsid w:val="005739DC"/>
    <w:rsid w:val="00573E32"/>
    <w:rsid w:val="0057545F"/>
    <w:rsid w:val="00575533"/>
    <w:rsid w:val="00576F5F"/>
    <w:rsid w:val="005775BE"/>
    <w:rsid w:val="00580A1B"/>
    <w:rsid w:val="00581006"/>
    <w:rsid w:val="00582417"/>
    <w:rsid w:val="00585511"/>
    <w:rsid w:val="00587D60"/>
    <w:rsid w:val="00590F5B"/>
    <w:rsid w:val="005916DF"/>
    <w:rsid w:val="005937D4"/>
    <w:rsid w:val="00594731"/>
    <w:rsid w:val="0059513D"/>
    <w:rsid w:val="00595F04"/>
    <w:rsid w:val="00596449"/>
    <w:rsid w:val="00596C47"/>
    <w:rsid w:val="00596C7A"/>
    <w:rsid w:val="005A0383"/>
    <w:rsid w:val="005A0A97"/>
    <w:rsid w:val="005A2FA8"/>
    <w:rsid w:val="005A4876"/>
    <w:rsid w:val="005A52C3"/>
    <w:rsid w:val="005A69C8"/>
    <w:rsid w:val="005A76A2"/>
    <w:rsid w:val="005B330E"/>
    <w:rsid w:val="005B34B6"/>
    <w:rsid w:val="005B5330"/>
    <w:rsid w:val="005B57A6"/>
    <w:rsid w:val="005B5F99"/>
    <w:rsid w:val="005B7768"/>
    <w:rsid w:val="005C0925"/>
    <w:rsid w:val="005C3A05"/>
    <w:rsid w:val="005C3DF8"/>
    <w:rsid w:val="005C6344"/>
    <w:rsid w:val="005D0D10"/>
    <w:rsid w:val="005D12E6"/>
    <w:rsid w:val="005D1DA7"/>
    <w:rsid w:val="005D228A"/>
    <w:rsid w:val="005D2F6B"/>
    <w:rsid w:val="005D40C5"/>
    <w:rsid w:val="005D542D"/>
    <w:rsid w:val="005D5C5C"/>
    <w:rsid w:val="005E16F5"/>
    <w:rsid w:val="005E1BB4"/>
    <w:rsid w:val="005E2124"/>
    <w:rsid w:val="005E280A"/>
    <w:rsid w:val="005E2C6D"/>
    <w:rsid w:val="005F15F1"/>
    <w:rsid w:val="005F2150"/>
    <w:rsid w:val="005F2DAF"/>
    <w:rsid w:val="005F4CE9"/>
    <w:rsid w:val="005F4D18"/>
    <w:rsid w:val="005F642C"/>
    <w:rsid w:val="006017C0"/>
    <w:rsid w:val="00601A5E"/>
    <w:rsid w:val="00602312"/>
    <w:rsid w:val="006023F8"/>
    <w:rsid w:val="00605931"/>
    <w:rsid w:val="006102B4"/>
    <w:rsid w:val="006111EE"/>
    <w:rsid w:val="00611A63"/>
    <w:rsid w:val="00613E1A"/>
    <w:rsid w:val="00614111"/>
    <w:rsid w:val="00615B8E"/>
    <w:rsid w:val="00617F9B"/>
    <w:rsid w:val="00620F6E"/>
    <w:rsid w:val="00621EE1"/>
    <w:rsid w:val="00622700"/>
    <w:rsid w:val="00622C02"/>
    <w:rsid w:val="00624996"/>
    <w:rsid w:val="00631163"/>
    <w:rsid w:val="006326DD"/>
    <w:rsid w:val="00632C99"/>
    <w:rsid w:val="00632CE4"/>
    <w:rsid w:val="00632D7B"/>
    <w:rsid w:val="006337E3"/>
    <w:rsid w:val="00635E6B"/>
    <w:rsid w:val="00635F81"/>
    <w:rsid w:val="00637498"/>
    <w:rsid w:val="006402B6"/>
    <w:rsid w:val="006403CA"/>
    <w:rsid w:val="00641D3E"/>
    <w:rsid w:val="00643388"/>
    <w:rsid w:val="00644071"/>
    <w:rsid w:val="006447D1"/>
    <w:rsid w:val="00645518"/>
    <w:rsid w:val="006465A4"/>
    <w:rsid w:val="00646677"/>
    <w:rsid w:val="00646A5C"/>
    <w:rsid w:val="00647602"/>
    <w:rsid w:val="00653366"/>
    <w:rsid w:val="00655104"/>
    <w:rsid w:val="00657DC2"/>
    <w:rsid w:val="00661716"/>
    <w:rsid w:val="00662C04"/>
    <w:rsid w:val="0066439F"/>
    <w:rsid w:val="006647A9"/>
    <w:rsid w:val="00666C3C"/>
    <w:rsid w:val="00670FDF"/>
    <w:rsid w:val="0067149B"/>
    <w:rsid w:val="00671976"/>
    <w:rsid w:val="00673061"/>
    <w:rsid w:val="00675F9C"/>
    <w:rsid w:val="0067729B"/>
    <w:rsid w:val="00681AAC"/>
    <w:rsid w:val="00683C0F"/>
    <w:rsid w:val="00684CD0"/>
    <w:rsid w:val="00684DF4"/>
    <w:rsid w:val="0068512A"/>
    <w:rsid w:val="006852AB"/>
    <w:rsid w:val="00685A07"/>
    <w:rsid w:val="006901A2"/>
    <w:rsid w:val="00690565"/>
    <w:rsid w:val="00692D2D"/>
    <w:rsid w:val="00695496"/>
    <w:rsid w:val="0069689A"/>
    <w:rsid w:val="006976CB"/>
    <w:rsid w:val="00697F21"/>
    <w:rsid w:val="006A0441"/>
    <w:rsid w:val="006A09B7"/>
    <w:rsid w:val="006A236B"/>
    <w:rsid w:val="006A698D"/>
    <w:rsid w:val="006B1BC6"/>
    <w:rsid w:val="006B44F2"/>
    <w:rsid w:val="006C00DE"/>
    <w:rsid w:val="006C02C5"/>
    <w:rsid w:val="006C1017"/>
    <w:rsid w:val="006C1631"/>
    <w:rsid w:val="006C4F8F"/>
    <w:rsid w:val="006C64C0"/>
    <w:rsid w:val="006C6966"/>
    <w:rsid w:val="006D0073"/>
    <w:rsid w:val="006D0158"/>
    <w:rsid w:val="006D0316"/>
    <w:rsid w:val="006D06A8"/>
    <w:rsid w:val="006D1241"/>
    <w:rsid w:val="006D3E32"/>
    <w:rsid w:val="006D4AEC"/>
    <w:rsid w:val="006D5E8E"/>
    <w:rsid w:val="006D691E"/>
    <w:rsid w:val="006D7E34"/>
    <w:rsid w:val="006E1DAC"/>
    <w:rsid w:val="006E236C"/>
    <w:rsid w:val="006E42F8"/>
    <w:rsid w:val="006E4346"/>
    <w:rsid w:val="006E45E2"/>
    <w:rsid w:val="006E5425"/>
    <w:rsid w:val="006F0870"/>
    <w:rsid w:val="006F0D71"/>
    <w:rsid w:val="006F0E3C"/>
    <w:rsid w:val="006F2702"/>
    <w:rsid w:val="006F3A77"/>
    <w:rsid w:val="006F3E1D"/>
    <w:rsid w:val="006F6352"/>
    <w:rsid w:val="006F6E2F"/>
    <w:rsid w:val="00706700"/>
    <w:rsid w:val="00707417"/>
    <w:rsid w:val="00707C1A"/>
    <w:rsid w:val="00707C7E"/>
    <w:rsid w:val="00710736"/>
    <w:rsid w:val="00711228"/>
    <w:rsid w:val="007113B3"/>
    <w:rsid w:val="0071163E"/>
    <w:rsid w:val="0071274F"/>
    <w:rsid w:val="007146BA"/>
    <w:rsid w:val="00715ECF"/>
    <w:rsid w:val="00716409"/>
    <w:rsid w:val="00716E54"/>
    <w:rsid w:val="0071793A"/>
    <w:rsid w:val="00721903"/>
    <w:rsid w:val="007219BC"/>
    <w:rsid w:val="00724905"/>
    <w:rsid w:val="007264A0"/>
    <w:rsid w:val="00726776"/>
    <w:rsid w:val="007324E3"/>
    <w:rsid w:val="007348B8"/>
    <w:rsid w:val="00736024"/>
    <w:rsid w:val="00736304"/>
    <w:rsid w:val="007368CE"/>
    <w:rsid w:val="00736C29"/>
    <w:rsid w:val="007379A3"/>
    <w:rsid w:val="007408C0"/>
    <w:rsid w:val="00740A10"/>
    <w:rsid w:val="00742F20"/>
    <w:rsid w:val="00742F66"/>
    <w:rsid w:val="00743984"/>
    <w:rsid w:val="00746A9A"/>
    <w:rsid w:val="00752051"/>
    <w:rsid w:val="0075216B"/>
    <w:rsid w:val="007530C2"/>
    <w:rsid w:val="00753FC2"/>
    <w:rsid w:val="00754C0A"/>
    <w:rsid w:val="0075627A"/>
    <w:rsid w:val="00756F41"/>
    <w:rsid w:val="00757DA1"/>
    <w:rsid w:val="00763C62"/>
    <w:rsid w:val="00763E54"/>
    <w:rsid w:val="00765660"/>
    <w:rsid w:val="00770971"/>
    <w:rsid w:val="00771D16"/>
    <w:rsid w:val="007746BB"/>
    <w:rsid w:val="007748DA"/>
    <w:rsid w:val="007750DD"/>
    <w:rsid w:val="00776A73"/>
    <w:rsid w:val="00776C06"/>
    <w:rsid w:val="0078302E"/>
    <w:rsid w:val="0078515A"/>
    <w:rsid w:val="00785CE5"/>
    <w:rsid w:val="00786EB7"/>
    <w:rsid w:val="0078787F"/>
    <w:rsid w:val="00791043"/>
    <w:rsid w:val="00791C49"/>
    <w:rsid w:val="00791ED2"/>
    <w:rsid w:val="00794B94"/>
    <w:rsid w:val="007A06AD"/>
    <w:rsid w:val="007A16DD"/>
    <w:rsid w:val="007A1A85"/>
    <w:rsid w:val="007A1F44"/>
    <w:rsid w:val="007A442F"/>
    <w:rsid w:val="007B1844"/>
    <w:rsid w:val="007B2A06"/>
    <w:rsid w:val="007B38FB"/>
    <w:rsid w:val="007B3A38"/>
    <w:rsid w:val="007B3E37"/>
    <w:rsid w:val="007B4B91"/>
    <w:rsid w:val="007B55CF"/>
    <w:rsid w:val="007B64AD"/>
    <w:rsid w:val="007B70B6"/>
    <w:rsid w:val="007B7B1A"/>
    <w:rsid w:val="007C34A4"/>
    <w:rsid w:val="007C3D3D"/>
    <w:rsid w:val="007C3D68"/>
    <w:rsid w:val="007C3F66"/>
    <w:rsid w:val="007C443E"/>
    <w:rsid w:val="007C6CD6"/>
    <w:rsid w:val="007D0ACF"/>
    <w:rsid w:val="007D1C0E"/>
    <w:rsid w:val="007D2D0F"/>
    <w:rsid w:val="007D5367"/>
    <w:rsid w:val="007D5B00"/>
    <w:rsid w:val="007D5B99"/>
    <w:rsid w:val="007D68EF"/>
    <w:rsid w:val="007D70D0"/>
    <w:rsid w:val="007E260F"/>
    <w:rsid w:val="007E3517"/>
    <w:rsid w:val="007E68B2"/>
    <w:rsid w:val="007E72ED"/>
    <w:rsid w:val="007E77AA"/>
    <w:rsid w:val="007E7C39"/>
    <w:rsid w:val="007F042A"/>
    <w:rsid w:val="007F1807"/>
    <w:rsid w:val="007F1974"/>
    <w:rsid w:val="007F2E6C"/>
    <w:rsid w:val="007F4A68"/>
    <w:rsid w:val="007F4F7B"/>
    <w:rsid w:val="007F61BD"/>
    <w:rsid w:val="007F71C6"/>
    <w:rsid w:val="0080348F"/>
    <w:rsid w:val="00803C7C"/>
    <w:rsid w:val="0080582E"/>
    <w:rsid w:val="0080643E"/>
    <w:rsid w:val="00806A46"/>
    <w:rsid w:val="00807BE1"/>
    <w:rsid w:val="00807D45"/>
    <w:rsid w:val="00811A63"/>
    <w:rsid w:val="00812675"/>
    <w:rsid w:val="00813ABA"/>
    <w:rsid w:val="00813E21"/>
    <w:rsid w:val="00815907"/>
    <w:rsid w:val="0081613B"/>
    <w:rsid w:val="00816931"/>
    <w:rsid w:val="00816B10"/>
    <w:rsid w:val="00817865"/>
    <w:rsid w:val="00817A86"/>
    <w:rsid w:val="008208A3"/>
    <w:rsid w:val="00822059"/>
    <w:rsid w:val="008229A7"/>
    <w:rsid w:val="00822CC8"/>
    <w:rsid w:val="00822F88"/>
    <w:rsid w:val="00824252"/>
    <w:rsid w:val="00827722"/>
    <w:rsid w:val="00831249"/>
    <w:rsid w:val="00831BC9"/>
    <w:rsid w:val="00832070"/>
    <w:rsid w:val="008321A1"/>
    <w:rsid w:val="008334FB"/>
    <w:rsid w:val="00834241"/>
    <w:rsid w:val="008402CB"/>
    <w:rsid w:val="008417EC"/>
    <w:rsid w:val="008424E6"/>
    <w:rsid w:val="00843902"/>
    <w:rsid w:val="00843A74"/>
    <w:rsid w:val="00844D8B"/>
    <w:rsid w:val="00847AF7"/>
    <w:rsid w:val="00847D39"/>
    <w:rsid w:val="00851DB8"/>
    <w:rsid w:val="00852556"/>
    <w:rsid w:val="00852852"/>
    <w:rsid w:val="0085797A"/>
    <w:rsid w:val="0086232C"/>
    <w:rsid w:val="00862FC9"/>
    <w:rsid w:val="00863549"/>
    <w:rsid w:val="00863A61"/>
    <w:rsid w:val="008641B5"/>
    <w:rsid w:val="008646F7"/>
    <w:rsid w:val="008656E3"/>
    <w:rsid w:val="00866A2C"/>
    <w:rsid w:val="008707A8"/>
    <w:rsid w:val="00873E72"/>
    <w:rsid w:val="0087701B"/>
    <w:rsid w:val="008776D5"/>
    <w:rsid w:val="0088148D"/>
    <w:rsid w:val="008843DD"/>
    <w:rsid w:val="00887888"/>
    <w:rsid w:val="00887C7B"/>
    <w:rsid w:val="0089085F"/>
    <w:rsid w:val="0089272C"/>
    <w:rsid w:val="0089337A"/>
    <w:rsid w:val="00893838"/>
    <w:rsid w:val="00893FEB"/>
    <w:rsid w:val="008961F0"/>
    <w:rsid w:val="00897165"/>
    <w:rsid w:val="008A0673"/>
    <w:rsid w:val="008A0F08"/>
    <w:rsid w:val="008A2054"/>
    <w:rsid w:val="008A3318"/>
    <w:rsid w:val="008A5FD8"/>
    <w:rsid w:val="008A6058"/>
    <w:rsid w:val="008A6BDC"/>
    <w:rsid w:val="008B0374"/>
    <w:rsid w:val="008B5AEC"/>
    <w:rsid w:val="008B642F"/>
    <w:rsid w:val="008B6492"/>
    <w:rsid w:val="008B6D4C"/>
    <w:rsid w:val="008B7503"/>
    <w:rsid w:val="008C5E59"/>
    <w:rsid w:val="008C7345"/>
    <w:rsid w:val="008D3558"/>
    <w:rsid w:val="008D42F3"/>
    <w:rsid w:val="008D63BD"/>
    <w:rsid w:val="008D6A5D"/>
    <w:rsid w:val="008D74EB"/>
    <w:rsid w:val="008E1623"/>
    <w:rsid w:val="008E1F6F"/>
    <w:rsid w:val="008E3EDF"/>
    <w:rsid w:val="008E58D4"/>
    <w:rsid w:val="008E6F8A"/>
    <w:rsid w:val="008E7BC8"/>
    <w:rsid w:val="008F01D3"/>
    <w:rsid w:val="008F09CB"/>
    <w:rsid w:val="008F0F55"/>
    <w:rsid w:val="008F1027"/>
    <w:rsid w:val="008F24DF"/>
    <w:rsid w:val="008F4781"/>
    <w:rsid w:val="008F5A0A"/>
    <w:rsid w:val="008F7204"/>
    <w:rsid w:val="00901D26"/>
    <w:rsid w:val="009037BD"/>
    <w:rsid w:val="00903A37"/>
    <w:rsid w:val="009062F3"/>
    <w:rsid w:val="00906496"/>
    <w:rsid w:val="00906908"/>
    <w:rsid w:val="00906BE5"/>
    <w:rsid w:val="009077E0"/>
    <w:rsid w:val="00912311"/>
    <w:rsid w:val="00912C25"/>
    <w:rsid w:val="0091335D"/>
    <w:rsid w:val="009139BF"/>
    <w:rsid w:val="009158FD"/>
    <w:rsid w:val="0091645C"/>
    <w:rsid w:val="00916527"/>
    <w:rsid w:val="00916B0A"/>
    <w:rsid w:val="00917BAE"/>
    <w:rsid w:val="00917C2F"/>
    <w:rsid w:val="00920FBE"/>
    <w:rsid w:val="00921F27"/>
    <w:rsid w:val="00922A95"/>
    <w:rsid w:val="00923760"/>
    <w:rsid w:val="00923E5E"/>
    <w:rsid w:val="0092468B"/>
    <w:rsid w:val="009246F1"/>
    <w:rsid w:val="00927599"/>
    <w:rsid w:val="00930291"/>
    <w:rsid w:val="00930405"/>
    <w:rsid w:val="009308EF"/>
    <w:rsid w:val="009317B6"/>
    <w:rsid w:val="00931A37"/>
    <w:rsid w:val="00933300"/>
    <w:rsid w:val="00933BF7"/>
    <w:rsid w:val="00936CB3"/>
    <w:rsid w:val="0094102C"/>
    <w:rsid w:val="00941E71"/>
    <w:rsid w:val="0094345E"/>
    <w:rsid w:val="00944746"/>
    <w:rsid w:val="00947BC3"/>
    <w:rsid w:val="0095308F"/>
    <w:rsid w:val="00955496"/>
    <w:rsid w:val="00956B95"/>
    <w:rsid w:val="009578F5"/>
    <w:rsid w:val="00957FE9"/>
    <w:rsid w:val="00960118"/>
    <w:rsid w:val="00960C0B"/>
    <w:rsid w:val="00962D35"/>
    <w:rsid w:val="009638A3"/>
    <w:rsid w:val="00963E12"/>
    <w:rsid w:val="009667B4"/>
    <w:rsid w:val="009672C9"/>
    <w:rsid w:val="00967CBC"/>
    <w:rsid w:val="00970159"/>
    <w:rsid w:val="00970407"/>
    <w:rsid w:val="009721B2"/>
    <w:rsid w:val="00972783"/>
    <w:rsid w:val="009741DE"/>
    <w:rsid w:val="009767E0"/>
    <w:rsid w:val="00977330"/>
    <w:rsid w:val="009774CA"/>
    <w:rsid w:val="00984D86"/>
    <w:rsid w:val="009868C5"/>
    <w:rsid w:val="00987026"/>
    <w:rsid w:val="009906F3"/>
    <w:rsid w:val="0099130A"/>
    <w:rsid w:val="0099148F"/>
    <w:rsid w:val="00992082"/>
    <w:rsid w:val="00993FBC"/>
    <w:rsid w:val="009A1430"/>
    <w:rsid w:val="009A640D"/>
    <w:rsid w:val="009A6F39"/>
    <w:rsid w:val="009B13A9"/>
    <w:rsid w:val="009B2AC1"/>
    <w:rsid w:val="009B3234"/>
    <w:rsid w:val="009B6141"/>
    <w:rsid w:val="009C0036"/>
    <w:rsid w:val="009C0954"/>
    <w:rsid w:val="009C1C33"/>
    <w:rsid w:val="009C2921"/>
    <w:rsid w:val="009C3E30"/>
    <w:rsid w:val="009C5F31"/>
    <w:rsid w:val="009C7891"/>
    <w:rsid w:val="009D002B"/>
    <w:rsid w:val="009D07AF"/>
    <w:rsid w:val="009D37FD"/>
    <w:rsid w:val="009D669B"/>
    <w:rsid w:val="009E08A1"/>
    <w:rsid w:val="009E2EEC"/>
    <w:rsid w:val="009E3148"/>
    <w:rsid w:val="009E33A8"/>
    <w:rsid w:val="009E357F"/>
    <w:rsid w:val="009E3B1B"/>
    <w:rsid w:val="009E4350"/>
    <w:rsid w:val="009E4649"/>
    <w:rsid w:val="009E47AB"/>
    <w:rsid w:val="009E47BE"/>
    <w:rsid w:val="009E4995"/>
    <w:rsid w:val="009E4F7F"/>
    <w:rsid w:val="009F2371"/>
    <w:rsid w:val="009F41F9"/>
    <w:rsid w:val="009F6A78"/>
    <w:rsid w:val="009F76D0"/>
    <w:rsid w:val="009F7E47"/>
    <w:rsid w:val="00A00864"/>
    <w:rsid w:val="00A02179"/>
    <w:rsid w:val="00A04564"/>
    <w:rsid w:val="00A0566C"/>
    <w:rsid w:val="00A05F58"/>
    <w:rsid w:val="00A070F6"/>
    <w:rsid w:val="00A07556"/>
    <w:rsid w:val="00A07DDA"/>
    <w:rsid w:val="00A100F4"/>
    <w:rsid w:val="00A117A7"/>
    <w:rsid w:val="00A1263E"/>
    <w:rsid w:val="00A13D40"/>
    <w:rsid w:val="00A15CEF"/>
    <w:rsid w:val="00A16510"/>
    <w:rsid w:val="00A17B9D"/>
    <w:rsid w:val="00A20B5B"/>
    <w:rsid w:val="00A2440D"/>
    <w:rsid w:val="00A2441B"/>
    <w:rsid w:val="00A24EB8"/>
    <w:rsid w:val="00A25B9F"/>
    <w:rsid w:val="00A33131"/>
    <w:rsid w:val="00A34FF3"/>
    <w:rsid w:val="00A362F6"/>
    <w:rsid w:val="00A37DBA"/>
    <w:rsid w:val="00A41A1A"/>
    <w:rsid w:val="00A4591F"/>
    <w:rsid w:val="00A45964"/>
    <w:rsid w:val="00A50743"/>
    <w:rsid w:val="00A5200C"/>
    <w:rsid w:val="00A526CD"/>
    <w:rsid w:val="00A52E1C"/>
    <w:rsid w:val="00A54688"/>
    <w:rsid w:val="00A55200"/>
    <w:rsid w:val="00A56830"/>
    <w:rsid w:val="00A56CF7"/>
    <w:rsid w:val="00A57BC1"/>
    <w:rsid w:val="00A65C69"/>
    <w:rsid w:val="00A66EC2"/>
    <w:rsid w:val="00A66FBE"/>
    <w:rsid w:val="00A67650"/>
    <w:rsid w:val="00A67B16"/>
    <w:rsid w:val="00A714F1"/>
    <w:rsid w:val="00A71784"/>
    <w:rsid w:val="00A72488"/>
    <w:rsid w:val="00A72D78"/>
    <w:rsid w:val="00A73A73"/>
    <w:rsid w:val="00A77542"/>
    <w:rsid w:val="00A802CB"/>
    <w:rsid w:val="00A817B6"/>
    <w:rsid w:val="00A84DA7"/>
    <w:rsid w:val="00A86685"/>
    <w:rsid w:val="00A87C87"/>
    <w:rsid w:val="00A92355"/>
    <w:rsid w:val="00A94558"/>
    <w:rsid w:val="00A9724C"/>
    <w:rsid w:val="00A976AA"/>
    <w:rsid w:val="00AA0404"/>
    <w:rsid w:val="00AA195C"/>
    <w:rsid w:val="00AA20D7"/>
    <w:rsid w:val="00AA2946"/>
    <w:rsid w:val="00AA2C50"/>
    <w:rsid w:val="00AA40FE"/>
    <w:rsid w:val="00AA5F03"/>
    <w:rsid w:val="00AA622F"/>
    <w:rsid w:val="00AA62E9"/>
    <w:rsid w:val="00AA7419"/>
    <w:rsid w:val="00AB2522"/>
    <w:rsid w:val="00AB3537"/>
    <w:rsid w:val="00AC0BA8"/>
    <w:rsid w:val="00AC1DAD"/>
    <w:rsid w:val="00AC21B2"/>
    <w:rsid w:val="00AC3346"/>
    <w:rsid w:val="00AC3D2F"/>
    <w:rsid w:val="00AC3FB8"/>
    <w:rsid w:val="00AC4D75"/>
    <w:rsid w:val="00AC6D19"/>
    <w:rsid w:val="00AD1400"/>
    <w:rsid w:val="00AD49B8"/>
    <w:rsid w:val="00AD544E"/>
    <w:rsid w:val="00AD5728"/>
    <w:rsid w:val="00AD573F"/>
    <w:rsid w:val="00AE3507"/>
    <w:rsid w:val="00AE4CD5"/>
    <w:rsid w:val="00AE5111"/>
    <w:rsid w:val="00AE58A6"/>
    <w:rsid w:val="00AE6B3F"/>
    <w:rsid w:val="00AE798F"/>
    <w:rsid w:val="00AF064E"/>
    <w:rsid w:val="00AF1490"/>
    <w:rsid w:val="00AF33BF"/>
    <w:rsid w:val="00AF3CB6"/>
    <w:rsid w:val="00AF5B66"/>
    <w:rsid w:val="00AF7675"/>
    <w:rsid w:val="00B000AC"/>
    <w:rsid w:val="00B0013D"/>
    <w:rsid w:val="00B0224E"/>
    <w:rsid w:val="00B0472B"/>
    <w:rsid w:val="00B0516A"/>
    <w:rsid w:val="00B06098"/>
    <w:rsid w:val="00B06AC2"/>
    <w:rsid w:val="00B077D2"/>
    <w:rsid w:val="00B10162"/>
    <w:rsid w:val="00B14DA4"/>
    <w:rsid w:val="00B15021"/>
    <w:rsid w:val="00B200C9"/>
    <w:rsid w:val="00B205E7"/>
    <w:rsid w:val="00B22C7C"/>
    <w:rsid w:val="00B23521"/>
    <w:rsid w:val="00B27397"/>
    <w:rsid w:val="00B276B4"/>
    <w:rsid w:val="00B3013D"/>
    <w:rsid w:val="00B3059D"/>
    <w:rsid w:val="00B305B0"/>
    <w:rsid w:val="00B32B95"/>
    <w:rsid w:val="00B35A88"/>
    <w:rsid w:val="00B36339"/>
    <w:rsid w:val="00B36E5C"/>
    <w:rsid w:val="00B41DBE"/>
    <w:rsid w:val="00B432D3"/>
    <w:rsid w:val="00B432E8"/>
    <w:rsid w:val="00B433AB"/>
    <w:rsid w:val="00B43A0C"/>
    <w:rsid w:val="00B43F59"/>
    <w:rsid w:val="00B459BE"/>
    <w:rsid w:val="00B46406"/>
    <w:rsid w:val="00B470A5"/>
    <w:rsid w:val="00B5061B"/>
    <w:rsid w:val="00B50C93"/>
    <w:rsid w:val="00B51172"/>
    <w:rsid w:val="00B5360E"/>
    <w:rsid w:val="00B55BC6"/>
    <w:rsid w:val="00B60170"/>
    <w:rsid w:val="00B60319"/>
    <w:rsid w:val="00B61D55"/>
    <w:rsid w:val="00B62E91"/>
    <w:rsid w:val="00B636A4"/>
    <w:rsid w:val="00B63BEA"/>
    <w:rsid w:val="00B6775F"/>
    <w:rsid w:val="00B679D8"/>
    <w:rsid w:val="00B70BEE"/>
    <w:rsid w:val="00B713E8"/>
    <w:rsid w:val="00B73A16"/>
    <w:rsid w:val="00B768FA"/>
    <w:rsid w:val="00B80797"/>
    <w:rsid w:val="00B811C7"/>
    <w:rsid w:val="00B82F5D"/>
    <w:rsid w:val="00B84EE6"/>
    <w:rsid w:val="00B86E1C"/>
    <w:rsid w:val="00B9098C"/>
    <w:rsid w:val="00B90D74"/>
    <w:rsid w:val="00B9174D"/>
    <w:rsid w:val="00B91BA3"/>
    <w:rsid w:val="00B92B0B"/>
    <w:rsid w:val="00B92B35"/>
    <w:rsid w:val="00B946CD"/>
    <w:rsid w:val="00B9573E"/>
    <w:rsid w:val="00B95CBF"/>
    <w:rsid w:val="00B969A7"/>
    <w:rsid w:val="00B974C8"/>
    <w:rsid w:val="00BA0CEE"/>
    <w:rsid w:val="00BA2652"/>
    <w:rsid w:val="00BA3AEA"/>
    <w:rsid w:val="00BA5B0D"/>
    <w:rsid w:val="00BA6663"/>
    <w:rsid w:val="00BA7702"/>
    <w:rsid w:val="00BB163A"/>
    <w:rsid w:val="00BB250D"/>
    <w:rsid w:val="00BB59FF"/>
    <w:rsid w:val="00BC3684"/>
    <w:rsid w:val="00BC4E0E"/>
    <w:rsid w:val="00BC5118"/>
    <w:rsid w:val="00BC61AC"/>
    <w:rsid w:val="00BC66A6"/>
    <w:rsid w:val="00BC7CFD"/>
    <w:rsid w:val="00BD074F"/>
    <w:rsid w:val="00BD1772"/>
    <w:rsid w:val="00BD41E7"/>
    <w:rsid w:val="00BD51CD"/>
    <w:rsid w:val="00BD5E6F"/>
    <w:rsid w:val="00BD6759"/>
    <w:rsid w:val="00BD7525"/>
    <w:rsid w:val="00BD7B98"/>
    <w:rsid w:val="00BE408F"/>
    <w:rsid w:val="00BE5A3D"/>
    <w:rsid w:val="00BF19C8"/>
    <w:rsid w:val="00BF2986"/>
    <w:rsid w:val="00BF2C31"/>
    <w:rsid w:val="00BF644F"/>
    <w:rsid w:val="00BF7341"/>
    <w:rsid w:val="00BF7F85"/>
    <w:rsid w:val="00C002D7"/>
    <w:rsid w:val="00C02786"/>
    <w:rsid w:val="00C04194"/>
    <w:rsid w:val="00C06997"/>
    <w:rsid w:val="00C07169"/>
    <w:rsid w:val="00C13012"/>
    <w:rsid w:val="00C13868"/>
    <w:rsid w:val="00C14DF2"/>
    <w:rsid w:val="00C1678A"/>
    <w:rsid w:val="00C16889"/>
    <w:rsid w:val="00C179DC"/>
    <w:rsid w:val="00C22D23"/>
    <w:rsid w:val="00C23907"/>
    <w:rsid w:val="00C24EAD"/>
    <w:rsid w:val="00C26C38"/>
    <w:rsid w:val="00C27113"/>
    <w:rsid w:val="00C27D2A"/>
    <w:rsid w:val="00C305C6"/>
    <w:rsid w:val="00C30DDC"/>
    <w:rsid w:val="00C32948"/>
    <w:rsid w:val="00C34807"/>
    <w:rsid w:val="00C3668E"/>
    <w:rsid w:val="00C366CA"/>
    <w:rsid w:val="00C36ABC"/>
    <w:rsid w:val="00C37DEB"/>
    <w:rsid w:val="00C4001D"/>
    <w:rsid w:val="00C430EF"/>
    <w:rsid w:val="00C4492F"/>
    <w:rsid w:val="00C472D9"/>
    <w:rsid w:val="00C47D9A"/>
    <w:rsid w:val="00C51265"/>
    <w:rsid w:val="00C535AB"/>
    <w:rsid w:val="00C54C80"/>
    <w:rsid w:val="00C57FE7"/>
    <w:rsid w:val="00C629F8"/>
    <w:rsid w:val="00C6558E"/>
    <w:rsid w:val="00C65BD3"/>
    <w:rsid w:val="00C66BC5"/>
    <w:rsid w:val="00C671EC"/>
    <w:rsid w:val="00C67930"/>
    <w:rsid w:val="00C67BF3"/>
    <w:rsid w:val="00C67C83"/>
    <w:rsid w:val="00C67D9C"/>
    <w:rsid w:val="00C7064F"/>
    <w:rsid w:val="00C71239"/>
    <w:rsid w:val="00C74068"/>
    <w:rsid w:val="00C7428E"/>
    <w:rsid w:val="00C74747"/>
    <w:rsid w:val="00C75DAB"/>
    <w:rsid w:val="00C7747D"/>
    <w:rsid w:val="00C80401"/>
    <w:rsid w:val="00C81FC4"/>
    <w:rsid w:val="00C81FD7"/>
    <w:rsid w:val="00C8292F"/>
    <w:rsid w:val="00C84E50"/>
    <w:rsid w:val="00C86524"/>
    <w:rsid w:val="00C86CEE"/>
    <w:rsid w:val="00C86E0C"/>
    <w:rsid w:val="00C916B6"/>
    <w:rsid w:val="00C91AB2"/>
    <w:rsid w:val="00C92E10"/>
    <w:rsid w:val="00C938F2"/>
    <w:rsid w:val="00C944B6"/>
    <w:rsid w:val="00C95B15"/>
    <w:rsid w:val="00C9613C"/>
    <w:rsid w:val="00C971E6"/>
    <w:rsid w:val="00CA1335"/>
    <w:rsid w:val="00CA1CD6"/>
    <w:rsid w:val="00CA2FD4"/>
    <w:rsid w:val="00CA34C4"/>
    <w:rsid w:val="00CA4C87"/>
    <w:rsid w:val="00CA5621"/>
    <w:rsid w:val="00CA59C9"/>
    <w:rsid w:val="00CA600E"/>
    <w:rsid w:val="00CA6505"/>
    <w:rsid w:val="00CA6576"/>
    <w:rsid w:val="00CA66AE"/>
    <w:rsid w:val="00CA76C1"/>
    <w:rsid w:val="00CB0B7E"/>
    <w:rsid w:val="00CB0CA7"/>
    <w:rsid w:val="00CB1CA7"/>
    <w:rsid w:val="00CB3114"/>
    <w:rsid w:val="00CB328F"/>
    <w:rsid w:val="00CB35E2"/>
    <w:rsid w:val="00CB42B1"/>
    <w:rsid w:val="00CB4508"/>
    <w:rsid w:val="00CC0752"/>
    <w:rsid w:val="00CC0C1B"/>
    <w:rsid w:val="00CC2609"/>
    <w:rsid w:val="00CC2980"/>
    <w:rsid w:val="00CC3B78"/>
    <w:rsid w:val="00CC3BDF"/>
    <w:rsid w:val="00CC3C0E"/>
    <w:rsid w:val="00CC47D7"/>
    <w:rsid w:val="00CC4B92"/>
    <w:rsid w:val="00CC4CE7"/>
    <w:rsid w:val="00CD09A6"/>
    <w:rsid w:val="00CD0C70"/>
    <w:rsid w:val="00CD15C2"/>
    <w:rsid w:val="00CD1DC1"/>
    <w:rsid w:val="00CD484F"/>
    <w:rsid w:val="00CD48AD"/>
    <w:rsid w:val="00CD64ED"/>
    <w:rsid w:val="00CD6A91"/>
    <w:rsid w:val="00CD6B72"/>
    <w:rsid w:val="00CE0235"/>
    <w:rsid w:val="00CE15AC"/>
    <w:rsid w:val="00CE26E7"/>
    <w:rsid w:val="00CE3BBD"/>
    <w:rsid w:val="00CE515B"/>
    <w:rsid w:val="00CE5EB4"/>
    <w:rsid w:val="00CE6FC5"/>
    <w:rsid w:val="00CF0056"/>
    <w:rsid w:val="00CF151E"/>
    <w:rsid w:val="00CF152D"/>
    <w:rsid w:val="00CF1F8C"/>
    <w:rsid w:val="00CF604D"/>
    <w:rsid w:val="00CF6123"/>
    <w:rsid w:val="00CF7239"/>
    <w:rsid w:val="00D0005D"/>
    <w:rsid w:val="00D0111B"/>
    <w:rsid w:val="00D02CA1"/>
    <w:rsid w:val="00D0387D"/>
    <w:rsid w:val="00D038DC"/>
    <w:rsid w:val="00D0527D"/>
    <w:rsid w:val="00D10944"/>
    <w:rsid w:val="00D1255B"/>
    <w:rsid w:val="00D12B5B"/>
    <w:rsid w:val="00D15A6B"/>
    <w:rsid w:val="00D16CE2"/>
    <w:rsid w:val="00D16D76"/>
    <w:rsid w:val="00D1705D"/>
    <w:rsid w:val="00D170CB"/>
    <w:rsid w:val="00D22F1F"/>
    <w:rsid w:val="00D23B66"/>
    <w:rsid w:val="00D260EB"/>
    <w:rsid w:val="00D27360"/>
    <w:rsid w:val="00D30BD9"/>
    <w:rsid w:val="00D31EA4"/>
    <w:rsid w:val="00D33605"/>
    <w:rsid w:val="00D40C61"/>
    <w:rsid w:val="00D420F1"/>
    <w:rsid w:val="00D44ACB"/>
    <w:rsid w:val="00D44E8D"/>
    <w:rsid w:val="00D47B34"/>
    <w:rsid w:val="00D47EF1"/>
    <w:rsid w:val="00D50572"/>
    <w:rsid w:val="00D506D8"/>
    <w:rsid w:val="00D51D3F"/>
    <w:rsid w:val="00D5509C"/>
    <w:rsid w:val="00D5764D"/>
    <w:rsid w:val="00D6308F"/>
    <w:rsid w:val="00D63F4A"/>
    <w:rsid w:val="00D652B4"/>
    <w:rsid w:val="00D65952"/>
    <w:rsid w:val="00D67C19"/>
    <w:rsid w:val="00D72EBD"/>
    <w:rsid w:val="00D741C4"/>
    <w:rsid w:val="00D74876"/>
    <w:rsid w:val="00D74BE3"/>
    <w:rsid w:val="00D74D08"/>
    <w:rsid w:val="00D757D2"/>
    <w:rsid w:val="00D7619D"/>
    <w:rsid w:val="00D77558"/>
    <w:rsid w:val="00D77883"/>
    <w:rsid w:val="00D77E9C"/>
    <w:rsid w:val="00D82A39"/>
    <w:rsid w:val="00D83808"/>
    <w:rsid w:val="00D83B2C"/>
    <w:rsid w:val="00D83C1A"/>
    <w:rsid w:val="00D83E2B"/>
    <w:rsid w:val="00D85B3D"/>
    <w:rsid w:val="00D909ED"/>
    <w:rsid w:val="00D97A8F"/>
    <w:rsid w:val="00DA07F4"/>
    <w:rsid w:val="00DA1174"/>
    <w:rsid w:val="00DA2459"/>
    <w:rsid w:val="00DA45FE"/>
    <w:rsid w:val="00DA7AF9"/>
    <w:rsid w:val="00DB045F"/>
    <w:rsid w:val="00DB0F2F"/>
    <w:rsid w:val="00DB2F0A"/>
    <w:rsid w:val="00DB568F"/>
    <w:rsid w:val="00DB6037"/>
    <w:rsid w:val="00DB6DE2"/>
    <w:rsid w:val="00DB75C2"/>
    <w:rsid w:val="00DC0959"/>
    <w:rsid w:val="00DC0AF2"/>
    <w:rsid w:val="00DC257E"/>
    <w:rsid w:val="00DC6CB5"/>
    <w:rsid w:val="00DD011D"/>
    <w:rsid w:val="00DD072C"/>
    <w:rsid w:val="00DD2E65"/>
    <w:rsid w:val="00DD2F1E"/>
    <w:rsid w:val="00DD39F5"/>
    <w:rsid w:val="00DD465C"/>
    <w:rsid w:val="00DD498F"/>
    <w:rsid w:val="00DD4B68"/>
    <w:rsid w:val="00DD79E7"/>
    <w:rsid w:val="00DE0227"/>
    <w:rsid w:val="00DE06B4"/>
    <w:rsid w:val="00DE087C"/>
    <w:rsid w:val="00DE2389"/>
    <w:rsid w:val="00DE2D36"/>
    <w:rsid w:val="00DE3B0D"/>
    <w:rsid w:val="00DE40E0"/>
    <w:rsid w:val="00DE5A75"/>
    <w:rsid w:val="00DE6179"/>
    <w:rsid w:val="00DE6A30"/>
    <w:rsid w:val="00DE79A4"/>
    <w:rsid w:val="00DF0543"/>
    <w:rsid w:val="00DF112B"/>
    <w:rsid w:val="00DF2EF8"/>
    <w:rsid w:val="00DF46C9"/>
    <w:rsid w:val="00E004C0"/>
    <w:rsid w:val="00E00A5E"/>
    <w:rsid w:val="00E01CCD"/>
    <w:rsid w:val="00E02100"/>
    <w:rsid w:val="00E02198"/>
    <w:rsid w:val="00E02371"/>
    <w:rsid w:val="00E0248C"/>
    <w:rsid w:val="00E02719"/>
    <w:rsid w:val="00E03B67"/>
    <w:rsid w:val="00E03C4B"/>
    <w:rsid w:val="00E0532B"/>
    <w:rsid w:val="00E06BD7"/>
    <w:rsid w:val="00E107CD"/>
    <w:rsid w:val="00E14364"/>
    <w:rsid w:val="00E15EF8"/>
    <w:rsid w:val="00E16EA8"/>
    <w:rsid w:val="00E202F7"/>
    <w:rsid w:val="00E20FCD"/>
    <w:rsid w:val="00E243F6"/>
    <w:rsid w:val="00E253D2"/>
    <w:rsid w:val="00E267C9"/>
    <w:rsid w:val="00E275B9"/>
    <w:rsid w:val="00E27D0F"/>
    <w:rsid w:val="00E27F1F"/>
    <w:rsid w:val="00E31BB3"/>
    <w:rsid w:val="00E3374E"/>
    <w:rsid w:val="00E36279"/>
    <w:rsid w:val="00E36F5E"/>
    <w:rsid w:val="00E376E3"/>
    <w:rsid w:val="00E41037"/>
    <w:rsid w:val="00E41102"/>
    <w:rsid w:val="00E421A3"/>
    <w:rsid w:val="00E42506"/>
    <w:rsid w:val="00E45F93"/>
    <w:rsid w:val="00E4638B"/>
    <w:rsid w:val="00E46BA4"/>
    <w:rsid w:val="00E5229A"/>
    <w:rsid w:val="00E5345D"/>
    <w:rsid w:val="00E53FAB"/>
    <w:rsid w:val="00E54CAF"/>
    <w:rsid w:val="00E55150"/>
    <w:rsid w:val="00E56062"/>
    <w:rsid w:val="00E6060A"/>
    <w:rsid w:val="00E60663"/>
    <w:rsid w:val="00E60E47"/>
    <w:rsid w:val="00E61796"/>
    <w:rsid w:val="00E61864"/>
    <w:rsid w:val="00E62FE6"/>
    <w:rsid w:val="00E63A9F"/>
    <w:rsid w:val="00E64320"/>
    <w:rsid w:val="00E645F3"/>
    <w:rsid w:val="00E64C56"/>
    <w:rsid w:val="00E65D5F"/>
    <w:rsid w:val="00E661A9"/>
    <w:rsid w:val="00E66720"/>
    <w:rsid w:val="00E6761D"/>
    <w:rsid w:val="00E7238C"/>
    <w:rsid w:val="00E72996"/>
    <w:rsid w:val="00E73335"/>
    <w:rsid w:val="00E74515"/>
    <w:rsid w:val="00E74D4C"/>
    <w:rsid w:val="00E75890"/>
    <w:rsid w:val="00E77046"/>
    <w:rsid w:val="00E8040C"/>
    <w:rsid w:val="00E828F5"/>
    <w:rsid w:val="00E829B8"/>
    <w:rsid w:val="00E837A6"/>
    <w:rsid w:val="00E8396B"/>
    <w:rsid w:val="00E8440B"/>
    <w:rsid w:val="00E86624"/>
    <w:rsid w:val="00E869F8"/>
    <w:rsid w:val="00E87FA9"/>
    <w:rsid w:val="00E922EF"/>
    <w:rsid w:val="00E92DF1"/>
    <w:rsid w:val="00E93DE7"/>
    <w:rsid w:val="00E94C17"/>
    <w:rsid w:val="00E959B5"/>
    <w:rsid w:val="00E96CC2"/>
    <w:rsid w:val="00E97F09"/>
    <w:rsid w:val="00E97F50"/>
    <w:rsid w:val="00EA032F"/>
    <w:rsid w:val="00EA1345"/>
    <w:rsid w:val="00EA15A9"/>
    <w:rsid w:val="00EA19B0"/>
    <w:rsid w:val="00EA27EB"/>
    <w:rsid w:val="00EA3132"/>
    <w:rsid w:val="00EA513D"/>
    <w:rsid w:val="00EA5E2F"/>
    <w:rsid w:val="00EA6008"/>
    <w:rsid w:val="00EA641E"/>
    <w:rsid w:val="00EA694B"/>
    <w:rsid w:val="00EA6F94"/>
    <w:rsid w:val="00EA74CA"/>
    <w:rsid w:val="00EA7666"/>
    <w:rsid w:val="00EB002F"/>
    <w:rsid w:val="00EB1534"/>
    <w:rsid w:val="00EB1FFF"/>
    <w:rsid w:val="00EB23DD"/>
    <w:rsid w:val="00EB253E"/>
    <w:rsid w:val="00EB2834"/>
    <w:rsid w:val="00EB5389"/>
    <w:rsid w:val="00EC03BF"/>
    <w:rsid w:val="00EC04B2"/>
    <w:rsid w:val="00EC16DD"/>
    <w:rsid w:val="00EC18FB"/>
    <w:rsid w:val="00EC1C5D"/>
    <w:rsid w:val="00EC2338"/>
    <w:rsid w:val="00EC2812"/>
    <w:rsid w:val="00EC469D"/>
    <w:rsid w:val="00EC4A7A"/>
    <w:rsid w:val="00EC4BE5"/>
    <w:rsid w:val="00EC5F85"/>
    <w:rsid w:val="00EC657C"/>
    <w:rsid w:val="00EC6F00"/>
    <w:rsid w:val="00EC7468"/>
    <w:rsid w:val="00ED3444"/>
    <w:rsid w:val="00ED3D6D"/>
    <w:rsid w:val="00ED551F"/>
    <w:rsid w:val="00ED669C"/>
    <w:rsid w:val="00ED6B88"/>
    <w:rsid w:val="00EE593B"/>
    <w:rsid w:val="00EE7CA3"/>
    <w:rsid w:val="00EF0D06"/>
    <w:rsid w:val="00EF2F57"/>
    <w:rsid w:val="00EF333B"/>
    <w:rsid w:val="00EF334A"/>
    <w:rsid w:val="00EF4F1F"/>
    <w:rsid w:val="00EF5E27"/>
    <w:rsid w:val="00EF6024"/>
    <w:rsid w:val="00EF7ABD"/>
    <w:rsid w:val="00F00910"/>
    <w:rsid w:val="00F00930"/>
    <w:rsid w:val="00F04886"/>
    <w:rsid w:val="00F11D27"/>
    <w:rsid w:val="00F138D3"/>
    <w:rsid w:val="00F20087"/>
    <w:rsid w:val="00F20099"/>
    <w:rsid w:val="00F20712"/>
    <w:rsid w:val="00F20C17"/>
    <w:rsid w:val="00F2266F"/>
    <w:rsid w:val="00F2463A"/>
    <w:rsid w:val="00F262AE"/>
    <w:rsid w:val="00F310B9"/>
    <w:rsid w:val="00F338CB"/>
    <w:rsid w:val="00F3471B"/>
    <w:rsid w:val="00F3498C"/>
    <w:rsid w:val="00F34FF1"/>
    <w:rsid w:val="00F4075C"/>
    <w:rsid w:val="00F40C71"/>
    <w:rsid w:val="00F40D80"/>
    <w:rsid w:val="00F42307"/>
    <w:rsid w:val="00F42B87"/>
    <w:rsid w:val="00F43250"/>
    <w:rsid w:val="00F43B98"/>
    <w:rsid w:val="00F43D59"/>
    <w:rsid w:val="00F44371"/>
    <w:rsid w:val="00F465CF"/>
    <w:rsid w:val="00F523BC"/>
    <w:rsid w:val="00F5296F"/>
    <w:rsid w:val="00F531A8"/>
    <w:rsid w:val="00F54470"/>
    <w:rsid w:val="00F568A5"/>
    <w:rsid w:val="00F618C5"/>
    <w:rsid w:val="00F6333B"/>
    <w:rsid w:val="00F6390D"/>
    <w:rsid w:val="00F63BFB"/>
    <w:rsid w:val="00F67325"/>
    <w:rsid w:val="00F677F1"/>
    <w:rsid w:val="00F708B7"/>
    <w:rsid w:val="00F71F46"/>
    <w:rsid w:val="00F72504"/>
    <w:rsid w:val="00F74EA0"/>
    <w:rsid w:val="00F75045"/>
    <w:rsid w:val="00F77357"/>
    <w:rsid w:val="00F77EB1"/>
    <w:rsid w:val="00F80693"/>
    <w:rsid w:val="00F812E5"/>
    <w:rsid w:val="00F8183A"/>
    <w:rsid w:val="00F81F92"/>
    <w:rsid w:val="00F82066"/>
    <w:rsid w:val="00F82BCA"/>
    <w:rsid w:val="00F82C16"/>
    <w:rsid w:val="00F82FF7"/>
    <w:rsid w:val="00F83451"/>
    <w:rsid w:val="00F84336"/>
    <w:rsid w:val="00F84374"/>
    <w:rsid w:val="00F8486A"/>
    <w:rsid w:val="00F848CA"/>
    <w:rsid w:val="00F85C94"/>
    <w:rsid w:val="00F871D1"/>
    <w:rsid w:val="00F90251"/>
    <w:rsid w:val="00F90FD1"/>
    <w:rsid w:val="00F9107A"/>
    <w:rsid w:val="00F94CAD"/>
    <w:rsid w:val="00F95661"/>
    <w:rsid w:val="00FA1A0B"/>
    <w:rsid w:val="00FA259D"/>
    <w:rsid w:val="00FA492E"/>
    <w:rsid w:val="00FA5290"/>
    <w:rsid w:val="00FA7170"/>
    <w:rsid w:val="00FA758D"/>
    <w:rsid w:val="00FA7DC4"/>
    <w:rsid w:val="00FB0200"/>
    <w:rsid w:val="00FB1EA2"/>
    <w:rsid w:val="00FB32E2"/>
    <w:rsid w:val="00FB39A9"/>
    <w:rsid w:val="00FB3A97"/>
    <w:rsid w:val="00FB553B"/>
    <w:rsid w:val="00FB67D9"/>
    <w:rsid w:val="00FB6B2E"/>
    <w:rsid w:val="00FB7FF8"/>
    <w:rsid w:val="00FC1D0F"/>
    <w:rsid w:val="00FC2886"/>
    <w:rsid w:val="00FC3E09"/>
    <w:rsid w:val="00FC49E1"/>
    <w:rsid w:val="00FC635E"/>
    <w:rsid w:val="00FD0626"/>
    <w:rsid w:val="00FD149A"/>
    <w:rsid w:val="00FD1BB4"/>
    <w:rsid w:val="00FD261F"/>
    <w:rsid w:val="00FD2E3A"/>
    <w:rsid w:val="00FD3482"/>
    <w:rsid w:val="00FD5227"/>
    <w:rsid w:val="00FD5428"/>
    <w:rsid w:val="00FD5774"/>
    <w:rsid w:val="00FD6332"/>
    <w:rsid w:val="00FD70CA"/>
    <w:rsid w:val="00FE559B"/>
    <w:rsid w:val="00FE5A1A"/>
    <w:rsid w:val="00FE696C"/>
    <w:rsid w:val="00FF0495"/>
    <w:rsid w:val="00FF1994"/>
    <w:rsid w:val="00FF2D6D"/>
    <w:rsid w:val="00FF3DD8"/>
    <w:rsid w:val="00FF54CA"/>
    <w:rsid w:val="00FF6BCA"/>
    <w:rsid w:val="00FF6BD4"/>
    <w:rsid w:val="00FF727E"/>
    <w:rsid w:val="00FF7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61E30"/>
  <w15:docId w15:val="{90C98815-94E7-46BB-9FB1-5B80FD5E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iPriority="0"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DB1"/>
  </w:style>
  <w:style w:type="paragraph" w:styleId="Heading1">
    <w:name w:val="heading 1"/>
    <w:basedOn w:val="Normal"/>
    <w:next w:val="Normal"/>
    <w:link w:val="Heading1Char"/>
    <w:uiPriority w:val="9"/>
    <w:qFormat/>
    <w:rsid w:val="00387DB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87DB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87DB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387DB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387DB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387DB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387DB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387DB1"/>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387DB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7DB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locked/>
    <w:rsid w:val="00387DB1"/>
    <w:rPr>
      <w:caps/>
      <w:spacing w:val="15"/>
      <w:shd w:val="clear" w:color="auto" w:fill="DBE5F1" w:themeFill="accent1" w:themeFillTint="33"/>
    </w:rPr>
  </w:style>
  <w:style w:type="character" w:customStyle="1" w:styleId="Heading3Char">
    <w:name w:val="Heading 3 Char"/>
    <w:basedOn w:val="DefaultParagraphFont"/>
    <w:link w:val="Heading3"/>
    <w:uiPriority w:val="9"/>
    <w:locked/>
    <w:rsid w:val="00387DB1"/>
    <w:rPr>
      <w:caps/>
      <w:color w:val="243F60" w:themeColor="accent1" w:themeShade="7F"/>
      <w:spacing w:val="15"/>
    </w:rPr>
  </w:style>
  <w:style w:type="character" w:customStyle="1" w:styleId="Heading4Char">
    <w:name w:val="Heading 4 Char"/>
    <w:basedOn w:val="DefaultParagraphFont"/>
    <w:link w:val="Heading4"/>
    <w:uiPriority w:val="9"/>
    <w:locked/>
    <w:rsid w:val="00387DB1"/>
    <w:rPr>
      <w:caps/>
      <w:color w:val="365F91" w:themeColor="accent1" w:themeShade="BF"/>
      <w:spacing w:val="10"/>
    </w:rPr>
  </w:style>
  <w:style w:type="character" w:customStyle="1" w:styleId="Heading5Char">
    <w:name w:val="Heading 5 Char"/>
    <w:basedOn w:val="DefaultParagraphFont"/>
    <w:link w:val="Heading5"/>
    <w:uiPriority w:val="9"/>
    <w:locked/>
    <w:rsid w:val="00387DB1"/>
    <w:rPr>
      <w:caps/>
      <w:color w:val="365F91" w:themeColor="accent1" w:themeShade="BF"/>
      <w:spacing w:val="10"/>
    </w:rPr>
  </w:style>
  <w:style w:type="character" w:customStyle="1" w:styleId="Heading6Char">
    <w:name w:val="Heading 6 Char"/>
    <w:basedOn w:val="DefaultParagraphFont"/>
    <w:link w:val="Heading6"/>
    <w:uiPriority w:val="9"/>
    <w:locked/>
    <w:rsid w:val="00387DB1"/>
    <w:rPr>
      <w:caps/>
      <w:color w:val="365F91" w:themeColor="accent1" w:themeShade="BF"/>
      <w:spacing w:val="10"/>
    </w:rPr>
  </w:style>
  <w:style w:type="character" w:customStyle="1" w:styleId="Heading7Char">
    <w:name w:val="Heading 7 Char"/>
    <w:basedOn w:val="DefaultParagraphFont"/>
    <w:link w:val="Heading7"/>
    <w:uiPriority w:val="9"/>
    <w:locked/>
    <w:rsid w:val="00387DB1"/>
    <w:rPr>
      <w:caps/>
      <w:color w:val="365F91" w:themeColor="accent1" w:themeShade="BF"/>
      <w:spacing w:val="10"/>
    </w:rPr>
  </w:style>
  <w:style w:type="character" w:customStyle="1" w:styleId="Heading8Char">
    <w:name w:val="Heading 8 Char"/>
    <w:basedOn w:val="DefaultParagraphFont"/>
    <w:link w:val="Heading8"/>
    <w:uiPriority w:val="9"/>
    <w:locked/>
    <w:rsid w:val="00387DB1"/>
    <w:rPr>
      <w:caps/>
      <w:spacing w:val="10"/>
      <w:sz w:val="18"/>
      <w:szCs w:val="18"/>
    </w:rPr>
  </w:style>
  <w:style w:type="character" w:customStyle="1" w:styleId="Heading9Char">
    <w:name w:val="Heading 9 Char"/>
    <w:basedOn w:val="DefaultParagraphFont"/>
    <w:link w:val="Heading9"/>
    <w:uiPriority w:val="9"/>
    <w:locked/>
    <w:rsid w:val="00387DB1"/>
    <w:rPr>
      <w:i/>
      <w:iCs/>
      <w:caps/>
      <w:spacing w:val="10"/>
      <w:sz w:val="18"/>
      <w:szCs w:val="18"/>
    </w:rPr>
  </w:style>
  <w:style w:type="paragraph" w:styleId="Title">
    <w:name w:val="Title"/>
    <w:basedOn w:val="Normal"/>
    <w:next w:val="Normal"/>
    <w:link w:val="TitleChar"/>
    <w:uiPriority w:val="10"/>
    <w:qFormat/>
    <w:rsid w:val="00387DB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locked/>
    <w:rsid w:val="00387DB1"/>
    <w:rPr>
      <w:rFonts w:asciiTheme="majorHAnsi" w:eastAsiaTheme="majorEastAsia" w:hAnsiTheme="majorHAnsi" w:cstheme="majorBidi"/>
      <w:caps/>
      <w:color w:val="4F81BD" w:themeColor="accent1"/>
      <w:spacing w:val="10"/>
      <w:sz w:val="52"/>
      <w:szCs w:val="52"/>
    </w:rPr>
  </w:style>
  <w:style w:type="paragraph" w:styleId="BodyText">
    <w:name w:val="Body Text"/>
    <w:basedOn w:val="Normal"/>
    <w:link w:val="BodyTextChar"/>
    <w:rsid w:val="00290362"/>
    <w:pPr>
      <w:jc w:val="center"/>
    </w:pPr>
  </w:style>
  <w:style w:type="character" w:customStyle="1" w:styleId="BodyTextChar">
    <w:name w:val="Body Text Char"/>
    <w:link w:val="BodyText"/>
    <w:locked/>
    <w:rsid w:val="00923E5E"/>
    <w:rPr>
      <w:sz w:val="24"/>
      <w:szCs w:val="24"/>
      <w:lang w:val="hr-HR" w:eastAsia="hr-HR"/>
    </w:rPr>
  </w:style>
  <w:style w:type="paragraph" w:styleId="Header">
    <w:name w:val="header"/>
    <w:basedOn w:val="Normal"/>
    <w:link w:val="HeaderChar"/>
    <w:rsid w:val="00290362"/>
    <w:pPr>
      <w:tabs>
        <w:tab w:val="center" w:pos="4320"/>
        <w:tab w:val="right" w:pos="8640"/>
      </w:tabs>
    </w:pPr>
  </w:style>
  <w:style w:type="character" w:customStyle="1" w:styleId="HeaderChar">
    <w:name w:val="Header Char"/>
    <w:link w:val="Header"/>
    <w:locked/>
    <w:rsid w:val="00FE5A1A"/>
    <w:rPr>
      <w:sz w:val="24"/>
      <w:szCs w:val="24"/>
      <w:lang w:val="hr-HR" w:eastAsia="hr-HR"/>
    </w:rPr>
  </w:style>
  <w:style w:type="paragraph" w:styleId="Footer">
    <w:name w:val="footer"/>
    <w:basedOn w:val="Normal"/>
    <w:link w:val="FooterChar"/>
    <w:rsid w:val="00290362"/>
    <w:pPr>
      <w:tabs>
        <w:tab w:val="center" w:pos="4320"/>
        <w:tab w:val="right" w:pos="8640"/>
      </w:tabs>
    </w:pPr>
  </w:style>
  <w:style w:type="character" w:customStyle="1" w:styleId="FooterChar">
    <w:name w:val="Footer Char"/>
    <w:link w:val="Footer"/>
    <w:locked/>
    <w:rsid w:val="00230B54"/>
    <w:rPr>
      <w:sz w:val="24"/>
      <w:szCs w:val="24"/>
      <w:lang w:val="hr-HR" w:eastAsia="hr-HR"/>
    </w:rPr>
  </w:style>
  <w:style w:type="character" w:styleId="PageNumber">
    <w:name w:val="page number"/>
    <w:basedOn w:val="DefaultParagraphFont"/>
    <w:rsid w:val="00290362"/>
  </w:style>
  <w:style w:type="paragraph" w:styleId="BodyTextIndent">
    <w:name w:val="Body Text Indent"/>
    <w:basedOn w:val="Normal"/>
    <w:link w:val="BodyTextIndentChar"/>
    <w:rsid w:val="00290362"/>
    <w:pPr>
      <w:ind w:left="144" w:firstLine="432"/>
      <w:jc w:val="both"/>
    </w:pPr>
  </w:style>
  <w:style w:type="character" w:customStyle="1" w:styleId="BodyTextIndentChar">
    <w:name w:val="Body Text Indent Char"/>
    <w:link w:val="BodyTextIndent"/>
    <w:locked/>
    <w:rsid w:val="00923E5E"/>
    <w:rPr>
      <w:sz w:val="24"/>
      <w:szCs w:val="24"/>
      <w:lang w:val="hr-HR" w:eastAsia="hr-HR"/>
    </w:rPr>
  </w:style>
  <w:style w:type="paragraph" w:styleId="BodyTextIndent2">
    <w:name w:val="Body Text Indent 2"/>
    <w:aliases w:val="uvlaka 2"/>
    <w:basedOn w:val="Normal"/>
    <w:link w:val="BodyTextIndent2Char"/>
    <w:rsid w:val="00290362"/>
    <w:pPr>
      <w:ind w:left="748" w:firstLine="733"/>
      <w:jc w:val="both"/>
    </w:pPr>
  </w:style>
  <w:style w:type="character" w:customStyle="1" w:styleId="BodyTextIndent2Char">
    <w:name w:val="Body Text Indent 2 Char"/>
    <w:aliases w:val="uvlaka 2 Char"/>
    <w:link w:val="BodyTextIndent2"/>
    <w:locked/>
    <w:rsid w:val="00923E5E"/>
    <w:rPr>
      <w:sz w:val="24"/>
      <w:szCs w:val="24"/>
      <w:lang w:val="hr-HR" w:eastAsia="hr-HR"/>
    </w:rPr>
  </w:style>
  <w:style w:type="paragraph" w:styleId="BodyTextIndent3">
    <w:name w:val="Body Text Indent 3"/>
    <w:aliases w:val="uvlaka 3"/>
    <w:basedOn w:val="Normal"/>
    <w:link w:val="BodyTextIndent3Char"/>
    <w:uiPriority w:val="99"/>
    <w:rsid w:val="00290362"/>
    <w:pPr>
      <w:ind w:left="708" w:firstLine="708"/>
      <w:jc w:val="both"/>
    </w:pPr>
    <w:rPr>
      <w:sz w:val="16"/>
      <w:szCs w:val="16"/>
    </w:rPr>
  </w:style>
  <w:style w:type="character" w:customStyle="1" w:styleId="BodyTextIndent3Char">
    <w:name w:val="Body Text Indent 3 Char"/>
    <w:aliases w:val="uvlaka 3 Char"/>
    <w:link w:val="BodyTextIndent3"/>
    <w:uiPriority w:val="99"/>
    <w:semiHidden/>
    <w:locked/>
    <w:rsid w:val="00923E5E"/>
    <w:rPr>
      <w:sz w:val="16"/>
      <w:szCs w:val="16"/>
      <w:lang w:val="hr-HR" w:eastAsia="hr-HR"/>
    </w:rPr>
  </w:style>
  <w:style w:type="paragraph" w:styleId="BodyText2">
    <w:name w:val="Body Text 2"/>
    <w:basedOn w:val="Normal"/>
    <w:link w:val="BodyText2Char"/>
    <w:uiPriority w:val="99"/>
    <w:rsid w:val="00290362"/>
    <w:pPr>
      <w:jc w:val="center"/>
    </w:pPr>
    <w:rPr>
      <w:lang w:val="sr-Cyrl-CS"/>
    </w:rPr>
  </w:style>
  <w:style w:type="character" w:customStyle="1" w:styleId="BodyText2Char">
    <w:name w:val="Body Text 2 Char"/>
    <w:link w:val="BodyText2"/>
    <w:uiPriority w:val="99"/>
    <w:locked/>
    <w:rsid w:val="00CE515B"/>
    <w:rPr>
      <w:sz w:val="24"/>
      <w:szCs w:val="24"/>
      <w:lang w:val="sr-Cyrl-CS" w:eastAsia="hr-HR"/>
    </w:rPr>
  </w:style>
  <w:style w:type="paragraph" w:styleId="BodyText3">
    <w:name w:val="Body Text 3"/>
    <w:basedOn w:val="Normal"/>
    <w:link w:val="BodyText3Char"/>
    <w:uiPriority w:val="99"/>
    <w:rsid w:val="00290362"/>
    <w:pPr>
      <w:jc w:val="both"/>
    </w:pPr>
    <w:rPr>
      <w:sz w:val="16"/>
      <w:szCs w:val="16"/>
    </w:rPr>
  </w:style>
  <w:style w:type="character" w:customStyle="1" w:styleId="BodyText3Char">
    <w:name w:val="Body Text 3 Char"/>
    <w:link w:val="BodyText3"/>
    <w:uiPriority w:val="99"/>
    <w:semiHidden/>
    <w:locked/>
    <w:rsid w:val="00923E5E"/>
    <w:rPr>
      <w:sz w:val="16"/>
      <w:szCs w:val="16"/>
      <w:lang w:val="hr-HR" w:eastAsia="hr-HR"/>
    </w:rPr>
  </w:style>
  <w:style w:type="table" w:styleId="TableGrid">
    <w:name w:val="Table Grid"/>
    <w:basedOn w:val="TableNormal"/>
    <w:uiPriority w:val="39"/>
    <w:rsid w:val="00CD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References,Numbered Paragraph,Main numbered paragraph,Colorful List - Accent 11,List_Paragraph,Multilevel para_II,Bullets,123 List Paragraph,List Paragraph nowy,Liste 1,Bullet paras,Citation List"/>
    <w:basedOn w:val="Normal"/>
    <w:link w:val="ListParagraphChar"/>
    <w:uiPriority w:val="34"/>
    <w:qFormat/>
    <w:rsid w:val="00B969A7"/>
    <w:pPr>
      <w:ind w:left="720"/>
      <w:contextualSpacing/>
    </w:pPr>
  </w:style>
  <w:style w:type="paragraph" w:customStyle="1" w:styleId="xl65">
    <w:name w:val="xl65"/>
    <w:basedOn w:val="Normal"/>
    <w:rsid w:val="00112314"/>
    <w:pPr>
      <w:spacing w:beforeAutospacing="1" w:after="100" w:afterAutospacing="1"/>
      <w:jc w:val="center"/>
      <w:textAlignment w:val="center"/>
    </w:pPr>
    <w:rPr>
      <w:lang w:val="en-AU" w:eastAsia="en-AU"/>
    </w:rPr>
  </w:style>
  <w:style w:type="paragraph" w:customStyle="1" w:styleId="xl66">
    <w:name w:val="xl66"/>
    <w:basedOn w:val="Normal"/>
    <w:rsid w:val="00112314"/>
    <w:pPr>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67">
    <w:name w:val="xl67"/>
    <w:basedOn w:val="Normal"/>
    <w:rsid w:val="00112314"/>
    <w:pPr>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sz w:val="16"/>
      <w:szCs w:val="16"/>
      <w:lang w:val="en-AU" w:eastAsia="en-AU"/>
    </w:rPr>
  </w:style>
  <w:style w:type="paragraph" w:customStyle="1" w:styleId="xl68">
    <w:name w:val="xl68"/>
    <w:basedOn w:val="Normal"/>
    <w:rsid w:val="00112314"/>
    <w:pPr>
      <w:spacing w:beforeAutospacing="1" w:after="100" w:afterAutospacing="1"/>
    </w:pPr>
    <w:rPr>
      <w:rFonts w:ascii="Arial" w:hAnsi="Arial" w:cs="Arial"/>
      <w:b/>
      <w:bCs/>
      <w:lang w:val="en-AU" w:eastAsia="en-AU"/>
    </w:rPr>
  </w:style>
  <w:style w:type="paragraph" w:customStyle="1" w:styleId="xl69">
    <w:name w:val="xl69"/>
    <w:basedOn w:val="Normal"/>
    <w:rsid w:val="00112314"/>
    <w:pPr>
      <w:spacing w:beforeAutospacing="1" w:after="100" w:afterAutospacing="1"/>
      <w:textAlignment w:val="center"/>
    </w:pPr>
    <w:rPr>
      <w:sz w:val="16"/>
      <w:szCs w:val="16"/>
      <w:lang w:val="en-AU" w:eastAsia="en-AU"/>
    </w:rPr>
  </w:style>
  <w:style w:type="paragraph" w:customStyle="1" w:styleId="xl70">
    <w:name w:val="xl70"/>
    <w:basedOn w:val="Normal"/>
    <w:rsid w:val="00112314"/>
    <w:pPr>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71">
    <w:name w:val="xl71"/>
    <w:basedOn w:val="Normal"/>
    <w:rsid w:val="00112314"/>
    <w:pPr>
      <w:pBdr>
        <w:top w:val="single" w:sz="4" w:space="0" w:color="auto"/>
        <w:left w:val="single" w:sz="4" w:space="0" w:color="auto"/>
        <w:bottom w:val="single" w:sz="4" w:space="0" w:color="auto"/>
      </w:pBdr>
      <w:spacing w:beforeAutospacing="1" w:after="100" w:afterAutospacing="1"/>
      <w:jc w:val="center"/>
      <w:textAlignment w:val="center"/>
    </w:pPr>
    <w:rPr>
      <w:b/>
      <w:bCs/>
      <w:sz w:val="16"/>
      <w:szCs w:val="16"/>
      <w:lang w:val="en-AU" w:eastAsia="en-AU"/>
    </w:rPr>
  </w:style>
  <w:style w:type="paragraph" w:customStyle="1" w:styleId="xl72">
    <w:name w:val="xl72"/>
    <w:basedOn w:val="Normal"/>
    <w:rsid w:val="00112314"/>
    <w:pPr>
      <w:pBdr>
        <w:top w:val="single" w:sz="8" w:space="0" w:color="auto"/>
        <w:left w:val="single" w:sz="8"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73">
    <w:name w:val="xl73"/>
    <w:basedOn w:val="Normal"/>
    <w:rsid w:val="00112314"/>
    <w:pPr>
      <w:pBdr>
        <w:top w:val="single" w:sz="8" w:space="0" w:color="auto"/>
        <w:left w:val="single" w:sz="4"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74">
    <w:name w:val="xl74"/>
    <w:basedOn w:val="Normal"/>
    <w:rsid w:val="00112314"/>
    <w:pPr>
      <w:pBdr>
        <w:top w:val="single" w:sz="8" w:space="0" w:color="auto"/>
        <w:left w:val="single" w:sz="4" w:space="0" w:color="auto"/>
        <w:bottom w:val="single" w:sz="4" w:space="0" w:color="auto"/>
        <w:right w:val="single" w:sz="8" w:space="0" w:color="auto"/>
      </w:pBdr>
      <w:spacing w:beforeAutospacing="1" w:after="100" w:afterAutospacing="1"/>
      <w:jc w:val="center"/>
      <w:textAlignment w:val="center"/>
    </w:pPr>
    <w:rPr>
      <w:b/>
      <w:bCs/>
      <w:sz w:val="16"/>
      <w:szCs w:val="16"/>
      <w:lang w:val="en-AU" w:eastAsia="en-AU"/>
    </w:rPr>
  </w:style>
  <w:style w:type="paragraph" w:customStyle="1" w:styleId="xl75">
    <w:name w:val="xl75"/>
    <w:basedOn w:val="Normal"/>
    <w:rsid w:val="00112314"/>
    <w:pPr>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Arial" w:hAnsi="Arial" w:cs="Arial"/>
      <w:b/>
      <w:bCs/>
      <w:sz w:val="16"/>
      <w:szCs w:val="16"/>
      <w:lang w:val="en-AU" w:eastAsia="en-AU"/>
    </w:rPr>
  </w:style>
  <w:style w:type="paragraph" w:customStyle="1" w:styleId="xl76">
    <w:name w:val="xl76"/>
    <w:basedOn w:val="Normal"/>
    <w:rsid w:val="00112314"/>
    <w:pPr>
      <w:pBdr>
        <w:top w:val="single" w:sz="4" w:space="0" w:color="auto"/>
        <w:left w:val="single" w:sz="4" w:space="0" w:color="auto"/>
        <w:bottom w:val="single" w:sz="4" w:space="0" w:color="auto"/>
        <w:right w:val="single" w:sz="4" w:space="0" w:color="auto"/>
      </w:pBdr>
      <w:spacing w:beforeAutospacing="1" w:after="100" w:afterAutospacing="1"/>
    </w:pPr>
    <w:rPr>
      <w:rFonts w:ascii="Arial" w:hAnsi="Arial" w:cs="Arial"/>
      <w:b/>
      <w:bCs/>
      <w:sz w:val="16"/>
      <w:szCs w:val="16"/>
      <w:lang w:val="en-AU" w:eastAsia="en-AU"/>
    </w:rPr>
  </w:style>
  <w:style w:type="paragraph" w:customStyle="1" w:styleId="xl77">
    <w:name w:val="xl77"/>
    <w:basedOn w:val="Normal"/>
    <w:rsid w:val="00112314"/>
    <w:pPr>
      <w:pBdr>
        <w:top w:val="single" w:sz="4" w:space="0" w:color="auto"/>
        <w:left w:val="single" w:sz="4" w:space="0" w:color="auto"/>
        <w:bottom w:val="single" w:sz="4" w:space="0" w:color="auto"/>
      </w:pBdr>
      <w:spacing w:beforeAutospacing="1" w:after="100" w:afterAutospacing="1"/>
    </w:pPr>
    <w:rPr>
      <w:rFonts w:ascii="Arial" w:hAnsi="Arial" w:cs="Arial"/>
      <w:b/>
      <w:bCs/>
      <w:sz w:val="16"/>
      <w:szCs w:val="16"/>
      <w:lang w:val="en-AU" w:eastAsia="en-AU"/>
    </w:rPr>
  </w:style>
  <w:style w:type="paragraph" w:customStyle="1" w:styleId="xl78">
    <w:name w:val="xl78"/>
    <w:basedOn w:val="Normal"/>
    <w:uiPriority w:val="99"/>
    <w:rsid w:val="00112314"/>
    <w:pPr>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rFonts w:ascii="Arial" w:hAnsi="Arial" w:cs="Arial"/>
      <w:b/>
      <w:bCs/>
      <w:sz w:val="16"/>
      <w:szCs w:val="16"/>
      <w:lang w:val="en-AU" w:eastAsia="en-AU"/>
    </w:rPr>
  </w:style>
  <w:style w:type="paragraph" w:customStyle="1" w:styleId="xl79">
    <w:name w:val="xl79"/>
    <w:basedOn w:val="Normal"/>
    <w:uiPriority w:val="99"/>
    <w:rsid w:val="00112314"/>
    <w:pPr>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rFonts w:ascii="Arial" w:hAnsi="Arial" w:cs="Arial"/>
      <w:b/>
      <w:bCs/>
      <w:sz w:val="16"/>
      <w:szCs w:val="16"/>
      <w:lang w:val="en-AU" w:eastAsia="en-AU"/>
    </w:rPr>
  </w:style>
  <w:style w:type="paragraph" w:customStyle="1" w:styleId="xl80">
    <w:name w:val="xl80"/>
    <w:basedOn w:val="Normal"/>
    <w:uiPriority w:val="99"/>
    <w:rsid w:val="00112314"/>
    <w:pPr>
      <w:pBdr>
        <w:top w:val="single" w:sz="4" w:space="0" w:color="auto"/>
        <w:left w:val="single" w:sz="4" w:space="0" w:color="auto"/>
        <w:bottom w:val="single" w:sz="4" w:space="0" w:color="auto"/>
      </w:pBdr>
      <w:spacing w:beforeAutospacing="1" w:after="100" w:afterAutospacing="1"/>
      <w:jc w:val="center"/>
      <w:textAlignment w:val="center"/>
    </w:pPr>
    <w:rPr>
      <w:sz w:val="16"/>
      <w:szCs w:val="16"/>
      <w:lang w:val="en-AU" w:eastAsia="en-AU"/>
    </w:rPr>
  </w:style>
  <w:style w:type="paragraph" w:customStyle="1" w:styleId="xl81">
    <w:name w:val="xl81"/>
    <w:basedOn w:val="Normal"/>
    <w:uiPriority w:val="99"/>
    <w:rsid w:val="00112314"/>
    <w:pPr>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82">
    <w:name w:val="xl82"/>
    <w:basedOn w:val="Normal"/>
    <w:uiPriority w:val="99"/>
    <w:rsid w:val="00112314"/>
    <w:pPr>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b/>
      <w:bCs/>
      <w:sz w:val="16"/>
      <w:szCs w:val="16"/>
      <w:lang w:val="en-AU" w:eastAsia="en-AU"/>
    </w:rPr>
  </w:style>
  <w:style w:type="paragraph" w:customStyle="1" w:styleId="xl83">
    <w:name w:val="xl83"/>
    <w:basedOn w:val="Normal"/>
    <w:uiPriority w:val="99"/>
    <w:rsid w:val="00112314"/>
    <w:pPr>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sz w:val="16"/>
      <w:szCs w:val="16"/>
      <w:lang w:val="en-AU" w:eastAsia="en-AU"/>
    </w:rPr>
  </w:style>
  <w:style w:type="paragraph" w:customStyle="1" w:styleId="xl84">
    <w:name w:val="xl84"/>
    <w:basedOn w:val="Normal"/>
    <w:uiPriority w:val="99"/>
    <w:rsid w:val="00112314"/>
    <w:pPr>
      <w:pBdr>
        <w:top w:val="single" w:sz="4" w:space="0" w:color="auto"/>
        <w:left w:val="single" w:sz="8" w:space="0" w:color="auto"/>
        <w:bottom w:val="single" w:sz="4"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85">
    <w:name w:val="xl85"/>
    <w:basedOn w:val="Normal"/>
    <w:uiPriority w:val="99"/>
    <w:rsid w:val="00112314"/>
    <w:pPr>
      <w:pBdr>
        <w:top w:val="single" w:sz="4" w:space="0" w:color="auto"/>
        <w:left w:val="single" w:sz="4" w:space="0" w:color="auto"/>
        <w:bottom w:val="single" w:sz="4" w:space="0" w:color="auto"/>
        <w:right w:val="single" w:sz="8" w:space="0" w:color="auto"/>
      </w:pBdr>
      <w:spacing w:beforeAutospacing="1" w:after="100" w:afterAutospacing="1"/>
      <w:jc w:val="center"/>
      <w:textAlignment w:val="center"/>
    </w:pPr>
    <w:rPr>
      <w:sz w:val="16"/>
      <w:szCs w:val="16"/>
      <w:lang w:val="en-AU" w:eastAsia="en-AU"/>
    </w:rPr>
  </w:style>
  <w:style w:type="paragraph" w:customStyle="1" w:styleId="xl86">
    <w:name w:val="xl86"/>
    <w:basedOn w:val="Normal"/>
    <w:uiPriority w:val="99"/>
    <w:rsid w:val="00112314"/>
    <w:pPr>
      <w:pBdr>
        <w:top w:val="single" w:sz="4" w:space="0" w:color="auto"/>
        <w:left w:val="single" w:sz="8" w:space="0" w:color="auto"/>
        <w:bottom w:val="single" w:sz="4" w:space="0" w:color="auto"/>
        <w:right w:val="single" w:sz="4" w:space="0" w:color="auto"/>
      </w:pBdr>
      <w:spacing w:beforeAutospacing="1" w:after="100" w:afterAutospacing="1"/>
    </w:pPr>
    <w:rPr>
      <w:rFonts w:ascii="Arial" w:hAnsi="Arial" w:cs="Arial"/>
      <w:sz w:val="16"/>
      <w:szCs w:val="16"/>
      <w:lang w:val="en-AU" w:eastAsia="en-AU"/>
    </w:rPr>
  </w:style>
  <w:style w:type="paragraph" w:customStyle="1" w:styleId="xl87">
    <w:name w:val="xl87"/>
    <w:basedOn w:val="Normal"/>
    <w:uiPriority w:val="99"/>
    <w:rsid w:val="00112314"/>
    <w:pPr>
      <w:pBdr>
        <w:top w:val="single" w:sz="4" w:space="0" w:color="auto"/>
        <w:left w:val="single" w:sz="4" w:space="0" w:color="auto"/>
        <w:bottom w:val="single" w:sz="4" w:space="0" w:color="auto"/>
        <w:right w:val="single" w:sz="4" w:space="0" w:color="auto"/>
      </w:pBdr>
      <w:spacing w:beforeAutospacing="1" w:after="100" w:afterAutospacing="1"/>
    </w:pPr>
    <w:rPr>
      <w:rFonts w:ascii="Arial" w:hAnsi="Arial" w:cs="Arial"/>
      <w:sz w:val="16"/>
      <w:szCs w:val="16"/>
      <w:lang w:val="en-AU" w:eastAsia="en-AU"/>
    </w:rPr>
  </w:style>
  <w:style w:type="paragraph" w:customStyle="1" w:styleId="xl88">
    <w:name w:val="xl88"/>
    <w:basedOn w:val="Normal"/>
    <w:uiPriority w:val="99"/>
    <w:rsid w:val="00112314"/>
    <w:pPr>
      <w:pBdr>
        <w:top w:val="single" w:sz="4" w:space="0" w:color="auto"/>
        <w:left w:val="single" w:sz="4" w:space="0" w:color="auto"/>
        <w:bottom w:val="single" w:sz="4" w:space="0" w:color="auto"/>
        <w:right w:val="single" w:sz="8" w:space="0" w:color="auto"/>
      </w:pBdr>
      <w:spacing w:beforeAutospacing="1" w:after="100" w:afterAutospacing="1"/>
    </w:pPr>
    <w:rPr>
      <w:rFonts w:ascii="Arial" w:hAnsi="Arial" w:cs="Arial"/>
      <w:sz w:val="16"/>
      <w:szCs w:val="16"/>
      <w:lang w:val="en-AU" w:eastAsia="en-AU"/>
    </w:rPr>
  </w:style>
  <w:style w:type="paragraph" w:customStyle="1" w:styleId="xl89">
    <w:name w:val="xl89"/>
    <w:basedOn w:val="Normal"/>
    <w:uiPriority w:val="99"/>
    <w:rsid w:val="00112314"/>
    <w:pPr>
      <w:pBdr>
        <w:top w:val="single" w:sz="4" w:space="0" w:color="auto"/>
        <w:left w:val="single" w:sz="8" w:space="0" w:color="auto"/>
        <w:bottom w:val="single" w:sz="8" w:space="0" w:color="auto"/>
        <w:right w:val="single" w:sz="4" w:space="0" w:color="auto"/>
      </w:pBdr>
      <w:spacing w:beforeAutospacing="1" w:after="100" w:afterAutospacing="1"/>
      <w:jc w:val="center"/>
      <w:textAlignment w:val="center"/>
    </w:pPr>
    <w:rPr>
      <w:sz w:val="16"/>
      <w:szCs w:val="16"/>
      <w:lang w:val="en-AU" w:eastAsia="en-AU"/>
    </w:rPr>
  </w:style>
  <w:style w:type="paragraph" w:customStyle="1" w:styleId="xl90">
    <w:name w:val="xl90"/>
    <w:basedOn w:val="Normal"/>
    <w:uiPriority w:val="99"/>
    <w:rsid w:val="00112314"/>
    <w:pPr>
      <w:pBdr>
        <w:top w:val="single" w:sz="4" w:space="0" w:color="auto"/>
        <w:left w:val="single" w:sz="4" w:space="0" w:color="auto"/>
        <w:bottom w:val="single" w:sz="8" w:space="0" w:color="auto"/>
        <w:right w:val="single" w:sz="4" w:space="0" w:color="auto"/>
      </w:pBdr>
      <w:spacing w:beforeAutospacing="1" w:after="100" w:afterAutospacing="1"/>
      <w:jc w:val="center"/>
      <w:textAlignment w:val="center"/>
    </w:pPr>
    <w:rPr>
      <w:sz w:val="16"/>
      <w:szCs w:val="16"/>
      <w:lang w:val="en-AU" w:eastAsia="en-AU"/>
    </w:rPr>
  </w:style>
  <w:style w:type="paragraph" w:customStyle="1" w:styleId="xl91">
    <w:name w:val="xl91"/>
    <w:basedOn w:val="Normal"/>
    <w:uiPriority w:val="99"/>
    <w:rsid w:val="00112314"/>
    <w:pPr>
      <w:pBdr>
        <w:top w:val="single" w:sz="4" w:space="0" w:color="auto"/>
        <w:left w:val="single" w:sz="4" w:space="0" w:color="auto"/>
        <w:bottom w:val="single" w:sz="8"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92">
    <w:name w:val="xl92"/>
    <w:basedOn w:val="Normal"/>
    <w:uiPriority w:val="99"/>
    <w:rsid w:val="00112314"/>
    <w:pPr>
      <w:pBdr>
        <w:top w:val="single" w:sz="4" w:space="0" w:color="auto"/>
        <w:left w:val="single" w:sz="4" w:space="0" w:color="auto"/>
        <w:bottom w:val="single" w:sz="8" w:space="0" w:color="auto"/>
        <w:right w:val="single" w:sz="8" w:space="0" w:color="auto"/>
      </w:pBdr>
      <w:spacing w:beforeAutospacing="1" w:after="100" w:afterAutospacing="1"/>
      <w:jc w:val="center"/>
      <w:textAlignment w:val="center"/>
    </w:pPr>
    <w:rPr>
      <w:b/>
      <w:bCs/>
      <w:sz w:val="16"/>
      <w:szCs w:val="16"/>
      <w:lang w:val="en-AU" w:eastAsia="en-AU"/>
    </w:rPr>
  </w:style>
  <w:style w:type="paragraph" w:customStyle="1" w:styleId="xl93">
    <w:name w:val="xl93"/>
    <w:basedOn w:val="Normal"/>
    <w:uiPriority w:val="99"/>
    <w:rsid w:val="00112314"/>
    <w:pPr>
      <w:pBdr>
        <w:top w:val="single" w:sz="4" w:space="0" w:color="auto"/>
        <w:left w:val="single" w:sz="8" w:space="0" w:color="auto"/>
        <w:bottom w:val="single" w:sz="8" w:space="0" w:color="auto"/>
        <w:right w:val="single" w:sz="4" w:space="0" w:color="auto"/>
      </w:pBdr>
      <w:spacing w:beforeAutospacing="1" w:after="100" w:afterAutospacing="1"/>
      <w:jc w:val="center"/>
      <w:textAlignment w:val="center"/>
    </w:pPr>
    <w:rPr>
      <w:b/>
      <w:bCs/>
      <w:sz w:val="16"/>
      <w:szCs w:val="16"/>
      <w:lang w:val="en-AU" w:eastAsia="en-AU"/>
    </w:rPr>
  </w:style>
  <w:style w:type="paragraph" w:customStyle="1" w:styleId="xl94">
    <w:name w:val="xl94"/>
    <w:basedOn w:val="Normal"/>
    <w:uiPriority w:val="99"/>
    <w:rsid w:val="00112314"/>
    <w:pPr>
      <w:spacing w:beforeAutospacing="1" w:after="100" w:afterAutospacing="1"/>
      <w:textAlignment w:val="center"/>
    </w:pPr>
    <w:rPr>
      <w:sz w:val="16"/>
      <w:szCs w:val="16"/>
      <w:lang w:val="en-AU" w:eastAsia="en-AU"/>
    </w:rPr>
  </w:style>
  <w:style w:type="paragraph" w:customStyle="1" w:styleId="xl95">
    <w:name w:val="xl95"/>
    <w:basedOn w:val="Normal"/>
    <w:uiPriority w:val="99"/>
    <w:rsid w:val="00112314"/>
    <w:pPr>
      <w:pBdr>
        <w:top w:val="single" w:sz="4" w:space="0" w:color="auto"/>
        <w:left w:val="single" w:sz="8" w:space="0" w:color="auto"/>
        <w:bottom w:val="single" w:sz="4" w:space="0" w:color="auto"/>
      </w:pBdr>
      <w:spacing w:beforeAutospacing="1" w:after="100" w:afterAutospacing="1"/>
      <w:jc w:val="center"/>
      <w:textAlignment w:val="center"/>
    </w:pPr>
    <w:rPr>
      <w:sz w:val="16"/>
      <w:szCs w:val="16"/>
      <w:lang w:val="en-AU" w:eastAsia="en-AU"/>
    </w:rPr>
  </w:style>
  <w:style w:type="paragraph" w:customStyle="1" w:styleId="xl96">
    <w:name w:val="xl96"/>
    <w:basedOn w:val="Normal"/>
    <w:uiPriority w:val="99"/>
    <w:rsid w:val="00112314"/>
    <w:pPr>
      <w:pBdr>
        <w:top w:val="single" w:sz="4" w:space="0" w:color="auto"/>
        <w:bottom w:val="single" w:sz="4" w:space="0" w:color="auto"/>
      </w:pBdr>
      <w:spacing w:beforeAutospacing="1" w:after="100" w:afterAutospacing="1"/>
      <w:jc w:val="center"/>
      <w:textAlignment w:val="center"/>
    </w:pPr>
    <w:rPr>
      <w:sz w:val="16"/>
      <w:szCs w:val="16"/>
      <w:lang w:val="en-AU" w:eastAsia="en-AU"/>
    </w:rPr>
  </w:style>
  <w:style w:type="paragraph" w:customStyle="1" w:styleId="xl97">
    <w:name w:val="xl97"/>
    <w:basedOn w:val="Normal"/>
    <w:uiPriority w:val="99"/>
    <w:rsid w:val="00112314"/>
    <w:pPr>
      <w:pBdr>
        <w:top w:val="single" w:sz="4" w:space="0" w:color="auto"/>
        <w:bottom w:val="single" w:sz="4" w:space="0" w:color="auto"/>
        <w:right w:val="single" w:sz="8" w:space="0" w:color="auto"/>
      </w:pBdr>
      <w:spacing w:beforeAutospacing="1" w:after="100" w:afterAutospacing="1"/>
      <w:jc w:val="center"/>
      <w:textAlignment w:val="center"/>
    </w:pPr>
    <w:rPr>
      <w:sz w:val="16"/>
      <w:szCs w:val="16"/>
      <w:lang w:val="en-AU" w:eastAsia="en-AU"/>
    </w:rPr>
  </w:style>
  <w:style w:type="paragraph" w:customStyle="1" w:styleId="xl98">
    <w:name w:val="xl98"/>
    <w:basedOn w:val="Normal"/>
    <w:uiPriority w:val="99"/>
    <w:rsid w:val="00112314"/>
    <w:pPr>
      <w:pBdr>
        <w:top w:val="single" w:sz="4" w:space="0" w:color="auto"/>
        <w:left w:val="single" w:sz="8" w:space="0" w:color="auto"/>
        <w:bottom w:val="single" w:sz="8" w:space="0" w:color="auto"/>
      </w:pBdr>
      <w:spacing w:beforeAutospacing="1" w:after="100" w:afterAutospacing="1"/>
      <w:jc w:val="center"/>
      <w:textAlignment w:val="center"/>
    </w:pPr>
    <w:rPr>
      <w:sz w:val="16"/>
      <w:szCs w:val="16"/>
      <w:lang w:val="en-AU" w:eastAsia="en-AU"/>
    </w:rPr>
  </w:style>
  <w:style w:type="paragraph" w:customStyle="1" w:styleId="xl99">
    <w:name w:val="xl99"/>
    <w:basedOn w:val="Normal"/>
    <w:uiPriority w:val="99"/>
    <w:rsid w:val="00112314"/>
    <w:pPr>
      <w:pBdr>
        <w:top w:val="single" w:sz="4" w:space="0" w:color="auto"/>
        <w:bottom w:val="single" w:sz="8" w:space="0" w:color="auto"/>
      </w:pBdr>
      <w:spacing w:beforeAutospacing="1" w:after="100" w:afterAutospacing="1"/>
      <w:jc w:val="center"/>
      <w:textAlignment w:val="center"/>
    </w:pPr>
    <w:rPr>
      <w:sz w:val="16"/>
      <w:szCs w:val="16"/>
      <w:lang w:val="en-AU" w:eastAsia="en-AU"/>
    </w:rPr>
  </w:style>
  <w:style w:type="paragraph" w:customStyle="1" w:styleId="xl100">
    <w:name w:val="xl100"/>
    <w:basedOn w:val="Normal"/>
    <w:uiPriority w:val="99"/>
    <w:rsid w:val="00112314"/>
    <w:pPr>
      <w:pBdr>
        <w:top w:val="single" w:sz="4" w:space="0" w:color="auto"/>
        <w:bottom w:val="single" w:sz="8" w:space="0" w:color="auto"/>
        <w:right w:val="single" w:sz="8" w:space="0" w:color="auto"/>
      </w:pBdr>
      <w:spacing w:beforeAutospacing="1" w:after="100" w:afterAutospacing="1"/>
      <w:jc w:val="center"/>
      <w:textAlignment w:val="center"/>
    </w:pPr>
    <w:rPr>
      <w:sz w:val="16"/>
      <w:szCs w:val="16"/>
      <w:lang w:val="en-AU" w:eastAsia="en-AU"/>
    </w:rPr>
  </w:style>
  <w:style w:type="paragraph" w:customStyle="1" w:styleId="clan">
    <w:name w:val="clan"/>
    <w:basedOn w:val="Normal"/>
    <w:rsid w:val="008641B5"/>
    <w:pPr>
      <w:spacing w:before="240" w:after="120"/>
      <w:jc w:val="center"/>
    </w:pPr>
    <w:rPr>
      <w:rFonts w:ascii="Arial" w:hAnsi="Arial" w:cs="Arial"/>
      <w:b/>
      <w:bCs/>
      <w:lang w:val="en-AU" w:eastAsia="en-AU"/>
    </w:rPr>
  </w:style>
  <w:style w:type="paragraph" w:customStyle="1" w:styleId="Normal1">
    <w:name w:val="Normal1"/>
    <w:basedOn w:val="Normal"/>
    <w:rsid w:val="008641B5"/>
    <w:pPr>
      <w:spacing w:beforeAutospacing="1" w:after="100" w:afterAutospacing="1"/>
    </w:pPr>
    <w:rPr>
      <w:rFonts w:ascii="Arial" w:hAnsi="Arial" w:cs="Arial"/>
      <w:sz w:val="22"/>
      <w:szCs w:val="22"/>
      <w:lang w:val="en-AU" w:eastAsia="en-AU"/>
    </w:rPr>
  </w:style>
  <w:style w:type="character" w:styleId="Hyperlink">
    <w:name w:val="Hyperlink"/>
    <w:uiPriority w:val="99"/>
    <w:rsid w:val="004C643E"/>
    <w:rPr>
      <w:color w:val="F97914"/>
      <w:u w:val="none"/>
      <w:effect w:val="none"/>
    </w:rPr>
  </w:style>
  <w:style w:type="paragraph" w:styleId="NormalWeb">
    <w:name w:val="Normal (Web)"/>
    <w:basedOn w:val="Normal"/>
    <w:uiPriority w:val="99"/>
    <w:rsid w:val="004C643E"/>
    <w:pPr>
      <w:spacing w:beforeAutospacing="1" w:after="100" w:afterAutospacing="1" w:line="360" w:lineRule="auto"/>
    </w:pPr>
    <w:rPr>
      <w:rFonts w:ascii="Arial" w:hAnsi="Arial" w:cs="Arial"/>
      <w:color w:val="666666"/>
      <w:sz w:val="18"/>
      <w:szCs w:val="18"/>
    </w:rPr>
  </w:style>
  <w:style w:type="character" w:styleId="Strong">
    <w:name w:val="Strong"/>
    <w:uiPriority w:val="22"/>
    <w:qFormat/>
    <w:rsid w:val="00387DB1"/>
    <w:rPr>
      <w:b/>
      <w:bCs/>
    </w:rPr>
  </w:style>
  <w:style w:type="character" w:customStyle="1" w:styleId="articleseparator">
    <w:name w:val="article_separator"/>
    <w:basedOn w:val="DefaultParagraphFont"/>
    <w:uiPriority w:val="99"/>
    <w:rsid w:val="004C643E"/>
  </w:style>
  <w:style w:type="paragraph" w:customStyle="1" w:styleId="podnaslov">
    <w:name w:val="podnaslov"/>
    <w:basedOn w:val="Normal"/>
    <w:autoRedefine/>
    <w:rsid w:val="0030553C"/>
    <w:pPr>
      <w:framePr w:hSpace="180" w:wrap="auto" w:vAnchor="text" w:hAnchor="margin" w:y="-2"/>
      <w:jc w:val="center"/>
    </w:pPr>
    <w:rPr>
      <w:b/>
      <w:bCs/>
      <w:spacing w:val="-4"/>
      <w:lang w:val="sr-Cyrl-CS"/>
    </w:rPr>
  </w:style>
  <w:style w:type="paragraph" w:customStyle="1" w:styleId="clanovi">
    <w:name w:val="clanovi"/>
    <w:basedOn w:val="Normal"/>
    <w:autoRedefine/>
    <w:rsid w:val="00333DEC"/>
    <w:pPr>
      <w:jc w:val="center"/>
    </w:pPr>
    <w:rPr>
      <w:spacing w:val="-4"/>
      <w:sz w:val="22"/>
      <w:szCs w:val="22"/>
      <w:lang w:val="sr-Cyrl-CS"/>
    </w:rPr>
  </w:style>
  <w:style w:type="paragraph" w:styleId="BalloonText">
    <w:name w:val="Balloon Text"/>
    <w:basedOn w:val="Normal"/>
    <w:link w:val="BalloonTextChar"/>
    <w:uiPriority w:val="99"/>
    <w:rsid w:val="002F73DB"/>
    <w:rPr>
      <w:rFonts w:ascii="Tahoma" w:hAnsi="Tahoma" w:cs="Tahoma"/>
      <w:sz w:val="16"/>
      <w:szCs w:val="16"/>
    </w:rPr>
  </w:style>
  <w:style w:type="character" w:customStyle="1" w:styleId="BalloonTextChar">
    <w:name w:val="Balloon Text Char"/>
    <w:link w:val="BalloonText"/>
    <w:uiPriority w:val="99"/>
    <w:locked/>
    <w:rsid w:val="002F73DB"/>
    <w:rPr>
      <w:rFonts w:ascii="Tahoma" w:hAnsi="Tahoma" w:cs="Tahoma"/>
      <w:sz w:val="16"/>
      <w:szCs w:val="16"/>
      <w:lang w:val="hr-HR" w:eastAsia="hr-HR"/>
    </w:rPr>
  </w:style>
  <w:style w:type="paragraph" w:customStyle="1" w:styleId="naslov2">
    <w:name w:val="naslov2"/>
    <w:basedOn w:val="Normal"/>
    <w:rsid w:val="002F73DB"/>
    <w:pPr>
      <w:spacing w:beforeAutospacing="1" w:after="100" w:afterAutospacing="1"/>
      <w:jc w:val="center"/>
    </w:pPr>
    <w:rPr>
      <w:rFonts w:ascii="Arial" w:hAnsi="Arial" w:cs="Arial"/>
      <w:b/>
      <w:bCs/>
      <w:sz w:val="29"/>
      <w:szCs w:val="29"/>
      <w:lang w:val="en-AU" w:eastAsia="en-AU"/>
    </w:rPr>
  </w:style>
  <w:style w:type="paragraph" w:customStyle="1" w:styleId="normalcentar">
    <w:name w:val="normalcentar"/>
    <w:basedOn w:val="Normal"/>
    <w:rsid w:val="002F73DB"/>
    <w:pPr>
      <w:spacing w:beforeAutospacing="1" w:after="100" w:afterAutospacing="1"/>
      <w:jc w:val="center"/>
    </w:pPr>
    <w:rPr>
      <w:rFonts w:ascii="Arial" w:hAnsi="Arial" w:cs="Arial"/>
      <w:sz w:val="22"/>
      <w:szCs w:val="22"/>
      <w:lang w:val="en-AU" w:eastAsia="en-AU"/>
    </w:rPr>
  </w:style>
  <w:style w:type="paragraph" w:customStyle="1" w:styleId="normalprored">
    <w:name w:val="normalprored"/>
    <w:basedOn w:val="Normal"/>
    <w:rsid w:val="002F73DB"/>
    <w:rPr>
      <w:rFonts w:ascii="Arial" w:hAnsi="Arial" w:cs="Arial"/>
      <w:sz w:val="26"/>
      <w:szCs w:val="26"/>
      <w:lang w:val="en-AU" w:eastAsia="en-AU"/>
    </w:rPr>
  </w:style>
  <w:style w:type="paragraph" w:styleId="NoSpacing">
    <w:name w:val="No Spacing"/>
    <w:link w:val="NoSpacingChar"/>
    <w:uiPriority w:val="1"/>
    <w:qFormat/>
    <w:rsid w:val="00387DB1"/>
    <w:pPr>
      <w:spacing w:after="0" w:line="240" w:lineRule="auto"/>
    </w:pPr>
  </w:style>
  <w:style w:type="character" w:customStyle="1" w:styleId="NoSpacingChar">
    <w:name w:val="No Spacing Char"/>
    <w:link w:val="NoSpacing"/>
    <w:uiPriority w:val="1"/>
    <w:locked/>
    <w:rsid w:val="007379A3"/>
  </w:style>
  <w:style w:type="table" w:customStyle="1" w:styleId="TableGrid1">
    <w:name w:val="Table Grid1"/>
    <w:uiPriority w:val="59"/>
    <w:rsid w:val="0054116C"/>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20C17"/>
  </w:style>
  <w:style w:type="paragraph" w:styleId="BodyTextFirstIndent">
    <w:name w:val="Body Text First Indent"/>
    <w:basedOn w:val="BodyText"/>
    <w:link w:val="BodyTextFirstIndentChar"/>
    <w:uiPriority w:val="99"/>
    <w:rsid w:val="009C5F31"/>
    <w:pPr>
      <w:spacing w:after="120"/>
      <w:ind w:firstLine="210"/>
      <w:jc w:val="left"/>
    </w:pPr>
  </w:style>
  <w:style w:type="character" w:customStyle="1" w:styleId="BodyTextFirstIndentChar">
    <w:name w:val="Body Text First Indent Char"/>
    <w:link w:val="BodyTextFirstIndent"/>
    <w:uiPriority w:val="99"/>
    <w:semiHidden/>
    <w:locked/>
    <w:rsid w:val="00923E5E"/>
    <w:rPr>
      <w:sz w:val="24"/>
      <w:szCs w:val="24"/>
      <w:lang w:val="hr-HR" w:eastAsia="hr-HR"/>
    </w:rPr>
  </w:style>
  <w:style w:type="paragraph" w:customStyle="1" w:styleId="4">
    <w:name w:val="ЗА ФУТЕР 4 РАЗРЕД"/>
    <w:basedOn w:val="Footer"/>
    <w:link w:val="4Char"/>
    <w:rsid w:val="00230B54"/>
    <w:pPr>
      <w:jc w:val="both"/>
    </w:pPr>
    <w:rPr>
      <w:color w:val="0000FF"/>
      <w:lang w:val="sr-Cyrl-CS"/>
    </w:rPr>
  </w:style>
  <w:style w:type="table" w:styleId="TableWeb2">
    <w:name w:val="Table Web 2"/>
    <w:basedOn w:val="TableNormal"/>
    <w:rsid w:val="00230B5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Koordinatnamreatabele1">
    <w:name w:val="Koordinatna mreža tabele1"/>
    <w:uiPriority w:val="99"/>
    <w:rsid w:val="00A15CEF"/>
    <w:rPr>
      <w:rFonts w:ascii="Calibri" w:hAnsi="Calibri" w:cs="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7">
    <w:name w:val="Table List 7"/>
    <w:basedOn w:val="TableNormal"/>
    <w:uiPriority w:val="99"/>
    <w:rsid w:val="00AE58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Normal2">
    <w:name w:val="Normal2"/>
    <w:basedOn w:val="Normal"/>
    <w:rsid w:val="00EF6024"/>
    <w:pPr>
      <w:spacing w:beforeAutospacing="1" w:after="100" w:afterAutospacing="1"/>
    </w:pPr>
  </w:style>
  <w:style w:type="paragraph" w:customStyle="1" w:styleId="a">
    <w:name w:val="Пасус са листом"/>
    <w:basedOn w:val="Normal"/>
    <w:rsid w:val="00EF6024"/>
    <w:pPr>
      <w:ind w:left="720"/>
    </w:pPr>
    <w:rPr>
      <w:rFonts w:ascii="Calibri" w:hAnsi="Calibri" w:cs="Calibri"/>
      <w:sz w:val="22"/>
      <w:szCs w:val="22"/>
      <w:lang w:val="sr-Latn-CS"/>
    </w:rPr>
  </w:style>
  <w:style w:type="table" w:customStyle="1" w:styleId="TableGrid2">
    <w:name w:val="Table Grid2"/>
    <w:uiPriority w:val="59"/>
    <w:rsid w:val="00B0472B"/>
    <w:rPr>
      <w:rFonts w:ascii="Calibri" w:hAnsi="Calibri" w:cs="Calibri"/>
      <w:sz w:val="22"/>
      <w:szCs w:val="22"/>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3">
    <w:name w:val="Normal3"/>
    <w:basedOn w:val="Normal"/>
    <w:uiPriority w:val="99"/>
    <w:rsid w:val="000120FB"/>
    <w:pPr>
      <w:spacing w:beforeAutospacing="1" w:after="100" w:afterAutospacing="1"/>
    </w:pPr>
  </w:style>
  <w:style w:type="character" w:customStyle="1" w:styleId="normalchar">
    <w:name w:val="normal__char"/>
    <w:basedOn w:val="DefaultParagraphFont"/>
    <w:rsid w:val="000120FB"/>
  </w:style>
  <w:style w:type="table" w:styleId="LightList-Accent3">
    <w:name w:val="Light List Accent 3"/>
    <w:basedOn w:val="TableNormal"/>
    <w:uiPriority w:val="99"/>
    <w:rsid w:val="00D67C19"/>
    <w:rPr>
      <w:rFonts w:ascii="Calibri" w:hAnsi="Calibri"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TOCHeading">
    <w:name w:val="TOC Heading"/>
    <w:basedOn w:val="Heading1"/>
    <w:next w:val="Normal"/>
    <w:uiPriority w:val="39"/>
    <w:unhideWhenUsed/>
    <w:qFormat/>
    <w:rsid w:val="00387DB1"/>
    <w:pPr>
      <w:outlineLvl w:val="9"/>
    </w:pPr>
  </w:style>
  <w:style w:type="paragraph" w:styleId="TOC1">
    <w:name w:val="toc 1"/>
    <w:basedOn w:val="Normal"/>
    <w:next w:val="Normal"/>
    <w:autoRedefine/>
    <w:uiPriority w:val="39"/>
    <w:rsid w:val="00A4591F"/>
    <w:pPr>
      <w:tabs>
        <w:tab w:val="right" w:leader="dot" w:pos="9395"/>
      </w:tabs>
    </w:pPr>
    <w:rPr>
      <w:noProof/>
    </w:rPr>
  </w:style>
  <w:style w:type="paragraph" w:styleId="TOC2">
    <w:name w:val="toc 2"/>
    <w:basedOn w:val="Normal"/>
    <w:next w:val="Normal"/>
    <w:autoRedefine/>
    <w:uiPriority w:val="39"/>
    <w:rsid w:val="00D67C19"/>
    <w:pPr>
      <w:ind w:left="240"/>
    </w:pPr>
  </w:style>
  <w:style w:type="paragraph" w:styleId="TOC3">
    <w:name w:val="toc 3"/>
    <w:basedOn w:val="Normal"/>
    <w:next w:val="Normal"/>
    <w:autoRedefine/>
    <w:uiPriority w:val="39"/>
    <w:rsid w:val="00D67C19"/>
    <w:pPr>
      <w:ind w:left="480"/>
    </w:pPr>
  </w:style>
  <w:style w:type="numbering" w:customStyle="1" w:styleId="Style2">
    <w:name w:val="Style2"/>
    <w:rsid w:val="009672C9"/>
    <w:pPr>
      <w:numPr>
        <w:numId w:val="1"/>
      </w:numPr>
    </w:pPr>
  </w:style>
  <w:style w:type="paragraph" w:styleId="EnvelopeReturn">
    <w:name w:val="envelope return"/>
    <w:basedOn w:val="Normal"/>
    <w:locked/>
    <w:rsid w:val="009672C9"/>
    <w:pPr>
      <w:tabs>
        <w:tab w:val="left" w:pos="3899"/>
      </w:tabs>
    </w:pPr>
    <w:rPr>
      <w:rFonts w:ascii="CirilicaTMBPN" w:hAnsi="CirilicaTMBPN" w:cs="Arial"/>
      <w:b/>
      <w:u w:val="single"/>
    </w:rPr>
  </w:style>
  <w:style w:type="paragraph" w:customStyle="1" w:styleId="podnaslovpropisa">
    <w:name w:val="podnaslovpropisa"/>
    <w:basedOn w:val="Normal"/>
    <w:rsid w:val="009672C9"/>
    <w:pPr>
      <w:tabs>
        <w:tab w:val="left" w:pos="3899"/>
      </w:tabs>
      <w:spacing w:beforeAutospacing="1" w:after="100" w:afterAutospacing="1"/>
    </w:pPr>
    <w:rPr>
      <w:rFonts w:cs="Arial"/>
      <w:b/>
      <w:u w:val="single"/>
      <w:lang w:eastAsia="sr-Latn-CS"/>
    </w:rPr>
  </w:style>
  <w:style w:type="paragraph" w:customStyle="1" w:styleId="050---odeljak">
    <w:name w:val="050---odeljak"/>
    <w:basedOn w:val="Normal"/>
    <w:rsid w:val="009672C9"/>
    <w:pPr>
      <w:tabs>
        <w:tab w:val="left" w:pos="3899"/>
      </w:tabs>
      <w:spacing w:beforeAutospacing="1" w:after="100" w:afterAutospacing="1"/>
    </w:pPr>
    <w:rPr>
      <w:rFonts w:cs="Arial"/>
      <w:b/>
      <w:u w:val="single"/>
      <w:lang w:eastAsia="sr-Latn-CS"/>
    </w:rPr>
  </w:style>
  <w:style w:type="paragraph" w:customStyle="1" w:styleId="060---pododeljak">
    <w:name w:val="060---pododeljak"/>
    <w:basedOn w:val="Normal"/>
    <w:rsid w:val="009672C9"/>
    <w:pPr>
      <w:tabs>
        <w:tab w:val="left" w:pos="3899"/>
      </w:tabs>
      <w:spacing w:beforeAutospacing="1" w:after="100" w:afterAutospacing="1"/>
    </w:pPr>
    <w:rPr>
      <w:rFonts w:cs="Arial"/>
      <w:b/>
      <w:u w:val="single"/>
      <w:lang w:eastAsia="sr-Latn-CS"/>
    </w:rPr>
  </w:style>
  <w:style w:type="paragraph" w:customStyle="1" w:styleId="100---naslov-grupe-clanova-kurziv">
    <w:name w:val="100---naslov-grupe-clanova-kurziv"/>
    <w:basedOn w:val="Normal"/>
    <w:rsid w:val="009672C9"/>
    <w:pPr>
      <w:tabs>
        <w:tab w:val="left" w:pos="3899"/>
      </w:tabs>
      <w:spacing w:beforeAutospacing="1" w:after="100" w:afterAutospacing="1"/>
    </w:pPr>
    <w:rPr>
      <w:rFonts w:cs="Arial"/>
      <w:b/>
      <w:u w:val="single"/>
      <w:lang w:eastAsia="sr-Latn-CS"/>
    </w:rPr>
  </w:style>
  <w:style w:type="paragraph" w:customStyle="1" w:styleId="normaluvuceni">
    <w:name w:val="normal_uvuceni"/>
    <w:basedOn w:val="Normal"/>
    <w:rsid w:val="009672C9"/>
    <w:pPr>
      <w:tabs>
        <w:tab w:val="left" w:pos="3899"/>
      </w:tabs>
      <w:spacing w:beforeAutospacing="1" w:after="100" w:afterAutospacing="1"/>
    </w:pPr>
    <w:rPr>
      <w:rFonts w:cs="Arial"/>
      <w:b/>
      <w:u w:val="single"/>
      <w:lang w:eastAsia="sr-Latn-CS"/>
    </w:rPr>
  </w:style>
  <w:style w:type="paragraph" w:styleId="EndnoteText">
    <w:name w:val="endnote text"/>
    <w:basedOn w:val="Normal"/>
    <w:link w:val="EndnoteTextChar"/>
    <w:locked/>
    <w:rsid w:val="009672C9"/>
    <w:pPr>
      <w:tabs>
        <w:tab w:val="left" w:pos="3899"/>
      </w:tabs>
    </w:pPr>
    <w:rPr>
      <w:rFonts w:ascii="Arial" w:hAnsi="Arial" w:cs="Arial"/>
      <w:b/>
      <w:u w:val="single"/>
      <w:lang w:eastAsia="sr-Latn-CS"/>
    </w:rPr>
  </w:style>
  <w:style w:type="character" w:customStyle="1" w:styleId="EndnoteTextChar">
    <w:name w:val="Endnote Text Char"/>
    <w:basedOn w:val="DefaultParagraphFont"/>
    <w:link w:val="EndnoteText"/>
    <w:rsid w:val="009672C9"/>
    <w:rPr>
      <w:rFonts w:ascii="Arial" w:hAnsi="Arial" w:cs="Arial"/>
      <w:b/>
      <w:u w:val="single"/>
      <w:lang w:eastAsia="sr-Latn-CS"/>
    </w:rPr>
  </w:style>
  <w:style w:type="character" w:styleId="EndnoteReference">
    <w:name w:val="endnote reference"/>
    <w:basedOn w:val="DefaultParagraphFont"/>
    <w:locked/>
    <w:rsid w:val="009672C9"/>
    <w:rPr>
      <w:vertAlign w:val="superscript"/>
    </w:rPr>
  </w:style>
  <w:style w:type="paragraph" w:styleId="Subtitle">
    <w:name w:val="Subtitle"/>
    <w:basedOn w:val="Normal"/>
    <w:next w:val="Normal"/>
    <w:link w:val="SubtitleChar"/>
    <w:uiPriority w:val="11"/>
    <w:qFormat/>
    <w:locked/>
    <w:rsid w:val="00387DB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87DB1"/>
    <w:rPr>
      <w:caps/>
      <w:color w:val="595959" w:themeColor="text1" w:themeTint="A6"/>
      <w:spacing w:val="10"/>
      <w:sz w:val="21"/>
      <w:szCs w:val="21"/>
    </w:rPr>
  </w:style>
  <w:style w:type="paragraph" w:customStyle="1" w:styleId="wyq060---pododeljak">
    <w:name w:val="wyq060---pododeljak"/>
    <w:basedOn w:val="Normal"/>
    <w:rsid w:val="009672C9"/>
    <w:pPr>
      <w:tabs>
        <w:tab w:val="left" w:pos="3899"/>
      </w:tabs>
      <w:jc w:val="center"/>
    </w:pPr>
    <w:rPr>
      <w:rFonts w:ascii="Arial" w:hAnsi="Arial" w:cs="Arial"/>
      <w:b/>
      <w:sz w:val="31"/>
      <w:szCs w:val="31"/>
      <w:u w:val="single"/>
      <w:lang w:eastAsia="sr-Latn-CS"/>
    </w:rPr>
  </w:style>
  <w:style w:type="paragraph" w:customStyle="1" w:styleId="wyq100---naslov-grupe-clanova-kurziv">
    <w:name w:val="wyq100---naslov-grupe-clanova-kurziv"/>
    <w:basedOn w:val="Normal"/>
    <w:rsid w:val="009672C9"/>
    <w:pPr>
      <w:tabs>
        <w:tab w:val="left" w:pos="3899"/>
      </w:tabs>
      <w:spacing w:before="240" w:after="240"/>
      <w:jc w:val="center"/>
    </w:pPr>
    <w:rPr>
      <w:rFonts w:ascii="Arial" w:hAnsi="Arial" w:cs="Arial"/>
      <w:b/>
      <w:bCs/>
      <w:i/>
      <w:iCs/>
      <w:u w:val="single"/>
      <w:lang w:eastAsia="sr-Latn-CS"/>
    </w:rPr>
  </w:style>
  <w:style w:type="paragraph" w:customStyle="1" w:styleId="normalboldstyle1">
    <w:name w:val="normalbold style1"/>
    <w:basedOn w:val="Normal"/>
    <w:rsid w:val="009672C9"/>
    <w:pPr>
      <w:tabs>
        <w:tab w:val="left" w:pos="3899"/>
      </w:tabs>
      <w:spacing w:beforeAutospacing="1" w:after="100" w:afterAutospacing="1"/>
    </w:pPr>
    <w:rPr>
      <w:rFonts w:cs="Arial"/>
      <w:b/>
      <w:u w:val="single"/>
      <w:lang w:eastAsia="sr-Latn-CS"/>
    </w:rPr>
  </w:style>
  <w:style w:type="paragraph" w:customStyle="1" w:styleId="normalboldcentar">
    <w:name w:val="normalboldcentar"/>
    <w:basedOn w:val="Normal"/>
    <w:rsid w:val="009672C9"/>
    <w:pPr>
      <w:tabs>
        <w:tab w:val="left" w:pos="3899"/>
      </w:tabs>
      <w:spacing w:beforeAutospacing="1" w:after="100" w:afterAutospacing="1"/>
      <w:jc w:val="center"/>
    </w:pPr>
    <w:rPr>
      <w:rFonts w:ascii="Arial" w:hAnsi="Arial" w:cs="Arial"/>
      <w:b/>
      <w:bCs/>
      <w:sz w:val="22"/>
      <w:szCs w:val="22"/>
      <w:u w:val="single"/>
      <w:lang w:eastAsia="sr-Latn-CS"/>
    </w:rPr>
  </w:style>
  <w:style w:type="character" w:customStyle="1" w:styleId="apple-style-span">
    <w:name w:val="apple-style-span"/>
    <w:basedOn w:val="DefaultParagraphFont"/>
    <w:rsid w:val="009672C9"/>
  </w:style>
  <w:style w:type="character" w:styleId="Emphasis">
    <w:name w:val="Emphasis"/>
    <w:uiPriority w:val="20"/>
    <w:qFormat/>
    <w:locked/>
    <w:rsid w:val="00387DB1"/>
    <w:rPr>
      <w:caps/>
      <w:color w:val="243F60" w:themeColor="accent1" w:themeShade="7F"/>
      <w:spacing w:val="5"/>
    </w:rPr>
  </w:style>
  <w:style w:type="character" w:customStyle="1" w:styleId="textrunscx43170940">
    <w:name w:val="textrun scx43170940"/>
    <w:basedOn w:val="DefaultParagraphFont"/>
    <w:rsid w:val="009672C9"/>
  </w:style>
  <w:style w:type="paragraph" w:customStyle="1" w:styleId="paragraphscx43170940">
    <w:name w:val="paragraph scx43170940"/>
    <w:basedOn w:val="Normal"/>
    <w:rsid w:val="009672C9"/>
    <w:pPr>
      <w:spacing w:beforeAutospacing="1" w:after="100" w:afterAutospacing="1"/>
    </w:pPr>
  </w:style>
  <w:style w:type="character" w:customStyle="1" w:styleId="eopscx43170940">
    <w:name w:val="eop scx43170940"/>
    <w:basedOn w:val="DefaultParagraphFont"/>
    <w:rsid w:val="009672C9"/>
  </w:style>
  <w:style w:type="character" w:styleId="FootnoteReference">
    <w:name w:val="footnote reference"/>
    <w:basedOn w:val="DefaultParagraphFont"/>
    <w:locked/>
    <w:rsid w:val="009672C9"/>
    <w:rPr>
      <w:vertAlign w:val="superscript"/>
    </w:rPr>
  </w:style>
  <w:style w:type="numbering" w:customStyle="1" w:styleId="NoList1">
    <w:name w:val="No List1"/>
    <w:next w:val="NoList"/>
    <w:uiPriority w:val="99"/>
    <w:semiHidden/>
    <w:unhideWhenUsed/>
    <w:rsid w:val="009672C9"/>
  </w:style>
  <w:style w:type="table" w:customStyle="1" w:styleId="TableGrid3">
    <w:name w:val="Table Grid3"/>
    <w:basedOn w:val="TableNormal"/>
    <w:next w:val="TableGrid"/>
    <w:uiPriority w:val="59"/>
    <w:rsid w:val="009672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672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672C9"/>
    <w:rPr>
      <w:rFonts w:ascii="Calibri" w:eastAsia="Calibri" w:hAnsi="Calibr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72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672C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9672C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672C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2C9"/>
    <w:pPr>
      <w:autoSpaceDE w:val="0"/>
      <w:autoSpaceDN w:val="0"/>
      <w:adjustRightInd w:val="0"/>
    </w:pPr>
    <w:rPr>
      <w:color w:val="000000"/>
      <w:sz w:val="24"/>
      <w:szCs w:val="24"/>
    </w:rPr>
  </w:style>
  <w:style w:type="table" w:customStyle="1" w:styleId="TableGrid9">
    <w:name w:val="Table Grid9"/>
    <w:basedOn w:val="TableNormal"/>
    <w:next w:val="TableGrid"/>
    <w:uiPriority w:val="59"/>
    <w:rsid w:val="009672C9"/>
    <w:pPr>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9672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672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9672C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Bullets Char,123 List Paragraph Char,Liste 1 Char"/>
    <w:link w:val="ListParagraph"/>
    <w:uiPriority w:val="34"/>
    <w:rsid w:val="009672C9"/>
  </w:style>
  <w:style w:type="character" w:styleId="CommentReference">
    <w:name w:val="annotation reference"/>
    <w:basedOn w:val="DefaultParagraphFont"/>
    <w:uiPriority w:val="99"/>
    <w:unhideWhenUsed/>
    <w:locked/>
    <w:rsid w:val="009672C9"/>
    <w:rPr>
      <w:sz w:val="16"/>
      <w:szCs w:val="16"/>
    </w:rPr>
  </w:style>
  <w:style w:type="paragraph" w:customStyle="1" w:styleId="TableParagraph">
    <w:name w:val="Table Paragraph"/>
    <w:basedOn w:val="Normal"/>
    <w:uiPriority w:val="1"/>
    <w:rsid w:val="009672C9"/>
    <w:pPr>
      <w:widowControl w:val="0"/>
      <w:autoSpaceDE w:val="0"/>
      <w:autoSpaceDN w:val="0"/>
      <w:spacing w:line="256" w:lineRule="exact"/>
    </w:pPr>
    <w:rPr>
      <w:sz w:val="22"/>
      <w:szCs w:val="22"/>
    </w:rPr>
  </w:style>
  <w:style w:type="paragraph" w:customStyle="1" w:styleId="odluka-zakon">
    <w:name w:val="odluka-zakon"/>
    <w:basedOn w:val="Normal"/>
    <w:rsid w:val="009672C9"/>
    <w:pPr>
      <w:spacing w:beforeAutospacing="1" w:after="100" w:afterAutospacing="1"/>
    </w:pPr>
    <w:rPr>
      <w:lang w:eastAsia="sr-Latn-CS"/>
    </w:rPr>
  </w:style>
  <w:style w:type="paragraph" w:customStyle="1" w:styleId="centar">
    <w:name w:val="centar"/>
    <w:basedOn w:val="Normal"/>
    <w:rsid w:val="009672C9"/>
    <w:pPr>
      <w:spacing w:beforeAutospacing="1" w:after="100" w:afterAutospacing="1"/>
    </w:pPr>
    <w:rPr>
      <w:lang w:eastAsia="sr-Latn-CS"/>
    </w:rPr>
  </w:style>
  <w:style w:type="paragraph" w:customStyle="1" w:styleId="2zakon">
    <w:name w:val="2zakon"/>
    <w:basedOn w:val="Normal"/>
    <w:rsid w:val="009672C9"/>
    <w:pPr>
      <w:spacing w:beforeAutospacing="1" w:after="100" w:afterAutospacing="1"/>
    </w:pPr>
    <w:rPr>
      <w:lang w:eastAsia="sr-Latn-CS"/>
    </w:rPr>
  </w:style>
  <w:style w:type="paragraph" w:customStyle="1" w:styleId="1tekst">
    <w:name w:val="1tekst"/>
    <w:basedOn w:val="Normal"/>
    <w:rsid w:val="009672C9"/>
    <w:pPr>
      <w:spacing w:beforeAutospacing="1" w:after="100" w:afterAutospacing="1"/>
    </w:pPr>
    <w:rPr>
      <w:lang w:eastAsia="sr-Latn-CS"/>
    </w:rPr>
  </w:style>
  <w:style w:type="paragraph" w:customStyle="1" w:styleId="7podnas">
    <w:name w:val="7podnas"/>
    <w:basedOn w:val="Normal"/>
    <w:uiPriority w:val="99"/>
    <w:rsid w:val="009672C9"/>
    <w:pPr>
      <w:spacing w:beforeAutospacing="1" w:after="100" w:afterAutospacing="1"/>
    </w:pPr>
    <w:rPr>
      <w:lang w:eastAsia="sr-Latn-CS"/>
    </w:rPr>
  </w:style>
  <w:style w:type="character" w:customStyle="1" w:styleId="stepen1">
    <w:name w:val="stepen1"/>
    <w:basedOn w:val="DefaultParagraphFont"/>
    <w:rsid w:val="009672C9"/>
    <w:rPr>
      <w:rFonts w:cs="Times New Roman"/>
      <w:sz w:val="15"/>
      <w:szCs w:val="15"/>
      <w:vertAlign w:val="superscript"/>
    </w:rPr>
  </w:style>
  <w:style w:type="character" w:styleId="FollowedHyperlink">
    <w:name w:val="FollowedHyperlink"/>
    <w:basedOn w:val="DefaultParagraphFont"/>
    <w:uiPriority w:val="99"/>
    <w:semiHidden/>
    <w:unhideWhenUsed/>
    <w:locked/>
    <w:rsid w:val="009672C9"/>
    <w:rPr>
      <w:color w:val="800080"/>
      <w:u w:val="single"/>
    </w:rPr>
  </w:style>
  <w:style w:type="paragraph" w:customStyle="1" w:styleId="xl63">
    <w:name w:val="xl63"/>
    <w:basedOn w:val="Normal"/>
    <w:rsid w:val="009672C9"/>
    <w:pPr>
      <w:spacing w:beforeAutospacing="1" w:after="100" w:afterAutospacing="1"/>
      <w:textAlignment w:val="center"/>
    </w:pPr>
    <w:rPr>
      <w:rFonts w:ascii="Century Gothic" w:hAnsi="Century Gothic"/>
      <w:b/>
      <w:bCs/>
      <w:color w:val="FF0000"/>
    </w:rPr>
  </w:style>
  <w:style w:type="paragraph" w:customStyle="1" w:styleId="xl64">
    <w:name w:val="xl64"/>
    <w:basedOn w:val="Normal"/>
    <w:rsid w:val="009672C9"/>
    <w:pPr>
      <w:pBdr>
        <w:top w:val="single" w:sz="4" w:space="0" w:color="auto"/>
        <w:left w:val="single" w:sz="4" w:space="0" w:color="auto"/>
        <w:bottom w:val="single" w:sz="4" w:space="0" w:color="auto"/>
        <w:right w:val="single" w:sz="4" w:space="0" w:color="auto"/>
      </w:pBdr>
      <w:spacing w:beforeAutospacing="1" w:after="100" w:afterAutospacing="1"/>
      <w:jc w:val="center"/>
      <w:textAlignment w:val="center"/>
    </w:pPr>
    <w:rPr>
      <w:rFonts w:ascii="Century Gothic" w:hAnsi="Century Gothic"/>
    </w:rPr>
  </w:style>
  <w:style w:type="paragraph" w:customStyle="1" w:styleId="Zakon">
    <w:name w:val="Zakon"/>
    <w:basedOn w:val="Normal"/>
    <w:uiPriority w:val="99"/>
    <w:rsid w:val="009672C9"/>
    <w:pPr>
      <w:spacing w:beforeAutospacing="1" w:after="100" w:afterAutospacing="1"/>
      <w:jc w:val="center"/>
      <w:outlineLvl w:val="5"/>
    </w:pPr>
    <w:rPr>
      <w:rFonts w:ascii="Arial" w:hAnsi="Arial" w:cs="Arial"/>
      <w:b/>
      <w:bCs/>
      <w:sz w:val="36"/>
      <w:szCs w:val="36"/>
    </w:rPr>
  </w:style>
  <w:style w:type="table" w:customStyle="1" w:styleId="TableGrid13">
    <w:name w:val="Table Grid13"/>
    <w:basedOn w:val="TableNormal"/>
    <w:next w:val="TableGrid"/>
    <w:uiPriority w:val="59"/>
    <w:rsid w:val="009672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6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locked/>
    <w:rsid w:val="009672C9"/>
    <w:pPr>
      <w:tabs>
        <w:tab w:val="left" w:pos="3899"/>
      </w:tabs>
    </w:pPr>
    <w:rPr>
      <w:rFonts w:ascii="Arial" w:hAnsi="Arial" w:cs="Arial"/>
      <w:b/>
      <w:u w:val="single"/>
      <w:lang w:eastAsia="sr-Latn-CS"/>
    </w:rPr>
  </w:style>
  <w:style w:type="character" w:customStyle="1" w:styleId="CommentTextChar">
    <w:name w:val="Comment Text Char"/>
    <w:basedOn w:val="DefaultParagraphFont"/>
    <w:link w:val="CommentText"/>
    <w:uiPriority w:val="99"/>
    <w:rsid w:val="009672C9"/>
    <w:rPr>
      <w:rFonts w:ascii="Arial" w:hAnsi="Arial" w:cs="Arial"/>
      <w:b/>
      <w:u w:val="single"/>
      <w:lang w:eastAsia="sr-Latn-CS"/>
    </w:rPr>
  </w:style>
  <w:style w:type="paragraph" w:styleId="CommentSubject">
    <w:name w:val="annotation subject"/>
    <w:basedOn w:val="CommentText"/>
    <w:next w:val="CommentText"/>
    <w:link w:val="CommentSubjectChar"/>
    <w:uiPriority w:val="99"/>
    <w:unhideWhenUsed/>
    <w:locked/>
    <w:rsid w:val="009672C9"/>
    <w:rPr>
      <w:bCs/>
    </w:rPr>
  </w:style>
  <w:style w:type="character" w:customStyle="1" w:styleId="CommentSubjectChar">
    <w:name w:val="Comment Subject Char"/>
    <w:basedOn w:val="CommentTextChar"/>
    <w:link w:val="CommentSubject"/>
    <w:uiPriority w:val="99"/>
    <w:rsid w:val="009672C9"/>
    <w:rPr>
      <w:rFonts w:ascii="Arial" w:hAnsi="Arial" w:cs="Arial"/>
      <w:b/>
      <w:bCs/>
      <w:u w:val="single"/>
      <w:lang w:eastAsia="sr-Latn-CS"/>
    </w:rPr>
  </w:style>
  <w:style w:type="table" w:customStyle="1" w:styleId="TableGrid15">
    <w:name w:val="Table Grid15"/>
    <w:basedOn w:val="TableNormal"/>
    <w:next w:val="TableGrid"/>
    <w:uiPriority w:val="59"/>
    <w:rsid w:val="009672C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9672C9"/>
  </w:style>
  <w:style w:type="paragraph" w:styleId="Caption">
    <w:name w:val="caption"/>
    <w:basedOn w:val="Normal"/>
    <w:next w:val="Normal"/>
    <w:uiPriority w:val="35"/>
    <w:unhideWhenUsed/>
    <w:qFormat/>
    <w:locked/>
    <w:rsid w:val="00387DB1"/>
    <w:rPr>
      <w:b/>
      <w:bCs/>
      <w:color w:val="365F91" w:themeColor="accent1" w:themeShade="BF"/>
      <w:sz w:val="16"/>
      <w:szCs w:val="16"/>
    </w:rPr>
  </w:style>
  <w:style w:type="paragraph" w:customStyle="1" w:styleId="110---naslov-clana">
    <w:name w:val="110---naslov-clana"/>
    <w:basedOn w:val="Normal"/>
    <w:rsid w:val="00233B94"/>
    <w:pPr>
      <w:spacing w:beforeAutospacing="1" w:after="100" w:afterAutospacing="1"/>
    </w:pPr>
  </w:style>
  <w:style w:type="paragraph" w:customStyle="1" w:styleId="normalbold">
    <w:name w:val="normalbold"/>
    <w:basedOn w:val="Normal"/>
    <w:rsid w:val="00233B94"/>
    <w:pPr>
      <w:spacing w:beforeAutospacing="1" w:after="100" w:afterAutospacing="1"/>
    </w:pPr>
  </w:style>
  <w:style w:type="character" w:customStyle="1" w:styleId="stepen">
    <w:name w:val="stepen"/>
    <w:rsid w:val="00233B94"/>
    <w:rPr>
      <w:rFonts w:cs="Times New Roman"/>
    </w:rPr>
  </w:style>
  <w:style w:type="paragraph" w:styleId="FootnoteText">
    <w:name w:val="footnote text"/>
    <w:basedOn w:val="Normal"/>
    <w:link w:val="FootnoteTextChar"/>
    <w:uiPriority w:val="99"/>
    <w:locked/>
    <w:rsid w:val="00233B94"/>
  </w:style>
  <w:style w:type="character" w:customStyle="1" w:styleId="FootnoteTextChar">
    <w:name w:val="Footnote Text Char"/>
    <w:basedOn w:val="DefaultParagraphFont"/>
    <w:link w:val="FootnoteText"/>
    <w:uiPriority w:val="99"/>
    <w:rsid w:val="00233B94"/>
    <w:rPr>
      <w:lang w:val="hr-HR" w:eastAsia="hr-HR"/>
    </w:rPr>
  </w:style>
  <w:style w:type="character" w:customStyle="1" w:styleId="DocumentMapChar">
    <w:name w:val="Document Map Char"/>
    <w:link w:val="DocumentMap"/>
    <w:uiPriority w:val="99"/>
    <w:semiHidden/>
    <w:rsid w:val="00233B94"/>
    <w:rPr>
      <w:rFonts w:ascii="Tahoma" w:hAnsi="Tahoma" w:cs="Tahoma"/>
      <w:shd w:val="clear" w:color="auto" w:fill="000080"/>
    </w:rPr>
  </w:style>
  <w:style w:type="paragraph" w:styleId="DocumentMap">
    <w:name w:val="Document Map"/>
    <w:basedOn w:val="Normal"/>
    <w:link w:val="DocumentMapChar"/>
    <w:uiPriority w:val="99"/>
    <w:semiHidden/>
    <w:locked/>
    <w:rsid w:val="00233B94"/>
    <w:pPr>
      <w:shd w:val="clear" w:color="auto" w:fill="000080"/>
    </w:pPr>
    <w:rPr>
      <w:rFonts w:ascii="Tahoma" w:hAnsi="Tahoma" w:cs="Tahoma"/>
    </w:rPr>
  </w:style>
  <w:style w:type="character" w:customStyle="1" w:styleId="DocumentMapChar1">
    <w:name w:val="Document Map Char1"/>
    <w:basedOn w:val="DefaultParagraphFont"/>
    <w:uiPriority w:val="99"/>
    <w:semiHidden/>
    <w:rsid w:val="00233B94"/>
    <w:rPr>
      <w:rFonts w:ascii="Tahoma" w:hAnsi="Tahoma" w:cs="Tahoma"/>
      <w:sz w:val="16"/>
      <w:szCs w:val="16"/>
      <w:lang w:val="hr-HR" w:eastAsia="hr-HR"/>
    </w:rPr>
  </w:style>
  <w:style w:type="paragraph" w:styleId="TOC4">
    <w:name w:val="toc 4"/>
    <w:basedOn w:val="Normal"/>
    <w:next w:val="Normal"/>
    <w:autoRedefine/>
    <w:uiPriority w:val="39"/>
    <w:locked/>
    <w:rsid w:val="00233B94"/>
    <w:pPr>
      <w:ind w:left="720"/>
    </w:pPr>
    <w:rPr>
      <w:sz w:val="18"/>
      <w:szCs w:val="18"/>
    </w:rPr>
  </w:style>
  <w:style w:type="paragraph" w:styleId="TOC5">
    <w:name w:val="toc 5"/>
    <w:basedOn w:val="Normal"/>
    <w:next w:val="Normal"/>
    <w:autoRedefine/>
    <w:uiPriority w:val="39"/>
    <w:locked/>
    <w:rsid w:val="00233B94"/>
    <w:pPr>
      <w:ind w:left="960"/>
    </w:pPr>
    <w:rPr>
      <w:sz w:val="18"/>
      <w:szCs w:val="18"/>
    </w:rPr>
  </w:style>
  <w:style w:type="paragraph" w:styleId="TOC6">
    <w:name w:val="toc 6"/>
    <w:basedOn w:val="Normal"/>
    <w:next w:val="Normal"/>
    <w:autoRedefine/>
    <w:uiPriority w:val="39"/>
    <w:locked/>
    <w:rsid w:val="00233B94"/>
    <w:pPr>
      <w:ind w:left="1200"/>
    </w:pPr>
    <w:rPr>
      <w:sz w:val="18"/>
      <w:szCs w:val="18"/>
    </w:rPr>
  </w:style>
  <w:style w:type="paragraph" w:styleId="TOC7">
    <w:name w:val="toc 7"/>
    <w:basedOn w:val="Normal"/>
    <w:next w:val="Normal"/>
    <w:autoRedefine/>
    <w:uiPriority w:val="39"/>
    <w:locked/>
    <w:rsid w:val="00233B94"/>
    <w:pPr>
      <w:ind w:left="1440"/>
    </w:pPr>
    <w:rPr>
      <w:sz w:val="18"/>
      <w:szCs w:val="18"/>
    </w:rPr>
  </w:style>
  <w:style w:type="paragraph" w:styleId="TOC8">
    <w:name w:val="toc 8"/>
    <w:basedOn w:val="Normal"/>
    <w:next w:val="Normal"/>
    <w:autoRedefine/>
    <w:uiPriority w:val="39"/>
    <w:locked/>
    <w:rsid w:val="00233B94"/>
    <w:pPr>
      <w:ind w:left="1680"/>
    </w:pPr>
    <w:rPr>
      <w:sz w:val="18"/>
      <w:szCs w:val="18"/>
    </w:rPr>
  </w:style>
  <w:style w:type="paragraph" w:styleId="TOC9">
    <w:name w:val="toc 9"/>
    <w:basedOn w:val="Normal"/>
    <w:next w:val="Normal"/>
    <w:autoRedefine/>
    <w:uiPriority w:val="39"/>
    <w:locked/>
    <w:rsid w:val="00233B94"/>
    <w:pPr>
      <w:ind w:left="1920"/>
    </w:pPr>
    <w:rPr>
      <w:sz w:val="18"/>
      <w:szCs w:val="18"/>
    </w:rPr>
  </w:style>
  <w:style w:type="paragraph" w:customStyle="1" w:styleId="pg2">
    <w:name w:val="pg2"/>
    <w:basedOn w:val="Heading2"/>
    <w:uiPriority w:val="99"/>
    <w:rsid w:val="00233B94"/>
    <w:pPr>
      <w:spacing w:before="600" w:after="240"/>
    </w:pPr>
    <w:rPr>
      <w:rFonts w:ascii="Arial Narrow" w:hAnsi="Arial Narrow"/>
      <w:b/>
      <w:bCs/>
      <w:sz w:val="28"/>
      <w:szCs w:val="28"/>
    </w:rPr>
  </w:style>
  <w:style w:type="paragraph" w:customStyle="1" w:styleId="pg3">
    <w:name w:val="pg3"/>
    <w:basedOn w:val="Heading3"/>
    <w:link w:val="pg3Char"/>
    <w:rsid w:val="00233B94"/>
    <w:pPr>
      <w:spacing w:before="360" w:after="120"/>
    </w:pPr>
    <w:rPr>
      <w:rFonts w:ascii="Arial Narrow" w:hAnsi="Arial Narrow" w:cs="Times New Roman"/>
      <w:sz w:val="24"/>
      <w:szCs w:val="24"/>
    </w:rPr>
  </w:style>
  <w:style w:type="character" w:customStyle="1" w:styleId="pg3Char">
    <w:name w:val="pg3 Char"/>
    <w:link w:val="pg3"/>
    <w:locked/>
    <w:rsid w:val="00233B94"/>
    <w:rPr>
      <w:rFonts w:ascii="Arial Narrow" w:hAnsi="Arial Narrow"/>
      <w:b/>
      <w:bCs/>
      <w:sz w:val="24"/>
      <w:szCs w:val="24"/>
      <w:lang w:val="hr-HR" w:eastAsia="hr-HR"/>
    </w:rPr>
  </w:style>
  <w:style w:type="paragraph" w:customStyle="1" w:styleId="pg1">
    <w:name w:val="pg1"/>
    <w:basedOn w:val="Heading1"/>
    <w:uiPriority w:val="99"/>
    <w:rsid w:val="00233B94"/>
    <w:pPr>
      <w:spacing w:after="480"/>
    </w:pPr>
    <w:rPr>
      <w:rFonts w:ascii="Arial Narrow" w:hAnsi="Arial Narrow" w:cs="Arial"/>
      <w:b/>
      <w:bCs/>
      <w:sz w:val="40"/>
      <w:szCs w:val="40"/>
      <w:lang w:val="sr-Cyrl-CS"/>
    </w:rPr>
  </w:style>
  <w:style w:type="table" w:styleId="ColorfulGrid-Accent1">
    <w:name w:val="Colorful Grid Accent 1"/>
    <w:basedOn w:val="TableNormal"/>
    <w:uiPriority w:val="73"/>
    <w:rsid w:val="00233B94"/>
    <w:rPr>
      <w:color w:val="000000"/>
      <w:lang w:val="sr-Latn-CS" w:eastAsia="sr-Latn-C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normalcentaritalic">
    <w:name w:val="normalcentaritalic"/>
    <w:basedOn w:val="Normal"/>
    <w:rsid w:val="00233B94"/>
    <w:pPr>
      <w:tabs>
        <w:tab w:val="left" w:pos="1440"/>
      </w:tabs>
      <w:spacing w:beforeAutospacing="1" w:after="100" w:afterAutospacing="1"/>
      <w:jc w:val="both"/>
    </w:pPr>
  </w:style>
  <w:style w:type="paragraph" w:customStyle="1" w:styleId="tekst">
    <w:name w:val="tekst"/>
    <w:basedOn w:val="NoSpacing"/>
    <w:link w:val="tekstChar"/>
    <w:rsid w:val="00233B94"/>
    <w:pPr>
      <w:spacing w:before="120" w:after="120"/>
      <w:ind w:firstLine="720"/>
      <w:jc w:val="both"/>
    </w:pPr>
    <w:rPr>
      <w:rFonts w:cstheme="minorHAnsi"/>
      <w:sz w:val="24"/>
    </w:rPr>
  </w:style>
  <w:style w:type="character" w:customStyle="1" w:styleId="tekstChar">
    <w:name w:val="tekst Char"/>
    <w:basedOn w:val="NoSpacingChar"/>
    <w:link w:val="tekst"/>
    <w:rsid w:val="00233B94"/>
    <w:rPr>
      <w:rFonts w:asciiTheme="minorHAnsi" w:hAnsiTheme="minorHAnsi" w:cstheme="minorHAnsi"/>
      <w:sz w:val="24"/>
      <w:szCs w:val="22"/>
      <w:lang w:val="en-US" w:eastAsia="en-US"/>
    </w:rPr>
  </w:style>
  <w:style w:type="paragraph" w:customStyle="1" w:styleId="Nabrajanjebullit">
    <w:name w:val="Nabrajanje bullit"/>
    <w:basedOn w:val="Normal"/>
    <w:next w:val="Normal"/>
    <w:uiPriority w:val="99"/>
    <w:rsid w:val="00233B94"/>
    <w:pPr>
      <w:tabs>
        <w:tab w:val="left" w:pos="709"/>
        <w:tab w:val="left" w:pos="879"/>
      </w:tabs>
      <w:autoSpaceDE w:val="0"/>
      <w:autoSpaceDN w:val="0"/>
      <w:adjustRightInd w:val="0"/>
      <w:spacing w:after="57" w:line="288" w:lineRule="auto"/>
      <w:ind w:left="879" w:hanging="170"/>
      <w:jc w:val="both"/>
    </w:pPr>
    <w:rPr>
      <w:rFonts w:ascii="Minion Pro" w:eastAsia="Calibri" w:hAnsi="Minion Pro" w:cs="Minion Pro"/>
      <w:color w:val="000000"/>
    </w:rPr>
  </w:style>
  <w:style w:type="character" w:customStyle="1" w:styleId="hiperveza">
    <w:name w:val="hiperveza"/>
    <w:basedOn w:val="DefaultParagraphFont"/>
    <w:rsid w:val="00233B94"/>
  </w:style>
  <w:style w:type="paragraph" w:customStyle="1" w:styleId="Podnaslov2">
    <w:name w:val="Podnaslov2"/>
    <w:basedOn w:val="Normal"/>
    <w:rsid w:val="00233B94"/>
    <w:pPr>
      <w:keepNext/>
      <w:tabs>
        <w:tab w:val="left" w:pos="1080"/>
      </w:tabs>
      <w:spacing w:before="120" w:after="120"/>
      <w:ind w:left="144" w:right="144"/>
      <w:jc w:val="center"/>
    </w:pPr>
    <w:rPr>
      <w:rFonts w:ascii="Arial" w:hAnsi="Arial"/>
      <w:b/>
      <w:i/>
      <w:sz w:val="22"/>
      <w:lang w:val="sr-Cyrl-CS"/>
    </w:rPr>
  </w:style>
  <w:style w:type="character" w:customStyle="1" w:styleId="a0">
    <w:name w:val="a"/>
    <w:basedOn w:val="DefaultParagraphFont"/>
    <w:uiPriority w:val="99"/>
    <w:rsid w:val="00233B94"/>
  </w:style>
  <w:style w:type="paragraph" w:customStyle="1" w:styleId="normalitalic">
    <w:name w:val="normalitalic"/>
    <w:basedOn w:val="Normal"/>
    <w:rsid w:val="00233B94"/>
    <w:pPr>
      <w:spacing w:beforeAutospacing="1" w:after="100" w:afterAutospacing="1"/>
    </w:pPr>
  </w:style>
  <w:style w:type="paragraph" w:customStyle="1" w:styleId="080---odsek">
    <w:name w:val="080---odsek"/>
    <w:basedOn w:val="Normal"/>
    <w:rsid w:val="00233B94"/>
    <w:pPr>
      <w:spacing w:beforeAutospacing="1" w:after="100" w:afterAutospacing="1"/>
    </w:pPr>
  </w:style>
  <w:style w:type="numbering" w:customStyle="1" w:styleId="NoList2">
    <w:name w:val="No List2"/>
    <w:next w:val="NoList"/>
    <w:uiPriority w:val="99"/>
    <w:semiHidden/>
    <w:unhideWhenUsed/>
    <w:rsid w:val="00233B94"/>
  </w:style>
  <w:style w:type="numbering" w:customStyle="1" w:styleId="NoList3">
    <w:name w:val="No List3"/>
    <w:next w:val="NoList"/>
    <w:uiPriority w:val="99"/>
    <w:semiHidden/>
    <w:unhideWhenUsed/>
    <w:rsid w:val="00233B94"/>
  </w:style>
  <w:style w:type="character" w:customStyle="1" w:styleId="UnresolvedMention1">
    <w:name w:val="Unresolved Mention1"/>
    <w:basedOn w:val="DefaultParagraphFont"/>
    <w:uiPriority w:val="99"/>
    <w:semiHidden/>
    <w:unhideWhenUsed/>
    <w:rsid w:val="00233B94"/>
    <w:rPr>
      <w:color w:val="605E5C"/>
      <w:shd w:val="clear" w:color="auto" w:fill="E1DFDD"/>
    </w:rPr>
  </w:style>
  <w:style w:type="paragraph" w:customStyle="1" w:styleId="Normal4">
    <w:name w:val="Normal4"/>
    <w:rsid w:val="00C002D7"/>
    <w:rPr>
      <w:rFonts w:ascii="Calibri" w:eastAsia="Calibri" w:hAnsi="Calibri" w:cs="Calibri"/>
      <w:sz w:val="22"/>
      <w:szCs w:val="22"/>
      <w:lang w:val="sr-Cyrl-CS"/>
    </w:rPr>
  </w:style>
  <w:style w:type="paragraph" w:customStyle="1" w:styleId="Standard">
    <w:name w:val="Standard"/>
    <w:rsid w:val="00C002D7"/>
    <w:pPr>
      <w:suppressAutoHyphens/>
      <w:autoSpaceDN w:val="0"/>
      <w:textAlignment w:val="baseline"/>
    </w:pPr>
    <w:rPr>
      <w:rFonts w:ascii="Calibri" w:eastAsia="Lucida Sans Unicode" w:hAnsi="Calibri" w:cs="Tahoma"/>
      <w:kern w:val="3"/>
      <w:sz w:val="22"/>
      <w:szCs w:val="22"/>
    </w:rPr>
  </w:style>
  <w:style w:type="paragraph" w:customStyle="1" w:styleId="1tekst0">
    <w:name w:val="_1tekst"/>
    <w:basedOn w:val="Normal"/>
    <w:rsid w:val="00C002D7"/>
    <w:pPr>
      <w:ind w:left="375" w:right="375" w:firstLine="240"/>
      <w:jc w:val="both"/>
    </w:pPr>
    <w:rPr>
      <w:rFonts w:ascii="Arial" w:hAnsi="Arial" w:cs="Arial"/>
    </w:rPr>
  </w:style>
  <w:style w:type="paragraph" w:customStyle="1" w:styleId="basic-paragraph">
    <w:name w:val="basic-paragraph"/>
    <w:basedOn w:val="Normal"/>
    <w:rsid w:val="00C002D7"/>
    <w:pPr>
      <w:spacing w:beforeAutospacing="1" w:after="100" w:afterAutospacing="1"/>
    </w:pPr>
  </w:style>
  <w:style w:type="character" w:customStyle="1" w:styleId="bold">
    <w:name w:val="bold"/>
    <w:basedOn w:val="DefaultParagraphFont"/>
    <w:rsid w:val="00C002D7"/>
  </w:style>
  <w:style w:type="paragraph" w:customStyle="1" w:styleId="bold1">
    <w:name w:val="bold1"/>
    <w:basedOn w:val="Normal"/>
    <w:rsid w:val="00C002D7"/>
    <w:pPr>
      <w:spacing w:beforeAutospacing="1" w:after="100" w:afterAutospacing="1"/>
    </w:pPr>
  </w:style>
  <w:style w:type="character" w:customStyle="1" w:styleId="v2-clan-left-1">
    <w:name w:val="v2-clan-left-1"/>
    <w:basedOn w:val="DefaultParagraphFont"/>
    <w:rsid w:val="00C002D7"/>
  </w:style>
  <w:style w:type="paragraph" w:customStyle="1" w:styleId="v2-clan-left-11">
    <w:name w:val="v2-clan-left-11"/>
    <w:basedOn w:val="Normal"/>
    <w:rsid w:val="00C002D7"/>
    <w:pPr>
      <w:spacing w:beforeAutospacing="1" w:after="100" w:afterAutospacing="1"/>
    </w:pPr>
  </w:style>
  <w:style w:type="paragraph" w:customStyle="1" w:styleId="v2-clan-1">
    <w:name w:val="v2-clan-1"/>
    <w:basedOn w:val="Normal"/>
    <w:rsid w:val="00C002D7"/>
    <w:pPr>
      <w:spacing w:beforeAutospacing="1" w:after="100" w:afterAutospacing="1"/>
    </w:pPr>
  </w:style>
  <w:style w:type="paragraph" w:customStyle="1" w:styleId="normaluvuceni3">
    <w:name w:val="normal_uvuceni3"/>
    <w:basedOn w:val="Normal"/>
    <w:rsid w:val="00C002D7"/>
    <w:pPr>
      <w:spacing w:beforeAutospacing="1" w:after="100" w:afterAutospacing="1"/>
    </w:pPr>
  </w:style>
  <w:style w:type="paragraph" w:customStyle="1" w:styleId="normalbolditalic">
    <w:name w:val="normalbolditalic"/>
    <w:basedOn w:val="Normal"/>
    <w:rsid w:val="00C002D7"/>
    <w:pPr>
      <w:spacing w:beforeAutospacing="1" w:after="100" w:afterAutospacing="1"/>
    </w:pPr>
  </w:style>
  <w:style w:type="paragraph" w:customStyle="1" w:styleId="FR1">
    <w:name w:val="FR1"/>
    <w:rsid w:val="00C002D7"/>
    <w:pPr>
      <w:widowControl w:val="0"/>
      <w:autoSpaceDE w:val="0"/>
      <w:autoSpaceDN w:val="0"/>
      <w:adjustRightInd w:val="0"/>
      <w:spacing w:before="80"/>
      <w:ind w:left="400"/>
    </w:pPr>
    <w:rPr>
      <w:rFonts w:ascii="Arial" w:hAnsi="Arial" w:cs="Arial"/>
      <w:b/>
      <w:bCs/>
      <w:sz w:val="16"/>
      <w:szCs w:val="16"/>
      <w:lang w:val="sr-Cyrl-CS" w:eastAsia="sr-Latn-CS"/>
    </w:rPr>
  </w:style>
  <w:style w:type="character" w:customStyle="1" w:styleId="4Char">
    <w:name w:val="ЗА ФУТЕР 4 РАЗРЕД Char"/>
    <w:basedOn w:val="FooterChar"/>
    <w:link w:val="4"/>
    <w:rsid w:val="00C002D7"/>
    <w:rPr>
      <w:color w:val="0000FF"/>
      <w:sz w:val="24"/>
      <w:szCs w:val="24"/>
      <w:lang w:val="sr-Cyrl-CS" w:eastAsia="hr-HR"/>
    </w:rPr>
  </w:style>
  <w:style w:type="paragraph" w:customStyle="1" w:styleId="a1">
    <w:name w:val="окренута страница ПОРТРЕТ"/>
    <w:basedOn w:val="Normal"/>
    <w:link w:val="Char"/>
    <w:rsid w:val="00C002D7"/>
    <w:rPr>
      <w:rFonts w:ascii="Arial" w:hAnsi="Arial"/>
      <w:lang w:val="sr-Cyrl-CS"/>
    </w:rPr>
  </w:style>
  <w:style w:type="character" w:customStyle="1" w:styleId="Char">
    <w:name w:val="окренута страница ПОРТРЕТ Char"/>
    <w:link w:val="a1"/>
    <w:rsid w:val="00C002D7"/>
    <w:rPr>
      <w:rFonts w:ascii="Arial" w:hAnsi="Arial"/>
      <w:sz w:val="24"/>
      <w:szCs w:val="24"/>
      <w:lang w:val="sr-Cyrl-CS"/>
    </w:rPr>
  </w:style>
  <w:style w:type="paragraph" w:customStyle="1" w:styleId="style9">
    <w:name w:val="style9"/>
    <w:basedOn w:val="Normal"/>
    <w:rsid w:val="00C002D7"/>
    <w:pPr>
      <w:spacing w:beforeAutospacing="1" w:after="100" w:afterAutospacing="1"/>
    </w:pPr>
    <w:rPr>
      <w:lang w:val="sr-Latn-CS" w:eastAsia="sr-Latn-CS"/>
    </w:rPr>
  </w:style>
  <w:style w:type="paragraph" w:customStyle="1" w:styleId="CM1">
    <w:name w:val="CM1"/>
    <w:basedOn w:val="Normal"/>
    <w:next w:val="Normal"/>
    <w:rsid w:val="00C002D7"/>
    <w:pPr>
      <w:widowControl w:val="0"/>
      <w:autoSpaceDE w:val="0"/>
      <w:autoSpaceDN w:val="0"/>
      <w:adjustRightInd w:val="0"/>
    </w:pPr>
    <w:rPr>
      <w:rFonts w:ascii="Resavska Sans" w:hAnsi="Resavska Sans"/>
    </w:rPr>
  </w:style>
  <w:style w:type="character" w:customStyle="1" w:styleId="BOLD0">
    <w:name w:val="BOLD"/>
    <w:uiPriority w:val="99"/>
    <w:rsid w:val="00C002D7"/>
    <w:rPr>
      <w:rFonts w:ascii="Times New Roman" w:hAnsi="Times New Roman" w:cs="Times New Roman"/>
      <w:b/>
      <w:bCs/>
      <w:color w:val="000000"/>
      <w:spacing w:val="0"/>
      <w:sz w:val="24"/>
      <w:szCs w:val="24"/>
      <w:vertAlign w:val="baseline"/>
      <w:lang w:val="en-US"/>
    </w:rPr>
  </w:style>
  <w:style w:type="paragraph" w:customStyle="1" w:styleId="NoParagraphStyle">
    <w:name w:val="[No Paragraph Style]"/>
    <w:rsid w:val="00C002D7"/>
    <w:pPr>
      <w:autoSpaceDE w:val="0"/>
      <w:autoSpaceDN w:val="0"/>
      <w:adjustRightInd w:val="0"/>
      <w:spacing w:line="288" w:lineRule="auto"/>
      <w:textAlignment w:val="center"/>
    </w:pPr>
    <w:rPr>
      <w:rFonts w:eastAsia="Calibri"/>
      <w:color w:val="000000"/>
      <w:sz w:val="24"/>
      <w:szCs w:val="24"/>
    </w:rPr>
  </w:style>
  <w:style w:type="paragraph" w:customStyle="1" w:styleId="ListParagraph1">
    <w:name w:val="List Paragraph1"/>
    <w:basedOn w:val="Normal"/>
    <w:uiPriority w:val="34"/>
    <w:rsid w:val="00C002D7"/>
    <w:pPr>
      <w:ind w:left="720"/>
      <w:contextualSpacing/>
    </w:pPr>
    <w:rPr>
      <w:rFonts w:ascii="Calibri" w:eastAsia="Calibri" w:hAnsi="Calibri"/>
      <w:sz w:val="22"/>
      <w:szCs w:val="22"/>
      <w:lang w:val="sr-Latn-CS"/>
    </w:rPr>
  </w:style>
  <w:style w:type="paragraph" w:customStyle="1" w:styleId="Bezproreda">
    <w:name w:val="Bez proreda"/>
    <w:uiPriority w:val="99"/>
    <w:rsid w:val="00C002D7"/>
    <w:rPr>
      <w:rFonts w:ascii="Calibri" w:eastAsia="Calibri" w:hAnsi="Calibri"/>
      <w:sz w:val="22"/>
      <w:szCs w:val="22"/>
    </w:rPr>
  </w:style>
  <w:style w:type="paragraph" w:styleId="Quote">
    <w:name w:val="Quote"/>
    <w:basedOn w:val="Normal"/>
    <w:next w:val="Normal"/>
    <w:link w:val="QuoteChar"/>
    <w:uiPriority w:val="29"/>
    <w:qFormat/>
    <w:rsid w:val="00387DB1"/>
    <w:rPr>
      <w:i/>
      <w:iCs/>
      <w:sz w:val="24"/>
      <w:szCs w:val="24"/>
    </w:rPr>
  </w:style>
  <w:style w:type="character" w:customStyle="1" w:styleId="QuoteChar">
    <w:name w:val="Quote Char"/>
    <w:basedOn w:val="DefaultParagraphFont"/>
    <w:link w:val="Quote"/>
    <w:uiPriority w:val="29"/>
    <w:rsid w:val="00387DB1"/>
    <w:rPr>
      <w:i/>
      <w:iCs/>
      <w:sz w:val="24"/>
      <w:szCs w:val="24"/>
    </w:rPr>
  </w:style>
  <w:style w:type="paragraph" w:styleId="IntenseQuote">
    <w:name w:val="Intense Quote"/>
    <w:basedOn w:val="Normal"/>
    <w:next w:val="Normal"/>
    <w:link w:val="IntenseQuoteChar"/>
    <w:uiPriority w:val="30"/>
    <w:qFormat/>
    <w:rsid w:val="00387DB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87DB1"/>
    <w:rPr>
      <w:color w:val="4F81BD" w:themeColor="accent1"/>
      <w:sz w:val="24"/>
      <w:szCs w:val="24"/>
    </w:rPr>
  </w:style>
  <w:style w:type="character" w:styleId="SubtleEmphasis">
    <w:name w:val="Subtle Emphasis"/>
    <w:uiPriority w:val="19"/>
    <w:qFormat/>
    <w:rsid w:val="00387DB1"/>
    <w:rPr>
      <w:i/>
      <w:iCs/>
      <w:color w:val="243F60" w:themeColor="accent1" w:themeShade="7F"/>
    </w:rPr>
  </w:style>
  <w:style w:type="character" w:styleId="IntenseEmphasis">
    <w:name w:val="Intense Emphasis"/>
    <w:uiPriority w:val="21"/>
    <w:qFormat/>
    <w:rsid w:val="00387DB1"/>
    <w:rPr>
      <w:b/>
      <w:bCs/>
      <w:caps/>
      <w:color w:val="243F60" w:themeColor="accent1" w:themeShade="7F"/>
      <w:spacing w:val="10"/>
    </w:rPr>
  </w:style>
  <w:style w:type="character" w:styleId="SubtleReference">
    <w:name w:val="Subtle Reference"/>
    <w:uiPriority w:val="31"/>
    <w:qFormat/>
    <w:rsid w:val="00387DB1"/>
    <w:rPr>
      <w:b/>
      <w:bCs/>
      <w:color w:val="4F81BD" w:themeColor="accent1"/>
    </w:rPr>
  </w:style>
  <w:style w:type="character" w:styleId="IntenseReference">
    <w:name w:val="Intense Reference"/>
    <w:uiPriority w:val="32"/>
    <w:qFormat/>
    <w:rsid w:val="00387DB1"/>
    <w:rPr>
      <w:b/>
      <w:bCs/>
      <w:i/>
      <w:iCs/>
      <w:caps/>
      <w:color w:val="4F81BD" w:themeColor="accent1"/>
    </w:rPr>
  </w:style>
  <w:style w:type="character" w:styleId="BookTitle">
    <w:name w:val="Book Title"/>
    <w:uiPriority w:val="33"/>
    <w:qFormat/>
    <w:rsid w:val="00387DB1"/>
    <w:rPr>
      <w:b/>
      <w:bCs/>
      <w:i/>
      <w:iCs/>
      <w:spacing w:val="0"/>
    </w:rPr>
  </w:style>
  <w:style w:type="paragraph" w:customStyle="1" w:styleId="Tabelabodyzaglavlje">
    <w:name w:val="Tabela body zaglavlje"/>
    <w:basedOn w:val="NoParagraphStyle"/>
    <w:uiPriority w:val="99"/>
    <w:rsid w:val="00C002D7"/>
    <w:pPr>
      <w:spacing w:line="220" w:lineRule="atLeast"/>
      <w:jc w:val="center"/>
    </w:pPr>
    <w:rPr>
      <w:b/>
      <w:bCs/>
      <w:sz w:val="20"/>
      <w:szCs w:val="20"/>
    </w:rPr>
  </w:style>
  <w:style w:type="paragraph" w:customStyle="1" w:styleId="tabela">
    <w:name w:val="tabela"/>
    <w:basedOn w:val="NoParagraphStyle"/>
    <w:next w:val="NoParagraphStyle"/>
    <w:rsid w:val="00C002D7"/>
    <w:pPr>
      <w:suppressAutoHyphens/>
      <w:spacing w:line="190" w:lineRule="atLeast"/>
      <w:jc w:val="center"/>
    </w:pPr>
    <w:rPr>
      <w:sz w:val="19"/>
      <w:szCs w:val="19"/>
    </w:rPr>
  </w:style>
  <w:style w:type="paragraph" w:customStyle="1" w:styleId="Style">
    <w:name w:val="Style"/>
    <w:rsid w:val="00C002D7"/>
    <w:pPr>
      <w:widowControl w:val="0"/>
      <w:autoSpaceDE w:val="0"/>
      <w:autoSpaceDN w:val="0"/>
      <w:adjustRightInd w:val="0"/>
    </w:pPr>
    <w:rPr>
      <w:sz w:val="24"/>
      <w:szCs w:val="24"/>
    </w:rPr>
  </w:style>
  <w:style w:type="paragraph" w:customStyle="1" w:styleId="StyleBoldCentered">
    <w:name w:val="Style Bold Centered"/>
    <w:basedOn w:val="Normal"/>
    <w:uiPriority w:val="99"/>
    <w:rsid w:val="00C002D7"/>
    <w:pPr>
      <w:tabs>
        <w:tab w:val="left" w:pos="1440"/>
      </w:tabs>
      <w:jc w:val="center"/>
    </w:pPr>
    <w:rPr>
      <w:rFonts w:ascii="Calibri" w:hAnsi="Calibri"/>
      <w:b/>
      <w:bCs/>
      <w:sz w:val="22"/>
      <w:szCs w:val="22"/>
    </w:rPr>
  </w:style>
  <w:style w:type="table" w:customStyle="1" w:styleId="GridTable5Dark-Accent31">
    <w:name w:val="Grid Table 5 Dark - Accent 31"/>
    <w:basedOn w:val="TableNormal"/>
    <w:uiPriority w:val="50"/>
    <w:rsid w:val="00C002D7"/>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wyq050---odeljak">
    <w:name w:val="wyq050---odeljak"/>
    <w:basedOn w:val="Normal"/>
    <w:rsid w:val="00C002D7"/>
    <w:pPr>
      <w:spacing w:beforeAutospacing="1" w:after="100" w:afterAutospacing="1"/>
    </w:pPr>
  </w:style>
  <w:style w:type="paragraph" w:customStyle="1" w:styleId="wyq110---naslov-clana">
    <w:name w:val="wyq110---naslov-clana"/>
    <w:basedOn w:val="Normal"/>
    <w:rsid w:val="00C002D7"/>
    <w:pPr>
      <w:spacing w:beforeAutospacing="1" w:after="100" w:afterAutospacing="1"/>
    </w:pPr>
  </w:style>
  <w:style w:type="table" w:styleId="LightShading">
    <w:name w:val="Light Shading"/>
    <w:basedOn w:val="TableNormal"/>
    <w:uiPriority w:val="60"/>
    <w:rsid w:val="0021212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6">
    <w:name w:val="Table Grid16"/>
    <w:basedOn w:val="TableNormal"/>
    <w:next w:val="TableGrid"/>
    <w:uiPriority w:val="59"/>
    <w:rsid w:val="00EC4BE5"/>
    <w:pPr>
      <w:spacing w:before="0"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596C47"/>
    <w:pPr>
      <w:spacing w:before="0" w:after="0" w:line="240" w:lineRule="auto"/>
    </w:pPr>
    <w:rPr>
      <w:rFonts w:ascii="Arial" w:eastAsiaTheme="minorHAnsi" w:hAnsi="Arial" w:cs="Arial"/>
      <w:lang w:val="sr-Latn-RS" w:eastAsia="sr-Latn-R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39"/>
    <w:qFormat/>
    <w:rsid w:val="000040DA"/>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934433">
      <w:bodyDiv w:val="1"/>
      <w:marLeft w:val="0"/>
      <w:marRight w:val="0"/>
      <w:marTop w:val="0"/>
      <w:marBottom w:val="0"/>
      <w:divBdr>
        <w:top w:val="none" w:sz="0" w:space="0" w:color="auto"/>
        <w:left w:val="none" w:sz="0" w:space="0" w:color="auto"/>
        <w:bottom w:val="none" w:sz="0" w:space="0" w:color="auto"/>
        <w:right w:val="none" w:sz="0" w:space="0" w:color="auto"/>
      </w:divBdr>
    </w:div>
    <w:div w:id="522062712">
      <w:bodyDiv w:val="1"/>
      <w:marLeft w:val="0"/>
      <w:marRight w:val="0"/>
      <w:marTop w:val="0"/>
      <w:marBottom w:val="0"/>
      <w:divBdr>
        <w:top w:val="none" w:sz="0" w:space="0" w:color="auto"/>
        <w:left w:val="none" w:sz="0" w:space="0" w:color="auto"/>
        <w:bottom w:val="none" w:sz="0" w:space="0" w:color="auto"/>
        <w:right w:val="none" w:sz="0" w:space="0" w:color="auto"/>
      </w:divBdr>
    </w:div>
    <w:div w:id="575818264">
      <w:bodyDiv w:val="1"/>
      <w:marLeft w:val="0"/>
      <w:marRight w:val="0"/>
      <w:marTop w:val="0"/>
      <w:marBottom w:val="0"/>
      <w:divBdr>
        <w:top w:val="none" w:sz="0" w:space="0" w:color="auto"/>
        <w:left w:val="none" w:sz="0" w:space="0" w:color="auto"/>
        <w:bottom w:val="none" w:sz="0" w:space="0" w:color="auto"/>
        <w:right w:val="none" w:sz="0" w:space="0" w:color="auto"/>
      </w:divBdr>
      <w:divsChild>
        <w:div w:id="1261110449">
          <w:marLeft w:val="0"/>
          <w:marRight w:val="0"/>
          <w:marTop w:val="0"/>
          <w:marBottom w:val="0"/>
          <w:divBdr>
            <w:top w:val="none" w:sz="0" w:space="0" w:color="auto"/>
            <w:left w:val="none" w:sz="0" w:space="0" w:color="auto"/>
            <w:bottom w:val="none" w:sz="0" w:space="0" w:color="auto"/>
            <w:right w:val="none" w:sz="0" w:space="0" w:color="auto"/>
          </w:divBdr>
        </w:div>
        <w:div w:id="2067877127">
          <w:marLeft w:val="0"/>
          <w:marRight w:val="0"/>
          <w:marTop w:val="0"/>
          <w:marBottom w:val="0"/>
          <w:divBdr>
            <w:top w:val="none" w:sz="0" w:space="0" w:color="auto"/>
            <w:left w:val="none" w:sz="0" w:space="0" w:color="auto"/>
            <w:bottom w:val="none" w:sz="0" w:space="0" w:color="auto"/>
            <w:right w:val="none" w:sz="0" w:space="0" w:color="auto"/>
          </w:divBdr>
        </w:div>
        <w:div w:id="782918163">
          <w:marLeft w:val="0"/>
          <w:marRight w:val="0"/>
          <w:marTop w:val="0"/>
          <w:marBottom w:val="0"/>
          <w:divBdr>
            <w:top w:val="none" w:sz="0" w:space="0" w:color="auto"/>
            <w:left w:val="none" w:sz="0" w:space="0" w:color="auto"/>
            <w:bottom w:val="none" w:sz="0" w:space="0" w:color="auto"/>
            <w:right w:val="none" w:sz="0" w:space="0" w:color="auto"/>
          </w:divBdr>
        </w:div>
      </w:divsChild>
    </w:div>
    <w:div w:id="586769330">
      <w:bodyDiv w:val="1"/>
      <w:marLeft w:val="0"/>
      <w:marRight w:val="0"/>
      <w:marTop w:val="0"/>
      <w:marBottom w:val="0"/>
      <w:divBdr>
        <w:top w:val="none" w:sz="0" w:space="0" w:color="auto"/>
        <w:left w:val="none" w:sz="0" w:space="0" w:color="auto"/>
        <w:bottom w:val="none" w:sz="0" w:space="0" w:color="auto"/>
        <w:right w:val="none" w:sz="0" w:space="0" w:color="auto"/>
      </w:divBdr>
    </w:div>
    <w:div w:id="807554527">
      <w:bodyDiv w:val="1"/>
      <w:marLeft w:val="0"/>
      <w:marRight w:val="0"/>
      <w:marTop w:val="0"/>
      <w:marBottom w:val="0"/>
      <w:divBdr>
        <w:top w:val="none" w:sz="0" w:space="0" w:color="auto"/>
        <w:left w:val="none" w:sz="0" w:space="0" w:color="auto"/>
        <w:bottom w:val="none" w:sz="0" w:space="0" w:color="auto"/>
        <w:right w:val="none" w:sz="0" w:space="0" w:color="auto"/>
      </w:divBdr>
    </w:div>
    <w:div w:id="843666760">
      <w:bodyDiv w:val="1"/>
      <w:marLeft w:val="0"/>
      <w:marRight w:val="0"/>
      <w:marTop w:val="0"/>
      <w:marBottom w:val="0"/>
      <w:divBdr>
        <w:top w:val="none" w:sz="0" w:space="0" w:color="auto"/>
        <w:left w:val="none" w:sz="0" w:space="0" w:color="auto"/>
        <w:bottom w:val="none" w:sz="0" w:space="0" w:color="auto"/>
        <w:right w:val="none" w:sz="0" w:space="0" w:color="auto"/>
      </w:divBdr>
    </w:div>
    <w:div w:id="1004168846">
      <w:bodyDiv w:val="1"/>
      <w:marLeft w:val="0"/>
      <w:marRight w:val="0"/>
      <w:marTop w:val="0"/>
      <w:marBottom w:val="0"/>
      <w:divBdr>
        <w:top w:val="none" w:sz="0" w:space="0" w:color="auto"/>
        <w:left w:val="none" w:sz="0" w:space="0" w:color="auto"/>
        <w:bottom w:val="none" w:sz="0" w:space="0" w:color="auto"/>
        <w:right w:val="none" w:sz="0" w:space="0" w:color="auto"/>
      </w:divBdr>
    </w:div>
    <w:div w:id="1432356156">
      <w:bodyDiv w:val="1"/>
      <w:marLeft w:val="0"/>
      <w:marRight w:val="0"/>
      <w:marTop w:val="0"/>
      <w:marBottom w:val="0"/>
      <w:divBdr>
        <w:top w:val="none" w:sz="0" w:space="0" w:color="auto"/>
        <w:left w:val="none" w:sz="0" w:space="0" w:color="auto"/>
        <w:bottom w:val="none" w:sz="0" w:space="0" w:color="auto"/>
        <w:right w:val="none" w:sz="0" w:space="0" w:color="auto"/>
      </w:divBdr>
    </w:div>
    <w:div w:id="1920674269">
      <w:marLeft w:val="0"/>
      <w:marRight w:val="0"/>
      <w:marTop w:val="0"/>
      <w:marBottom w:val="0"/>
      <w:divBdr>
        <w:top w:val="none" w:sz="0" w:space="0" w:color="auto"/>
        <w:left w:val="none" w:sz="0" w:space="0" w:color="auto"/>
        <w:bottom w:val="none" w:sz="0" w:space="0" w:color="auto"/>
        <w:right w:val="none" w:sz="0" w:space="0" w:color="auto"/>
      </w:divBdr>
    </w:div>
    <w:div w:id="1920674271">
      <w:marLeft w:val="0"/>
      <w:marRight w:val="0"/>
      <w:marTop w:val="0"/>
      <w:marBottom w:val="0"/>
      <w:divBdr>
        <w:top w:val="none" w:sz="0" w:space="0" w:color="auto"/>
        <w:left w:val="none" w:sz="0" w:space="0" w:color="auto"/>
        <w:bottom w:val="none" w:sz="0" w:space="0" w:color="auto"/>
        <w:right w:val="none" w:sz="0" w:space="0" w:color="auto"/>
      </w:divBdr>
    </w:div>
    <w:div w:id="1920674273">
      <w:marLeft w:val="0"/>
      <w:marRight w:val="0"/>
      <w:marTop w:val="0"/>
      <w:marBottom w:val="0"/>
      <w:divBdr>
        <w:top w:val="none" w:sz="0" w:space="0" w:color="auto"/>
        <w:left w:val="none" w:sz="0" w:space="0" w:color="auto"/>
        <w:bottom w:val="none" w:sz="0" w:space="0" w:color="auto"/>
        <w:right w:val="none" w:sz="0" w:space="0" w:color="auto"/>
      </w:divBdr>
    </w:div>
    <w:div w:id="1920674275">
      <w:marLeft w:val="0"/>
      <w:marRight w:val="0"/>
      <w:marTop w:val="0"/>
      <w:marBottom w:val="0"/>
      <w:divBdr>
        <w:top w:val="none" w:sz="0" w:space="0" w:color="auto"/>
        <w:left w:val="none" w:sz="0" w:space="0" w:color="auto"/>
        <w:bottom w:val="none" w:sz="0" w:space="0" w:color="auto"/>
        <w:right w:val="none" w:sz="0" w:space="0" w:color="auto"/>
      </w:divBdr>
    </w:div>
    <w:div w:id="1920674276">
      <w:marLeft w:val="0"/>
      <w:marRight w:val="0"/>
      <w:marTop w:val="0"/>
      <w:marBottom w:val="0"/>
      <w:divBdr>
        <w:top w:val="none" w:sz="0" w:space="0" w:color="auto"/>
        <w:left w:val="none" w:sz="0" w:space="0" w:color="auto"/>
        <w:bottom w:val="none" w:sz="0" w:space="0" w:color="auto"/>
        <w:right w:val="none" w:sz="0" w:space="0" w:color="auto"/>
      </w:divBdr>
    </w:div>
    <w:div w:id="1920674281">
      <w:marLeft w:val="0"/>
      <w:marRight w:val="0"/>
      <w:marTop w:val="0"/>
      <w:marBottom w:val="0"/>
      <w:divBdr>
        <w:top w:val="none" w:sz="0" w:space="0" w:color="auto"/>
        <w:left w:val="none" w:sz="0" w:space="0" w:color="auto"/>
        <w:bottom w:val="none" w:sz="0" w:space="0" w:color="auto"/>
        <w:right w:val="none" w:sz="0" w:space="0" w:color="auto"/>
      </w:divBdr>
    </w:div>
    <w:div w:id="1920674282">
      <w:marLeft w:val="0"/>
      <w:marRight w:val="0"/>
      <w:marTop w:val="0"/>
      <w:marBottom w:val="0"/>
      <w:divBdr>
        <w:top w:val="none" w:sz="0" w:space="0" w:color="auto"/>
        <w:left w:val="none" w:sz="0" w:space="0" w:color="auto"/>
        <w:bottom w:val="none" w:sz="0" w:space="0" w:color="auto"/>
        <w:right w:val="none" w:sz="0" w:space="0" w:color="auto"/>
      </w:divBdr>
    </w:div>
    <w:div w:id="1920674284">
      <w:marLeft w:val="0"/>
      <w:marRight w:val="0"/>
      <w:marTop w:val="0"/>
      <w:marBottom w:val="0"/>
      <w:divBdr>
        <w:top w:val="none" w:sz="0" w:space="0" w:color="auto"/>
        <w:left w:val="none" w:sz="0" w:space="0" w:color="auto"/>
        <w:bottom w:val="none" w:sz="0" w:space="0" w:color="auto"/>
        <w:right w:val="none" w:sz="0" w:space="0" w:color="auto"/>
      </w:divBdr>
    </w:div>
    <w:div w:id="1920674287">
      <w:marLeft w:val="0"/>
      <w:marRight w:val="0"/>
      <w:marTop w:val="0"/>
      <w:marBottom w:val="0"/>
      <w:divBdr>
        <w:top w:val="none" w:sz="0" w:space="0" w:color="auto"/>
        <w:left w:val="none" w:sz="0" w:space="0" w:color="auto"/>
        <w:bottom w:val="none" w:sz="0" w:space="0" w:color="auto"/>
        <w:right w:val="none" w:sz="0" w:space="0" w:color="auto"/>
      </w:divBdr>
    </w:div>
    <w:div w:id="1920674292">
      <w:marLeft w:val="0"/>
      <w:marRight w:val="0"/>
      <w:marTop w:val="0"/>
      <w:marBottom w:val="0"/>
      <w:divBdr>
        <w:top w:val="none" w:sz="0" w:space="0" w:color="auto"/>
        <w:left w:val="none" w:sz="0" w:space="0" w:color="auto"/>
        <w:bottom w:val="none" w:sz="0" w:space="0" w:color="auto"/>
        <w:right w:val="none" w:sz="0" w:space="0" w:color="auto"/>
      </w:divBdr>
    </w:div>
    <w:div w:id="1920674298">
      <w:marLeft w:val="0"/>
      <w:marRight w:val="0"/>
      <w:marTop w:val="0"/>
      <w:marBottom w:val="0"/>
      <w:divBdr>
        <w:top w:val="none" w:sz="0" w:space="0" w:color="auto"/>
        <w:left w:val="none" w:sz="0" w:space="0" w:color="auto"/>
        <w:bottom w:val="none" w:sz="0" w:space="0" w:color="auto"/>
        <w:right w:val="none" w:sz="0" w:space="0" w:color="auto"/>
      </w:divBdr>
    </w:div>
    <w:div w:id="1920674299">
      <w:marLeft w:val="0"/>
      <w:marRight w:val="0"/>
      <w:marTop w:val="0"/>
      <w:marBottom w:val="0"/>
      <w:divBdr>
        <w:top w:val="none" w:sz="0" w:space="0" w:color="auto"/>
        <w:left w:val="none" w:sz="0" w:space="0" w:color="auto"/>
        <w:bottom w:val="none" w:sz="0" w:space="0" w:color="auto"/>
        <w:right w:val="none" w:sz="0" w:space="0" w:color="auto"/>
      </w:divBdr>
    </w:div>
    <w:div w:id="1920674300">
      <w:marLeft w:val="0"/>
      <w:marRight w:val="0"/>
      <w:marTop w:val="0"/>
      <w:marBottom w:val="0"/>
      <w:divBdr>
        <w:top w:val="none" w:sz="0" w:space="0" w:color="auto"/>
        <w:left w:val="none" w:sz="0" w:space="0" w:color="auto"/>
        <w:bottom w:val="none" w:sz="0" w:space="0" w:color="auto"/>
        <w:right w:val="none" w:sz="0" w:space="0" w:color="auto"/>
      </w:divBdr>
    </w:div>
    <w:div w:id="1920674301">
      <w:marLeft w:val="0"/>
      <w:marRight w:val="0"/>
      <w:marTop w:val="0"/>
      <w:marBottom w:val="0"/>
      <w:divBdr>
        <w:top w:val="none" w:sz="0" w:space="0" w:color="auto"/>
        <w:left w:val="none" w:sz="0" w:space="0" w:color="auto"/>
        <w:bottom w:val="none" w:sz="0" w:space="0" w:color="auto"/>
        <w:right w:val="none" w:sz="0" w:space="0" w:color="auto"/>
      </w:divBdr>
    </w:div>
    <w:div w:id="1920674302">
      <w:marLeft w:val="0"/>
      <w:marRight w:val="0"/>
      <w:marTop w:val="0"/>
      <w:marBottom w:val="0"/>
      <w:divBdr>
        <w:top w:val="none" w:sz="0" w:space="0" w:color="auto"/>
        <w:left w:val="none" w:sz="0" w:space="0" w:color="auto"/>
        <w:bottom w:val="none" w:sz="0" w:space="0" w:color="auto"/>
        <w:right w:val="none" w:sz="0" w:space="0" w:color="auto"/>
      </w:divBdr>
    </w:div>
    <w:div w:id="1920674310">
      <w:marLeft w:val="0"/>
      <w:marRight w:val="0"/>
      <w:marTop w:val="0"/>
      <w:marBottom w:val="0"/>
      <w:divBdr>
        <w:top w:val="none" w:sz="0" w:space="0" w:color="auto"/>
        <w:left w:val="none" w:sz="0" w:space="0" w:color="auto"/>
        <w:bottom w:val="none" w:sz="0" w:space="0" w:color="auto"/>
        <w:right w:val="none" w:sz="0" w:space="0" w:color="auto"/>
      </w:divBdr>
    </w:div>
    <w:div w:id="1920674311">
      <w:marLeft w:val="0"/>
      <w:marRight w:val="0"/>
      <w:marTop w:val="0"/>
      <w:marBottom w:val="0"/>
      <w:divBdr>
        <w:top w:val="none" w:sz="0" w:space="0" w:color="auto"/>
        <w:left w:val="none" w:sz="0" w:space="0" w:color="auto"/>
        <w:bottom w:val="none" w:sz="0" w:space="0" w:color="auto"/>
        <w:right w:val="none" w:sz="0" w:space="0" w:color="auto"/>
      </w:divBdr>
      <w:divsChild>
        <w:div w:id="1920674278">
          <w:marLeft w:val="0"/>
          <w:marRight w:val="0"/>
          <w:marTop w:val="0"/>
          <w:marBottom w:val="0"/>
          <w:divBdr>
            <w:top w:val="none" w:sz="0" w:space="0" w:color="auto"/>
            <w:left w:val="none" w:sz="0" w:space="0" w:color="auto"/>
            <w:bottom w:val="none" w:sz="0" w:space="0" w:color="auto"/>
            <w:right w:val="none" w:sz="0" w:space="0" w:color="auto"/>
          </w:divBdr>
          <w:divsChild>
            <w:div w:id="1920674295">
              <w:marLeft w:val="0"/>
              <w:marRight w:val="0"/>
              <w:marTop w:val="0"/>
              <w:marBottom w:val="0"/>
              <w:divBdr>
                <w:top w:val="none" w:sz="0" w:space="0" w:color="auto"/>
                <w:left w:val="none" w:sz="0" w:space="0" w:color="auto"/>
                <w:bottom w:val="none" w:sz="0" w:space="0" w:color="auto"/>
                <w:right w:val="none" w:sz="0" w:space="0" w:color="auto"/>
              </w:divBdr>
            </w:div>
          </w:divsChild>
        </w:div>
        <w:div w:id="1920674290">
          <w:marLeft w:val="0"/>
          <w:marRight w:val="0"/>
          <w:marTop w:val="0"/>
          <w:marBottom w:val="0"/>
          <w:divBdr>
            <w:top w:val="none" w:sz="0" w:space="0" w:color="auto"/>
            <w:left w:val="none" w:sz="0" w:space="0" w:color="auto"/>
            <w:bottom w:val="none" w:sz="0" w:space="0" w:color="auto"/>
            <w:right w:val="none" w:sz="0" w:space="0" w:color="auto"/>
          </w:divBdr>
          <w:divsChild>
            <w:div w:id="1920674305">
              <w:marLeft w:val="0"/>
              <w:marRight w:val="0"/>
              <w:marTop w:val="0"/>
              <w:marBottom w:val="0"/>
              <w:divBdr>
                <w:top w:val="none" w:sz="0" w:space="0" w:color="auto"/>
                <w:left w:val="none" w:sz="0" w:space="0" w:color="auto"/>
                <w:bottom w:val="none" w:sz="0" w:space="0" w:color="auto"/>
                <w:right w:val="none" w:sz="0" w:space="0" w:color="auto"/>
              </w:divBdr>
              <w:divsChild>
                <w:div w:id="1920674268">
                  <w:marLeft w:val="0"/>
                  <w:marRight w:val="0"/>
                  <w:marTop w:val="0"/>
                  <w:marBottom w:val="0"/>
                  <w:divBdr>
                    <w:top w:val="none" w:sz="0" w:space="0" w:color="auto"/>
                    <w:left w:val="none" w:sz="0" w:space="0" w:color="auto"/>
                    <w:bottom w:val="none" w:sz="0" w:space="0" w:color="auto"/>
                    <w:right w:val="none" w:sz="0" w:space="0" w:color="auto"/>
                  </w:divBdr>
                </w:div>
                <w:div w:id="1920674277">
                  <w:marLeft w:val="0"/>
                  <w:marRight w:val="0"/>
                  <w:marTop w:val="0"/>
                  <w:marBottom w:val="0"/>
                  <w:divBdr>
                    <w:top w:val="none" w:sz="0" w:space="0" w:color="auto"/>
                    <w:left w:val="none" w:sz="0" w:space="0" w:color="auto"/>
                    <w:bottom w:val="none" w:sz="0" w:space="0" w:color="auto"/>
                    <w:right w:val="none" w:sz="0" w:space="0" w:color="auto"/>
                  </w:divBdr>
                </w:div>
                <w:div w:id="1920674286">
                  <w:marLeft w:val="0"/>
                  <w:marRight w:val="0"/>
                  <w:marTop w:val="0"/>
                  <w:marBottom w:val="0"/>
                  <w:divBdr>
                    <w:top w:val="none" w:sz="0" w:space="0" w:color="auto"/>
                    <w:left w:val="none" w:sz="0" w:space="0" w:color="auto"/>
                    <w:bottom w:val="none" w:sz="0" w:space="0" w:color="auto"/>
                    <w:right w:val="none" w:sz="0" w:space="0" w:color="auto"/>
                  </w:divBdr>
                </w:div>
                <w:div w:id="192067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4312">
      <w:marLeft w:val="0"/>
      <w:marRight w:val="0"/>
      <w:marTop w:val="0"/>
      <w:marBottom w:val="0"/>
      <w:divBdr>
        <w:top w:val="none" w:sz="0" w:space="0" w:color="auto"/>
        <w:left w:val="none" w:sz="0" w:space="0" w:color="auto"/>
        <w:bottom w:val="none" w:sz="0" w:space="0" w:color="auto"/>
        <w:right w:val="none" w:sz="0" w:space="0" w:color="auto"/>
      </w:divBdr>
    </w:div>
    <w:div w:id="1920674313">
      <w:marLeft w:val="0"/>
      <w:marRight w:val="0"/>
      <w:marTop w:val="0"/>
      <w:marBottom w:val="0"/>
      <w:divBdr>
        <w:top w:val="none" w:sz="0" w:space="0" w:color="auto"/>
        <w:left w:val="none" w:sz="0" w:space="0" w:color="auto"/>
        <w:bottom w:val="none" w:sz="0" w:space="0" w:color="auto"/>
        <w:right w:val="none" w:sz="0" w:space="0" w:color="auto"/>
      </w:divBdr>
    </w:div>
    <w:div w:id="1920674314">
      <w:marLeft w:val="0"/>
      <w:marRight w:val="0"/>
      <w:marTop w:val="0"/>
      <w:marBottom w:val="0"/>
      <w:divBdr>
        <w:top w:val="none" w:sz="0" w:space="0" w:color="auto"/>
        <w:left w:val="none" w:sz="0" w:space="0" w:color="auto"/>
        <w:bottom w:val="none" w:sz="0" w:space="0" w:color="auto"/>
        <w:right w:val="none" w:sz="0" w:space="0" w:color="auto"/>
      </w:divBdr>
    </w:div>
    <w:div w:id="1920674316">
      <w:marLeft w:val="0"/>
      <w:marRight w:val="0"/>
      <w:marTop w:val="0"/>
      <w:marBottom w:val="0"/>
      <w:divBdr>
        <w:top w:val="none" w:sz="0" w:space="0" w:color="auto"/>
        <w:left w:val="none" w:sz="0" w:space="0" w:color="auto"/>
        <w:bottom w:val="none" w:sz="0" w:space="0" w:color="auto"/>
        <w:right w:val="none" w:sz="0" w:space="0" w:color="auto"/>
      </w:divBdr>
      <w:divsChild>
        <w:div w:id="1920674308">
          <w:marLeft w:val="0"/>
          <w:marRight w:val="0"/>
          <w:marTop w:val="100"/>
          <w:marBottom w:val="100"/>
          <w:divBdr>
            <w:top w:val="none" w:sz="0" w:space="0" w:color="auto"/>
            <w:left w:val="none" w:sz="0" w:space="0" w:color="auto"/>
            <w:bottom w:val="none" w:sz="0" w:space="0" w:color="auto"/>
            <w:right w:val="none" w:sz="0" w:space="0" w:color="auto"/>
          </w:divBdr>
          <w:divsChild>
            <w:div w:id="1920674319">
              <w:marLeft w:val="0"/>
              <w:marRight w:val="0"/>
              <w:marTop w:val="30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0"/>
                  <w:divBdr>
                    <w:top w:val="none" w:sz="0" w:space="0" w:color="auto"/>
                    <w:left w:val="none" w:sz="0" w:space="0" w:color="auto"/>
                    <w:bottom w:val="none" w:sz="0" w:space="0" w:color="auto"/>
                    <w:right w:val="none" w:sz="0" w:space="0" w:color="auto"/>
                  </w:divBdr>
                  <w:divsChild>
                    <w:div w:id="1920674285">
                      <w:marLeft w:val="0"/>
                      <w:marRight w:val="0"/>
                      <w:marTop w:val="0"/>
                      <w:marBottom w:val="0"/>
                      <w:divBdr>
                        <w:top w:val="none" w:sz="0" w:space="0" w:color="auto"/>
                        <w:left w:val="none" w:sz="0" w:space="0" w:color="auto"/>
                        <w:bottom w:val="none" w:sz="0" w:space="0" w:color="auto"/>
                        <w:right w:val="none" w:sz="0" w:space="0" w:color="auto"/>
                      </w:divBdr>
                      <w:divsChild>
                        <w:div w:id="1920674280">
                          <w:marLeft w:val="0"/>
                          <w:marRight w:val="0"/>
                          <w:marTop w:val="0"/>
                          <w:marBottom w:val="0"/>
                          <w:divBdr>
                            <w:top w:val="none" w:sz="0" w:space="0" w:color="auto"/>
                            <w:left w:val="none" w:sz="0" w:space="0" w:color="auto"/>
                            <w:bottom w:val="none" w:sz="0" w:space="0" w:color="auto"/>
                            <w:right w:val="none" w:sz="0" w:space="0" w:color="auto"/>
                          </w:divBdr>
                          <w:divsChild>
                            <w:div w:id="1920674304">
                              <w:marLeft w:val="0"/>
                              <w:marRight w:val="0"/>
                              <w:marTop w:val="0"/>
                              <w:marBottom w:val="0"/>
                              <w:divBdr>
                                <w:top w:val="none" w:sz="0" w:space="0" w:color="auto"/>
                                <w:left w:val="none" w:sz="0" w:space="0" w:color="auto"/>
                                <w:bottom w:val="none" w:sz="0" w:space="0" w:color="auto"/>
                                <w:right w:val="none" w:sz="0" w:space="0" w:color="auto"/>
                              </w:divBdr>
                              <w:divsChild>
                                <w:div w:id="1920674279">
                                  <w:marLeft w:val="0"/>
                                  <w:marRight w:val="0"/>
                                  <w:marTop w:val="0"/>
                                  <w:marBottom w:val="0"/>
                                  <w:divBdr>
                                    <w:top w:val="none" w:sz="0" w:space="0" w:color="auto"/>
                                    <w:left w:val="none" w:sz="0" w:space="0" w:color="auto"/>
                                    <w:bottom w:val="none" w:sz="0" w:space="0" w:color="auto"/>
                                    <w:right w:val="none" w:sz="0" w:space="0" w:color="auto"/>
                                  </w:divBdr>
                                  <w:divsChild>
                                    <w:div w:id="1920674303">
                                      <w:marLeft w:val="0"/>
                                      <w:marRight w:val="0"/>
                                      <w:marTop w:val="0"/>
                                      <w:marBottom w:val="0"/>
                                      <w:divBdr>
                                        <w:top w:val="none" w:sz="0" w:space="0" w:color="auto"/>
                                        <w:left w:val="none" w:sz="0" w:space="0" w:color="auto"/>
                                        <w:bottom w:val="none" w:sz="0" w:space="0" w:color="auto"/>
                                        <w:right w:val="none" w:sz="0" w:space="0" w:color="auto"/>
                                      </w:divBdr>
                                      <w:divsChild>
                                        <w:div w:id="1920674289">
                                          <w:marLeft w:val="0"/>
                                          <w:marRight w:val="0"/>
                                          <w:marTop w:val="0"/>
                                          <w:marBottom w:val="0"/>
                                          <w:divBdr>
                                            <w:top w:val="none" w:sz="0" w:space="0" w:color="auto"/>
                                            <w:left w:val="none" w:sz="0" w:space="0" w:color="auto"/>
                                            <w:bottom w:val="none" w:sz="0" w:space="0" w:color="auto"/>
                                            <w:right w:val="none" w:sz="0" w:space="0" w:color="auto"/>
                                          </w:divBdr>
                                          <w:divsChild>
                                            <w:div w:id="1920674297">
                                              <w:marLeft w:val="525"/>
                                              <w:marRight w:val="525"/>
                                              <w:marTop w:val="525"/>
                                              <w:marBottom w:val="525"/>
                                              <w:divBdr>
                                                <w:top w:val="none" w:sz="0" w:space="0" w:color="auto"/>
                                                <w:left w:val="none" w:sz="0" w:space="0" w:color="auto"/>
                                                <w:bottom w:val="none" w:sz="0" w:space="0" w:color="auto"/>
                                                <w:right w:val="none" w:sz="0" w:space="0" w:color="auto"/>
                                              </w:divBdr>
                                              <w:divsChild>
                                                <w:div w:id="1920674270">
                                                  <w:marLeft w:val="0"/>
                                                  <w:marRight w:val="0"/>
                                                  <w:marTop w:val="150"/>
                                                  <w:marBottom w:val="0"/>
                                                  <w:divBdr>
                                                    <w:top w:val="none" w:sz="0" w:space="0" w:color="auto"/>
                                                    <w:left w:val="none" w:sz="0" w:space="0" w:color="auto"/>
                                                    <w:bottom w:val="none" w:sz="0" w:space="0" w:color="auto"/>
                                                    <w:right w:val="none" w:sz="0" w:space="0" w:color="auto"/>
                                                  </w:divBdr>
                                                  <w:divsChild>
                                                    <w:div w:id="1920674288">
                                                      <w:marLeft w:val="0"/>
                                                      <w:marRight w:val="0"/>
                                                      <w:marTop w:val="0"/>
                                                      <w:marBottom w:val="0"/>
                                                      <w:divBdr>
                                                        <w:top w:val="none" w:sz="0" w:space="0" w:color="auto"/>
                                                        <w:left w:val="none" w:sz="0" w:space="0" w:color="auto"/>
                                                        <w:bottom w:val="none" w:sz="0" w:space="0" w:color="auto"/>
                                                        <w:right w:val="none" w:sz="0" w:space="0" w:color="auto"/>
                                                      </w:divBdr>
                                                      <w:divsChild>
                                                        <w:div w:id="1920674296">
                                                          <w:marLeft w:val="0"/>
                                                          <w:marRight w:val="0"/>
                                                          <w:marTop w:val="0"/>
                                                          <w:marBottom w:val="0"/>
                                                          <w:divBdr>
                                                            <w:top w:val="none" w:sz="0" w:space="0" w:color="auto"/>
                                                            <w:left w:val="none" w:sz="0" w:space="0" w:color="auto"/>
                                                            <w:bottom w:val="none" w:sz="0" w:space="0" w:color="auto"/>
                                                            <w:right w:val="none" w:sz="0" w:space="0" w:color="auto"/>
                                                          </w:divBdr>
                                                        </w:div>
                                                      </w:divsChild>
                                                    </w:div>
                                                    <w:div w:id="1920674294">
                                                      <w:marLeft w:val="0"/>
                                                      <w:marRight w:val="150"/>
                                                      <w:marTop w:val="0"/>
                                                      <w:marBottom w:val="0"/>
                                                      <w:divBdr>
                                                        <w:top w:val="none" w:sz="0" w:space="0" w:color="auto"/>
                                                        <w:left w:val="none" w:sz="0" w:space="0" w:color="auto"/>
                                                        <w:bottom w:val="none" w:sz="0" w:space="0" w:color="auto"/>
                                                        <w:right w:val="none" w:sz="0" w:space="0" w:color="auto"/>
                                                      </w:divBdr>
                                                      <w:divsChild>
                                                        <w:div w:id="1920674309">
                                                          <w:marLeft w:val="0"/>
                                                          <w:marRight w:val="0"/>
                                                          <w:marTop w:val="0"/>
                                                          <w:marBottom w:val="0"/>
                                                          <w:divBdr>
                                                            <w:top w:val="none" w:sz="0" w:space="0" w:color="auto"/>
                                                            <w:left w:val="none" w:sz="0" w:space="0" w:color="auto"/>
                                                            <w:bottom w:val="none" w:sz="0" w:space="0" w:color="auto"/>
                                                            <w:right w:val="none" w:sz="0" w:space="0" w:color="auto"/>
                                                          </w:divBdr>
                                                          <w:divsChild>
                                                            <w:div w:id="1920674293">
                                                              <w:marLeft w:val="0"/>
                                                              <w:marRight w:val="0"/>
                                                              <w:marTop w:val="0"/>
                                                              <w:marBottom w:val="0"/>
                                                              <w:divBdr>
                                                                <w:top w:val="none" w:sz="0" w:space="0" w:color="auto"/>
                                                                <w:left w:val="none" w:sz="0" w:space="0" w:color="auto"/>
                                                                <w:bottom w:val="none" w:sz="0" w:space="0" w:color="auto"/>
                                                                <w:right w:val="none" w:sz="0" w:space="0" w:color="auto"/>
                                                              </w:divBdr>
                                                              <w:divsChild>
                                                                <w:div w:id="1920674318">
                                                                  <w:marLeft w:val="0"/>
                                                                  <w:marRight w:val="0"/>
                                                                  <w:marTop w:val="0"/>
                                                                  <w:marBottom w:val="0"/>
                                                                  <w:divBdr>
                                                                    <w:top w:val="none" w:sz="0" w:space="0" w:color="auto"/>
                                                                    <w:left w:val="none" w:sz="0" w:space="0" w:color="auto"/>
                                                                    <w:bottom w:val="none" w:sz="0" w:space="0" w:color="auto"/>
                                                                    <w:right w:val="none" w:sz="0" w:space="0" w:color="auto"/>
                                                                  </w:divBdr>
                                                                  <w:divsChild>
                                                                    <w:div w:id="1920674291">
                                                                      <w:marLeft w:val="0"/>
                                                                      <w:marRight w:val="0"/>
                                                                      <w:marTop w:val="0"/>
                                                                      <w:marBottom w:val="0"/>
                                                                      <w:divBdr>
                                                                        <w:top w:val="none" w:sz="0" w:space="0" w:color="auto"/>
                                                                        <w:left w:val="none" w:sz="0" w:space="0" w:color="auto"/>
                                                                        <w:bottom w:val="none" w:sz="0" w:space="0" w:color="auto"/>
                                                                        <w:right w:val="none" w:sz="0" w:space="0" w:color="auto"/>
                                                                      </w:divBdr>
                                                                      <w:divsChild>
                                                                        <w:div w:id="1920674266">
                                                                          <w:marLeft w:val="0"/>
                                                                          <w:marRight w:val="0"/>
                                                                          <w:marTop w:val="0"/>
                                                                          <w:marBottom w:val="0"/>
                                                                          <w:divBdr>
                                                                            <w:top w:val="none" w:sz="0" w:space="0" w:color="auto"/>
                                                                            <w:left w:val="none" w:sz="0" w:space="0" w:color="auto"/>
                                                                            <w:bottom w:val="none" w:sz="0" w:space="0" w:color="auto"/>
                                                                            <w:right w:val="none" w:sz="0" w:space="0" w:color="auto"/>
                                                                          </w:divBdr>
                                                                          <w:divsChild>
                                                                            <w:div w:id="1920674274">
                                                                              <w:marLeft w:val="0"/>
                                                                              <w:marRight w:val="0"/>
                                                                              <w:marTop w:val="0"/>
                                                                              <w:marBottom w:val="0"/>
                                                                              <w:divBdr>
                                                                                <w:top w:val="none" w:sz="0" w:space="0" w:color="auto"/>
                                                                                <w:left w:val="none" w:sz="0" w:space="0" w:color="auto"/>
                                                                                <w:bottom w:val="none" w:sz="0" w:space="0" w:color="auto"/>
                                                                                <w:right w:val="none" w:sz="0" w:space="0" w:color="auto"/>
                                                                              </w:divBdr>
                                                                              <w:divsChild>
                                                                                <w:div w:id="1920674307">
                                                                                  <w:marLeft w:val="0"/>
                                                                                  <w:marRight w:val="0"/>
                                                                                  <w:marTop w:val="0"/>
                                                                                  <w:marBottom w:val="0"/>
                                                                                  <w:divBdr>
                                                                                    <w:top w:val="none" w:sz="0" w:space="0" w:color="auto"/>
                                                                                    <w:left w:val="none" w:sz="0" w:space="0" w:color="auto"/>
                                                                                    <w:bottom w:val="none" w:sz="0" w:space="0" w:color="auto"/>
                                                                                    <w:right w:val="none" w:sz="0" w:space="0" w:color="auto"/>
                                                                                  </w:divBdr>
                                                                                  <w:divsChild>
                                                                                    <w:div w:id="1920674267">
                                                                                      <w:marLeft w:val="0"/>
                                                                                      <w:marRight w:val="0"/>
                                                                                      <w:marTop w:val="0"/>
                                                                                      <w:marBottom w:val="0"/>
                                                                                      <w:divBdr>
                                                                                        <w:top w:val="none" w:sz="0" w:space="0" w:color="auto"/>
                                                                                        <w:left w:val="none" w:sz="0" w:space="0" w:color="auto"/>
                                                                                        <w:bottom w:val="none" w:sz="0" w:space="0" w:color="auto"/>
                                                                                        <w:right w:val="none" w:sz="0" w:space="0" w:color="auto"/>
                                                                                      </w:divBdr>
                                                                                      <w:divsChild>
                                                                                        <w:div w:id="1920674315">
                                                                                          <w:marLeft w:val="120"/>
                                                                                          <w:marRight w:val="120"/>
                                                                                          <w:marTop w:val="120"/>
                                                                                          <w:marBottom w:val="120"/>
                                                                                          <w:divBdr>
                                                                                            <w:top w:val="none" w:sz="0" w:space="0" w:color="auto"/>
                                                                                            <w:left w:val="none" w:sz="0" w:space="0" w:color="auto"/>
                                                                                            <w:bottom w:val="none" w:sz="0" w:space="0" w:color="auto"/>
                                                                                            <w:right w:val="none" w:sz="0" w:space="0" w:color="auto"/>
                                                                                          </w:divBdr>
                                                                                          <w:divsChild>
                                                                                            <w:div w:id="1920674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43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zuov-katalog.rs/index.php?action=page/catalog/view&amp;id=100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zuov-katalog.rs/index.php?action=page/catalog/view&amp;id=100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zuov-katalog.rs/index.php?action=page/catalog/view&amp;id=796" TargetMode="External"/><Relationship Id="rId25" Type="http://schemas.openxmlformats.org/officeDocument/2006/relationships/hyperlink" Target="https://zuov-katalog.rs/index.php?action=page/catalog/view&amp;id=1007" TargetMode="External"/><Relationship Id="rId2" Type="http://schemas.openxmlformats.org/officeDocument/2006/relationships/numbering" Target="numbering.xml"/><Relationship Id="rId16" Type="http://schemas.openxmlformats.org/officeDocument/2006/relationships/hyperlink" Target="https://zuov-katalog.rs/index.php?action=page/catalog/view&amp;id=943" TargetMode="External"/><Relationship Id="rId20" Type="http://schemas.openxmlformats.org/officeDocument/2006/relationships/hyperlink" Target="https://zuov-katalog.rs/index.php?action=page/catalog/view&amp;id=79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zuov-katalog.rs/index.php?action=page/catalog/view&amp;id=796" TargetMode="External"/><Relationship Id="rId5" Type="http://schemas.openxmlformats.org/officeDocument/2006/relationships/webSettings" Target="webSettings.xml"/><Relationship Id="rId15" Type="http://schemas.openxmlformats.org/officeDocument/2006/relationships/hyperlink" Target="http://zuov-katalog.rs/index.php?action=page/catalog/view&amp;id=545" TargetMode="External"/><Relationship Id="rId23" Type="http://schemas.openxmlformats.org/officeDocument/2006/relationships/hyperlink" Target="https://zuov-katalog.rs/index.php?action=page/catalog/view&amp;id=943" TargetMode="External"/><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zuov-katalog.rs/index.php?kataloski_broj=363&amp;action=page%2Fcatalog%2Fview"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esankamaksimovickovin.edu.rs/index.php?view=article&amp;id=58:kolski-kalendar&amp;tmpl=component&amp;print=1&amp;layout=default&amp;page=&amp;option=com_content&amp;Itemid=" TargetMode="External"/><Relationship Id="rId14" Type="http://schemas.openxmlformats.org/officeDocument/2006/relationships/footer" Target="footer2.xml"/><Relationship Id="rId22" Type="http://schemas.openxmlformats.org/officeDocument/2006/relationships/hyperlink" Target="https://www.teachingenglish.org.uk/news-and-events/webinars/webinars-teacher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412B-9A13-4E7E-A2A3-DCCBA4A8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3486</TotalTime>
  <Pages>252</Pages>
  <Words>51961</Words>
  <Characters>296183</Characters>
  <Application>Microsoft Office Word</Application>
  <DocSecurity>0</DocSecurity>
  <Lines>2468</Lines>
  <Paragraphs>694</Paragraphs>
  <ScaleCrop>false</ScaleCrop>
  <HeadingPairs>
    <vt:vector size="2" baseType="variant">
      <vt:variant>
        <vt:lpstr>Title</vt:lpstr>
      </vt:variant>
      <vt:variant>
        <vt:i4>1</vt:i4>
      </vt:variant>
    </vt:vector>
  </HeadingPairs>
  <TitlesOfParts>
    <vt:vector size="1" baseType="lpstr">
      <vt:lpstr>ОСНОВНА ШКОЛА</vt:lpstr>
    </vt:vector>
  </TitlesOfParts>
  <Company>OS Goce Delcev</Company>
  <LinksUpToDate>false</LinksUpToDate>
  <CharactersWithSpaces>347450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dc:title>
  <dc:creator>Bata</dc:creator>
  <cp:lastModifiedBy>User</cp:lastModifiedBy>
  <cp:revision>172</cp:revision>
  <cp:lastPrinted>2024-09-16T07:42:00Z</cp:lastPrinted>
  <dcterms:created xsi:type="dcterms:W3CDTF">2020-09-09T07:58:00Z</dcterms:created>
  <dcterms:modified xsi:type="dcterms:W3CDTF">2024-10-05T20:13:00Z</dcterms:modified>
</cp:coreProperties>
</file>